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3D" w:rsidRPr="0087333D" w:rsidRDefault="0087333D" w:rsidP="0087333D">
      <w:pPr>
        <w:pStyle w:val="a3"/>
        <w:jc w:val="center"/>
        <w:rPr>
          <w:color w:val="292929"/>
          <w:sz w:val="32"/>
          <w:szCs w:val="32"/>
        </w:rPr>
      </w:pPr>
      <w:r w:rsidRPr="0087333D">
        <w:rPr>
          <w:color w:val="292929"/>
          <w:sz w:val="32"/>
          <w:szCs w:val="32"/>
        </w:rPr>
        <w:t>Особенности воспитания и обучения детей с РАС</w:t>
      </w:r>
      <w:proofErr w:type="gramStart"/>
      <w:r w:rsidRPr="0087333D">
        <w:rPr>
          <w:color w:val="292929"/>
          <w:sz w:val="32"/>
          <w:szCs w:val="32"/>
        </w:rPr>
        <w:t xml:space="preserve"> .</w:t>
      </w:r>
      <w:proofErr w:type="gramEnd"/>
    </w:p>
    <w:p w:rsidR="0087333D" w:rsidRPr="0087333D" w:rsidRDefault="0087333D" w:rsidP="0087333D">
      <w:pPr>
        <w:pStyle w:val="a3"/>
        <w:rPr>
          <w:color w:val="292929"/>
          <w:sz w:val="28"/>
          <w:szCs w:val="28"/>
        </w:rPr>
      </w:pPr>
      <w:r w:rsidRPr="0087333D">
        <w:rPr>
          <w:color w:val="292929"/>
          <w:sz w:val="28"/>
          <w:szCs w:val="28"/>
        </w:rPr>
        <w:t xml:space="preserve">Специфические особенности воспитания и обучения детей с расстройствами </w:t>
      </w:r>
      <w:proofErr w:type="spellStart"/>
      <w:r w:rsidRPr="0087333D">
        <w:rPr>
          <w:color w:val="292929"/>
          <w:sz w:val="28"/>
          <w:szCs w:val="28"/>
        </w:rPr>
        <w:t>аутистического</w:t>
      </w:r>
      <w:proofErr w:type="spellEnd"/>
      <w:r w:rsidRPr="0087333D">
        <w:rPr>
          <w:color w:val="292929"/>
          <w:sz w:val="28"/>
          <w:szCs w:val="28"/>
        </w:rPr>
        <w:t xml:space="preserve"> спектра (РАС) в условиях федеральных государственных образовательных стандартов (ФГОС) требуют глубокой проработки и адаптации традиционных методов. Важно учитывать индивидуальные потребности каждого ребенка, его уникальный способ восприятия мира. Педагоги должны обладать навыками диагностики и коррекции, чтобы своевременно выявлять и устранять трудности в обучении.</w:t>
      </w:r>
    </w:p>
    <w:p w:rsidR="0087333D" w:rsidRPr="0087333D" w:rsidRDefault="0087333D" w:rsidP="0087333D">
      <w:pPr>
        <w:pStyle w:val="a3"/>
        <w:rPr>
          <w:color w:val="292929"/>
          <w:sz w:val="28"/>
          <w:szCs w:val="28"/>
        </w:rPr>
      </w:pPr>
      <w:r w:rsidRPr="0087333D">
        <w:rPr>
          <w:color w:val="292929"/>
          <w:sz w:val="28"/>
          <w:szCs w:val="28"/>
        </w:rPr>
        <w:t xml:space="preserve">Основное внимание должно быть уделено созданию благоприятной образовательной среды, которая будет способствовать социализации и личностному развитию детей с РАС. Использование визуальных материалов, структурированных уроков и технологий сенсорной интеграции помогает детям лучше усваивать информацию и развивать навыки общения. </w:t>
      </w:r>
    </w:p>
    <w:p w:rsidR="0087333D" w:rsidRPr="0087333D" w:rsidRDefault="0087333D" w:rsidP="0087333D">
      <w:pPr>
        <w:pStyle w:val="a3"/>
        <w:rPr>
          <w:color w:val="292929"/>
          <w:sz w:val="28"/>
          <w:szCs w:val="28"/>
        </w:rPr>
      </w:pPr>
      <w:r w:rsidRPr="0087333D">
        <w:rPr>
          <w:color w:val="292929"/>
          <w:sz w:val="28"/>
          <w:szCs w:val="28"/>
        </w:rPr>
        <w:t>Кроме того, важным аспектом является взаимодействие с родителями, которые играют ключевую роль в поддержании образовательного процесса. Взаимопонимание и сотрудничество между образовательными учреждениями и семьями позволяют создать комплексный подход к воспитанию и обучению, который учитывает все особенности и потребности ребенка.</w:t>
      </w:r>
      <w:r w:rsidRPr="0087333D">
        <w:rPr>
          <w:rFonts w:ascii="Segoe UI" w:hAnsi="Segoe UI" w:cs="Segoe UI"/>
          <w:color w:val="292929"/>
          <w:sz w:val="27"/>
          <w:szCs w:val="27"/>
        </w:rPr>
        <w:t xml:space="preserve"> </w:t>
      </w:r>
      <w:r w:rsidRPr="0087333D">
        <w:rPr>
          <w:color w:val="292929"/>
          <w:sz w:val="28"/>
          <w:szCs w:val="28"/>
        </w:rPr>
        <w:t xml:space="preserve">Одним из центральных аспектов работы с детьми с расстройствами </w:t>
      </w:r>
      <w:proofErr w:type="spellStart"/>
      <w:r w:rsidRPr="0087333D">
        <w:rPr>
          <w:color w:val="292929"/>
          <w:sz w:val="28"/>
          <w:szCs w:val="28"/>
        </w:rPr>
        <w:t>аутистического</w:t>
      </w:r>
      <w:proofErr w:type="spellEnd"/>
      <w:r w:rsidRPr="0087333D">
        <w:rPr>
          <w:color w:val="292929"/>
          <w:sz w:val="28"/>
          <w:szCs w:val="28"/>
        </w:rPr>
        <w:t xml:space="preserve"> спектра является создание индивидуализированных образовательных программ. Эти программы должны учитывать не только уровень знаний и умений ребенка, но и его эмоциональное состояние, предпочтения и интересы. Гибкость в подходах к обучению позволяет педагогам адаптировать занятия в зависимости от текущих потребностей и возможностей каждого ребенка, что, в свою очередь, значительно повышает эффективность образовательного процесса.</w:t>
      </w:r>
    </w:p>
    <w:p w:rsidR="0087333D" w:rsidRPr="0087333D" w:rsidRDefault="0087333D" w:rsidP="0087333D">
      <w:pPr>
        <w:pStyle w:val="a3"/>
        <w:rPr>
          <w:color w:val="292929"/>
          <w:sz w:val="28"/>
          <w:szCs w:val="28"/>
        </w:rPr>
      </w:pPr>
      <w:r w:rsidRPr="0087333D">
        <w:rPr>
          <w:color w:val="292929"/>
          <w:sz w:val="28"/>
          <w:szCs w:val="28"/>
        </w:rPr>
        <w:t>Также необходимо развивать навыки самообслуживания и адаптивного поведения у детей с РАС. Это способствует их большей независимости и уверенности в себе, что является важным шагом на пути к социальной интеграции. Использование игровых методов и ролевых ситуаций может значительно облегчить процесс обучения, сделать его более доступным и увлекательным.</w:t>
      </w:r>
    </w:p>
    <w:p w:rsidR="0087333D" w:rsidRPr="0087333D" w:rsidRDefault="0087333D" w:rsidP="0087333D">
      <w:pPr>
        <w:pStyle w:val="a3"/>
        <w:spacing w:before="0" w:beforeAutospacing="0"/>
        <w:rPr>
          <w:color w:val="292929"/>
          <w:sz w:val="28"/>
          <w:szCs w:val="28"/>
        </w:rPr>
      </w:pPr>
      <w:r w:rsidRPr="0087333D">
        <w:rPr>
          <w:color w:val="292929"/>
          <w:sz w:val="28"/>
          <w:szCs w:val="28"/>
        </w:rPr>
        <w:t>Не менее важным является поддержание постоянного обмена информацией между специалистами – логопедами, психологами, дефектологами и педагогами. Командный подход к решению образовательных задач позволяет создать единое информационное поле, в котором учитываются все стороны развития ребенка, тем самым увеличивая шансы на его успешное обучение и социализацию</w:t>
      </w:r>
    </w:p>
    <w:p w:rsidR="0087333D" w:rsidRPr="0087333D" w:rsidRDefault="0087333D" w:rsidP="0087333D">
      <w:pPr>
        <w:pStyle w:val="a3"/>
        <w:spacing w:before="0" w:beforeAutospacing="0"/>
        <w:rPr>
          <w:color w:val="292929"/>
          <w:sz w:val="28"/>
          <w:szCs w:val="28"/>
        </w:rPr>
      </w:pPr>
    </w:p>
    <w:p w:rsidR="003B6327" w:rsidRDefault="003B6327"/>
    <w:sectPr w:rsidR="003B6327" w:rsidSect="003B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savePreviewPicture/>
  <w:compat/>
  <w:rsids>
    <w:rsidRoot w:val="0087333D"/>
    <w:rsid w:val="003B6327"/>
    <w:rsid w:val="0087333D"/>
    <w:rsid w:val="00CD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2025-02-05T12:24:00Z</dcterms:created>
  <dcterms:modified xsi:type="dcterms:W3CDTF">2025-02-05T12:27:00Z</dcterms:modified>
</cp:coreProperties>
</file>