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14" w:rsidRPr="00B16F14" w:rsidRDefault="00B16F14" w:rsidP="00B16F14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B16F14">
        <w:rPr>
          <w:b/>
          <w:color w:val="111111"/>
          <w:sz w:val="28"/>
          <w:szCs w:val="28"/>
        </w:rPr>
        <w:t>«Развитие игровой деятельности дошкольника в условиях реализации ФГОС дошкольного образования» (ФГОС </w:t>
      </w:r>
      <w:proofErr w:type="gramStart"/>
      <w:r w:rsidRPr="00B16F14">
        <w:rPr>
          <w:b/>
          <w:color w:val="111111"/>
          <w:sz w:val="28"/>
          <w:szCs w:val="28"/>
        </w:rPr>
        <w:t>ДО</w:t>
      </w:r>
      <w:proofErr w:type="gramEnd"/>
      <w:r w:rsidRPr="00B16F14">
        <w:rPr>
          <w:b/>
          <w:color w:val="111111"/>
          <w:sz w:val="28"/>
          <w:szCs w:val="28"/>
        </w:rPr>
        <w:t>)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В ноябре 2013г. вышел Приказ об утверждении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ФГОС </w:t>
      </w:r>
      <w:proofErr w:type="gramStart"/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B16F14">
        <w:rPr>
          <w:color w:val="111111"/>
          <w:sz w:val="28"/>
          <w:szCs w:val="28"/>
        </w:rPr>
        <w:t xml:space="preserve">, </w:t>
      </w:r>
      <w:proofErr w:type="gramStart"/>
      <w:r w:rsidRPr="00B16F14">
        <w:rPr>
          <w:color w:val="111111"/>
          <w:sz w:val="28"/>
          <w:szCs w:val="28"/>
        </w:rPr>
        <w:t>который</w:t>
      </w:r>
      <w:proofErr w:type="gramEnd"/>
      <w:r w:rsidRPr="00B16F14">
        <w:rPr>
          <w:color w:val="111111"/>
          <w:sz w:val="28"/>
          <w:szCs w:val="28"/>
        </w:rPr>
        <w:t xml:space="preserve"> вступил в силу с 1 января 2014г. Стандарт был разработан на основе Конституции Российской Федерации и законодательства Российской федерации и с учётом Конвенц</w:t>
      </w:r>
      <w:proofErr w:type="gramStart"/>
      <w:r w:rsidRPr="00B16F14">
        <w:rPr>
          <w:color w:val="111111"/>
          <w:sz w:val="28"/>
          <w:szCs w:val="28"/>
        </w:rPr>
        <w:t>ии ОО</w:t>
      </w:r>
      <w:proofErr w:type="gramEnd"/>
      <w:r w:rsidRPr="00B16F14">
        <w:rPr>
          <w:color w:val="111111"/>
          <w:sz w:val="28"/>
          <w:szCs w:val="28"/>
        </w:rPr>
        <w:t>Н о правах ребёнка. Стандарт прописывает требования к Программе детского сада, содержание которой должно обеспечивать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16F14">
        <w:rPr>
          <w:color w:val="111111"/>
          <w:sz w:val="28"/>
          <w:szCs w:val="28"/>
        </w:rPr>
        <w:t> личности ребё</w:t>
      </w: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нка в 5 направлениях</w:t>
      </w:r>
      <w:r w:rsidRPr="00B16F14">
        <w:rPr>
          <w:color w:val="111111"/>
          <w:sz w:val="28"/>
          <w:szCs w:val="28"/>
        </w:rPr>
        <w:t>: физическое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16F14">
        <w:rPr>
          <w:color w:val="111111"/>
          <w:sz w:val="28"/>
          <w:szCs w:val="28"/>
        </w:rPr>
        <w:t>, познавательное, речевое, художественно-эстетическое и социально-коммуникативное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16F14">
        <w:rPr>
          <w:color w:val="111111"/>
          <w:sz w:val="28"/>
          <w:szCs w:val="28"/>
        </w:rPr>
        <w:t>. Вот социально-коммуникативное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16F14">
        <w:rPr>
          <w:color w:val="111111"/>
          <w:sz w:val="28"/>
          <w:szCs w:val="28"/>
        </w:rPr>
        <w:t>, мы сейчас с вами и рассмотрим.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Основная цель социально-коммуникативного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16F14">
        <w:rPr>
          <w:color w:val="111111"/>
          <w:sz w:val="28"/>
          <w:szCs w:val="28"/>
        </w:rPr>
        <w:t> - это позитивная социализация детей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B16F14">
        <w:rPr>
          <w:color w:val="111111"/>
          <w:sz w:val="28"/>
          <w:szCs w:val="28"/>
        </w:rPr>
        <w:t xml:space="preserve">, приобщение детей к </w:t>
      </w:r>
      <w:proofErr w:type="spellStart"/>
      <w:r w:rsidRPr="00B16F14">
        <w:rPr>
          <w:color w:val="111111"/>
          <w:sz w:val="28"/>
          <w:szCs w:val="28"/>
        </w:rPr>
        <w:t>социокультурным</w:t>
      </w:r>
      <w:proofErr w:type="spellEnd"/>
      <w:r w:rsidRPr="00B16F14">
        <w:rPr>
          <w:color w:val="111111"/>
          <w:sz w:val="28"/>
          <w:szCs w:val="28"/>
        </w:rPr>
        <w:t xml:space="preserve"> нормам, традициям семьи, общества и государства. Задачи социально коммуникативного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16F14">
        <w:rPr>
          <w:color w:val="111111"/>
          <w:sz w:val="28"/>
          <w:szCs w:val="28"/>
        </w:rPr>
        <w:t>: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• Усвоение норм и ценностей, принятых в обществе, включая моральные и нравственные ценности.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• Формирование уважительного отношения и чувства принадлежности к своей семье и к сообществу детей и взрослых в организации.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• Формирование позитивных установок к различным видам труда и творчества.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• Формирование основ безопасного поведения в быту, социуме, природе и т. д.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Решить все этих задачи помогает основной вид детской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- игра</w:t>
      </w:r>
      <w:r w:rsidRPr="00B16F14">
        <w:rPr>
          <w:color w:val="111111"/>
          <w:sz w:val="28"/>
          <w:szCs w:val="28"/>
        </w:rPr>
        <w:t xml:space="preserve">. Василий Александрович </w:t>
      </w:r>
      <w:proofErr w:type="spellStart"/>
      <w:r w:rsidRPr="00B16F14">
        <w:rPr>
          <w:color w:val="111111"/>
          <w:sz w:val="28"/>
          <w:szCs w:val="28"/>
        </w:rPr>
        <w:t>Сухомлинский</w:t>
      </w:r>
      <w:proofErr w:type="gramStart"/>
      <w:r w:rsidRPr="00B16F14">
        <w:rPr>
          <w:color w:val="111111"/>
          <w:sz w:val="28"/>
          <w:szCs w:val="28"/>
        </w:rPr>
        <w:t>,</w:t>
      </w: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казал</w:t>
      </w:r>
      <w:proofErr w:type="spellEnd"/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 игре так</w:t>
      </w:r>
      <w:r w:rsidRPr="00B16F14">
        <w:rPr>
          <w:color w:val="111111"/>
          <w:sz w:val="28"/>
          <w:szCs w:val="28"/>
        </w:rPr>
        <w:t>: «Игра – это огромное светлое окно, через которое в духовный мир ребенка вливается живительный поток представлений, понятий об окружающем мире».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В жизни ребё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нка-дошкольника</w:t>
      </w:r>
      <w:r w:rsidRPr="00B16F14">
        <w:rPr>
          <w:color w:val="111111"/>
          <w:sz w:val="28"/>
          <w:szCs w:val="28"/>
        </w:rPr>
        <w:t xml:space="preserve"> игра имеет </w:t>
      </w:r>
      <w:proofErr w:type="gramStart"/>
      <w:r w:rsidRPr="00B16F14">
        <w:rPr>
          <w:color w:val="111111"/>
          <w:sz w:val="28"/>
          <w:szCs w:val="28"/>
        </w:rPr>
        <w:t>важное значение</w:t>
      </w:r>
      <w:proofErr w:type="gramEnd"/>
      <w:r w:rsidRPr="00B16F14">
        <w:rPr>
          <w:color w:val="111111"/>
          <w:sz w:val="28"/>
          <w:szCs w:val="28"/>
        </w:rPr>
        <w:t>. Через игру ребёнок осваивает предметный мир, знакомится с различными действиями, осваивает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разнообразные роли</w:t>
      </w:r>
      <w:r w:rsidRPr="00B16F14">
        <w:rPr>
          <w:color w:val="111111"/>
          <w:sz w:val="28"/>
          <w:szCs w:val="28"/>
        </w:rPr>
        <w:t>. Во время игры приобретает знания об окружающем мире. Именно в игре происходит становление ребенка как личности.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В игре происходят важнейшие изменения психики и личности детей, осуществляется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подготовка к новой более сложной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- учению</w:t>
      </w:r>
      <w:r w:rsidRPr="00B16F14">
        <w:rPr>
          <w:color w:val="111111"/>
          <w:sz w:val="28"/>
          <w:szCs w:val="28"/>
        </w:rPr>
        <w:t>, формируются произвольные формы общения детей с окружающими людьми.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Рассмотрим закономерности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игры в дошкольном возрасте</w:t>
      </w:r>
      <w:r w:rsidRPr="00B16F14">
        <w:rPr>
          <w:color w:val="111111"/>
          <w:sz w:val="28"/>
          <w:szCs w:val="28"/>
        </w:rPr>
        <w:t xml:space="preserve">. Концепция Д. Б. </w:t>
      </w:r>
      <w:proofErr w:type="spellStart"/>
      <w:r w:rsidRPr="00B16F14">
        <w:rPr>
          <w:color w:val="111111"/>
          <w:sz w:val="28"/>
          <w:szCs w:val="28"/>
        </w:rPr>
        <w:t>Эльконина</w:t>
      </w:r>
      <w:proofErr w:type="spellEnd"/>
      <w:r w:rsidRPr="00B16F14">
        <w:rPr>
          <w:color w:val="111111"/>
          <w:sz w:val="28"/>
          <w:szCs w:val="28"/>
        </w:rPr>
        <w:t xml:space="preserve">. На 1 этапе - От рождения до трех лет – это предметная игра, когда дети учатся пользоваться различными предметами и узнают их значение через непосредственное общение </w:t>
      </w:r>
      <w:proofErr w:type="gramStart"/>
      <w:r w:rsidRPr="00B16F14">
        <w:rPr>
          <w:color w:val="111111"/>
          <w:sz w:val="28"/>
          <w:szCs w:val="28"/>
        </w:rPr>
        <w:t>со</w:t>
      </w:r>
      <w:proofErr w:type="gramEnd"/>
      <w:r w:rsidRPr="00B16F14">
        <w:rPr>
          <w:color w:val="111111"/>
          <w:sz w:val="28"/>
          <w:szCs w:val="28"/>
        </w:rPr>
        <w:t xml:space="preserve"> взрослыми.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2 этап - От трех до шести - это сюжетно-ролевая игра. Эта игра детей отражает различные стороны жизни, особенности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и</w:t>
      </w:r>
      <w:r w:rsidRPr="00B16F14">
        <w:rPr>
          <w:color w:val="111111"/>
          <w:sz w:val="28"/>
          <w:szCs w:val="28"/>
        </w:rPr>
        <w:t>, что очень важно, взаимоотношения взрослых. Таким </w:t>
      </w:r>
      <w:proofErr w:type="gramStart"/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proofErr w:type="gramEnd"/>
      <w:r w:rsidRPr="00B16F14">
        <w:rPr>
          <w:color w:val="111111"/>
          <w:sz w:val="28"/>
          <w:szCs w:val="28"/>
        </w:rPr>
        <w:t> ребёнком приобретаются и уточняются знания об окружающем мире.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lastRenderedPageBreak/>
        <w:t>3 этап - От шести до семи лет - Игра с правилами. Специфичность игр с правилами заключается в том, что играющие должны строго выполнять правила игры. Такое добровольное подчинение правилам, происходит в том случае, когда эти правила не навязываются, а вытекают из содержания игры, её задач.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 xml:space="preserve">В играх современных детей произошли заметные изменения. </w:t>
      </w:r>
      <w:proofErr w:type="gramStart"/>
      <w:r w:rsidRPr="00B16F14">
        <w:rPr>
          <w:color w:val="111111"/>
          <w:sz w:val="28"/>
          <w:szCs w:val="28"/>
        </w:rPr>
        <w:t>Дети реже играют в коллективные игры, снизилась продолжительность игр, упростились сюжеты ролевых игр (некоторые сюжеты исчезли совсем, хуже соблюдаются правила игры.</w:t>
      </w:r>
      <w:proofErr w:type="gramEnd"/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 xml:space="preserve">Психологические исследования показывают, что в свободное время дети не </w:t>
      </w:r>
      <w:proofErr w:type="spellStart"/>
      <w:r w:rsidRPr="00B16F14">
        <w:rPr>
          <w:color w:val="111111"/>
          <w:sz w:val="28"/>
          <w:szCs w:val="28"/>
        </w:rPr>
        <w:t>играют</w:t>
      </w:r>
      <w:proofErr w:type="gramStart"/>
      <w:r w:rsidRPr="00B16F14">
        <w:rPr>
          <w:color w:val="111111"/>
          <w:sz w:val="28"/>
          <w:szCs w:val="28"/>
        </w:rPr>
        <w:t>,</w:t>
      </w: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занимаются</w:t>
      </w:r>
      <w:r w:rsidRPr="00B16F14">
        <w:rPr>
          <w:color w:val="111111"/>
          <w:sz w:val="28"/>
          <w:szCs w:val="28"/>
        </w:rPr>
        <w:t>: рисованием, конструированием, рассматриванием книжек и пр.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Причины снижения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</w:t>
      </w:r>
      <w:r w:rsidRPr="00B16F14">
        <w:rPr>
          <w:color w:val="111111"/>
          <w:sz w:val="28"/>
          <w:szCs w:val="28"/>
        </w:rPr>
        <w:t> активности современных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вы видите на экране</w:t>
      </w:r>
      <w:r w:rsidRPr="00B16F14">
        <w:rPr>
          <w:color w:val="111111"/>
          <w:sz w:val="28"/>
          <w:szCs w:val="28"/>
        </w:rPr>
        <w:t>. У детей нет времени на игру. Дети не знают, во что играть, в </w:t>
      </w:r>
      <w:r w:rsidRPr="00B16F14">
        <w:rPr>
          <w:i/>
          <w:iCs/>
          <w:color w:val="111111"/>
          <w:sz w:val="28"/>
          <w:szCs w:val="28"/>
          <w:bdr w:val="none" w:sz="0" w:space="0" w:color="auto" w:frame="1"/>
        </w:rPr>
        <w:t>«кого»</w:t>
      </w:r>
      <w:r w:rsidRPr="00B16F14">
        <w:rPr>
          <w:color w:val="111111"/>
          <w:sz w:val="28"/>
          <w:szCs w:val="28"/>
        </w:rPr>
        <w:t> играть. Дети не знают игр, не знают, как играть. Предметная среда стабильная, неменяющаяся в течени</w:t>
      </w:r>
      <w:proofErr w:type="gramStart"/>
      <w:r w:rsidRPr="00B16F14">
        <w:rPr>
          <w:color w:val="111111"/>
          <w:sz w:val="28"/>
          <w:szCs w:val="28"/>
        </w:rPr>
        <w:t>и</w:t>
      </w:r>
      <w:proofErr w:type="gramEnd"/>
      <w:r w:rsidRPr="00B16F14">
        <w:rPr>
          <w:color w:val="111111"/>
          <w:sz w:val="28"/>
          <w:szCs w:val="28"/>
        </w:rPr>
        <w:t xml:space="preserve"> года. В среде не отражаются разные виды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деятельности</w:t>
      </w:r>
      <w:r w:rsidRPr="00B16F14">
        <w:rPr>
          <w:color w:val="111111"/>
          <w:sz w:val="28"/>
          <w:szCs w:val="28"/>
        </w:rPr>
        <w:t>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Итак,</w:t>
      </w: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1-я причина</w:t>
      </w:r>
      <w:r w:rsidRPr="00B16F14">
        <w:rPr>
          <w:color w:val="111111"/>
          <w:sz w:val="28"/>
          <w:szCs w:val="28"/>
        </w:rPr>
        <w:t xml:space="preserve">: Воспитатели, практические психологи </w:t>
      </w:r>
      <w:proofErr w:type="spellStart"/>
      <w:r w:rsidRPr="00B16F14">
        <w:rPr>
          <w:color w:val="111111"/>
          <w:sz w:val="28"/>
          <w:szCs w:val="28"/>
        </w:rPr>
        <w:t>отмечают</w:t>
      </w:r>
      <w:proofErr w:type="gramStart"/>
      <w:r w:rsidRPr="00B16F14">
        <w:rPr>
          <w:color w:val="111111"/>
          <w:sz w:val="28"/>
          <w:szCs w:val="28"/>
        </w:rPr>
        <w:t>,</w:t>
      </w: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 детей нет фактически времени на игру</w:t>
      </w:r>
      <w:r w:rsidRPr="00B16F14">
        <w:rPr>
          <w:color w:val="111111"/>
          <w:sz w:val="28"/>
          <w:szCs w:val="28"/>
        </w:rPr>
        <w:t>: обилие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Pr="00B16F14">
        <w:rPr>
          <w:color w:val="111111"/>
          <w:sz w:val="28"/>
          <w:szCs w:val="28"/>
        </w:rPr>
        <w:t> учебных занятий вытеснило игру из жизни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B16F14">
        <w:rPr>
          <w:color w:val="111111"/>
          <w:sz w:val="28"/>
          <w:szCs w:val="28"/>
        </w:rPr>
        <w:t>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2-я причина</w:t>
      </w:r>
      <w:r w:rsidRPr="00B16F14">
        <w:rPr>
          <w:color w:val="111111"/>
          <w:sz w:val="28"/>
          <w:szCs w:val="28"/>
        </w:rPr>
        <w:t>: Среди детских сюжетов игр практически отсутствуют сюжеты, связанные с профессиями их близких взрослых. Современные профессии взрослых </w:t>
      </w:r>
      <w:r w:rsidRPr="00B16F14">
        <w:rPr>
          <w:i/>
          <w:iCs/>
          <w:color w:val="111111"/>
          <w:sz w:val="28"/>
          <w:szCs w:val="28"/>
          <w:bdr w:val="none" w:sz="0" w:space="0" w:color="auto" w:frame="1"/>
        </w:rPr>
        <w:t>(юрист, экономист, менеджер, дизайнер)</w:t>
      </w:r>
      <w:r w:rsidRPr="00B16F14">
        <w:rPr>
          <w:color w:val="111111"/>
          <w:sz w:val="28"/>
          <w:szCs w:val="28"/>
        </w:rPr>
        <w:t> в силу закрытости их содержания для детей не дают материала для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ролей</w:t>
      </w:r>
      <w:r w:rsidRPr="00B16F14">
        <w:rPr>
          <w:color w:val="111111"/>
          <w:sz w:val="28"/>
          <w:szCs w:val="28"/>
        </w:rPr>
        <w:t>. Их содержание никогда не было в полной мере доступно детям и никогда не было предметом детских игр. Детям необходимо обыгрывать профессии, имеющие четко обозначенную социальную функцию и конкретное содержание.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Современные дети живут в мире информационного пространства - это телевидение, компьютер. Объем этой наглядной информации очень велик для психики ребенка, поэтому ребенку не всегда хочется </w:t>
      </w:r>
      <w:r w:rsidRPr="00B16F14">
        <w:rPr>
          <w:i/>
          <w:iCs/>
          <w:color w:val="111111"/>
          <w:sz w:val="28"/>
          <w:szCs w:val="28"/>
          <w:bdr w:val="none" w:sz="0" w:space="0" w:color="auto" w:frame="1"/>
        </w:rPr>
        <w:t>«пробовать»</w:t>
      </w:r>
      <w:r w:rsidRPr="00B16F14">
        <w:rPr>
          <w:color w:val="111111"/>
          <w:sz w:val="28"/>
          <w:szCs w:val="28"/>
        </w:rPr>
        <w:t> все те модели взрослой жизни, которые он видит вокруг себя.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3-я причина</w:t>
      </w:r>
      <w:r w:rsidRPr="00B16F14">
        <w:rPr>
          <w:color w:val="111111"/>
          <w:sz w:val="28"/>
          <w:szCs w:val="28"/>
        </w:rPr>
        <w:t>: снижения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</w:t>
      </w:r>
      <w:r w:rsidRPr="00B16F14">
        <w:rPr>
          <w:color w:val="111111"/>
          <w:sz w:val="28"/>
          <w:szCs w:val="28"/>
        </w:rPr>
        <w:t> активности современных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– это то</w:t>
      </w:r>
      <w:r w:rsidRPr="00B16F14">
        <w:rPr>
          <w:color w:val="111111"/>
          <w:sz w:val="28"/>
          <w:szCs w:val="28"/>
        </w:rPr>
        <w:t>, что дети не знают игр, а взрослые не играют с ними, заменяя игру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развивающими занятиями</w:t>
      </w:r>
      <w:r w:rsidRPr="00B16F14">
        <w:rPr>
          <w:color w:val="111111"/>
          <w:sz w:val="28"/>
          <w:szCs w:val="28"/>
        </w:rPr>
        <w:t>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4-я причина ухода игры из жизни современных детей - это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игрушки</w:t>
      </w:r>
      <w:r w:rsidRPr="00B16F14">
        <w:rPr>
          <w:color w:val="111111"/>
          <w:sz w:val="28"/>
          <w:szCs w:val="28"/>
        </w:rPr>
        <w:t>, приблизившее ее к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реальным объектам</w:t>
      </w:r>
      <w:r w:rsidRPr="00B16F14">
        <w:rPr>
          <w:color w:val="111111"/>
          <w:sz w:val="28"/>
          <w:szCs w:val="28"/>
        </w:rPr>
        <w:t>.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Реалистичность игровой</w:t>
      </w:r>
      <w:r w:rsidRPr="00B16F14">
        <w:rPr>
          <w:color w:val="111111"/>
          <w:sz w:val="28"/>
          <w:szCs w:val="28"/>
        </w:rPr>
        <w:t> ситуации лишает игру всякого смысла. Игра при этом не отвечает одной из важнейших потребностей детей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B16F14">
        <w:rPr>
          <w:color w:val="111111"/>
          <w:sz w:val="28"/>
          <w:szCs w:val="28"/>
        </w:rPr>
        <w:t> возраста – представлять,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воображать</w:t>
      </w:r>
      <w:r w:rsidRPr="00B16F14">
        <w:rPr>
          <w:color w:val="111111"/>
          <w:sz w:val="28"/>
          <w:szCs w:val="28"/>
        </w:rPr>
        <w:t>, фантазировать.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Воспитателям и родителям необходимо создавать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для развития игровой деятельности</w:t>
      </w:r>
      <w:r w:rsidRPr="00B16F14">
        <w:rPr>
          <w:color w:val="111111"/>
          <w:sz w:val="28"/>
          <w:szCs w:val="28"/>
        </w:rPr>
        <w:t>: не отбирать у детей время в режиме дня на свободную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и игру</w:t>
      </w:r>
      <w:r w:rsidRPr="00B16F14">
        <w:rPr>
          <w:color w:val="111111"/>
          <w:sz w:val="28"/>
          <w:szCs w:val="28"/>
        </w:rPr>
        <w:t>; насыщать жизнь детей событиями, впечатлениями, эмоциями; владеть приёмами передачи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способов детям</w:t>
      </w:r>
      <w:r w:rsidRPr="00B16F14">
        <w:rPr>
          <w:color w:val="111111"/>
          <w:sz w:val="28"/>
          <w:szCs w:val="28"/>
        </w:rPr>
        <w:t>; создавать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предметно-развивающую</w:t>
      </w:r>
      <w:r w:rsidRPr="00B16F14">
        <w:rPr>
          <w:color w:val="111111"/>
          <w:sz w:val="28"/>
          <w:szCs w:val="28"/>
        </w:rPr>
        <w:t> среду для каждого вида игр.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Поэтому родители и педагоги должны помогать становлению детских игр. Активно участвовать в игре в качестве друга, партнера, при этом предоставляя свободу выбора детям.</w:t>
      </w:r>
    </w:p>
    <w:p w:rsidR="00B16F14" w:rsidRPr="00B16F14" w:rsidRDefault="00B16F14" w:rsidP="00B16F1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  <w:u w:val="single"/>
          <w:bdr w:val="none" w:sz="0" w:space="0" w:color="auto" w:frame="1"/>
        </w:rPr>
        <w:t>Основные правила для родителей</w:t>
      </w:r>
      <w:r w:rsidRPr="00B16F14">
        <w:rPr>
          <w:color w:val="111111"/>
          <w:sz w:val="28"/>
          <w:szCs w:val="28"/>
        </w:rPr>
        <w:t>: Начинать играть с ребёнком следует с самых простых игр, постепенно </w:t>
      </w:r>
      <w:r w:rsidRPr="00B16F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усложняя игровые задания</w:t>
      </w:r>
      <w:r w:rsidRPr="00B16F14">
        <w:rPr>
          <w:color w:val="111111"/>
          <w:sz w:val="28"/>
          <w:szCs w:val="28"/>
        </w:rPr>
        <w:t xml:space="preserve">. Учите ребёнка соблюдать </w:t>
      </w:r>
      <w:r w:rsidRPr="00B16F14">
        <w:rPr>
          <w:color w:val="111111"/>
          <w:sz w:val="28"/>
          <w:szCs w:val="28"/>
        </w:rPr>
        <w:lastRenderedPageBreak/>
        <w:t>правила игры, а не стараться выиграть и добиться первенства нечестным путём. Приучите ребёнка не обижаться, когда проигрывает.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Когда вы играете, постарайтесь быть с ним ближе, не старайтесь постоянно учить ребенка, попробуйте просто играть. Пусть в игре командует ребенок, подчиняйтесь его правилам.</w:t>
      </w:r>
    </w:p>
    <w:p w:rsidR="00B16F14" w:rsidRPr="00B16F14" w:rsidRDefault="00B16F14" w:rsidP="00B16F1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16F14">
        <w:rPr>
          <w:color w:val="111111"/>
          <w:sz w:val="28"/>
          <w:szCs w:val="28"/>
        </w:rPr>
        <w:t>Дорогие родители, играйте с детьми! Играйте искренне! Когда мы вместе с ними бегаем, гоняем мяч, катаемся с горки, дети начинают верить, что их родители не всегда были взрослыми. 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3D0F84" w:rsidRPr="00B16F14" w:rsidRDefault="003D0F84" w:rsidP="00B16F14">
      <w:pPr>
        <w:jc w:val="both"/>
      </w:pPr>
    </w:p>
    <w:sectPr w:rsidR="003D0F84" w:rsidRPr="00B16F14" w:rsidSect="00B16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F14"/>
    <w:rsid w:val="003D0F84"/>
    <w:rsid w:val="00B1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1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6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2021-09-27T13:56:00Z</dcterms:created>
  <dcterms:modified xsi:type="dcterms:W3CDTF">2021-09-27T14:00:00Z</dcterms:modified>
</cp:coreProperties>
</file>