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E6" w:rsidRDefault="00B31EE6" w:rsidP="00B31EE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ЯМАЛО-НЕНЕЦКИЙ АВТОНОМНЫЙ ОКРУГ</w:t>
      </w:r>
    </w:p>
    <w:p w:rsidR="00B31EE6" w:rsidRDefault="00B31EE6" w:rsidP="00B31EE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B31EE6" w:rsidRDefault="00B31EE6" w:rsidP="00B31EE6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«Станция технического творчества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Губкинский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31EE6" w:rsidRPr="00D704DF" w:rsidRDefault="00B31EE6" w:rsidP="00B31EE6">
      <w:pPr>
        <w:pStyle w:val="a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ЯНАО, 629830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убкинский</w:t>
      </w:r>
      <w:proofErr w:type="spellEnd"/>
      <w:r>
        <w:rPr>
          <w:rFonts w:ascii="Times New Roman" w:hAnsi="Times New Roman"/>
        </w:rPr>
        <w:t xml:space="preserve">  микрорайон 3, дом 38,код 34936 телефон  3-03-97, 5-18-97. </w:t>
      </w:r>
    </w:p>
    <w:p w:rsidR="00B31EE6" w:rsidRDefault="00B31EE6" w:rsidP="00B31EE6">
      <w:pPr>
        <w:pStyle w:val="a3"/>
        <w:spacing w:line="276" w:lineRule="auto"/>
        <w:jc w:val="center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D704DF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D704DF">
        <w:rPr>
          <w:rFonts w:ascii="Times New Roman" w:hAnsi="Times New Roman"/>
          <w:lang w:val="en-US"/>
        </w:rPr>
        <w:t xml:space="preserve">: </w:t>
      </w:r>
      <w:hyperlink r:id="rId5" w:history="1">
        <w:r w:rsidRPr="00D704DF">
          <w:rPr>
            <w:rStyle w:val="a5"/>
            <w:lang w:val="en-US"/>
          </w:rPr>
          <w:t>muk-secretar@uo-gub.ru</w:t>
        </w:r>
      </w:hyperlink>
      <w:r w:rsidRPr="00D704DF">
        <w:rPr>
          <w:rFonts w:ascii="Times New Roman" w:hAnsi="Times New Roman"/>
          <w:lang w:val="en-US"/>
        </w:rPr>
        <w:t xml:space="preserve">, </w:t>
      </w:r>
      <w:hyperlink r:id="rId6" w:history="1">
        <w:r w:rsidRPr="00D704DF">
          <w:rPr>
            <w:rStyle w:val="a5"/>
            <w:lang w:val="en-US"/>
          </w:rPr>
          <w:t>mou-muk@yandex.ru</w:t>
        </w:r>
      </w:hyperlink>
      <w:r w:rsidRPr="00D704DF">
        <w:rPr>
          <w:rFonts w:ascii="Times New Roman" w:hAnsi="Times New Roman"/>
          <w:lang w:val="en-US"/>
        </w:rPr>
        <w:t xml:space="preserve">, </w:t>
      </w:r>
      <w:hyperlink r:id="rId7" w:history="1">
        <w:r w:rsidRPr="00D36603">
          <w:rPr>
            <w:rStyle w:val="a5"/>
            <w:lang w:val="en-US"/>
          </w:rPr>
          <w:t>mou-stt@mail.ru</w:t>
        </w:r>
      </w:hyperlink>
    </w:p>
    <w:p w:rsidR="00B31EE6" w:rsidRDefault="00B31E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1EE6" w:rsidRDefault="00B31E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1EE6" w:rsidRDefault="00B31E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1EE6" w:rsidRDefault="00B31E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2FDC" w:rsidRPr="00F81A7D" w:rsidRDefault="00B31EE6" w:rsidP="00B31EE6">
      <w:pPr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 xml:space="preserve">Описанию передовой практики реализации дополнительной  общеобразовательной </w:t>
      </w:r>
      <w:proofErr w:type="spellStart"/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общеразвивающей</w:t>
      </w:r>
      <w:proofErr w:type="spellEnd"/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 xml:space="preserve">  программы технической направленности «</w:t>
      </w:r>
      <w:proofErr w:type="spellStart"/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Легоконструирование</w:t>
      </w:r>
      <w:proofErr w:type="spellEnd"/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 xml:space="preserve">. </w:t>
      </w:r>
      <w:proofErr w:type="spellStart"/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Перворобот</w:t>
      </w:r>
      <w:proofErr w:type="spellEnd"/>
      <w:r w:rsidRPr="00F81A7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»</w:t>
      </w:r>
    </w:p>
    <w:p w:rsidR="00B31EE6" w:rsidRDefault="00B31EE6" w:rsidP="00B31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EE6" w:rsidRPr="00F81A7D" w:rsidRDefault="00B31EE6" w:rsidP="00B31EE6">
      <w:pPr>
        <w:pStyle w:val="a3"/>
        <w:jc w:val="right"/>
        <w:rPr>
          <w:rFonts w:ascii="Times New Roman" w:hAnsi="Times New Roman"/>
          <w:b/>
          <w:i/>
        </w:rPr>
      </w:pPr>
      <w:r w:rsidRPr="00F81A7D">
        <w:rPr>
          <w:rFonts w:ascii="Times New Roman" w:hAnsi="Times New Roman"/>
          <w:b/>
          <w:i/>
        </w:rPr>
        <w:t>Педагог дополнительного образования</w:t>
      </w:r>
    </w:p>
    <w:p w:rsidR="00B31EE6" w:rsidRPr="00F81A7D" w:rsidRDefault="00B31EE6" w:rsidP="00B31EE6">
      <w:pPr>
        <w:pStyle w:val="a3"/>
        <w:jc w:val="right"/>
        <w:rPr>
          <w:rFonts w:ascii="Times New Roman" w:hAnsi="Times New Roman"/>
          <w:b/>
          <w:i/>
        </w:rPr>
      </w:pPr>
      <w:r w:rsidRPr="00F81A7D">
        <w:rPr>
          <w:rFonts w:ascii="Times New Roman" w:hAnsi="Times New Roman"/>
          <w:b/>
          <w:i/>
        </w:rPr>
        <w:t xml:space="preserve"> муниципального бюджетного учреждения </w:t>
      </w:r>
    </w:p>
    <w:p w:rsidR="00B31EE6" w:rsidRPr="00F81A7D" w:rsidRDefault="00B31EE6" w:rsidP="00B31EE6">
      <w:pPr>
        <w:pStyle w:val="a3"/>
        <w:jc w:val="right"/>
        <w:rPr>
          <w:rFonts w:ascii="Times New Roman" w:hAnsi="Times New Roman"/>
          <w:b/>
          <w:i/>
        </w:rPr>
      </w:pPr>
      <w:r w:rsidRPr="00F81A7D">
        <w:rPr>
          <w:rFonts w:ascii="Times New Roman" w:hAnsi="Times New Roman"/>
          <w:b/>
          <w:i/>
        </w:rPr>
        <w:t xml:space="preserve">дополнительного учреждения </w:t>
      </w:r>
    </w:p>
    <w:p w:rsidR="00B31EE6" w:rsidRPr="00F81A7D" w:rsidRDefault="00F81A7D" w:rsidP="00B31EE6">
      <w:pPr>
        <w:pStyle w:val="a3"/>
        <w:jc w:val="right"/>
        <w:rPr>
          <w:rFonts w:ascii="Times New Roman" w:hAnsi="Times New Roman"/>
          <w:b/>
          <w:i/>
        </w:rPr>
      </w:pPr>
      <w:r w:rsidRPr="00F81A7D"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112395</wp:posOffset>
            </wp:positionV>
            <wp:extent cx="2275840" cy="3615690"/>
            <wp:effectExtent l="171450" t="114300" r="143510" b="80010"/>
            <wp:wrapThrough wrapText="bothSides">
              <wp:wrapPolygon edited="0">
                <wp:start x="-1446" y="-683"/>
                <wp:lineTo x="-1627" y="19347"/>
                <wp:lineTo x="2350" y="22078"/>
                <wp:lineTo x="22600" y="22078"/>
                <wp:lineTo x="22781" y="21281"/>
                <wp:lineTo x="22781" y="2959"/>
                <wp:lineTo x="22962" y="2731"/>
                <wp:lineTo x="22420" y="1707"/>
                <wp:lineTo x="21696" y="1138"/>
                <wp:lineTo x="18804" y="-683"/>
                <wp:lineTo x="-1446" y="-683"/>
              </wp:wrapPolygon>
            </wp:wrapThrough>
            <wp:docPr id="13" name="Рисунок 1" descr="C:\Users\user\Desktop\Е.В\фото\P_20180926_10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.В\фото\P_20180926_100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36156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31EE6" w:rsidRPr="00F81A7D">
        <w:rPr>
          <w:rFonts w:ascii="Times New Roman" w:hAnsi="Times New Roman"/>
          <w:b/>
          <w:i/>
        </w:rPr>
        <w:t>«Станция технического творчества</w:t>
      </w:r>
    </w:p>
    <w:p w:rsidR="00B31EE6" w:rsidRPr="00F81A7D" w:rsidRDefault="00B31EE6" w:rsidP="00B31EE6">
      <w:pPr>
        <w:pStyle w:val="a3"/>
        <w:jc w:val="right"/>
        <w:rPr>
          <w:rFonts w:ascii="Times New Roman" w:hAnsi="Times New Roman"/>
          <w:b/>
          <w:i/>
        </w:rPr>
      </w:pPr>
      <w:r w:rsidRPr="00F81A7D">
        <w:rPr>
          <w:rFonts w:ascii="Times New Roman" w:hAnsi="Times New Roman"/>
          <w:b/>
          <w:i/>
        </w:rPr>
        <w:t xml:space="preserve"> г. </w:t>
      </w:r>
      <w:proofErr w:type="spellStart"/>
      <w:r w:rsidR="00F81A7D" w:rsidRPr="00F81A7D">
        <w:rPr>
          <w:rFonts w:ascii="Times New Roman" w:hAnsi="Times New Roman"/>
          <w:b/>
          <w:i/>
        </w:rPr>
        <w:t>г</w:t>
      </w:r>
      <w:proofErr w:type="gramStart"/>
      <w:r w:rsidR="00F81A7D" w:rsidRPr="00F81A7D">
        <w:rPr>
          <w:rFonts w:ascii="Times New Roman" w:hAnsi="Times New Roman"/>
          <w:b/>
          <w:i/>
        </w:rPr>
        <w:t>.</w:t>
      </w:r>
      <w:r w:rsidRPr="00F81A7D">
        <w:rPr>
          <w:rFonts w:ascii="Times New Roman" w:hAnsi="Times New Roman"/>
          <w:b/>
          <w:i/>
        </w:rPr>
        <w:t>Г</w:t>
      </w:r>
      <w:proofErr w:type="gramEnd"/>
      <w:r w:rsidRPr="00F81A7D">
        <w:rPr>
          <w:rFonts w:ascii="Times New Roman" w:hAnsi="Times New Roman"/>
          <w:b/>
          <w:i/>
        </w:rPr>
        <w:t>убкинский</w:t>
      </w:r>
      <w:proofErr w:type="spellEnd"/>
      <w:r w:rsidRPr="00F81A7D">
        <w:rPr>
          <w:rFonts w:ascii="Times New Roman" w:hAnsi="Times New Roman"/>
          <w:b/>
          <w:i/>
        </w:rPr>
        <w:t>»</w:t>
      </w:r>
    </w:p>
    <w:p w:rsidR="00B31EE6" w:rsidRPr="00F81A7D" w:rsidRDefault="00B31EE6" w:rsidP="00B31EE6">
      <w:pPr>
        <w:pStyle w:val="a3"/>
        <w:jc w:val="right"/>
        <w:rPr>
          <w:rFonts w:ascii="Times New Roman" w:hAnsi="Times New Roman"/>
          <w:i/>
        </w:rPr>
      </w:pPr>
      <w:proofErr w:type="spellStart"/>
      <w:r w:rsidRPr="00F81A7D">
        <w:rPr>
          <w:rFonts w:ascii="Times New Roman" w:hAnsi="Times New Roman"/>
          <w:b/>
          <w:i/>
        </w:rPr>
        <w:t>Филицина</w:t>
      </w:r>
      <w:proofErr w:type="spellEnd"/>
      <w:r w:rsidRPr="00F81A7D">
        <w:rPr>
          <w:rFonts w:ascii="Times New Roman" w:hAnsi="Times New Roman"/>
          <w:b/>
          <w:i/>
        </w:rPr>
        <w:t xml:space="preserve"> Е</w:t>
      </w:r>
      <w:r w:rsidR="00F81A7D" w:rsidRPr="00F81A7D">
        <w:rPr>
          <w:rFonts w:ascii="Times New Roman" w:hAnsi="Times New Roman"/>
          <w:b/>
          <w:i/>
        </w:rPr>
        <w:t xml:space="preserve">лена </w:t>
      </w:r>
      <w:r w:rsidRPr="00F81A7D">
        <w:rPr>
          <w:rFonts w:ascii="Times New Roman" w:hAnsi="Times New Roman"/>
          <w:b/>
          <w:i/>
        </w:rPr>
        <w:t>В</w:t>
      </w:r>
      <w:r w:rsidR="00F81A7D" w:rsidRPr="00F81A7D">
        <w:rPr>
          <w:rFonts w:ascii="Times New Roman" w:hAnsi="Times New Roman"/>
          <w:b/>
          <w:i/>
        </w:rPr>
        <w:t>икторовна</w:t>
      </w: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Pr="00F81A7D" w:rsidRDefault="00B31EE6" w:rsidP="00B31EE6">
      <w:pPr>
        <w:pStyle w:val="a3"/>
        <w:jc w:val="right"/>
        <w:rPr>
          <w:rFonts w:ascii="Times New Roman" w:hAnsi="Times New Roman"/>
          <w:b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B31EE6" w:rsidRDefault="00B31EE6" w:rsidP="00B31EE6">
      <w:pPr>
        <w:pStyle w:val="a3"/>
        <w:jc w:val="right"/>
        <w:rPr>
          <w:rFonts w:ascii="Times New Roman" w:hAnsi="Times New Roman"/>
        </w:rPr>
      </w:pPr>
    </w:p>
    <w:p w:rsidR="00F81A7D" w:rsidRDefault="00F81A7D" w:rsidP="00B31EE6">
      <w:pPr>
        <w:pStyle w:val="a3"/>
        <w:jc w:val="center"/>
        <w:rPr>
          <w:rFonts w:ascii="Times New Roman" w:hAnsi="Times New Roman"/>
        </w:rPr>
      </w:pPr>
    </w:p>
    <w:p w:rsidR="00F81A7D" w:rsidRDefault="00F81A7D" w:rsidP="00B31EE6">
      <w:pPr>
        <w:pStyle w:val="a3"/>
        <w:jc w:val="center"/>
        <w:rPr>
          <w:rFonts w:ascii="Times New Roman" w:hAnsi="Times New Roman"/>
        </w:rPr>
      </w:pPr>
    </w:p>
    <w:p w:rsidR="00F81A7D" w:rsidRDefault="00F81A7D" w:rsidP="00B31EE6">
      <w:pPr>
        <w:pStyle w:val="a3"/>
        <w:jc w:val="center"/>
        <w:rPr>
          <w:rFonts w:ascii="Times New Roman" w:hAnsi="Times New Roman"/>
        </w:rPr>
      </w:pPr>
    </w:p>
    <w:p w:rsidR="00F81A7D" w:rsidRDefault="00F81A7D" w:rsidP="00F81A7D">
      <w:pPr>
        <w:pStyle w:val="a3"/>
        <w:rPr>
          <w:rFonts w:ascii="Times New Roman" w:hAnsi="Times New Roman"/>
        </w:rPr>
      </w:pPr>
    </w:p>
    <w:p w:rsidR="00F81A7D" w:rsidRDefault="00F81A7D" w:rsidP="00B31EE6">
      <w:pPr>
        <w:pStyle w:val="a3"/>
        <w:jc w:val="center"/>
        <w:rPr>
          <w:rFonts w:ascii="Times New Roman" w:hAnsi="Times New Roman"/>
        </w:rPr>
      </w:pPr>
    </w:p>
    <w:p w:rsidR="00B31EE6" w:rsidRPr="00F81A7D" w:rsidRDefault="00B31EE6" w:rsidP="00F81A7D">
      <w:pPr>
        <w:pStyle w:val="a3"/>
        <w:jc w:val="center"/>
        <w:rPr>
          <w:rFonts w:ascii="Times New Roman" w:hAnsi="Times New Roman"/>
          <w:b/>
        </w:rPr>
      </w:pPr>
      <w:r w:rsidRPr="00F81A7D">
        <w:rPr>
          <w:rFonts w:ascii="Times New Roman" w:hAnsi="Times New Roman"/>
          <w:b/>
        </w:rPr>
        <w:t>2018 г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b/>
          <w:sz w:val="24"/>
          <w:szCs w:val="24"/>
        </w:rPr>
        <w:lastRenderedPageBreak/>
        <w:t>Наименование практики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hAnsi="Times New Roman"/>
          <w:sz w:val="24"/>
          <w:szCs w:val="24"/>
        </w:rPr>
        <w:t xml:space="preserve">Программа развития технического образования детей дошкольного и  </w:t>
      </w:r>
      <w:r>
        <w:rPr>
          <w:rFonts w:ascii="Times New Roman" w:hAnsi="Times New Roman"/>
          <w:sz w:val="24"/>
          <w:szCs w:val="24"/>
        </w:rPr>
        <w:t xml:space="preserve">младшего </w:t>
      </w:r>
      <w:r w:rsidRPr="00FB7C3A">
        <w:rPr>
          <w:rFonts w:ascii="Times New Roman" w:hAnsi="Times New Roman"/>
          <w:sz w:val="24"/>
          <w:szCs w:val="24"/>
        </w:rPr>
        <w:t>школьного возраста «</w:t>
      </w:r>
      <w:proofErr w:type="spellStart"/>
      <w:r w:rsidRPr="00FB7C3A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C3A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FB7C3A">
        <w:rPr>
          <w:rFonts w:ascii="Times New Roman" w:hAnsi="Times New Roman"/>
          <w:sz w:val="24"/>
          <w:szCs w:val="24"/>
        </w:rPr>
        <w:t>».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b/>
          <w:sz w:val="24"/>
          <w:szCs w:val="24"/>
        </w:rPr>
        <w:t>Наименование (без сокращений), контактные данные образовательной организации (лица) реализующей практику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«Станция технического творчества </w:t>
      </w:r>
      <w:proofErr w:type="gramStart"/>
      <w:r w:rsidRPr="00FB7C3A">
        <w:rPr>
          <w:rFonts w:ascii="Times New Roman" w:hAnsi="Times New Roman"/>
          <w:sz w:val="24"/>
          <w:szCs w:val="24"/>
        </w:rPr>
        <w:t>г</w:t>
      </w:r>
      <w:proofErr w:type="gramEnd"/>
      <w:r w:rsidRPr="00FB7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C3A">
        <w:rPr>
          <w:rFonts w:ascii="Times New Roman" w:hAnsi="Times New Roman"/>
          <w:sz w:val="24"/>
          <w:szCs w:val="24"/>
        </w:rPr>
        <w:t>Губкинский</w:t>
      </w:r>
      <w:proofErr w:type="spellEnd"/>
      <w:r w:rsidRPr="00FB7C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>Форма реализации (</w:t>
      </w:r>
      <w:proofErr w:type="spellStart"/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>очно</w:t>
      </w:r>
      <w:proofErr w:type="spellEnd"/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>очно-заочно</w:t>
      </w:r>
      <w:proofErr w:type="spellEnd"/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>, с использованием дистанцио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нных образовательных технологий:</w:t>
      </w:r>
      <w:proofErr w:type="gramEnd"/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>Форма реализации очная.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>Форма организации учебно-воспитательного процесса: индивидуальная и групповая</w:t>
      </w:r>
      <w:r>
        <w:rPr>
          <w:rFonts w:ascii="Times New Roman" w:hAnsi="Times New Roman"/>
        </w:rPr>
        <w:t>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 xml:space="preserve">Основной организационной формой обучения в ходе реализации данной программы является учебное занятие. Это форма обеспечивает организационную </w:t>
      </w:r>
      <w:proofErr w:type="gramStart"/>
      <w:r w:rsidRPr="00B31EE6">
        <w:rPr>
          <w:rFonts w:ascii="Times New Roman" w:hAnsi="Times New Roman"/>
        </w:rPr>
        <w:t>ч</w:t>
      </w:r>
      <w:proofErr w:type="gramEnd"/>
      <w:r w:rsidRPr="00B31EE6">
        <w:rPr>
          <w:rFonts w:ascii="Times New Roman" w:hAnsi="Times New Roman"/>
        </w:rPr>
        <w:t xml:space="preserve">ѐткость и непрерывность процесса обучения. Знание педагогом индивидуальных особенностей учащихся позволяет эффективно использовать стимулирующее влияние коллектива на учебную деятельность каждого ребѐнка. </w:t>
      </w:r>
      <w:proofErr w:type="gramStart"/>
      <w:r w:rsidRPr="00B31EE6">
        <w:rPr>
          <w:rFonts w:ascii="Times New Roman" w:hAnsi="Times New Roman"/>
        </w:rPr>
        <w:t xml:space="preserve">Для качественного проведения учебных занятий используются следующие формы организации учебных занятий: беседа, дискуссия, наблюдение, инструктаж, практическая работа, тренинг, презентация, мозговой штурм, конкурс, эксперимент, защита проектов, шоу. </w:t>
      </w:r>
      <w:proofErr w:type="gramEnd"/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 xml:space="preserve">В процессе учебной познавательной деятельности используются элементы таких педагогических технологий: </w:t>
      </w:r>
    </w:p>
    <w:p w:rsidR="00B31EE6" w:rsidRPr="00B31EE6" w:rsidRDefault="00B31EE6" w:rsidP="00B31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 xml:space="preserve">личностно-ориентированной технологии; </w:t>
      </w:r>
    </w:p>
    <w:p w:rsidR="00B31EE6" w:rsidRPr="00B31EE6" w:rsidRDefault="00B31EE6" w:rsidP="00B31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 xml:space="preserve">развивающего обучения; </w:t>
      </w:r>
    </w:p>
    <w:p w:rsidR="00B31EE6" w:rsidRPr="00B31EE6" w:rsidRDefault="00B31EE6" w:rsidP="00B31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 xml:space="preserve">проектной деятельности; </w:t>
      </w:r>
    </w:p>
    <w:p w:rsidR="00B31EE6" w:rsidRDefault="00B31EE6" w:rsidP="00B31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</w:rPr>
        <w:t xml:space="preserve">решения изобретательских задач; </w:t>
      </w:r>
    </w:p>
    <w:p w:rsidR="00B31EE6" w:rsidRPr="00B31EE6" w:rsidRDefault="00B31EE6" w:rsidP="00B31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proofErr w:type="spellStart"/>
      <w:r w:rsidRPr="00B31EE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технологии.</w:t>
      </w:r>
    </w:p>
    <w:p w:rsidR="00B31EE6" w:rsidRDefault="00B31EE6" w:rsidP="00B31EE6">
      <w:pPr>
        <w:pStyle w:val="a3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Допускается творческий, импровизированный подход со стороны детей и педагога в отношении того, что касается возможной замены порядка 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B31EE6" w:rsidRPr="00B31EE6" w:rsidRDefault="00B31EE6" w:rsidP="00B31EE6">
      <w:pPr>
        <w:pStyle w:val="a3"/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>Краткое описание практики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hAnsi="Times New Roman"/>
          <w:sz w:val="24"/>
          <w:szCs w:val="24"/>
        </w:rPr>
        <w:t>Программа развития технического образования детей дошкольного и младшего школьного возраста «</w:t>
      </w:r>
      <w:proofErr w:type="spellStart"/>
      <w:r w:rsidRPr="00FB7C3A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C3A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» предполагает внедрение новых образовательных стандартов в общеобразовательную </w:t>
      </w:r>
      <w:proofErr w:type="spellStart"/>
      <w:r w:rsidRPr="00FB7C3A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 программу. В объединении технической направленности, внедряется основы программирования, </w:t>
      </w:r>
      <w:r w:rsidRPr="00FB7C3A">
        <w:rPr>
          <w:rFonts w:ascii="Times New Roman" w:hAnsi="Times New Roman"/>
          <w:sz w:val="24"/>
          <w:szCs w:val="24"/>
        </w:rPr>
        <w:lastRenderedPageBreak/>
        <w:t xml:space="preserve">элементы конструирования автоматизированных систем, робототехники. Уже сейчас в нашем Учреждении обучающиеся учатся собирать и проектировать модели роботов. Изучается программирование моделей, датчиков. Комбинирование таких конструкций позволяет создавать действующие модели роботов. После сборки, программирования и настройки роботов воспитанники смогут принять участие в соревнованиях и конкурсах по </w:t>
      </w:r>
      <w:proofErr w:type="spellStart"/>
      <w:r w:rsidRPr="00FB7C3A">
        <w:rPr>
          <w:rFonts w:ascii="Times New Roman" w:hAnsi="Times New Roman"/>
          <w:sz w:val="24"/>
          <w:szCs w:val="24"/>
        </w:rPr>
        <w:t>легоконструированию</w:t>
      </w:r>
      <w:proofErr w:type="spellEnd"/>
      <w:r w:rsidRPr="00FB7C3A">
        <w:rPr>
          <w:rFonts w:ascii="Times New Roman" w:hAnsi="Times New Roman"/>
          <w:sz w:val="24"/>
          <w:szCs w:val="24"/>
        </w:rPr>
        <w:t>, которые сейчас массово проводятся и поддерживаются на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C3A">
        <w:rPr>
          <w:rFonts w:ascii="Times New Roman" w:hAnsi="Times New Roman"/>
          <w:sz w:val="24"/>
          <w:szCs w:val="24"/>
        </w:rPr>
        <w:t xml:space="preserve">уровнях. Множество дисциплин позволяет ребятам выбрать те модели, которые им больше понравятся. Таким образом, происходит гармоничное сочетание изучения современных IT-технологий и навыков классического конструирования. Данная практика сочетает </w:t>
      </w:r>
      <w:proofErr w:type="gramStart"/>
      <w:r w:rsidRPr="00FB7C3A">
        <w:rPr>
          <w:rFonts w:ascii="Times New Roman" w:hAnsi="Times New Roman"/>
          <w:sz w:val="24"/>
          <w:szCs w:val="24"/>
        </w:rPr>
        <w:t>конструирования</w:t>
      </w:r>
      <w:proofErr w:type="gramEnd"/>
      <w:r w:rsidRPr="00FB7C3A">
        <w:rPr>
          <w:rFonts w:ascii="Times New Roman" w:hAnsi="Times New Roman"/>
          <w:sz w:val="24"/>
          <w:szCs w:val="24"/>
        </w:rPr>
        <w:t xml:space="preserve"> и программирования в программе одного творческого объединения дает безграничные возможности в техническом творчестве.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B7C3A"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hAnsi="Times New Roman"/>
          <w:sz w:val="24"/>
          <w:szCs w:val="24"/>
        </w:rPr>
        <w:t>Создание условий для овладения навыками  начального технического конструирования, саморазвития и развития личности каждого ребёнка в процессе освоения мира через его собственную  творческую предметную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B31EE6" w:rsidRP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1EE6">
        <w:rPr>
          <w:rFonts w:ascii="Times New Roman" w:hAnsi="Times New Roman"/>
          <w:sz w:val="24"/>
          <w:szCs w:val="24"/>
        </w:rPr>
        <w:t>сформировать устойчивый интерес к робототехнике, способность воспринимать их исторические и общекультурные особенности;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 создавать  условия для мотивации успеха и достижений, творческой самореализации на основе организации предметно-преобразующей деятельности;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-выявить одарённых, талантливых детей, обладающих нестандартным творческим мышлением, способностями в конструктивной деятельности и обеспечить их дальнейшее развитие;</w:t>
      </w:r>
    </w:p>
    <w:p w:rsid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t>-</w:t>
      </w:r>
      <w:r w:rsidRPr="00B31EE6">
        <w:rPr>
          <w:rFonts w:ascii="Times New Roman" w:hAnsi="Times New Roman"/>
          <w:sz w:val="24"/>
          <w:szCs w:val="24"/>
        </w:rPr>
        <w:t>сформировать навыки умения поиска и обработки необходимой информации на основе современных информационных технологи</w:t>
      </w:r>
      <w:proofErr w:type="gramStart"/>
      <w:r w:rsidRPr="00B31EE6">
        <w:rPr>
          <w:rFonts w:ascii="Times New Roman" w:hAnsi="Times New Roman"/>
          <w:sz w:val="24"/>
          <w:szCs w:val="24"/>
        </w:rPr>
        <w:t>й(</w:t>
      </w:r>
      <w:proofErr w:type="gramEnd"/>
      <w:r w:rsidRPr="00B31EE6">
        <w:rPr>
          <w:rFonts w:ascii="Times New Roman" w:hAnsi="Times New Roman"/>
          <w:sz w:val="24"/>
          <w:szCs w:val="24"/>
        </w:rPr>
        <w:t>графических – текст, рисунок, схема; информационно коммуникативных);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1EE6">
        <w:rPr>
          <w:rFonts w:ascii="Times New Roman" w:hAnsi="Times New Roman"/>
          <w:sz w:val="24"/>
          <w:szCs w:val="24"/>
        </w:rPr>
        <w:t xml:space="preserve">предоставить возможность для развития регулятивной структуры деятельности, включающей </w:t>
      </w:r>
      <w:proofErr w:type="spellStart"/>
      <w:r w:rsidRPr="00B31EE6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B31EE6">
        <w:rPr>
          <w:rFonts w:ascii="Times New Roman" w:hAnsi="Times New Roman"/>
          <w:sz w:val="24"/>
          <w:szCs w:val="24"/>
        </w:rPr>
        <w:t>, планирование (умение составлять план действий и применять его для решения  практических задач)</w:t>
      </w:r>
      <w:proofErr w:type="gramStart"/>
      <w:r w:rsidRPr="00B31EE6">
        <w:rPr>
          <w:rFonts w:ascii="Times New Roman" w:hAnsi="Times New Roman"/>
          <w:sz w:val="24"/>
          <w:szCs w:val="24"/>
        </w:rPr>
        <w:t>,п</w:t>
      </w:r>
      <w:proofErr w:type="gramEnd"/>
      <w:r w:rsidRPr="00B31EE6">
        <w:rPr>
          <w:rFonts w:ascii="Times New Roman" w:hAnsi="Times New Roman"/>
          <w:sz w:val="24"/>
          <w:szCs w:val="24"/>
        </w:rPr>
        <w:t>рогнозирование (предвосхищения будущего результата при различных условиях выполнения действия),контроль, коррекцию и оценку;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-предоставить возможность для развития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lastRenderedPageBreak/>
        <w:t>-предоставить возможность для развития коммуникативной компетентности младших школьников на основе организации совместной продуктивной деятельности (умение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t>-</w:t>
      </w:r>
      <w:r w:rsidRPr="00B31EE6">
        <w:rPr>
          <w:rFonts w:ascii="Times New Roman" w:hAnsi="Times New Roman"/>
          <w:sz w:val="24"/>
          <w:szCs w:val="24"/>
        </w:rPr>
        <w:t>предоставлять возможность для участия в играх, конкурсах и состязаниях роботов в качестве закрепления и изучаемого материала в целях мотивации обучения;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предоставить возможность для развития мелкой моторики, внимательности, аккуратности и изобретательности;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-сформировать устойчивый интерес к учебным предметам посредством конструктора ЛЕГО;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-ознакомить с основными принципами механики</w:t>
      </w:r>
    </w:p>
    <w:p w:rsid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-ознакомить виртуальной средой 3</w:t>
      </w:r>
      <w:r w:rsidRPr="00B31EE6">
        <w:rPr>
          <w:rFonts w:ascii="Times New Roman" w:hAnsi="Times New Roman"/>
          <w:sz w:val="24"/>
          <w:szCs w:val="24"/>
          <w:lang w:val="en-US"/>
        </w:rPr>
        <w:t>D</w:t>
      </w:r>
      <w:r w:rsidRPr="00B31EE6">
        <w:rPr>
          <w:rFonts w:ascii="Times New Roman" w:hAnsi="Times New Roman"/>
          <w:sz w:val="24"/>
          <w:szCs w:val="24"/>
        </w:rPr>
        <w:t xml:space="preserve"> моделирование </w:t>
      </w:r>
      <w:proofErr w:type="spellStart"/>
      <w:r w:rsidRPr="00B31EE6">
        <w:rPr>
          <w:rFonts w:ascii="Times New Roman" w:hAnsi="Times New Roman"/>
          <w:sz w:val="24"/>
          <w:szCs w:val="24"/>
        </w:rPr>
        <w:t>Lego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EE6">
        <w:rPr>
          <w:rFonts w:ascii="Times New Roman" w:hAnsi="Times New Roman"/>
          <w:sz w:val="24"/>
          <w:szCs w:val="24"/>
        </w:rPr>
        <w:t>Digital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EE6">
        <w:rPr>
          <w:rFonts w:ascii="Times New Roman" w:hAnsi="Times New Roman"/>
          <w:sz w:val="24"/>
          <w:szCs w:val="24"/>
        </w:rPr>
        <w:t>Designer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t>Целевая группа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FB7C3A">
        <w:rPr>
          <w:rFonts w:ascii="Times New Roman" w:eastAsia="Times New Roman" w:hAnsi="Times New Roman"/>
          <w:color w:val="000000"/>
          <w:sz w:val="24"/>
          <w:szCs w:val="24"/>
        </w:rPr>
        <w:t>Программа предназначена для детей в возрасте 6-9 лет и рассчитана на 2 года обучения – по 144 часов в год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31EE6" w:rsidRDefault="00B31EE6" w:rsidP="00B31EE6">
      <w:pPr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1EE6" w:rsidRPr="00FB7C3A" w:rsidRDefault="00B31EE6" w:rsidP="00B31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Для реализации программы можно выделить три основных этапа </w:t>
      </w:r>
    </w:p>
    <w:p w:rsidR="00B31EE6" w:rsidRPr="00FB7C3A" w:rsidRDefault="00B31EE6" w:rsidP="00B31E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1 . </w:t>
      </w:r>
      <w:r w:rsidRPr="00FB7C3A">
        <w:rPr>
          <w:rFonts w:ascii="Times New Roman" w:hAnsi="Times New Roman" w:cs="Times New Roman"/>
          <w:i/>
          <w:sz w:val="24"/>
          <w:szCs w:val="24"/>
        </w:rPr>
        <w:t>Этап - организационно-подготовительный</w:t>
      </w:r>
    </w:p>
    <w:p w:rsidR="00B31EE6" w:rsidRPr="00FB7C3A" w:rsidRDefault="00B31EE6" w:rsidP="00B31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• подготовка и разработка дополнительной общеобразовательной 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 программы; </w:t>
      </w:r>
    </w:p>
    <w:p w:rsidR="00B31EE6" w:rsidRPr="00FB7C3A" w:rsidRDefault="00B31EE6" w:rsidP="00B31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EE6">
        <w:rPr>
          <w:rFonts w:ascii="Times New Roman" w:hAnsi="Times New Roman" w:cs="Times New Roman"/>
          <w:sz w:val="24"/>
          <w:szCs w:val="24"/>
        </w:rPr>
        <w:t>подготовка методической базы для развития объединения</w:t>
      </w:r>
      <w:proofErr w:type="gramStart"/>
      <w:r w:rsidRPr="00FB7C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B7C3A">
        <w:rPr>
          <w:rFonts w:ascii="Times New Roman" w:hAnsi="Times New Roman" w:cs="Times New Roman"/>
          <w:sz w:val="24"/>
          <w:szCs w:val="24"/>
        </w:rPr>
        <w:t>егоконструирование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EE6" w:rsidRPr="00FB7C3A" w:rsidRDefault="00B31EE6" w:rsidP="00B31EE6">
      <w:pPr>
        <w:pStyle w:val="a6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подготовка кадрового состава; </w:t>
      </w:r>
    </w:p>
    <w:p w:rsidR="00B31EE6" w:rsidRPr="00FB7C3A" w:rsidRDefault="00B31EE6" w:rsidP="00B31EE6">
      <w:pPr>
        <w:pStyle w:val="a6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>подготовка оборудования и материально-технической базы;</w:t>
      </w:r>
    </w:p>
    <w:p w:rsidR="00B31EE6" w:rsidRPr="00FB7C3A" w:rsidRDefault="00B31EE6" w:rsidP="00B31EE6">
      <w:pPr>
        <w:pStyle w:val="a6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 установка сотрудничества с организациями, проводящие конкурсы и соревнования по 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EE6" w:rsidRPr="00FB7C3A" w:rsidRDefault="00B31EE6" w:rsidP="00B31EE6">
      <w:pPr>
        <w:pStyle w:val="a6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 наметить перспективные направления по развитию дисциплин по 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 и 3D-моделированию.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i/>
          <w:sz w:val="24"/>
          <w:szCs w:val="24"/>
        </w:rPr>
        <w:t>2 . Этап - практическое внедрение программы</w:t>
      </w:r>
      <w:r w:rsidRPr="00F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>Этап предполагает: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 • реализацию дополнительной общеобразовательной 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 программы по следующему направлению: «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lastRenderedPageBreak/>
        <w:t xml:space="preserve">• проведение систематического мониторинга по всем направлениям деятельности (количество </w:t>
      </w:r>
      <w:proofErr w:type="gramStart"/>
      <w:r w:rsidRPr="00FB7C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7C3A">
        <w:rPr>
          <w:rFonts w:ascii="Times New Roman" w:hAnsi="Times New Roman" w:cs="Times New Roman"/>
          <w:sz w:val="24"/>
          <w:szCs w:val="24"/>
        </w:rPr>
        <w:t xml:space="preserve">, педагогические кадры, достижения, повышение квалификации, развитие </w:t>
      </w:r>
      <w:proofErr w:type="spellStart"/>
      <w:r w:rsidRPr="00FB7C3A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FB7C3A">
        <w:rPr>
          <w:rFonts w:ascii="Times New Roman" w:hAnsi="Times New Roman" w:cs="Times New Roman"/>
          <w:sz w:val="24"/>
          <w:szCs w:val="24"/>
        </w:rPr>
        <w:t xml:space="preserve"> базы и т.п.);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• совершенствование методической и материально-технической базы учреждения;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• распространения опыта работы и вовлечение других учреждений в развитие объединений данной направленности;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 xml:space="preserve">• участие в соревнованиях, конкурсах, выставках и конференциях по робототехнике и спортивно-техническим направлениям </w:t>
      </w:r>
      <w:proofErr w:type="gramStart"/>
      <w:r w:rsidRPr="00FB7C3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B7C3A">
        <w:rPr>
          <w:rFonts w:ascii="Times New Roman" w:hAnsi="Times New Roman" w:cs="Times New Roman"/>
          <w:sz w:val="24"/>
          <w:szCs w:val="24"/>
        </w:rPr>
        <w:t xml:space="preserve">, регионального и федерального уровнях. </w:t>
      </w:r>
    </w:p>
    <w:p w:rsidR="00B31EE6" w:rsidRPr="00FB7C3A" w:rsidRDefault="00B31EE6" w:rsidP="00B31EE6">
      <w:pPr>
        <w:pStyle w:val="a6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B7C3A">
        <w:rPr>
          <w:rFonts w:ascii="Times New Roman" w:hAnsi="Times New Roman" w:cs="Times New Roman"/>
          <w:i/>
          <w:sz w:val="24"/>
          <w:szCs w:val="24"/>
        </w:rPr>
        <w:t>3. Этап - обобщающе-аналитический</w:t>
      </w:r>
    </w:p>
    <w:p w:rsidR="00B31EE6" w:rsidRDefault="00B31EE6" w:rsidP="00B31EE6">
      <w:pPr>
        <w:pStyle w:val="a6"/>
        <w:numPr>
          <w:ilvl w:val="0"/>
          <w:numId w:val="6"/>
        </w:numPr>
        <w:spacing w:line="36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FB7C3A">
        <w:rPr>
          <w:rFonts w:ascii="Times New Roman" w:hAnsi="Times New Roman" w:cs="Times New Roman"/>
          <w:sz w:val="24"/>
          <w:szCs w:val="24"/>
        </w:rPr>
        <w:t>анализ результатов, достигнутых в рамках реализации программы;</w:t>
      </w:r>
    </w:p>
    <w:p w:rsidR="00B31EE6" w:rsidRDefault="00B31EE6" w:rsidP="00B31EE6">
      <w:pPr>
        <w:pStyle w:val="a6"/>
        <w:numPr>
          <w:ilvl w:val="0"/>
          <w:numId w:val="6"/>
        </w:numPr>
        <w:spacing w:line="36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B31EE6">
        <w:rPr>
          <w:rFonts w:ascii="Times New Roman" w:hAnsi="Times New Roman" w:cs="Times New Roman"/>
          <w:sz w:val="24"/>
          <w:szCs w:val="24"/>
        </w:rPr>
        <w:t xml:space="preserve">отчет рабочей группы о ходе реализации программы; </w:t>
      </w:r>
    </w:p>
    <w:p w:rsidR="00B31EE6" w:rsidRDefault="00B31EE6" w:rsidP="00B31EE6">
      <w:pPr>
        <w:pStyle w:val="a6"/>
        <w:numPr>
          <w:ilvl w:val="0"/>
          <w:numId w:val="6"/>
        </w:numPr>
        <w:spacing w:line="36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B31EE6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реализации программы по заявленному направлению;</w:t>
      </w:r>
    </w:p>
    <w:p w:rsidR="00B31EE6" w:rsidRPr="00B31EE6" w:rsidRDefault="00B31EE6" w:rsidP="00B31EE6">
      <w:pPr>
        <w:pStyle w:val="a6"/>
        <w:numPr>
          <w:ilvl w:val="0"/>
          <w:numId w:val="6"/>
        </w:numPr>
        <w:spacing w:line="36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B31EE6">
        <w:rPr>
          <w:rFonts w:ascii="Times New Roman" w:hAnsi="Times New Roman" w:cs="Times New Roman"/>
          <w:sz w:val="24"/>
          <w:szCs w:val="24"/>
        </w:rPr>
        <w:t>распространение опыта (в том числе через сеть «Интернет»)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EE6" w:rsidRDefault="00B31EE6" w:rsidP="00B31EE6">
      <w:pPr>
        <w:pStyle w:val="a3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t>Результаты реализации практики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31EE6" w:rsidRP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Прогнозируемая результативность; Основными личностными результатами, </w:t>
      </w:r>
      <w:proofErr w:type="gramStart"/>
      <w:r w:rsidRPr="00B31EE6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B31EE6">
        <w:rPr>
          <w:rFonts w:ascii="Times New Roman" w:hAnsi="Times New Roman"/>
          <w:sz w:val="24"/>
          <w:szCs w:val="24"/>
        </w:rPr>
        <w:t xml:space="preserve"> при изучении курса «</w:t>
      </w:r>
      <w:proofErr w:type="spellStart"/>
      <w:r w:rsidRPr="00B31EE6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E6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B31EE6">
        <w:rPr>
          <w:rFonts w:ascii="Times New Roman" w:hAnsi="Times New Roman"/>
          <w:sz w:val="24"/>
          <w:szCs w:val="24"/>
        </w:rPr>
        <w:t>», является формирование следующих умений: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B31EE6">
        <w:rPr>
          <w:rFonts w:ascii="Times New Roman" w:hAnsi="Times New Roman"/>
          <w:sz w:val="24"/>
          <w:szCs w:val="24"/>
        </w:rPr>
        <w:t>ценивать жизненные ситуации (поступки, явления, события) с точки зрения собственных ощущени</w:t>
      </w:r>
      <w:proofErr w:type="gramStart"/>
      <w:r w:rsidRPr="00B31EE6">
        <w:rPr>
          <w:rFonts w:ascii="Times New Roman" w:hAnsi="Times New Roman"/>
          <w:sz w:val="24"/>
          <w:szCs w:val="24"/>
        </w:rPr>
        <w:t>й(</w:t>
      </w:r>
      <w:proofErr w:type="gramEnd"/>
      <w:r w:rsidRPr="00B31EE6">
        <w:rPr>
          <w:rFonts w:ascii="Times New Roman" w:hAnsi="Times New Roman"/>
          <w:sz w:val="24"/>
          <w:szCs w:val="24"/>
        </w:rPr>
        <w:t>явления, события),в предложенных ситуациях отмечать конкретные поступки, которое можно оценивать как хорошие или плохие.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B31EE6">
        <w:rPr>
          <w:rFonts w:ascii="Times New Roman" w:hAnsi="Times New Roman"/>
          <w:sz w:val="24"/>
          <w:szCs w:val="24"/>
        </w:rPr>
        <w:t>азывать и объяснять свои чувства и ощущения, объяснять свое ощущения к поступкам с позиции общечеловеческих нравственных ценностей.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B31EE6">
        <w:rPr>
          <w:rFonts w:ascii="Times New Roman" w:hAnsi="Times New Roman"/>
          <w:sz w:val="24"/>
          <w:szCs w:val="24"/>
        </w:rPr>
        <w:t xml:space="preserve">амостоятельно и </w:t>
      </w:r>
      <w:proofErr w:type="gramStart"/>
      <w:r w:rsidRPr="00B31EE6">
        <w:rPr>
          <w:rFonts w:ascii="Times New Roman" w:hAnsi="Times New Roman"/>
          <w:sz w:val="24"/>
          <w:szCs w:val="24"/>
        </w:rPr>
        <w:t>творческий</w:t>
      </w:r>
      <w:proofErr w:type="gramEnd"/>
      <w:r w:rsidRPr="00B31EE6">
        <w:rPr>
          <w:rFonts w:ascii="Times New Roman" w:hAnsi="Times New Roman"/>
          <w:sz w:val="24"/>
          <w:szCs w:val="24"/>
        </w:rPr>
        <w:t xml:space="preserve"> реализовывать собственные замыслы.</w:t>
      </w:r>
    </w:p>
    <w:p w:rsidR="00B31EE6" w:rsidRP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Основными </w:t>
      </w:r>
      <w:proofErr w:type="spellStart"/>
      <w:r w:rsidRPr="00B31EE6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результатами, </w:t>
      </w:r>
      <w:proofErr w:type="gramStart"/>
      <w:r w:rsidRPr="00B31EE6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B31EE6">
        <w:rPr>
          <w:rFonts w:ascii="Times New Roman" w:hAnsi="Times New Roman"/>
          <w:sz w:val="24"/>
          <w:szCs w:val="24"/>
        </w:rPr>
        <w:t xml:space="preserve"> при изучении курса «Введение робототехнику», является формирование следующих универсальных учебных действий (УУД)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    </w:t>
      </w:r>
      <w:r w:rsidRPr="00B31EE6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-Уметь работать </w:t>
      </w:r>
      <w:proofErr w:type="gramStart"/>
      <w:r w:rsidRPr="00B31EE6">
        <w:rPr>
          <w:rFonts w:ascii="Times New Roman" w:hAnsi="Times New Roman"/>
          <w:sz w:val="24"/>
          <w:szCs w:val="24"/>
        </w:rPr>
        <w:t>над</w:t>
      </w:r>
      <w:proofErr w:type="gramEnd"/>
      <w:r w:rsidRPr="00B31EE6">
        <w:rPr>
          <w:rFonts w:ascii="Times New Roman" w:hAnsi="Times New Roman"/>
          <w:sz w:val="24"/>
          <w:szCs w:val="24"/>
        </w:rPr>
        <w:t xml:space="preserve"> предложенным инструкциям.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B31EE6">
        <w:rPr>
          <w:rFonts w:ascii="Times New Roman" w:hAnsi="Times New Roman"/>
          <w:sz w:val="24"/>
          <w:szCs w:val="24"/>
        </w:rPr>
        <w:t>пределять и формулировать цель деятельности на занятии с помощью учителя; видами помощи.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b/>
          <w:sz w:val="24"/>
          <w:szCs w:val="24"/>
        </w:rPr>
        <w:lastRenderedPageBreak/>
        <w:t>Познавательные УУД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b/>
          <w:sz w:val="24"/>
          <w:szCs w:val="24"/>
        </w:rPr>
        <w:t>-</w:t>
      </w:r>
      <w:r w:rsidRPr="00B31EE6">
        <w:rPr>
          <w:rFonts w:ascii="Times New Roman" w:hAnsi="Times New Roman"/>
          <w:sz w:val="24"/>
          <w:szCs w:val="24"/>
        </w:rPr>
        <w:t>Определять, различать и называть детали конструктора, конструировать по условиям, заданным взрослым, по образцу, по чертежу, по заданной схеме и самостоятельно строить схему.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-Ориентироваться в своей системе знаний: отличать новое от уже </w:t>
      </w:r>
      <w:proofErr w:type="gramStart"/>
      <w:r w:rsidRPr="00B31EE6">
        <w:rPr>
          <w:rFonts w:ascii="Times New Roman" w:hAnsi="Times New Roman"/>
          <w:sz w:val="24"/>
          <w:szCs w:val="24"/>
        </w:rPr>
        <w:t>известного</w:t>
      </w:r>
      <w:proofErr w:type="gramEnd"/>
      <w:r w:rsidRPr="00B31EE6">
        <w:rPr>
          <w:rFonts w:ascii="Times New Roman" w:hAnsi="Times New Roman"/>
          <w:sz w:val="24"/>
          <w:szCs w:val="24"/>
        </w:rPr>
        <w:t>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класса, сравнивать и группировать предметы их образы.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 Аргументировать свою точку зрения;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-Уметь с достаточной полнотой и точностью выражать свои мысли;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владеть монологической и диалогической формами речи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-Б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ыть готовым к общению и сотрудничеству со сверстниками и взрослыми в процессе образовательной, общественно - полезной, учебной и исследовательской, творческой деятельности.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-У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меть работать в паре и в коллективе; уметь рассказывать о постройке.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-уметь работать над проектом в команде, эффективно распределять обязанности.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31EE6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У </w:t>
      </w:r>
      <w:proofErr w:type="gram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будут сформированы: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-П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равила безопасной работы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-О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сновы алгоритмизации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-З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нание среды программирования LEGO </w:t>
      </w:r>
      <w:proofErr w:type="spell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Education</w:t>
      </w:r>
      <w:proofErr w:type="spell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-З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нания виртуальной среды 3Dмоделированния </w:t>
      </w:r>
      <w:proofErr w:type="spell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Lego</w:t>
      </w:r>
      <w:proofErr w:type="spell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Digital</w:t>
      </w:r>
      <w:proofErr w:type="spell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1EE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Designer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-Умения подключать двигатели;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-Навыки работы со схемами;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Обучающиеся</w:t>
      </w:r>
      <w:proofErr w:type="gram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получать возможность научиться: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ростейшим основам механики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-Р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азличать виды конструкций </w:t>
      </w:r>
      <w:proofErr w:type="spell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однодетальные</w:t>
      </w:r>
      <w:proofErr w:type="spell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многодетальные</w:t>
      </w:r>
      <w:proofErr w:type="spellEnd"/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, неподвижное соединение деталей;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-Т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ехнологическому последовательному изготовлению несложных конструкций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-С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 xml:space="preserve"> помощью учителя анализировать, планировать предстоящую практическую работу, осуществлять контроль качества результатов собстве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нной практической деятельности;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-С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амостоятельно определять количеств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деталей и конструкции моделей;</w:t>
      </w:r>
    </w:p>
    <w:p w:rsidR="00B31EE6" w:rsidRPr="00F81A7D" w:rsidRDefault="00B31EE6" w:rsidP="00B31EE6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-Р</w:t>
      </w:r>
      <w:r w:rsidRPr="00B31EE6">
        <w:rPr>
          <w:rFonts w:ascii="Times New Roman" w:eastAsia="Times New Roman" w:hAnsi="Times New Roman"/>
          <w:color w:val="000000"/>
          <w:sz w:val="24"/>
          <w:szCs w:val="24"/>
        </w:rPr>
        <w:t>еализовать творческий замысел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31EE6" w:rsidRDefault="00B31EE6" w:rsidP="00B31EE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Материально-технические ресурсы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1EE6" w:rsidRP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Конструкторы  </w:t>
      </w:r>
      <w:proofErr w:type="spellStart"/>
      <w:r w:rsidRPr="00B31EE6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LEGO </w:t>
      </w:r>
      <w:proofErr w:type="spellStart"/>
      <w:r w:rsidRPr="00B31EE6">
        <w:rPr>
          <w:rFonts w:ascii="Times New Roman" w:hAnsi="Times New Roman"/>
          <w:sz w:val="24"/>
          <w:szCs w:val="24"/>
        </w:rPr>
        <w:t>WeDo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 шт.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B31EE6">
        <w:rPr>
          <w:rFonts w:ascii="Times New Roman" w:hAnsi="Times New Roman"/>
          <w:sz w:val="24"/>
          <w:szCs w:val="24"/>
        </w:rPr>
        <w:t xml:space="preserve">Конструкторы  </w:t>
      </w:r>
      <w:proofErr w:type="spellStart"/>
      <w:r w:rsidRPr="00B31EE6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LEGO </w:t>
      </w:r>
      <w:proofErr w:type="spellStart"/>
      <w:r w:rsidRPr="00B31EE6">
        <w:rPr>
          <w:rFonts w:ascii="Times New Roman" w:hAnsi="Times New Roman"/>
          <w:sz w:val="24"/>
          <w:szCs w:val="24"/>
        </w:rPr>
        <w:t>WeDo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(9580)</w:t>
      </w:r>
      <w:r>
        <w:rPr>
          <w:rFonts w:ascii="Times New Roman" w:hAnsi="Times New Roman"/>
          <w:sz w:val="24"/>
          <w:szCs w:val="24"/>
        </w:rPr>
        <w:t xml:space="preserve"> -10 шт.</w:t>
      </w:r>
      <w:r w:rsidRPr="00B31EE6">
        <w:rPr>
          <w:rFonts w:ascii="Times New Roman" w:hAnsi="Times New Roman"/>
        </w:rPr>
        <w:t xml:space="preserve"> </w:t>
      </w:r>
    </w:p>
    <w:p w:rsidR="00B31EE6" w:rsidRP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lang w:val="en-US"/>
        </w:rPr>
      </w:pPr>
      <w:r w:rsidRPr="005D5913">
        <w:rPr>
          <w:rFonts w:ascii="Times New Roman" w:hAnsi="Times New Roman"/>
        </w:rPr>
        <w:t>Ресурсный</w:t>
      </w:r>
      <w:r w:rsidRPr="00B31EE6">
        <w:rPr>
          <w:rFonts w:ascii="Times New Roman" w:hAnsi="Times New Roman"/>
          <w:lang w:val="en-US"/>
        </w:rPr>
        <w:t xml:space="preserve">  </w:t>
      </w:r>
      <w:r w:rsidRPr="005D5913">
        <w:rPr>
          <w:rFonts w:ascii="Times New Roman" w:hAnsi="Times New Roman"/>
        </w:rPr>
        <w:t>набор</w:t>
      </w:r>
      <w:r w:rsidRPr="00B31EE6">
        <w:rPr>
          <w:rFonts w:ascii="Times New Roman" w:hAnsi="Times New Roman"/>
          <w:lang w:val="en-US"/>
        </w:rPr>
        <w:t xml:space="preserve"> </w:t>
      </w:r>
      <w:r w:rsidRPr="00FD1FFD">
        <w:rPr>
          <w:rFonts w:ascii="Times New Roman" w:hAnsi="Times New Roman"/>
          <w:lang w:val="en-US"/>
        </w:rPr>
        <w:t>LEGO</w:t>
      </w:r>
      <w:r w:rsidRPr="00B31EE6">
        <w:rPr>
          <w:rFonts w:ascii="Times New Roman" w:hAnsi="Times New Roman"/>
          <w:lang w:val="en-US"/>
        </w:rPr>
        <w:t xml:space="preserve"> </w:t>
      </w:r>
      <w:r w:rsidRPr="00FD1FFD">
        <w:rPr>
          <w:rFonts w:ascii="Times New Roman" w:hAnsi="Times New Roman"/>
          <w:lang w:val="en-US"/>
        </w:rPr>
        <w:t>Education</w:t>
      </w:r>
      <w:r w:rsidRPr="00B31EE6">
        <w:rPr>
          <w:rFonts w:ascii="Times New Roman" w:hAnsi="Times New Roman"/>
          <w:lang w:val="en-US"/>
        </w:rPr>
        <w:t xml:space="preserve"> </w:t>
      </w:r>
      <w:proofErr w:type="spellStart"/>
      <w:r w:rsidRPr="00FD1FFD">
        <w:rPr>
          <w:rFonts w:ascii="Times New Roman" w:hAnsi="Times New Roman"/>
          <w:lang w:val="en-US"/>
        </w:rPr>
        <w:t>WeDo</w:t>
      </w:r>
      <w:proofErr w:type="spellEnd"/>
      <w:r w:rsidRPr="00B31EE6">
        <w:rPr>
          <w:rFonts w:ascii="Times New Roman" w:hAnsi="Times New Roman"/>
          <w:lang w:val="en-US"/>
        </w:rPr>
        <w:t xml:space="preserve"> (9580) -10 </w:t>
      </w:r>
      <w:proofErr w:type="spellStart"/>
      <w:r>
        <w:rPr>
          <w:rFonts w:ascii="Times New Roman" w:hAnsi="Times New Roman"/>
        </w:rPr>
        <w:t>шт</w:t>
      </w:r>
      <w:proofErr w:type="spellEnd"/>
      <w:r w:rsidRPr="00B31EE6">
        <w:rPr>
          <w:rFonts w:ascii="Times New Roman" w:hAnsi="Times New Roman"/>
          <w:lang w:val="en-US"/>
        </w:rPr>
        <w:t>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D5913">
        <w:rPr>
          <w:rFonts w:ascii="Times New Roman" w:hAnsi="Times New Roman"/>
        </w:rPr>
        <w:t>Набор по созданию простых механизмов LEGO 9689 Набор простых механизмов</w:t>
      </w:r>
      <w:r w:rsidRPr="00B31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-10 шт.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D5913">
        <w:rPr>
          <w:rFonts w:ascii="Times New Roman" w:hAnsi="Times New Roman"/>
        </w:rPr>
        <w:t xml:space="preserve">Базовый робототехнический конструктор LEGO </w:t>
      </w:r>
      <w:proofErr w:type="spellStart"/>
      <w:r w:rsidRPr="005D5913">
        <w:rPr>
          <w:rFonts w:ascii="Times New Roman" w:hAnsi="Times New Roman"/>
        </w:rPr>
        <w:t>Education</w:t>
      </w:r>
      <w:proofErr w:type="spellEnd"/>
      <w:r w:rsidRPr="005D5913">
        <w:rPr>
          <w:rFonts w:ascii="Times New Roman" w:hAnsi="Times New Roman"/>
        </w:rPr>
        <w:t xml:space="preserve"> </w:t>
      </w:r>
      <w:proofErr w:type="spellStart"/>
      <w:r w:rsidRPr="005D5913">
        <w:rPr>
          <w:rFonts w:ascii="Times New Roman" w:hAnsi="Times New Roman"/>
        </w:rPr>
        <w:t>WeDo</w:t>
      </w:r>
      <w:proofErr w:type="spellEnd"/>
      <w:r w:rsidRPr="005D5913">
        <w:rPr>
          <w:rFonts w:ascii="Times New Roman" w:hAnsi="Times New Roman"/>
        </w:rPr>
        <w:t xml:space="preserve"> 2.0</w:t>
      </w:r>
      <w:r w:rsidRPr="00B31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1 шт.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D5913">
        <w:rPr>
          <w:rFonts w:ascii="Times New Roman" w:hAnsi="Times New Roman"/>
        </w:rPr>
        <w:t>Набор строительства и общение LEGO</w:t>
      </w:r>
      <w:r w:rsidRPr="00B31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- 2 шт.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D5913">
        <w:rPr>
          <w:rFonts w:ascii="Times New Roman" w:hAnsi="Times New Roman"/>
        </w:rPr>
        <w:t>Пакет занятий для работы с робототехническим конструктором «РОБИТ-ОТКРЫТИЕ»</w:t>
      </w:r>
      <w:r w:rsidRPr="00B31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 шт.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D5913">
        <w:rPr>
          <w:rFonts w:ascii="Times New Roman" w:hAnsi="Times New Roman"/>
        </w:rPr>
        <w:t>Столик для робототехнических конструкторов LEGO</w:t>
      </w:r>
      <w:r w:rsidRPr="00B31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- 4 шт.</w:t>
      </w:r>
    </w:p>
    <w:p w:rsidR="00B31EE6" w:rsidRDefault="00B31EE6" w:rsidP="00B31EE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5D5913">
        <w:rPr>
          <w:rFonts w:ascii="Times New Roman" w:hAnsi="Times New Roman"/>
        </w:rPr>
        <w:t>Солнечная батарея LEGO</w:t>
      </w:r>
      <w:r w:rsidRPr="00B31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- 6 шт.</w:t>
      </w:r>
    </w:p>
    <w:p w:rsidR="00B31EE6" w:rsidRPr="00F81A7D" w:rsidRDefault="00B31EE6" w:rsidP="00F81A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5913">
        <w:rPr>
          <w:rFonts w:ascii="Times New Roman" w:hAnsi="Times New Roman"/>
        </w:rPr>
        <w:t xml:space="preserve">Ноутбук </w:t>
      </w:r>
      <w:proofErr w:type="spellStart"/>
      <w:r w:rsidRPr="005D5913">
        <w:rPr>
          <w:rFonts w:ascii="Times New Roman" w:hAnsi="Times New Roman"/>
        </w:rPr>
        <w:t>Acer</w:t>
      </w:r>
      <w:proofErr w:type="spellEnd"/>
      <w:r w:rsidRPr="005D5913">
        <w:rPr>
          <w:rFonts w:ascii="Times New Roman" w:hAnsi="Times New Roman"/>
        </w:rPr>
        <w:t xml:space="preserve"> </w:t>
      </w:r>
      <w:proofErr w:type="spellStart"/>
      <w:r w:rsidRPr="005D5913">
        <w:rPr>
          <w:rFonts w:ascii="Times New Roman" w:hAnsi="Times New Roman"/>
        </w:rPr>
        <w:t>Extensa</w:t>
      </w:r>
      <w:proofErr w:type="spellEnd"/>
      <w:r>
        <w:rPr>
          <w:rFonts w:ascii="Times New Roman" w:hAnsi="Times New Roman"/>
        </w:rPr>
        <w:t xml:space="preserve"> – 2 </w:t>
      </w:r>
      <w:proofErr w:type="spellStart"/>
      <w:proofErr w:type="gramStart"/>
      <w:r>
        <w:rPr>
          <w:rFonts w:ascii="Times New Roman" w:hAnsi="Times New Roman"/>
        </w:rPr>
        <w:t>шт</w:t>
      </w:r>
      <w:proofErr w:type="spellEnd"/>
      <w:proofErr w:type="gramEnd"/>
    </w:p>
    <w:p w:rsidR="00B31EE6" w:rsidRDefault="00B31EE6" w:rsidP="00B31EE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Кадровые ресурсы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1EE6" w:rsidRPr="00FB7C3A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hAnsi="Times New Roman"/>
          <w:sz w:val="24"/>
          <w:szCs w:val="24"/>
        </w:rPr>
        <w:t xml:space="preserve">Успех реализации  дополнительной  общеобразовательной </w:t>
      </w:r>
      <w:proofErr w:type="spellStart"/>
      <w:r w:rsidRPr="00FB7C3A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  программы технической направленности «</w:t>
      </w:r>
      <w:proofErr w:type="spellStart"/>
      <w:r w:rsidRPr="00FB7C3A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C3A">
        <w:rPr>
          <w:rFonts w:ascii="Times New Roman" w:hAnsi="Times New Roman"/>
          <w:sz w:val="24"/>
          <w:szCs w:val="24"/>
        </w:rPr>
        <w:t>Перворобот</w:t>
      </w:r>
      <w:proofErr w:type="spellEnd"/>
      <w:proofErr w:type="gramStart"/>
      <w:r w:rsidRPr="00FB7C3A">
        <w:rPr>
          <w:rFonts w:ascii="Times New Roman" w:hAnsi="Times New Roman"/>
          <w:sz w:val="24"/>
          <w:szCs w:val="24"/>
        </w:rPr>
        <w:t>»в</w:t>
      </w:r>
      <w:proofErr w:type="gramEnd"/>
      <w:r w:rsidRPr="00FB7C3A">
        <w:rPr>
          <w:rFonts w:ascii="Times New Roman" w:hAnsi="Times New Roman"/>
          <w:sz w:val="24"/>
          <w:szCs w:val="24"/>
        </w:rPr>
        <w:t xml:space="preserve"> Учреждении зависит от его соответствия потребности ребенка в творческом развитии его человеческой уникальности. Обеспечить этот успех может только творческая уникальная личность педагога. Дополнительную  общеобразовательную </w:t>
      </w:r>
      <w:proofErr w:type="spellStart"/>
      <w:r w:rsidRPr="00FB7C3A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  программу технической направленности «</w:t>
      </w:r>
      <w:proofErr w:type="spellStart"/>
      <w:r w:rsidRPr="00FB7C3A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FB7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C3A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FB7C3A">
        <w:rPr>
          <w:rFonts w:ascii="Times New Roman" w:hAnsi="Times New Roman"/>
          <w:sz w:val="24"/>
          <w:szCs w:val="24"/>
        </w:rPr>
        <w:t>» реализуют два педагога  высшей категории.</w:t>
      </w:r>
    </w:p>
    <w:p w:rsidR="00B31EE6" w:rsidRPr="00FB7C3A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hAnsi="Times New Roman"/>
          <w:sz w:val="24"/>
          <w:szCs w:val="24"/>
        </w:rPr>
        <w:tab/>
        <w:t>Педагогический стаж педагогов свыше 27 лет.</w:t>
      </w:r>
    </w:p>
    <w:p w:rsid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31EE6" w:rsidRPr="00FB7C3A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t>Информационные</w:t>
      </w:r>
      <w:r w:rsidRPr="00FB7C3A">
        <w:rPr>
          <w:rFonts w:ascii="Times New Roman" w:hAnsi="Times New Roman"/>
          <w:sz w:val="24"/>
          <w:szCs w:val="24"/>
        </w:rPr>
        <w:t xml:space="preserve"> </w:t>
      </w:r>
      <w:r w:rsidRPr="00FB7C3A">
        <w:rPr>
          <w:rFonts w:ascii="Times New Roman" w:hAnsi="Times New Roman"/>
          <w:b/>
          <w:sz w:val="24"/>
          <w:szCs w:val="24"/>
        </w:rPr>
        <w:t>ресурсы:</w:t>
      </w:r>
    </w:p>
    <w:p w:rsidR="00B31EE6" w:rsidRPr="00FB7C3A" w:rsidRDefault="008C73AA" w:rsidP="00B31EE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B31EE6" w:rsidRPr="00FB7C3A">
          <w:rPr>
            <w:rStyle w:val="a5"/>
            <w:rFonts w:ascii="Times New Roman" w:hAnsi="Times New Roman"/>
            <w:sz w:val="24"/>
            <w:szCs w:val="24"/>
          </w:rPr>
          <w:t>https://education.lego.com/ru-ru/training</w:t>
        </w:r>
      </w:hyperlink>
    </w:p>
    <w:p w:rsidR="00B31EE6" w:rsidRPr="00FB7C3A" w:rsidRDefault="008C73AA" w:rsidP="00B31EE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B31EE6" w:rsidRPr="00FB7C3A">
          <w:rPr>
            <w:rStyle w:val="a5"/>
            <w:rFonts w:ascii="Times New Roman" w:hAnsi="Times New Roman"/>
            <w:sz w:val="24"/>
            <w:szCs w:val="24"/>
          </w:rPr>
          <w:t>http://legoacademy.ru</w:t>
        </w:r>
      </w:hyperlink>
      <w:r w:rsidR="00B31EE6" w:rsidRPr="00FB7C3A">
        <w:rPr>
          <w:rFonts w:ascii="Times New Roman" w:hAnsi="Times New Roman"/>
          <w:sz w:val="24"/>
          <w:szCs w:val="24"/>
        </w:rPr>
        <w:t xml:space="preserve"> </w:t>
      </w:r>
    </w:p>
    <w:p w:rsidR="00B31EE6" w:rsidRPr="00FB7C3A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http://www.lego.com/education/ </w:t>
      </w:r>
    </w:p>
    <w:p w:rsidR="00B31EE6" w:rsidRPr="00FB7C3A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http://robomir.c-d-m.ru/ </w:t>
      </w:r>
    </w:p>
    <w:p w:rsidR="00B31EE6" w:rsidRPr="00FB7C3A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http://vk.com/roboschool </w:t>
      </w:r>
    </w:p>
    <w:p w:rsidR="00B31EE6" w:rsidRPr="00FB7C3A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http://www.electronshik.ru/class/diy-i-robototehnika </w:t>
      </w:r>
    </w:p>
    <w:p w:rsidR="00B31EE6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http://wroboto.ru/ </w:t>
      </w:r>
    </w:p>
    <w:p w:rsidR="00B31EE6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http://learning.9151394.ru http://education.Lego.com официальный сайт </w:t>
      </w:r>
      <w:proofErr w:type="spellStart"/>
      <w:r w:rsidRPr="00FB7C3A">
        <w:t>Lego</w:t>
      </w:r>
      <w:proofErr w:type="spellEnd"/>
    </w:p>
    <w:p w:rsidR="00B31EE6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FB7C3A">
        <w:t xml:space="preserve">http://www.bogart.ru/files/_default/school_furniture/39-52.pdf все наборы </w:t>
      </w:r>
      <w:proofErr w:type="spellStart"/>
      <w:r w:rsidRPr="00FB7C3A">
        <w:t>Lego</w:t>
      </w:r>
      <w:proofErr w:type="spellEnd"/>
    </w:p>
    <w:p w:rsidR="00B31EE6" w:rsidRPr="00B31EE6" w:rsidRDefault="00B31EE6" w:rsidP="00B31EE6">
      <w:pPr>
        <w:pStyle w:val="Default"/>
        <w:numPr>
          <w:ilvl w:val="0"/>
          <w:numId w:val="10"/>
        </w:numPr>
        <w:spacing w:line="360" w:lineRule="auto"/>
      </w:pPr>
      <w:r w:rsidRPr="00B31EE6">
        <w:t xml:space="preserve">http://www.exoforce.ru каталог товаров </w:t>
      </w:r>
      <w:proofErr w:type="spellStart"/>
      <w:r w:rsidRPr="00B31EE6">
        <w:t>Lego</w:t>
      </w:r>
      <w:proofErr w:type="spellEnd"/>
      <w:r w:rsidRPr="00B31EE6">
        <w:t>.</w:t>
      </w:r>
    </w:p>
    <w:p w:rsidR="00B31EE6" w:rsidRDefault="00B31EE6" w:rsidP="00B31EE6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81A7D" w:rsidRDefault="00F81A7D" w:rsidP="00B31EE6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31EE6" w:rsidRPr="00FB7C3A" w:rsidRDefault="00B31EE6" w:rsidP="00B31EE6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Финансовые ресурсы:</w:t>
      </w:r>
    </w:p>
    <w:p w:rsidR="00B31EE6" w:rsidRDefault="00B31EE6" w:rsidP="00B31EE6">
      <w:pPr>
        <w:pStyle w:val="Default"/>
        <w:numPr>
          <w:ilvl w:val="0"/>
          <w:numId w:val="12"/>
        </w:numPr>
        <w:spacing w:line="360" w:lineRule="auto"/>
      </w:pPr>
      <w:r w:rsidRPr="00FB7C3A">
        <w:t xml:space="preserve">Реализация общеобразовательной </w:t>
      </w:r>
      <w:proofErr w:type="spellStart"/>
      <w:r w:rsidRPr="00FB7C3A">
        <w:t>общеразвивающей</w:t>
      </w:r>
      <w:proofErr w:type="spellEnd"/>
      <w:r w:rsidRPr="00FB7C3A">
        <w:t xml:space="preserve"> программы  дополнительного образования технической направленности с учетом возрастных особенностей обучающихся «</w:t>
      </w:r>
      <w:proofErr w:type="spellStart"/>
      <w:r w:rsidRPr="00FB7C3A">
        <w:t>Легоконструирование</w:t>
      </w:r>
      <w:proofErr w:type="spellEnd"/>
      <w:r w:rsidRPr="00FB7C3A">
        <w:t xml:space="preserve">. </w:t>
      </w:r>
      <w:proofErr w:type="spellStart"/>
      <w:r w:rsidRPr="00FB7C3A">
        <w:t>Перворобот</w:t>
      </w:r>
      <w:proofErr w:type="spellEnd"/>
      <w:r>
        <w:t>»- м</w:t>
      </w:r>
      <w:r w:rsidRPr="00FB7C3A">
        <w:t>униципальный бюджет</w:t>
      </w:r>
      <w:r>
        <w:t>.</w:t>
      </w:r>
    </w:p>
    <w:p w:rsidR="00B31EE6" w:rsidRDefault="00B31EE6" w:rsidP="00B31EE6">
      <w:pPr>
        <w:pStyle w:val="Default"/>
        <w:numPr>
          <w:ilvl w:val="0"/>
          <w:numId w:val="12"/>
        </w:numPr>
        <w:spacing w:line="360" w:lineRule="auto"/>
      </w:pPr>
      <w:r w:rsidRPr="00FB7C3A">
        <w:t>Заработная плата</w:t>
      </w:r>
      <w:r>
        <w:t xml:space="preserve"> - </w:t>
      </w:r>
      <w:r w:rsidRPr="00B31EE6">
        <w:rPr>
          <w:bCs/>
        </w:rPr>
        <w:t xml:space="preserve">муниципальный </w:t>
      </w:r>
      <w:r w:rsidRPr="00FB7C3A">
        <w:t>бюджет, привлеченные средства</w:t>
      </w:r>
      <w:r>
        <w:t>.</w:t>
      </w:r>
    </w:p>
    <w:p w:rsidR="00B31EE6" w:rsidRDefault="00B31EE6" w:rsidP="00B31EE6">
      <w:pPr>
        <w:pStyle w:val="Default"/>
        <w:numPr>
          <w:ilvl w:val="0"/>
          <w:numId w:val="12"/>
        </w:numPr>
        <w:spacing w:line="360" w:lineRule="auto"/>
      </w:pPr>
      <w:r w:rsidRPr="00FB7C3A">
        <w:t>Материально-техническое обеспечение</w:t>
      </w:r>
      <w:r w:rsidRPr="00B31EE6">
        <w:t xml:space="preserve"> </w:t>
      </w:r>
      <w:proofErr w:type="gramStart"/>
      <w:r>
        <w:t>-м</w:t>
      </w:r>
      <w:proofErr w:type="gramEnd"/>
      <w:r w:rsidRPr="00FB7C3A">
        <w:t>униципальный бюджет</w:t>
      </w:r>
      <w:r>
        <w:t>, п</w:t>
      </w:r>
      <w:r w:rsidRPr="00FB7C3A">
        <w:t>ривлеченные средства</w:t>
      </w:r>
      <w:r>
        <w:t>.</w:t>
      </w:r>
    </w:p>
    <w:p w:rsidR="00B31EE6" w:rsidRDefault="00B31EE6" w:rsidP="00B31EE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Информационно-методическое сопровождение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1. Автоматизированное устройство. </w:t>
      </w:r>
      <w:proofErr w:type="spellStart"/>
      <w:r w:rsidRPr="00FB7C3A">
        <w:t>ПервоРобот</w:t>
      </w:r>
      <w:proofErr w:type="spellEnd"/>
      <w:r w:rsidRPr="00FB7C3A">
        <w:t xml:space="preserve">. Книга для учителя. К книге прилагается компакт – диск с видеофильмами, открывающими занятия по теме LEGO </w:t>
      </w:r>
      <w:proofErr w:type="spellStart"/>
      <w:r w:rsidRPr="00FB7C3A">
        <w:t>WeDo</w:t>
      </w:r>
      <w:proofErr w:type="spellEnd"/>
      <w:r w:rsidRPr="00FB7C3A">
        <w:t xml:space="preserve">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2. </w:t>
      </w:r>
      <w:proofErr w:type="spellStart"/>
      <w:r w:rsidRPr="00FB7C3A">
        <w:t>Асмолов</w:t>
      </w:r>
      <w:proofErr w:type="spellEnd"/>
      <w:r w:rsidRPr="00FB7C3A">
        <w:t xml:space="preserve"> А.Г. Формирование универсальных учебных действий в основной школе: от действия к мысли – Москва: Просвещение, 2011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3. Горский В.А. Техническое конструирование. – М.: Дрофа, 2010.- 112 </w:t>
      </w:r>
      <w:proofErr w:type="gramStart"/>
      <w:r w:rsidRPr="00FB7C3A">
        <w:t>с</w:t>
      </w:r>
      <w:proofErr w:type="gramEnd"/>
      <w:r w:rsidRPr="00FB7C3A">
        <w:t xml:space="preserve">.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4. Гайсина И.Р. Развитие робототехники в школе [Текст] / И.Р.Гайсина // Педагогическое мастерство (II): материалы </w:t>
      </w:r>
      <w:proofErr w:type="spellStart"/>
      <w:r w:rsidRPr="00FB7C3A">
        <w:t>междунар</w:t>
      </w:r>
      <w:proofErr w:type="spellEnd"/>
      <w:r w:rsidRPr="00FB7C3A">
        <w:t xml:space="preserve">. </w:t>
      </w:r>
      <w:proofErr w:type="spellStart"/>
      <w:r w:rsidRPr="00FB7C3A">
        <w:t>заоч</w:t>
      </w:r>
      <w:proofErr w:type="spellEnd"/>
      <w:r w:rsidRPr="00FB7C3A">
        <w:t xml:space="preserve">. </w:t>
      </w:r>
      <w:proofErr w:type="spellStart"/>
      <w:r w:rsidRPr="00FB7C3A">
        <w:t>науч</w:t>
      </w:r>
      <w:proofErr w:type="spellEnd"/>
      <w:r w:rsidRPr="00FB7C3A">
        <w:t xml:space="preserve">. </w:t>
      </w:r>
      <w:proofErr w:type="spellStart"/>
      <w:r w:rsidRPr="00FB7C3A">
        <w:t>конф</w:t>
      </w:r>
      <w:proofErr w:type="spellEnd"/>
      <w:r w:rsidRPr="00FB7C3A">
        <w:t xml:space="preserve">. (г. Москва, декабрь 2012 г.). — М.: Буки-Веди, 2012. — С. 105-107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5. </w:t>
      </w:r>
      <w:proofErr w:type="spellStart"/>
      <w:r w:rsidRPr="00FB7C3A">
        <w:t>Злаказов</w:t>
      </w:r>
      <w:proofErr w:type="spellEnd"/>
      <w:r w:rsidRPr="00FB7C3A">
        <w:t xml:space="preserve"> А. С., Горшков Г. А., </w:t>
      </w:r>
      <w:proofErr w:type="spellStart"/>
      <w:r w:rsidRPr="00FB7C3A">
        <w:t>Шевалдина</w:t>
      </w:r>
      <w:proofErr w:type="spellEnd"/>
      <w:r w:rsidRPr="00FB7C3A">
        <w:t xml:space="preserve"> С. Г. Уроки </w:t>
      </w:r>
      <w:proofErr w:type="spellStart"/>
      <w:r w:rsidRPr="00FB7C3A">
        <w:t>Лего-конструирования</w:t>
      </w:r>
      <w:proofErr w:type="spellEnd"/>
      <w:r w:rsidRPr="00FB7C3A">
        <w:t xml:space="preserve"> в школе. Методическое пособие. – М.: Изд-во Бином, 2011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>6. Игнатьев, П.А. Программа курса «Первые шаги в робототехнику» [Электронный ресурс]: персональный сайт – www.ignatiev.hdd1.ru/</w:t>
      </w:r>
      <w:proofErr w:type="spellStart"/>
      <w:r w:rsidRPr="00FB7C3A">
        <w:t>informatika</w:t>
      </w:r>
      <w:proofErr w:type="spellEnd"/>
      <w:r w:rsidRPr="00FB7C3A">
        <w:t xml:space="preserve">/lego.htm – </w:t>
      </w:r>
      <w:proofErr w:type="spellStart"/>
      <w:r w:rsidRPr="00FB7C3A">
        <w:t>Загл</w:t>
      </w:r>
      <w:proofErr w:type="spellEnd"/>
      <w:r w:rsidRPr="00FB7C3A">
        <w:t xml:space="preserve">. с экрана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7. Индустрия развлечений. </w:t>
      </w:r>
      <w:proofErr w:type="spellStart"/>
      <w:r w:rsidRPr="00FB7C3A">
        <w:t>ПервоРобот</w:t>
      </w:r>
      <w:proofErr w:type="spellEnd"/>
      <w:r w:rsidRPr="00FB7C3A">
        <w:t xml:space="preserve">. Книга для учителя и сборник проектов. LEGO </w:t>
      </w:r>
      <w:proofErr w:type="spellStart"/>
      <w:r w:rsidRPr="00FB7C3A">
        <w:t>Group</w:t>
      </w:r>
      <w:proofErr w:type="spellEnd"/>
      <w:r w:rsidRPr="00FB7C3A">
        <w:t xml:space="preserve">, перевод ИНТ, 2012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 xml:space="preserve">8. Книга учителя LEGO </w:t>
      </w:r>
      <w:proofErr w:type="spellStart"/>
      <w:r w:rsidRPr="00FB7C3A">
        <w:t>Education</w:t>
      </w:r>
      <w:proofErr w:type="spellEnd"/>
      <w:r w:rsidRPr="00FB7C3A">
        <w:t xml:space="preserve"> </w:t>
      </w:r>
      <w:proofErr w:type="spellStart"/>
      <w:r w:rsidRPr="00FB7C3A">
        <w:t>WeDo</w:t>
      </w:r>
      <w:proofErr w:type="spellEnd"/>
      <w:r w:rsidRPr="00FB7C3A">
        <w:t xml:space="preserve"> (электронное пособие) </w:t>
      </w:r>
    </w:p>
    <w:p w:rsidR="00B31EE6" w:rsidRPr="00FB7C3A" w:rsidRDefault="00B31EE6" w:rsidP="00B31EE6">
      <w:pPr>
        <w:pStyle w:val="Default"/>
        <w:spacing w:line="360" w:lineRule="auto"/>
      </w:pPr>
      <w:r w:rsidRPr="00FB7C3A">
        <w:t>9. Комплект методических материалов «</w:t>
      </w:r>
      <w:proofErr w:type="spellStart"/>
      <w:r w:rsidRPr="00FB7C3A">
        <w:t>Перворобот</w:t>
      </w:r>
      <w:proofErr w:type="spellEnd"/>
      <w:r w:rsidRPr="00FB7C3A">
        <w:t xml:space="preserve">». Институт новых технологий - М.: ИНТ, 2012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10. Мир вокруг нас: Книга проектов: Учебное пособие.- Пересказ с англ.-М.: Просвещение, 2008.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31EE6">
        <w:rPr>
          <w:rFonts w:ascii="Times New Roman" w:hAnsi="Times New Roman"/>
          <w:color w:val="000000"/>
          <w:sz w:val="24"/>
          <w:szCs w:val="24"/>
        </w:rPr>
        <w:t xml:space="preserve">11. Примерные программы по внеурочной деятельности для начальной школы (Из опыта работы по апробации ФГОС)/ авт.-сост.: Н.Б. </w:t>
      </w:r>
      <w:proofErr w:type="spellStart"/>
      <w:r w:rsidRPr="00B31EE6">
        <w:rPr>
          <w:rFonts w:ascii="Times New Roman" w:hAnsi="Times New Roman"/>
          <w:color w:val="000000"/>
          <w:sz w:val="24"/>
          <w:szCs w:val="24"/>
        </w:rPr>
        <w:t>Погребова</w:t>
      </w:r>
      <w:proofErr w:type="spellEnd"/>
      <w:r w:rsidRPr="00B31EE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31EE6">
        <w:rPr>
          <w:rFonts w:ascii="Times New Roman" w:hAnsi="Times New Roman"/>
          <w:color w:val="000000"/>
          <w:sz w:val="24"/>
          <w:szCs w:val="24"/>
        </w:rPr>
        <w:t>О.Н.Хижнякова</w:t>
      </w:r>
      <w:proofErr w:type="spellEnd"/>
      <w:r w:rsidRPr="00B31EE6">
        <w:rPr>
          <w:rFonts w:ascii="Times New Roman" w:hAnsi="Times New Roman"/>
          <w:color w:val="000000"/>
          <w:sz w:val="24"/>
          <w:szCs w:val="24"/>
        </w:rPr>
        <w:t>, Н.М. Малыгина, – Ставрополь: СКИПКРО, 2010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B31EE6">
        <w:rPr>
          <w:rFonts w:ascii="Times New Roman" w:hAnsi="Times New Roman"/>
          <w:sz w:val="24"/>
          <w:szCs w:val="24"/>
        </w:rPr>
        <w:t xml:space="preserve">Пейперт С. Переворот в сознании: дети, компьютеры и плодотворные идеи. М.: Педагогика, 1989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13. Технология и информатика: проекты и задания. </w:t>
      </w:r>
      <w:proofErr w:type="spellStart"/>
      <w:r w:rsidRPr="00B31EE6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. Книга для учителя. - М.:ИНТ,2009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lastRenderedPageBreak/>
        <w:t>14</w:t>
      </w:r>
      <w:r w:rsidRPr="00B31EE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31EE6">
        <w:rPr>
          <w:rFonts w:ascii="Times New Roman" w:hAnsi="Times New Roman"/>
          <w:color w:val="000000"/>
          <w:sz w:val="24"/>
          <w:szCs w:val="24"/>
        </w:rPr>
        <w:t>Чехлова</w:t>
      </w:r>
      <w:proofErr w:type="spellEnd"/>
      <w:r w:rsidRPr="00B31EE6">
        <w:rPr>
          <w:rFonts w:ascii="Times New Roman" w:hAnsi="Times New Roman"/>
          <w:color w:val="000000"/>
          <w:sz w:val="24"/>
          <w:szCs w:val="24"/>
        </w:rPr>
        <w:t xml:space="preserve"> А. В., Якушкин П. А.«Конструкторы LEGO </w:t>
      </w:r>
      <w:proofErr w:type="spellStart"/>
      <w:r w:rsidRPr="00B31EE6">
        <w:rPr>
          <w:rFonts w:ascii="Times New Roman" w:hAnsi="Times New Roman"/>
          <w:color w:val="000000"/>
          <w:sz w:val="24"/>
          <w:szCs w:val="24"/>
        </w:rPr>
        <w:t>WeDo</w:t>
      </w:r>
      <w:proofErr w:type="spellEnd"/>
      <w:r w:rsidRPr="00B31EE6">
        <w:rPr>
          <w:rFonts w:ascii="Times New Roman" w:hAnsi="Times New Roman"/>
          <w:color w:val="000000"/>
          <w:sz w:val="24"/>
          <w:szCs w:val="24"/>
        </w:rPr>
        <w:t xml:space="preserve"> в курсе информационных технологий. Введение в робототехнику». - М.: ИНТ, 2010 г.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1EE6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Л.С. Воображение и творчество в детском возрасте. – М., 1991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15. Мир вокруг нас: Книга проектов: Учебное пособие.- М.: Просвещение, 2008.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16. Игнатьев, П.А. Программа курса «Первые шаги в робототехнику» [Электронный ресурс]: персональный сайт – www.ignatiev.hdd1.ru/</w:t>
      </w:r>
      <w:proofErr w:type="spellStart"/>
      <w:r w:rsidRPr="00B31EE6">
        <w:rPr>
          <w:rFonts w:ascii="Times New Roman" w:hAnsi="Times New Roman"/>
          <w:sz w:val="24"/>
          <w:szCs w:val="24"/>
        </w:rPr>
        <w:t>informatika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/lego.htm – </w:t>
      </w:r>
      <w:proofErr w:type="spellStart"/>
      <w:r w:rsidRPr="00B31EE6">
        <w:rPr>
          <w:rFonts w:ascii="Times New Roman" w:hAnsi="Times New Roman"/>
          <w:sz w:val="24"/>
          <w:szCs w:val="24"/>
        </w:rPr>
        <w:t>Загл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. с экрана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17. Пейперт С. Переворот в сознании: дети, компьютеры и плодотворные идеи. М.: Педагогика, 1989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18 </w:t>
      </w:r>
      <w:proofErr w:type="spellStart"/>
      <w:r w:rsidRPr="00B31EE6">
        <w:rPr>
          <w:rFonts w:ascii="Times New Roman" w:hAnsi="Times New Roman"/>
          <w:sz w:val="24"/>
          <w:szCs w:val="24"/>
        </w:rPr>
        <w:t>Чехлова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А. В., Якушкин П. А.«Конструкторы LEGO </w:t>
      </w:r>
      <w:proofErr w:type="spellStart"/>
      <w:r w:rsidRPr="00B31EE6">
        <w:rPr>
          <w:rFonts w:ascii="Times New Roman" w:hAnsi="Times New Roman"/>
          <w:sz w:val="24"/>
          <w:szCs w:val="24"/>
        </w:rPr>
        <w:t>WeDo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в курсе информационных технологий. Введение в робототехнику». - М.: ИНТ, 2010 г. 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31EE6">
        <w:rPr>
          <w:rFonts w:ascii="Times New Roman" w:hAnsi="Times New Roman"/>
          <w:color w:val="000000"/>
          <w:sz w:val="24"/>
          <w:szCs w:val="24"/>
        </w:rPr>
        <w:t xml:space="preserve">19.Энциклопедический словарь юного </w:t>
      </w:r>
      <w:proofErr w:type="spellStart"/>
      <w:r w:rsidRPr="00B31EE6">
        <w:rPr>
          <w:rFonts w:ascii="Times New Roman" w:hAnsi="Times New Roman"/>
          <w:color w:val="000000"/>
          <w:sz w:val="24"/>
          <w:szCs w:val="24"/>
        </w:rPr>
        <w:t>техника</w:t>
      </w:r>
      <w:proofErr w:type="gramStart"/>
      <w:r w:rsidRPr="00B31EE6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B31EE6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Pr="00B31EE6">
        <w:rPr>
          <w:rFonts w:ascii="Times New Roman" w:hAnsi="Times New Roman"/>
          <w:color w:val="000000"/>
          <w:sz w:val="24"/>
          <w:szCs w:val="24"/>
        </w:rPr>
        <w:t>., Педагогика, 2008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t>Сотрудничество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31EE6" w:rsidRPr="00B31EE6" w:rsidRDefault="00B31EE6" w:rsidP="00B31EE6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Социальное партнерство дошкольных учреждении (МАДОУ Д/С «Радость»,  МАДОУ Д/С «Светлячок», МАДОУ Д/С «Солнышко», МАОУ «СОШ №4», « МБУ ООШ№6» и МБУ ДО «СТТ</w:t>
      </w:r>
      <w:proofErr w:type="gramStart"/>
      <w:r w:rsidRPr="00B31EE6">
        <w:rPr>
          <w:rFonts w:ascii="Times New Roman" w:hAnsi="Times New Roman"/>
          <w:sz w:val="24"/>
          <w:szCs w:val="24"/>
        </w:rPr>
        <w:t>»з</w:t>
      </w:r>
      <w:proofErr w:type="gramEnd"/>
      <w:r w:rsidRPr="00B31EE6">
        <w:rPr>
          <w:rFonts w:ascii="Times New Roman" w:hAnsi="Times New Roman"/>
          <w:sz w:val="24"/>
          <w:szCs w:val="24"/>
        </w:rPr>
        <w:t>аключается  в контакте с детьми, педагогами и родителями.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Сотрудничество осуществляется в трех направлениях: методическая работа, работа с родителями, работа с детьми.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31EE6">
        <w:rPr>
          <w:rFonts w:ascii="Times New Roman" w:hAnsi="Times New Roman"/>
          <w:sz w:val="24"/>
          <w:szCs w:val="24"/>
        </w:rPr>
        <w:t xml:space="preserve"> 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При заключении договора о партнерстве учитывается: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1) У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важение и учет интересов участников соглашения;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 З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аинтересованность договаривающихся сторон об участии в договорных отношениях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3) С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облюдение партнерами норм законодательства РФ, других нормативных актов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4) Н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аличие соответствующих полномочий социальных партнеров и их представителей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5) Р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авноправие и доверие сторон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6) Н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евмешательство во внутренние дела друг друга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7) Д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обровольность принятия обязательств социальными партнерами на основе взаимного согласования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8) Р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егулярность проведения консультаций и переговоров по вопросам, входящим в сферу социального партнерства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9) О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бязательность исполнения достигнутых договоренностей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10)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С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 xml:space="preserve">истематичность </w:t>
      </w:r>
      <w:proofErr w:type="gramStart"/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контроля за</w:t>
      </w:r>
      <w:proofErr w:type="gramEnd"/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 xml:space="preserve"> выполнением принятых в рамках социального партнерства соглашений, договоров и решений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11)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О</w:t>
      </w:r>
      <w:r w:rsidRPr="00B31EE6">
        <w:rPr>
          <w:rFonts w:ascii="Times New Roman" w:eastAsiaTheme="minorHAnsi" w:hAnsi="Times New Roman"/>
          <w:sz w:val="24"/>
          <w:szCs w:val="24"/>
          <w:lang w:eastAsia="en-US"/>
        </w:rPr>
        <w:t>тветственность сторон за не выполнение по их вине принятых  обязательств, соглашения, договоров.</w:t>
      </w:r>
    </w:p>
    <w:p w:rsidR="00B31EE6" w:rsidRDefault="00B31EE6" w:rsidP="00B31EE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E6" w:rsidRDefault="00B31EE6" w:rsidP="00B31EE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EE6" w:rsidRDefault="00B31EE6" w:rsidP="00B31EE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Перспективы развития</w:t>
      </w:r>
    </w:p>
    <w:p w:rsidR="00B31EE6" w:rsidRPr="00B31EE6" w:rsidRDefault="00B31EE6" w:rsidP="00B31EE6">
      <w:pPr>
        <w:pStyle w:val="a3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 xml:space="preserve">Занятия </w:t>
      </w:r>
      <w:proofErr w:type="spellStart"/>
      <w:r w:rsidRPr="00B31EE6">
        <w:rPr>
          <w:rFonts w:ascii="Times New Roman" w:hAnsi="Times New Roman"/>
          <w:sz w:val="24"/>
          <w:szCs w:val="24"/>
        </w:rPr>
        <w:t>легоконструированием</w:t>
      </w:r>
      <w:proofErr w:type="spellEnd"/>
      <w:r w:rsidRPr="00B31EE6">
        <w:rPr>
          <w:rFonts w:ascii="Times New Roman" w:hAnsi="Times New Roman"/>
          <w:sz w:val="24"/>
          <w:szCs w:val="24"/>
        </w:rPr>
        <w:t xml:space="preserve"> поможет детям получать дополнительные знания, выйти за пределы границ школьного образования и реализовать свои технические идеи.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31EE6">
        <w:rPr>
          <w:rFonts w:ascii="Times New Roman" w:hAnsi="Times New Roman"/>
          <w:b/>
          <w:i/>
          <w:sz w:val="24"/>
          <w:szCs w:val="24"/>
        </w:rPr>
        <w:tab/>
      </w:r>
      <w:r w:rsidRPr="00B31EE6">
        <w:rPr>
          <w:rFonts w:ascii="Times New Roman" w:eastAsia="Times New Roman" w:hAnsi="Times New Roman"/>
          <w:sz w:val="24"/>
          <w:szCs w:val="24"/>
        </w:rPr>
        <w:t xml:space="preserve">В рамках общеобразовательной </w:t>
      </w:r>
      <w:proofErr w:type="spellStart"/>
      <w:r w:rsidRPr="00B31EE6">
        <w:rPr>
          <w:rFonts w:ascii="Times New Roman" w:eastAsia="Times New Roman" w:hAnsi="Times New Roman"/>
          <w:sz w:val="24"/>
          <w:szCs w:val="24"/>
        </w:rPr>
        <w:t>общеразвивающей</w:t>
      </w:r>
      <w:proofErr w:type="spellEnd"/>
      <w:r w:rsidRPr="00B31EE6">
        <w:rPr>
          <w:rFonts w:ascii="Times New Roman" w:eastAsia="Times New Roman" w:hAnsi="Times New Roman"/>
          <w:sz w:val="24"/>
          <w:szCs w:val="24"/>
        </w:rPr>
        <w:t xml:space="preserve"> программы «</w:t>
      </w:r>
      <w:proofErr w:type="spellStart"/>
      <w:r w:rsidRPr="00B31EE6">
        <w:rPr>
          <w:rFonts w:ascii="Times New Roman" w:eastAsia="Times New Roman" w:hAnsi="Times New Roman"/>
          <w:sz w:val="24"/>
          <w:szCs w:val="24"/>
        </w:rPr>
        <w:t>Легоконструироание</w:t>
      </w:r>
      <w:proofErr w:type="spellEnd"/>
      <w:r w:rsidRPr="00B31EE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31EE6"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 w:rsidRPr="00B31EE6">
        <w:rPr>
          <w:rFonts w:ascii="Times New Roman" w:eastAsia="Times New Roman" w:hAnsi="Times New Roman"/>
          <w:sz w:val="24"/>
          <w:szCs w:val="24"/>
        </w:rPr>
        <w:t>.» выстроена система дополнительного образования детей по общеразвивающим программам образовательной робототехники по принципу «</w:t>
      </w:r>
      <w:proofErr w:type="gramStart"/>
      <w:r w:rsidRPr="00B31EE6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B31EE6">
        <w:rPr>
          <w:rFonts w:ascii="Times New Roman" w:eastAsia="Times New Roman" w:hAnsi="Times New Roman"/>
          <w:sz w:val="24"/>
          <w:szCs w:val="24"/>
        </w:rPr>
        <w:t xml:space="preserve"> простого к сложному». Отличительной особенностью обучения детей является то, что при разработке программ сделан акцент на преемственность от одной программы к другой.</w:t>
      </w:r>
    </w:p>
    <w:p w:rsidR="00B31EE6" w:rsidRP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31EE6">
        <w:rPr>
          <w:rFonts w:ascii="Times New Roman" w:hAnsi="Times New Roman"/>
          <w:i/>
          <w:color w:val="000000"/>
          <w:sz w:val="24"/>
          <w:szCs w:val="24"/>
        </w:rPr>
        <w:tab/>
      </w:r>
      <w:r w:rsidRPr="00B31EE6">
        <w:rPr>
          <w:rFonts w:ascii="Times New Roman" w:eastAsia="Times New Roman" w:hAnsi="Times New Roman"/>
          <w:sz w:val="24"/>
          <w:szCs w:val="24"/>
        </w:rPr>
        <w:t>В программе прогнозируемые результаты освоения знаний и умений по каждому этапу.</w:t>
      </w:r>
    </w:p>
    <w:p w:rsidR="00B31EE6" w:rsidRPr="00B31EE6" w:rsidRDefault="00B31EE6" w:rsidP="00B31EE6">
      <w:pPr>
        <w:pStyle w:val="a3"/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31EE6">
        <w:rPr>
          <w:rFonts w:ascii="Times New Roman" w:hAnsi="Times New Roman"/>
          <w:sz w:val="24"/>
          <w:szCs w:val="24"/>
        </w:rPr>
        <w:t>Программа позволяет предоставлять населению образовательные услуги с использованием преимуществ современных технологий. Следствием этого должно стать эффективное вовлечение обучающихся в систему дополнительного образования, развития способностей, личностных качеств и социальных навыков ребенка</w:t>
      </w:r>
    </w:p>
    <w:p w:rsid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t>Возникшие риски и пути их решения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5"/>
        <w:gridCol w:w="4058"/>
        <w:gridCol w:w="5244"/>
      </w:tblGrid>
      <w:tr w:rsidR="00B31EE6" w:rsidRPr="00FB7C3A" w:rsidTr="00B31EE6">
        <w:tc>
          <w:tcPr>
            <w:tcW w:w="445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риски </w:t>
            </w:r>
          </w:p>
        </w:tc>
        <w:tc>
          <w:tcPr>
            <w:tcW w:w="5244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B31EE6" w:rsidRPr="00FB7C3A" w:rsidTr="00B31EE6">
        <w:tc>
          <w:tcPr>
            <w:tcW w:w="445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8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При расширении масштаба проекта отсутствие высококвалифицированных кадров </w:t>
            </w:r>
          </w:p>
        </w:tc>
        <w:tc>
          <w:tcPr>
            <w:tcW w:w="5244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Обучение штатных сотрудников, поиск новых квалифицированных кадров в ОУ Города </w:t>
            </w:r>
          </w:p>
        </w:tc>
      </w:tr>
      <w:tr w:rsidR="00B31EE6" w:rsidRPr="00FB7C3A" w:rsidTr="00B31EE6">
        <w:tc>
          <w:tcPr>
            <w:tcW w:w="445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Финансовые риски </w:t>
            </w:r>
          </w:p>
        </w:tc>
        <w:tc>
          <w:tcPr>
            <w:tcW w:w="5244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Поиск дополнительных источников финансирования (платные услуги, спонсоры, привлеченные средства) </w:t>
            </w:r>
          </w:p>
        </w:tc>
      </w:tr>
      <w:tr w:rsidR="00B31EE6" w:rsidRPr="00FB7C3A" w:rsidTr="00B31EE6">
        <w:tc>
          <w:tcPr>
            <w:tcW w:w="445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Нормативно-правовые риски </w:t>
            </w:r>
          </w:p>
        </w:tc>
        <w:tc>
          <w:tcPr>
            <w:tcW w:w="5244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Разработка необходимых нормативных, локальных актов в рамках действующего законодательства </w:t>
            </w:r>
          </w:p>
        </w:tc>
      </w:tr>
      <w:tr w:rsidR="00B31EE6" w:rsidRPr="00FB7C3A" w:rsidTr="00B31EE6">
        <w:tc>
          <w:tcPr>
            <w:tcW w:w="445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</w:p>
        </w:tc>
        <w:tc>
          <w:tcPr>
            <w:tcW w:w="5244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</w:p>
        </w:tc>
      </w:tr>
    </w:tbl>
    <w:p w:rsidR="00B31EE6" w:rsidRDefault="00B31EE6" w:rsidP="00B31EE6">
      <w:pPr>
        <w:pStyle w:val="a3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FB7C3A">
        <w:rPr>
          <w:rFonts w:ascii="Times New Roman" w:eastAsia="Times New Roman" w:hAnsi="Times New Roman"/>
          <w:b/>
          <w:color w:val="000000"/>
          <w:sz w:val="24"/>
          <w:szCs w:val="24"/>
        </w:rPr>
        <w:t>Тиражирования на уровне муниципалитета, региона и др.).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9"/>
        <w:gridCol w:w="4601"/>
        <w:gridCol w:w="4252"/>
      </w:tblGrid>
      <w:tr w:rsidR="00B31EE6" w:rsidRPr="00FB7C3A" w:rsidTr="00B31EE6">
        <w:tc>
          <w:tcPr>
            <w:tcW w:w="469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</w:tcPr>
          <w:p w:rsidR="00B31EE6" w:rsidRPr="00FB7C3A" w:rsidRDefault="00B31EE6" w:rsidP="00460E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Тиражирования</w:t>
            </w:r>
          </w:p>
        </w:tc>
        <w:tc>
          <w:tcPr>
            <w:tcW w:w="4252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Механизмы реализации </w:t>
            </w:r>
          </w:p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E6" w:rsidRPr="00FB7C3A" w:rsidTr="00B31EE6">
        <w:tc>
          <w:tcPr>
            <w:tcW w:w="469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Распространение положительного опыта работы в учреждения дополнительного образования  </w:t>
            </w:r>
            <w:proofErr w:type="spellStart"/>
            <w:r w:rsidRPr="00FB7C3A">
              <w:t>г</w:t>
            </w:r>
            <w:proofErr w:type="gramStart"/>
            <w:r w:rsidRPr="00FB7C3A">
              <w:t>.Г</w:t>
            </w:r>
            <w:proofErr w:type="gramEnd"/>
            <w:r w:rsidRPr="00FB7C3A">
              <w:t>убкинский</w:t>
            </w:r>
            <w:proofErr w:type="spellEnd"/>
          </w:p>
        </w:tc>
        <w:tc>
          <w:tcPr>
            <w:tcW w:w="4252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Проведение круглых столов, научно-практических конференций. </w:t>
            </w:r>
          </w:p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Выпуск методических материалов для учреждений дополнительного </w:t>
            </w:r>
            <w:r w:rsidRPr="00FB7C3A">
              <w:lastRenderedPageBreak/>
              <w:t xml:space="preserve">образования </w:t>
            </w:r>
          </w:p>
        </w:tc>
      </w:tr>
      <w:tr w:rsidR="00B31EE6" w:rsidRPr="00FB7C3A" w:rsidTr="00B31EE6">
        <w:tc>
          <w:tcPr>
            <w:tcW w:w="469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1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>Создание положительного общественного мнения по работе объединения «</w:t>
            </w:r>
            <w:proofErr w:type="spellStart"/>
            <w:r w:rsidRPr="00FB7C3A">
              <w:t>Легоконструирования</w:t>
            </w:r>
            <w:proofErr w:type="spellEnd"/>
            <w:r w:rsidRPr="00FB7C3A">
              <w:t xml:space="preserve">» </w:t>
            </w:r>
          </w:p>
        </w:tc>
        <w:tc>
          <w:tcPr>
            <w:tcW w:w="4252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 w:rsidRPr="00FB7C3A">
              <w:t xml:space="preserve">Публикации результатов работы, участия в конкурсах в средствах массовой информации, научных периодических изданиях, на сайте Учреждения. </w:t>
            </w:r>
          </w:p>
        </w:tc>
      </w:tr>
      <w:tr w:rsidR="00B31EE6" w:rsidRPr="00FB7C3A" w:rsidTr="00B31EE6">
        <w:tc>
          <w:tcPr>
            <w:tcW w:w="469" w:type="dxa"/>
          </w:tcPr>
          <w:p w:rsidR="00B31EE6" w:rsidRPr="00FB7C3A" w:rsidRDefault="00B31EE6" w:rsidP="00460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2322195</wp:posOffset>
                  </wp:positionV>
                  <wp:extent cx="2445385" cy="1908175"/>
                  <wp:effectExtent l="19050" t="0" r="0" b="0"/>
                  <wp:wrapThrough wrapText="bothSides">
                    <wp:wrapPolygon edited="0">
                      <wp:start x="-168" y="0"/>
                      <wp:lineTo x="-168" y="21348"/>
                      <wp:lineTo x="21538" y="21348"/>
                      <wp:lineTo x="21538" y="0"/>
                      <wp:lineTo x="-168" y="0"/>
                    </wp:wrapPolygon>
                  </wp:wrapThrough>
                  <wp:docPr id="11" name="Рисунок 6" descr="\\192.168.238.12\shara_doc\secretar1\ФИЛИЦИНА\ФОТО ЛЕКОКОНСТРУРОВАНИЕ\DSC_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238.12\shara_doc\secretar1\ФИЛИЦИНА\ФОТО ЛЕКОКОНСТРУРОВАНИЕ\DSC_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C3A">
              <w:t xml:space="preserve">Проведения соревнований и конкурсов по техническому творчеству городского уровня в </w:t>
            </w:r>
            <w:proofErr w:type="gramStart"/>
            <w:r w:rsidRPr="00FB7C3A">
              <w:t>г</w:t>
            </w:r>
            <w:proofErr w:type="gramEnd"/>
            <w:r w:rsidRPr="00FB7C3A">
              <w:t xml:space="preserve"> </w:t>
            </w:r>
            <w:proofErr w:type="spellStart"/>
            <w:r w:rsidRPr="00FB7C3A">
              <w:t>Губкинский</w:t>
            </w:r>
            <w:proofErr w:type="spellEnd"/>
          </w:p>
        </w:tc>
        <w:tc>
          <w:tcPr>
            <w:tcW w:w="4252" w:type="dxa"/>
          </w:tcPr>
          <w:p w:rsidR="00B31EE6" w:rsidRPr="00FB7C3A" w:rsidRDefault="00B31EE6" w:rsidP="00460EF3">
            <w:pPr>
              <w:pStyle w:val="Default"/>
              <w:spacing w:line="36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2322195</wp:posOffset>
                  </wp:positionV>
                  <wp:extent cx="2707640" cy="1804670"/>
                  <wp:effectExtent l="19050" t="0" r="0" b="0"/>
                  <wp:wrapThrough wrapText="bothSides">
                    <wp:wrapPolygon edited="0">
                      <wp:start x="-152" y="0"/>
                      <wp:lineTo x="-152" y="21433"/>
                      <wp:lineTo x="21580" y="21433"/>
                      <wp:lineTo x="21580" y="0"/>
                      <wp:lineTo x="-152" y="0"/>
                    </wp:wrapPolygon>
                  </wp:wrapThrough>
                  <wp:docPr id="12" name="Рисунок 5" descr="\\192.168.238.12\shara_doc\secretar1\ФИЛИЦИНА\ФОТО ЛЕКОКОНСТРУРОВАНИЕ\DSC_0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238.12\shara_doc\secretar1\ФИЛИЦИНА\ФОТО ЛЕКОКОНСТРУРОВАНИЕ\DSC_0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C3A">
              <w:t xml:space="preserve">МБУ ДО «СТТ» выступает непосредственным инициатором и организатором конкурсов городского уровня по робототехнике и другим техническим видам </w:t>
            </w:r>
          </w:p>
        </w:tc>
      </w:tr>
    </w:tbl>
    <w:p w:rsidR="00B31EE6" w:rsidRPr="00B31EE6" w:rsidRDefault="00B31EE6" w:rsidP="00B31EE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2186940</wp:posOffset>
            </wp:positionV>
            <wp:extent cx="878840" cy="1565910"/>
            <wp:effectExtent l="19050" t="0" r="0" b="0"/>
            <wp:wrapThrough wrapText="bothSides">
              <wp:wrapPolygon edited="0">
                <wp:start x="-468" y="0"/>
                <wp:lineTo x="-468" y="21285"/>
                <wp:lineTo x="21538" y="21285"/>
                <wp:lineTo x="21538" y="0"/>
                <wp:lineTo x="-468" y="0"/>
              </wp:wrapPolygon>
            </wp:wrapThrough>
            <wp:docPr id="10" name="Рисунок 7" descr="C:\Users\user\AppData\Local\Microsoft\Windows\Temporary Internet Files\Content.Word\P_20180926_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P_20180926_1000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120015</wp:posOffset>
            </wp:positionV>
            <wp:extent cx="2508885" cy="1885950"/>
            <wp:effectExtent l="19050" t="0" r="5715" b="0"/>
            <wp:wrapThrough wrapText="bothSides">
              <wp:wrapPolygon edited="0">
                <wp:start x="-164" y="0"/>
                <wp:lineTo x="-164" y="21382"/>
                <wp:lineTo x="21649" y="21382"/>
                <wp:lineTo x="21649" y="0"/>
                <wp:lineTo x="-164" y="0"/>
              </wp:wrapPolygon>
            </wp:wrapThrough>
            <wp:docPr id="8" name="Рисунок 4" descr="\\192.168.238.12\shara_doc\secretar1\ФИЛИЦИНА\Лего\IMG_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38.12\shara_doc\secretar1\ФИЛИЦИНА\Лего\IMG_36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182245</wp:posOffset>
            </wp:positionV>
            <wp:extent cx="2503805" cy="1875790"/>
            <wp:effectExtent l="171450" t="133350" r="353695" b="295910"/>
            <wp:wrapThrough wrapText="bothSides">
              <wp:wrapPolygon edited="0">
                <wp:start x="1808" y="-1536"/>
                <wp:lineTo x="493" y="-1316"/>
                <wp:lineTo x="-1479" y="658"/>
                <wp:lineTo x="-1150" y="23033"/>
                <wp:lineTo x="493" y="25007"/>
                <wp:lineTo x="986" y="25007"/>
                <wp:lineTo x="22186" y="25007"/>
                <wp:lineTo x="22679" y="25007"/>
                <wp:lineTo x="24158" y="23472"/>
                <wp:lineTo x="24158" y="23033"/>
                <wp:lineTo x="24487" y="19743"/>
                <wp:lineTo x="24487" y="1974"/>
                <wp:lineTo x="24651" y="877"/>
                <wp:lineTo x="22679" y="-1316"/>
                <wp:lineTo x="21364" y="-1536"/>
                <wp:lineTo x="1808" y="-1536"/>
              </wp:wrapPolygon>
            </wp:wrapThrough>
            <wp:docPr id="7" name="Рисунок 1" descr="F:\Всё с ФЛЕШКИ\сш1 легоконструирование\IMG_60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F:\Всё с ФЛЕШКИ\сш1 легоконструирование\IMG_608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31EE6" w:rsidRPr="00B31EE6" w:rsidSect="00F81A7D">
      <w:pgSz w:w="11906" w:h="16838"/>
      <w:pgMar w:top="1134" w:right="849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41"/>
    <w:multiLevelType w:val="hybridMultilevel"/>
    <w:tmpl w:val="BEDA6CF2"/>
    <w:lvl w:ilvl="0" w:tplc="A8C86A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380C"/>
    <w:multiLevelType w:val="hybridMultilevel"/>
    <w:tmpl w:val="EDC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06722"/>
    <w:multiLevelType w:val="hybridMultilevel"/>
    <w:tmpl w:val="8D50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09AC"/>
    <w:multiLevelType w:val="hybridMultilevel"/>
    <w:tmpl w:val="EDC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54D"/>
    <w:multiLevelType w:val="hybridMultilevel"/>
    <w:tmpl w:val="EDC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A6262"/>
    <w:multiLevelType w:val="hybridMultilevel"/>
    <w:tmpl w:val="7EEC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F2F8D"/>
    <w:multiLevelType w:val="hybridMultilevel"/>
    <w:tmpl w:val="041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F1BA9"/>
    <w:multiLevelType w:val="hybridMultilevel"/>
    <w:tmpl w:val="C628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74E2B"/>
    <w:multiLevelType w:val="hybridMultilevel"/>
    <w:tmpl w:val="0FB289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BF43F3"/>
    <w:multiLevelType w:val="hybridMultilevel"/>
    <w:tmpl w:val="1FC07150"/>
    <w:lvl w:ilvl="0" w:tplc="A8C86A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C6D16"/>
    <w:multiLevelType w:val="hybridMultilevel"/>
    <w:tmpl w:val="5728EC6E"/>
    <w:lvl w:ilvl="0" w:tplc="A8C86AFE">
      <w:start w:val="65535"/>
      <w:numFmt w:val="bullet"/>
      <w:lvlText w:val="•"/>
      <w:lvlJc w:val="left"/>
      <w:pPr>
        <w:ind w:left="6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>
    <w:nsid w:val="47B22EBF"/>
    <w:multiLevelType w:val="hybridMultilevel"/>
    <w:tmpl w:val="3F563588"/>
    <w:lvl w:ilvl="0" w:tplc="A8C86A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71A23"/>
    <w:multiLevelType w:val="hybridMultilevel"/>
    <w:tmpl w:val="EDCA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35720"/>
    <w:multiLevelType w:val="hybridMultilevel"/>
    <w:tmpl w:val="58CAD97A"/>
    <w:lvl w:ilvl="0" w:tplc="A8C86A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02286"/>
    <w:multiLevelType w:val="hybridMultilevel"/>
    <w:tmpl w:val="45C4C7C8"/>
    <w:lvl w:ilvl="0" w:tplc="A8C86A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1EE6"/>
    <w:rsid w:val="001B7A51"/>
    <w:rsid w:val="00352B3D"/>
    <w:rsid w:val="00702FDC"/>
    <w:rsid w:val="008C73AA"/>
    <w:rsid w:val="00B31EE6"/>
    <w:rsid w:val="00F45FDA"/>
    <w:rsid w:val="00F8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E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31EE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B31EE6"/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1EE6"/>
    <w:pPr>
      <w:ind w:left="720"/>
      <w:contextualSpacing/>
    </w:pPr>
  </w:style>
  <w:style w:type="table" w:styleId="a7">
    <w:name w:val="Table Grid"/>
    <w:basedOn w:val="a1"/>
    <w:uiPriority w:val="59"/>
    <w:rsid w:val="00B3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3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mou-stt@mail.r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u-muk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muk-secretar@uo-gub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legoacadem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lego.com/ru-ru/traini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2777</Words>
  <Characters>15832</Characters>
  <Application>Microsoft Office Word</Application>
  <DocSecurity>0</DocSecurity>
  <Lines>131</Lines>
  <Paragraphs>37</Paragraphs>
  <ScaleCrop>false</ScaleCrop>
  <Company/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2021-08-14T04:04:00Z</dcterms:created>
  <dcterms:modified xsi:type="dcterms:W3CDTF">2021-08-14T04:04:00Z</dcterms:modified>
</cp:coreProperties>
</file>