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4C" w:rsidRPr="00E35D0F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jc w:val="center"/>
        <w:rPr>
          <w:b/>
          <w:sz w:val="28"/>
          <w:szCs w:val="28"/>
        </w:rPr>
      </w:pPr>
      <w:r w:rsidRPr="00E35D0F">
        <w:rPr>
          <w:b/>
          <w:sz w:val="28"/>
          <w:szCs w:val="28"/>
        </w:rPr>
        <w:t xml:space="preserve">Информационные карты – метод опор для успешной </w:t>
      </w:r>
      <w:proofErr w:type="gramStart"/>
      <w:r w:rsidRPr="00E35D0F">
        <w:rPr>
          <w:b/>
          <w:sz w:val="28"/>
          <w:szCs w:val="28"/>
        </w:rPr>
        <w:t>подготовки</w:t>
      </w:r>
      <w:proofErr w:type="gramEnd"/>
      <w:r w:rsidRPr="00E35D0F">
        <w:rPr>
          <w:b/>
          <w:sz w:val="28"/>
          <w:szCs w:val="28"/>
        </w:rPr>
        <w:t xml:space="preserve"> обучающихся к ОГЭ по математике 9 классе</w:t>
      </w:r>
    </w:p>
    <w:p w:rsidR="0087594C" w:rsidRPr="00E35D0F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jc w:val="center"/>
        <w:rPr>
          <w:b/>
          <w:sz w:val="28"/>
          <w:szCs w:val="28"/>
        </w:rPr>
      </w:pPr>
    </w:p>
    <w:p w:rsidR="0087594C" w:rsidRPr="00E35D0F" w:rsidRDefault="0087594C" w:rsidP="0087594C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Сдача экзамена – это важный этап в жизни каждого ребенка. Велика ответственность учителя за результаты подготовки к нему.  Традиционно процесс организации подготовки состоит из трех компонентов:</w:t>
      </w:r>
    </w:p>
    <w:p w:rsidR="0087594C" w:rsidRPr="00E35D0F" w:rsidRDefault="0087594C" w:rsidP="008224E4">
      <w:pPr>
        <w:pStyle w:val="ab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Теоретическая подготовка;</w:t>
      </w:r>
    </w:p>
    <w:p w:rsidR="0087594C" w:rsidRPr="00E35D0F" w:rsidRDefault="0087594C" w:rsidP="008224E4">
      <w:pPr>
        <w:pStyle w:val="ab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Практическая работа по формированию навыка выполнения предлагаемых на  экзамене форм работы;</w:t>
      </w:r>
    </w:p>
    <w:p w:rsidR="0087594C" w:rsidRPr="00E35D0F" w:rsidRDefault="0087594C" w:rsidP="008224E4">
      <w:pPr>
        <w:pStyle w:val="ab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Мониторинг уровня готовности обучающегося.</w:t>
      </w:r>
    </w:p>
    <w:p w:rsidR="0087594C" w:rsidRPr="00E35D0F" w:rsidRDefault="0087594C" w:rsidP="0087594C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Рассмотрение процесса организации подготовки обучающихся к сдаче экзамена целесообразно начать с раскрытия основных моментов работы с </w:t>
      </w:r>
      <w:proofErr w:type="gramStart"/>
      <w:r w:rsidRPr="00E35D0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35D0F">
        <w:rPr>
          <w:rFonts w:ascii="Times New Roman" w:hAnsi="Times New Roman"/>
          <w:sz w:val="28"/>
          <w:szCs w:val="28"/>
        </w:rPr>
        <w:t xml:space="preserve">  9-х классов.</w:t>
      </w:r>
    </w:p>
    <w:p w:rsidR="0087594C" w:rsidRPr="00E35D0F" w:rsidRDefault="0087594C" w:rsidP="0087594C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Практический опыт последних трех лет показал эффективность следующих мероприятий:</w:t>
      </w:r>
    </w:p>
    <w:p w:rsidR="0087594C" w:rsidRPr="00E35D0F" w:rsidRDefault="0087594C" w:rsidP="008224E4">
      <w:pPr>
        <w:pStyle w:val="ab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Ознакомление в  начале учебного года с демоверсией экзаменационной работы с объяснением особенностей форм заданий, назначением кодификатора;</w:t>
      </w:r>
    </w:p>
    <w:p w:rsidR="0087594C" w:rsidRPr="00E35D0F" w:rsidRDefault="0087594C" w:rsidP="008224E4">
      <w:pPr>
        <w:pStyle w:val="ab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Проведение в сентябре  диагностической работы.</w:t>
      </w:r>
    </w:p>
    <w:p w:rsidR="0087594C" w:rsidRPr="00E35D0F" w:rsidRDefault="0087594C" w:rsidP="008224E4">
      <w:pPr>
        <w:pStyle w:val="ab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Проведение  информационных встреч с  родителями обучающихся.</w:t>
      </w:r>
    </w:p>
    <w:p w:rsidR="0087594C" w:rsidRPr="00E35D0F" w:rsidRDefault="0087594C" w:rsidP="008224E4">
      <w:pPr>
        <w:pStyle w:val="ab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Проведение дополнительных еженедельных занятий (1 раз в неделю – итого 34 занятия) по подготовке к ОГЭ по математике</w:t>
      </w:r>
    </w:p>
    <w:p w:rsidR="0087594C" w:rsidRPr="00E35D0F" w:rsidRDefault="0087594C" w:rsidP="0087594C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Результатом такой работы является   повышение мотивации к процессу подготовки к сдаче экзамена, усиление контроля со стороны родителей за процессом  подготовки ребенка к сдаче экзамена.</w:t>
      </w:r>
    </w:p>
    <w:p w:rsidR="0087594C" w:rsidRPr="00E35D0F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  <w:r w:rsidRPr="00E35D0F">
        <w:rPr>
          <w:sz w:val="28"/>
          <w:szCs w:val="28"/>
        </w:rPr>
        <w:tab/>
        <w:t>Проблемы при подготовке</w:t>
      </w:r>
    </w:p>
    <w:p w:rsidR="0087594C" w:rsidRPr="00E35D0F" w:rsidRDefault="0087594C" w:rsidP="008224E4">
      <w:pPr>
        <w:pStyle w:val="a3"/>
        <w:widowControl w:val="0"/>
        <w:numPr>
          <w:ilvl w:val="0"/>
          <w:numId w:val="11"/>
        </w:numPr>
        <w:tabs>
          <w:tab w:val="left" w:pos="0"/>
        </w:tabs>
        <w:spacing w:before="0" w:line="276" w:lineRule="auto"/>
        <w:rPr>
          <w:sz w:val="28"/>
          <w:szCs w:val="28"/>
        </w:rPr>
      </w:pPr>
      <w:r w:rsidRPr="00E35D0F">
        <w:rPr>
          <w:sz w:val="28"/>
          <w:szCs w:val="28"/>
        </w:rPr>
        <w:t>низкий уровень знаний учащихся;</w:t>
      </w:r>
    </w:p>
    <w:p w:rsidR="0087594C" w:rsidRPr="00E35D0F" w:rsidRDefault="0087594C" w:rsidP="008224E4">
      <w:pPr>
        <w:pStyle w:val="a3"/>
        <w:widowControl w:val="0"/>
        <w:numPr>
          <w:ilvl w:val="0"/>
          <w:numId w:val="11"/>
        </w:numPr>
        <w:tabs>
          <w:tab w:val="left" w:pos="0"/>
        </w:tabs>
        <w:spacing w:before="0" w:line="276" w:lineRule="auto"/>
        <w:rPr>
          <w:sz w:val="28"/>
          <w:szCs w:val="28"/>
        </w:rPr>
      </w:pPr>
      <w:r w:rsidRPr="00E35D0F">
        <w:rPr>
          <w:sz w:val="28"/>
          <w:szCs w:val="28"/>
        </w:rPr>
        <w:t>негативное отношение к предмету у некоторых учащихся;</w:t>
      </w:r>
    </w:p>
    <w:p w:rsidR="0087594C" w:rsidRPr="00E35D0F" w:rsidRDefault="0087594C" w:rsidP="008224E4">
      <w:pPr>
        <w:pStyle w:val="a3"/>
        <w:widowControl w:val="0"/>
        <w:numPr>
          <w:ilvl w:val="0"/>
          <w:numId w:val="11"/>
        </w:numPr>
        <w:tabs>
          <w:tab w:val="left" w:pos="0"/>
        </w:tabs>
        <w:spacing w:before="0" w:line="276" w:lineRule="auto"/>
        <w:rPr>
          <w:sz w:val="28"/>
          <w:szCs w:val="28"/>
        </w:rPr>
      </w:pPr>
      <w:r w:rsidRPr="00E35D0F">
        <w:rPr>
          <w:sz w:val="28"/>
          <w:szCs w:val="28"/>
        </w:rPr>
        <w:t>психологическая подготовка учащихся;</w:t>
      </w:r>
    </w:p>
    <w:p w:rsidR="0087594C" w:rsidRPr="00E35D0F" w:rsidRDefault="0087594C" w:rsidP="008224E4">
      <w:pPr>
        <w:pStyle w:val="a3"/>
        <w:widowControl w:val="0"/>
        <w:numPr>
          <w:ilvl w:val="0"/>
          <w:numId w:val="11"/>
        </w:numPr>
        <w:tabs>
          <w:tab w:val="left" w:pos="0"/>
        </w:tabs>
        <w:spacing w:before="0" w:line="276" w:lineRule="auto"/>
        <w:rPr>
          <w:sz w:val="28"/>
          <w:szCs w:val="28"/>
        </w:rPr>
      </w:pPr>
      <w:r w:rsidRPr="00E35D0F">
        <w:rPr>
          <w:sz w:val="28"/>
          <w:szCs w:val="28"/>
        </w:rPr>
        <w:t>учащиеся не умеют применять знания на практике;</w:t>
      </w:r>
    </w:p>
    <w:p w:rsidR="0087594C" w:rsidRPr="00E35D0F" w:rsidRDefault="0087594C" w:rsidP="008224E4">
      <w:pPr>
        <w:pStyle w:val="a3"/>
        <w:widowControl w:val="0"/>
        <w:numPr>
          <w:ilvl w:val="0"/>
          <w:numId w:val="11"/>
        </w:numPr>
        <w:tabs>
          <w:tab w:val="left" w:pos="0"/>
        </w:tabs>
        <w:spacing w:before="0" w:line="276" w:lineRule="auto"/>
        <w:rPr>
          <w:sz w:val="28"/>
          <w:szCs w:val="28"/>
        </w:rPr>
      </w:pPr>
      <w:r w:rsidRPr="00E35D0F">
        <w:rPr>
          <w:sz w:val="28"/>
          <w:szCs w:val="28"/>
        </w:rPr>
        <w:t>проблема общения ученик – учитель. Учащимся трудно бывает задать вопрос, попросить объяснить снова из-за их индивидуальных особенностей;</w:t>
      </w:r>
    </w:p>
    <w:p w:rsidR="0087594C" w:rsidRPr="00E35D0F" w:rsidRDefault="0087594C" w:rsidP="008224E4">
      <w:pPr>
        <w:pStyle w:val="a3"/>
        <w:widowControl w:val="0"/>
        <w:numPr>
          <w:ilvl w:val="0"/>
          <w:numId w:val="11"/>
        </w:numPr>
        <w:tabs>
          <w:tab w:val="left" w:pos="0"/>
        </w:tabs>
        <w:spacing w:before="0" w:line="276" w:lineRule="auto"/>
        <w:rPr>
          <w:sz w:val="28"/>
          <w:szCs w:val="28"/>
        </w:rPr>
      </w:pPr>
      <w:r w:rsidRPr="00E35D0F">
        <w:rPr>
          <w:sz w:val="28"/>
          <w:szCs w:val="28"/>
        </w:rPr>
        <w:t xml:space="preserve">возрастающая сложность и насыщенность школьной </w:t>
      </w:r>
      <w:proofErr w:type="gramStart"/>
      <w:r w:rsidRPr="00E35D0F">
        <w:rPr>
          <w:sz w:val="28"/>
          <w:szCs w:val="28"/>
        </w:rPr>
        <w:t>программы</w:t>
      </w:r>
      <w:proofErr w:type="gramEnd"/>
      <w:r w:rsidRPr="00E35D0F">
        <w:rPr>
          <w:sz w:val="28"/>
          <w:szCs w:val="28"/>
        </w:rPr>
        <w:t xml:space="preserve"> и неспособность большинства учащихся освоить весь объём предлагаемых ему знаний, информации и сведений. </w:t>
      </w:r>
    </w:p>
    <w:p w:rsidR="0087594C" w:rsidRPr="00E35D0F" w:rsidRDefault="0087594C" w:rsidP="0087594C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lastRenderedPageBreak/>
        <w:t>Перед учителем возникает ряд проблем:</w:t>
      </w:r>
    </w:p>
    <w:p w:rsidR="0087594C" w:rsidRPr="00E35D0F" w:rsidRDefault="0087594C" w:rsidP="008224E4">
      <w:pPr>
        <w:pStyle w:val="ab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Выявить основные трудности при изучении математики. Для этого необходимо провести входное тестирование за курс математики 8 класса, включая задания и по алгебре так и по геометрии с кратким и развернутым ответом.</w:t>
      </w:r>
    </w:p>
    <w:p w:rsidR="0087594C" w:rsidRPr="00E35D0F" w:rsidRDefault="0087594C" w:rsidP="008224E4">
      <w:pPr>
        <w:pStyle w:val="ab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Составить программу занятий, учитывая уровень сложности подачи материалов. Проработать календарно тематическое планирование занятий, учитывая базовые знания обучающихся. Подобрать необходимые методы работы и материал учебного курса. Сформулировать компетенции, которыми </w:t>
      </w:r>
      <w:proofErr w:type="gramStart"/>
      <w:r w:rsidRPr="00E35D0F">
        <w:rPr>
          <w:rFonts w:ascii="Times New Roman" w:hAnsi="Times New Roman"/>
          <w:sz w:val="28"/>
          <w:szCs w:val="28"/>
        </w:rPr>
        <w:t>будут владеть обучающиеся изучив</w:t>
      </w:r>
      <w:proofErr w:type="gramEnd"/>
      <w:r w:rsidRPr="00E35D0F">
        <w:rPr>
          <w:rFonts w:ascii="Times New Roman" w:hAnsi="Times New Roman"/>
          <w:sz w:val="28"/>
          <w:szCs w:val="28"/>
        </w:rPr>
        <w:t xml:space="preserve"> данный курс.</w:t>
      </w:r>
    </w:p>
    <w:p w:rsidR="0087594C" w:rsidRPr="00E35D0F" w:rsidRDefault="0087594C" w:rsidP="008224E4">
      <w:pPr>
        <w:pStyle w:val="ab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 Формат проведения занятий и подведения итогов.</w:t>
      </w:r>
    </w:p>
    <w:p w:rsidR="0087594C" w:rsidRPr="00E35D0F" w:rsidRDefault="0087594C" w:rsidP="008224E4">
      <w:pPr>
        <w:pStyle w:val="ab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Подготовить домашнее задание с опорой на закрепление полученных знаний, умений и навыков.</w:t>
      </w:r>
    </w:p>
    <w:p w:rsidR="0087594C" w:rsidRPr="00E35D0F" w:rsidRDefault="0087594C" w:rsidP="008224E4">
      <w:pPr>
        <w:pStyle w:val="ab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На каждом занятии должна быть системность и последовательность материала, а так же возможность индивидуального подхода за счет различных траекторий в зависимости от степени усвояемости материала.   Обязательно </w:t>
      </w:r>
      <w:proofErr w:type="gramStart"/>
      <w:r w:rsidRPr="00E35D0F">
        <w:rPr>
          <w:rFonts w:ascii="Times New Roman" w:hAnsi="Times New Roman"/>
          <w:sz w:val="28"/>
          <w:szCs w:val="28"/>
        </w:rPr>
        <w:t>комментарий</w:t>
      </w:r>
      <w:proofErr w:type="gramEnd"/>
      <w:r w:rsidRPr="00E35D0F">
        <w:rPr>
          <w:rFonts w:ascii="Times New Roman" w:hAnsi="Times New Roman"/>
          <w:sz w:val="28"/>
          <w:szCs w:val="28"/>
        </w:rPr>
        <w:t xml:space="preserve"> выполненных работ, с индивидуальным подходом к каждому ребенку. Пояснить, плавно направить к достижению поставленной цели. </w:t>
      </w:r>
    </w:p>
    <w:p w:rsidR="0087594C" w:rsidRPr="00E35D0F" w:rsidRDefault="0087594C" w:rsidP="0087594C">
      <w:pPr>
        <w:pStyle w:val="ab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bCs/>
          <w:sz w:val="28"/>
          <w:szCs w:val="28"/>
        </w:rPr>
        <w:t xml:space="preserve">Для решения этих насущных проблем учитель должен ставить перед собой вопросы: </w:t>
      </w:r>
    </w:p>
    <w:p w:rsidR="0087594C" w:rsidRPr="00E35D0F" w:rsidRDefault="0087594C" w:rsidP="0087594C">
      <w:pPr>
        <w:pStyle w:val="ab"/>
        <w:spacing w:line="276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bCs/>
          <w:sz w:val="28"/>
          <w:szCs w:val="28"/>
        </w:rPr>
        <w:t>«Как?» и постараться найти ответы на них:</w:t>
      </w:r>
    </w:p>
    <w:p w:rsidR="0087594C" w:rsidRPr="00E35D0F" w:rsidRDefault="0087594C" w:rsidP="0087594C">
      <w:pPr>
        <w:pStyle w:val="ab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bCs/>
          <w:sz w:val="28"/>
          <w:szCs w:val="28"/>
        </w:rPr>
        <w:t>- Как повысить мотивацию?</w:t>
      </w:r>
    </w:p>
    <w:p w:rsidR="0087594C" w:rsidRPr="00E35D0F" w:rsidRDefault="0087594C" w:rsidP="0087594C">
      <w:pPr>
        <w:pStyle w:val="ab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bCs/>
          <w:sz w:val="28"/>
          <w:szCs w:val="28"/>
        </w:rPr>
        <w:t>- Как вызвать интерес к учёбе?</w:t>
      </w:r>
    </w:p>
    <w:p w:rsidR="0087594C" w:rsidRPr="00E35D0F" w:rsidRDefault="0087594C" w:rsidP="0087594C">
      <w:pPr>
        <w:pStyle w:val="ab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bCs/>
          <w:sz w:val="28"/>
          <w:szCs w:val="28"/>
        </w:rPr>
        <w:t>- Как вызвать интерес к своему предмету?</w:t>
      </w:r>
    </w:p>
    <w:p w:rsidR="0087594C" w:rsidRPr="00E35D0F" w:rsidRDefault="0087594C" w:rsidP="0087594C">
      <w:pPr>
        <w:pStyle w:val="ab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bCs/>
          <w:sz w:val="28"/>
          <w:szCs w:val="28"/>
        </w:rPr>
        <w:t>- Как добиться осознанного освоения знаний?</w:t>
      </w:r>
    </w:p>
    <w:p w:rsidR="0087594C" w:rsidRPr="00E35D0F" w:rsidRDefault="0087594C" w:rsidP="0087594C">
      <w:pPr>
        <w:pStyle w:val="ab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bCs/>
          <w:sz w:val="28"/>
          <w:szCs w:val="28"/>
        </w:rPr>
        <w:t>- Как добиться активности на занятии и одновременно обеспечить усвоение материала?</w:t>
      </w:r>
    </w:p>
    <w:p w:rsidR="0087594C" w:rsidRPr="00E35D0F" w:rsidRDefault="0087594C" w:rsidP="0087594C">
      <w:pPr>
        <w:pStyle w:val="ab"/>
        <w:spacing w:line="276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Принципы подготовки к ОГЭ </w:t>
      </w:r>
    </w:p>
    <w:p w:rsidR="0087594C" w:rsidRPr="00E35D0F" w:rsidRDefault="0087594C" w:rsidP="008224E4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bCs/>
          <w:sz w:val="28"/>
          <w:szCs w:val="28"/>
        </w:rPr>
        <w:t>Тематический (от простых типовых заданий до заданий второй части);</w:t>
      </w:r>
    </w:p>
    <w:p w:rsidR="0087594C" w:rsidRPr="00E35D0F" w:rsidRDefault="0087594C" w:rsidP="008224E4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bCs/>
          <w:sz w:val="28"/>
          <w:szCs w:val="28"/>
        </w:rPr>
        <w:t>Логический (учиться использовать запас знаний для получения ответа более простым способом, применяя различные хитрости в решении);</w:t>
      </w:r>
    </w:p>
    <w:p w:rsidR="0087594C" w:rsidRPr="00E35D0F" w:rsidRDefault="0087594C" w:rsidP="008224E4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D0F">
        <w:rPr>
          <w:rFonts w:ascii="Times New Roman" w:hAnsi="Times New Roman"/>
          <w:bCs/>
          <w:sz w:val="28"/>
          <w:szCs w:val="28"/>
        </w:rPr>
        <w:t>Тренировочный</w:t>
      </w:r>
      <w:proofErr w:type="gramEnd"/>
      <w:r w:rsidRPr="00E35D0F">
        <w:rPr>
          <w:rFonts w:ascii="Times New Roman" w:hAnsi="Times New Roman"/>
          <w:bCs/>
          <w:sz w:val="28"/>
          <w:szCs w:val="28"/>
        </w:rPr>
        <w:t xml:space="preserve"> (необходимость отрабатывать навыки и умения решения задач.);</w:t>
      </w:r>
    </w:p>
    <w:p w:rsidR="0087594C" w:rsidRPr="00E35D0F" w:rsidRDefault="0087594C" w:rsidP="008224E4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bCs/>
          <w:sz w:val="28"/>
          <w:szCs w:val="28"/>
        </w:rPr>
        <w:t>Индивидуальны</w:t>
      </w:r>
      <w:proofErr w:type="gramStart"/>
      <w:r w:rsidRPr="00E35D0F">
        <w:rPr>
          <w:rFonts w:ascii="Times New Roman" w:hAnsi="Times New Roman"/>
          <w:bCs/>
          <w:sz w:val="28"/>
          <w:szCs w:val="28"/>
        </w:rPr>
        <w:t>й(</w:t>
      </w:r>
      <w:proofErr w:type="gramEnd"/>
      <w:r w:rsidRPr="00E35D0F">
        <w:rPr>
          <w:rFonts w:ascii="Times New Roman" w:hAnsi="Times New Roman"/>
          <w:bCs/>
          <w:sz w:val="28"/>
          <w:szCs w:val="28"/>
        </w:rPr>
        <w:t>работа с каждым по коррекции знаний.);</w:t>
      </w:r>
    </w:p>
    <w:p w:rsidR="0087594C" w:rsidRPr="00E35D0F" w:rsidRDefault="0087594C" w:rsidP="008224E4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D0F">
        <w:rPr>
          <w:rFonts w:ascii="Times New Roman" w:hAnsi="Times New Roman"/>
          <w:bCs/>
          <w:sz w:val="28"/>
          <w:szCs w:val="28"/>
        </w:rPr>
        <w:t>Временной</w:t>
      </w:r>
      <w:proofErr w:type="gramEnd"/>
      <w:r w:rsidRPr="00E35D0F">
        <w:rPr>
          <w:rFonts w:ascii="Times New Roman" w:hAnsi="Times New Roman"/>
          <w:bCs/>
          <w:sz w:val="28"/>
          <w:szCs w:val="28"/>
        </w:rPr>
        <w:t xml:space="preserve"> (все тесты следует проводить с жестким ограничением времени.);</w:t>
      </w:r>
    </w:p>
    <w:p w:rsidR="0087594C" w:rsidRPr="00E35D0F" w:rsidRDefault="0087594C" w:rsidP="008224E4">
      <w:pPr>
        <w:pStyle w:val="ab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bCs/>
          <w:sz w:val="28"/>
          <w:szCs w:val="28"/>
        </w:rPr>
        <w:t>Контролирующи</w:t>
      </w:r>
      <w:proofErr w:type="gramStart"/>
      <w:r w:rsidRPr="00E35D0F">
        <w:rPr>
          <w:rFonts w:ascii="Times New Roman" w:hAnsi="Times New Roman"/>
          <w:bCs/>
          <w:sz w:val="28"/>
          <w:szCs w:val="28"/>
        </w:rPr>
        <w:t>й(</w:t>
      </w:r>
      <w:proofErr w:type="gramEnd"/>
      <w:r w:rsidRPr="00E35D0F">
        <w:rPr>
          <w:rFonts w:ascii="Times New Roman" w:hAnsi="Times New Roman"/>
          <w:bCs/>
          <w:sz w:val="28"/>
          <w:szCs w:val="28"/>
        </w:rPr>
        <w:t xml:space="preserve">постоянный контроль, анализ результатов.) </w:t>
      </w:r>
    </w:p>
    <w:p w:rsidR="0087594C" w:rsidRPr="00E35D0F" w:rsidRDefault="00AF7419" w:rsidP="0087594C">
      <w:pPr>
        <w:pStyle w:val="ab"/>
        <w:spacing w:line="276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подготовке к ОГЭ</w:t>
      </w:r>
      <w:r w:rsidR="0087594C" w:rsidRPr="00E35D0F">
        <w:rPr>
          <w:rFonts w:ascii="Times New Roman" w:hAnsi="Times New Roman"/>
          <w:sz w:val="28"/>
          <w:szCs w:val="28"/>
        </w:rPr>
        <w:t xml:space="preserve"> учителю необходимо: </w:t>
      </w:r>
    </w:p>
    <w:p w:rsidR="0087594C" w:rsidRPr="00E35D0F" w:rsidRDefault="0087594C" w:rsidP="008224E4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формировать у учащихся навыки самоконтроля </w:t>
      </w:r>
    </w:p>
    <w:p w:rsidR="0087594C" w:rsidRPr="00E35D0F" w:rsidRDefault="0087594C" w:rsidP="008224E4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формировать умения проверять ответ на правдоподобие; </w:t>
      </w:r>
    </w:p>
    <w:p w:rsidR="0087594C" w:rsidRPr="00E35D0F" w:rsidRDefault="0087594C" w:rsidP="008224E4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систематически отрабатывать вычислительные навыки; </w:t>
      </w:r>
    </w:p>
    <w:p w:rsidR="0087594C" w:rsidRPr="00E35D0F" w:rsidRDefault="0087594C" w:rsidP="008224E4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формировать умение переходить от словесной формулировки соотношений между величинами </w:t>
      </w:r>
      <w:proofErr w:type="gramStart"/>
      <w:r w:rsidRPr="00E35D0F">
        <w:rPr>
          <w:rFonts w:ascii="Times New Roman" w:hAnsi="Times New Roman"/>
          <w:sz w:val="28"/>
          <w:szCs w:val="28"/>
        </w:rPr>
        <w:t>к</w:t>
      </w:r>
      <w:proofErr w:type="gramEnd"/>
      <w:r w:rsidRPr="00E35D0F">
        <w:rPr>
          <w:rFonts w:ascii="Times New Roman" w:hAnsi="Times New Roman"/>
          <w:sz w:val="28"/>
          <w:szCs w:val="28"/>
        </w:rPr>
        <w:t xml:space="preserve"> математической; </w:t>
      </w:r>
    </w:p>
    <w:p w:rsidR="0087594C" w:rsidRPr="00E35D0F" w:rsidRDefault="0087594C" w:rsidP="008224E4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учить проводить доказательные рассуждения при решении задач </w:t>
      </w:r>
    </w:p>
    <w:p w:rsidR="0087594C" w:rsidRPr="00E35D0F" w:rsidRDefault="0087594C" w:rsidP="008224E4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учить выстраивать аргументацию при проведении доказательства; </w:t>
      </w:r>
    </w:p>
    <w:p w:rsidR="0087594C" w:rsidRPr="00E35D0F" w:rsidRDefault="0087594C" w:rsidP="008224E4">
      <w:pPr>
        <w:pStyle w:val="ab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учить записывать математические рассуждения, доказательства, обращая внимание на точность и полноту проводимых обоснований.</w:t>
      </w:r>
    </w:p>
    <w:p w:rsidR="0087594C" w:rsidRPr="00E35D0F" w:rsidRDefault="0087594C" w:rsidP="0087594C">
      <w:pPr>
        <w:pStyle w:val="ab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Важной задачей дополнительных занятий по подготовке к экзамену -  является совершенствование знаний, умений и навыков для решения практических задач. Данный  курс занятий приносит огромный вклад в формирование познавательных процессов. Приходит понимание важности изучения математики.</w:t>
      </w:r>
    </w:p>
    <w:p w:rsidR="0087594C" w:rsidRPr="00E35D0F" w:rsidRDefault="0087594C" w:rsidP="0087594C">
      <w:pPr>
        <w:pStyle w:val="ab"/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E35D0F">
        <w:rPr>
          <w:rFonts w:ascii="Times New Roman" w:hAnsi="Times New Roman"/>
          <w:b/>
          <w:sz w:val="28"/>
          <w:szCs w:val="28"/>
        </w:rPr>
        <w:t xml:space="preserve">Пример </w:t>
      </w:r>
    </w:p>
    <w:p w:rsidR="0087594C" w:rsidRPr="00E35D0F" w:rsidRDefault="0087594C" w:rsidP="0087594C">
      <w:pPr>
        <w:pStyle w:val="a5"/>
        <w:tabs>
          <w:tab w:val="left" w:pos="851"/>
        </w:tabs>
        <w:spacing w:line="276" w:lineRule="auto"/>
        <w:ind w:left="360"/>
        <w:jc w:val="center"/>
        <w:rPr>
          <w:rStyle w:val="a4"/>
          <w:rFonts w:eastAsia="DejaVu Sans"/>
          <w:b/>
          <w:sz w:val="28"/>
          <w:szCs w:val="28"/>
        </w:rPr>
      </w:pPr>
      <w:proofErr w:type="spellStart"/>
      <w:r w:rsidRPr="00E35D0F">
        <w:rPr>
          <w:rStyle w:val="a4"/>
          <w:rFonts w:eastAsia="DejaVu Sans"/>
          <w:b/>
          <w:sz w:val="28"/>
          <w:szCs w:val="28"/>
        </w:rPr>
        <w:t>Учебно</w:t>
      </w:r>
      <w:proofErr w:type="spellEnd"/>
      <w:r w:rsidRPr="00E35D0F">
        <w:rPr>
          <w:rStyle w:val="a4"/>
          <w:rFonts w:eastAsia="DejaVu Sans"/>
          <w:b/>
          <w:sz w:val="28"/>
          <w:szCs w:val="28"/>
        </w:rPr>
        <w:t xml:space="preserve"> – тематический план дополнительных занятий по подготовке к ОГЭ по математике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7230"/>
        <w:gridCol w:w="1099"/>
      </w:tblGrid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 xml:space="preserve">№ </w:t>
            </w:r>
            <w:proofErr w:type="spellStart"/>
            <w:proofErr w:type="gramStart"/>
            <w:r w:rsidRPr="00E35D0F">
              <w:rPr>
                <w:rStyle w:val="a4"/>
                <w:rFonts w:eastAsia="DejaVu Sans"/>
              </w:rPr>
              <w:t>п</w:t>
            </w:r>
            <w:proofErr w:type="spellEnd"/>
            <w:proofErr w:type="gramEnd"/>
            <w:r w:rsidRPr="00E35D0F">
              <w:rPr>
                <w:rStyle w:val="a4"/>
                <w:rFonts w:eastAsia="DejaVu Sans"/>
              </w:rPr>
              <w:t>/</w:t>
            </w:r>
            <w:proofErr w:type="spellStart"/>
            <w:r w:rsidRPr="00E35D0F">
              <w:rPr>
                <w:rStyle w:val="a4"/>
                <w:rFonts w:eastAsia="DejaVu Sans"/>
              </w:rPr>
              <w:t>п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Наименование разделов и тем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 xml:space="preserve">Всего часов 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>Арифметика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>5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Натуральные и целые числа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Дроби, рациональные и действительные числа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Проценты, сложные проценты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4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Измерения, приближение оценки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5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Промежуточный тест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 xml:space="preserve">Алгебра 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>16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6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Алгебраические выражения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7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Квадратный трехчлен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8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Многочлены и алгебраические дроби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9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Промежуточный тест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10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 xml:space="preserve">Уравнение вида </w:t>
            </w:r>
            <w:proofErr w:type="spellStart"/>
            <w:r w:rsidRPr="00E35D0F">
              <w:rPr>
                <w:rStyle w:val="a4"/>
                <w:rFonts w:eastAsia="DejaVu Sans"/>
              </w:rPr>
              <w:t>ах=</w:t>
            </w:r>
            <w:proofErr w:type="gramStart"/>
            <w:r w:rsidRPr="00E35D0F">
              <w:rPr>
                <w:rStyle w:val="a4"/>
                <w:rFonts w:eastAsia="DejaVu Sans"/>
              </w:rPr>
              <w:t>в</w:t>
            </w:r>
            <w:proofErr w:type="spellEnd"/>
            <w:proofErr w:type="gramEnd"/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11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Уравнение вида ах²+вх+с=0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12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Решение уравнений высших степеней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13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Системы уравнений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14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Промежуточный тест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15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Числовые неравенства. Свойства неравенств. Неравенство с одной переменной. Решение неравенств.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16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 xml:space="preserve">Линейные, квадратные неравенства. Системы неравенств. 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17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Промежуточный контроль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18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 xml:space="preserve">Текстовые задачи 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lastRenderedPageBreak/>
              <w:t>19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Числовая последовательность, арифметическая и геометрическая прогрессии. Промежуточный контроль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20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Координаты на прямой и плоскости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21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Функция, её свойства и график. Промежуточный контроль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 xml:space="preserve">Геометрия 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>8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22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Углы, их измерение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23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 xml:space="preserve">Прямая, перпендикуляр и наклонная </w:t>
            </w:r>
            <w:proofErr w:type="gramStart"/>
            <w:r w:rsidRPr="00E35D0F">
              <w:rPr>
                <w:rStyle w:val="a4"/>
                <w:rFonts w:eastAsia="DejaVu Sans"/>
              </w:rPr>
              <w:t>к</w:t>
            </w:r>
            <w:proofErr w:type="gramEnd"/>
            <w:r w:rsidRPr="00E35D0F">
              <w:rPr>
                <w:rStyle w:val="a4"/>
                <w:rFonts w:eastAsia="DejaVu Sans"/>
              </w:rPr>
              <w:t xml:space="preserve"> прямой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24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Треугольник, свойства треугольника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25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 xml:space="preserve">Четырехугольник 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26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Окружность и круг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27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Многоугольник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28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Измерение геометрических величин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29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Векторы на плоскости. Промежуточный контроль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30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Статистика и теория вероятности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31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 xml:space="preserve">Итоговый тест 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>1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33-32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 xml:space="preserve">Диагностическая работа 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>2</w:t>
            </w:r>
          </w:p>
        </w:tc>
      </w:tr>
      <w:tr w:rsidR="0087594C" w:rsidRPr="00E35D0F" w:rsidTr="006F164F"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34</w:t>
            </w: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</w:rPr>
            </w:pPr>
            <w:r w:rsidRPr="00E35D0F">
              <w:rPr>
                <w:rStyle w:val="a4"/>
                <w:rFonts w:eastAsia="DejaVu Sans"/>
              </w:rPr>
              <w:t>Анализ итогового теста и диагностической работы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>1</w:t>
            </w:r>
          </w:p>
        </w:tc>
      </w:tr>
      <w:tr w:rsidR="0087594C" w:rsidRPr="00E35D0F" w:rsidTr="006F164F">
        <w:trPr>
          <w:trHeight w:val="79"/>
        </w:trPr>
        <w:tc>
          <w:tcPr>
            <w:tcW w:w="882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</w:p>
        </w:tc>
        <w:tc>
          <w:tcPr>
            <w:tcW w:w="7230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both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 xml:space="preserve">Итого </w:t>
            </w:r>
          </w:p>
        </w:tc>
        <w:tc>
          <w:tcPr>
            <w:tcW w:w="1099" w:type="dxa"/>
            <w:shd w:val="clear" w:color="auto" w:fill="auto"/>
          </w:tcPr>
          <w:p w:rsidR="0087594C" w:rsidRPr="00E35D0F" w:rsidRDefault="0087594C" w:rsidP="006F164F">
            <w:pPr>
              <w:pStyle w:val="a5"/>
              <w:tabs>
                <w:tab w:val="left" w:pos="851"/>
              </w:tabs>
              <w:spacing w:after="0" w:line="276" w:lineRule="auto"/>
              <w:jc w:val="center"/>
              <w:rPr>
                <w:rStyle w:val="a4"/>
                <w:rFonts w:eastAsia="DejaVu Sans"/>
                <w:b/>
              </w:rPr>
            </w:pPr>
            <w:r w:rsidRPr="00E35D0F">
              <w:rPr>
                <w:rStyle w:val="a4"/>
                <w:rFonts w:eastAsia="DejaVu Sans"/>
                <w:b/>
              </w:rPr>
              <w:t>34</w:t>
            </w:r>
          </w:p>
        </w:tc>
      </w:tr>
    </w:tbl>
    <w:p w:rsidR="0087594C" w:rsidRPr="00E35D0F" w:rsidRDefault="0087594C" w:rsidP="0087594C">
      <w:pPr>
        <w:pStyle w:val="a5"/>
        <w:tabs>
          <w:tab w:val="left" w:pos="851"/>
        </w:tabs>
        <w:spacing w:after="0" w:line="276" w:lineRule="auto"/>
        <w:ind w:left="360"/>
        <w:jc w:val="center"/>
        <w:rPr>
          <w:rStyle w:val="a4"/>
          <w:rFonts w:eastAsia="DejaVu Sans"/>
          <w:b/>
          <w:sz w:val="28"/>
          <w:szCs w:val="28"/>
        </w:rPr>
      </w:pPr>
      <w:r w:rsidRPr="00E35D0F">
        <w:rPr>
          <w:rStyle w:val="a4"/>
          <w:rFonts w:eastAsia="DejaVu Sans"/>
          <w:b/>
          <w:sz w:val="28"/>
          <w:szCs w:val="28"/>
        </w:rPr>
        <w:t>Ожидаемый результат</w:t>
      </w:r>
      <w:r w:rsidRPr="00E35D0F">
        <w:rPr>
          <w:rStyle w:val="a4"/>
          <w:rFonts w:eastAsia="DejaVu Sans"/>
          <w:b/>
          <w:color w:val="FFFFFF"/>
          <w:sz w:val="28"/>
          <w:szCs w:val="28"/>
        </w:rPr>
        <w:t>»</w:t>
      </w:r>
    </w:p>
    <w:p w:rsidR="0087594C" w:rsidRPr="00E35D0F" w:rsidRDefault="0087594C" w:rsidP="0087594C">
      <w:pPr>
        <w:pStyle w:val="a5"/>
        <w:tabs>
          <w:tab w:val="left" w:pos="851"/>
        </w:tabs>
        <w:spacing w:after="0" w:line="276" w:lineRule="auto"/>
        <w:ind w:left="360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ab/>
      </w:r>
      <w:r w:rsidRPr="00E35D0F">
        <w:rPr>
          <w:rStyle w:val="a4"/>
          <w:rFonts w:eastAsia="DejaVu Sans"/>
          <w:color w:val="FFFFFF"/>
          <w:sz w:val="28"/>
          <w:szCs w:val="28"/>
        </w:rPr>
        <w:t>«</w:t>
      </w:r>
      <w:r w:rsidRPr="00E35D0F">
        <w:rPr>
          <w:rStyle w:val="a4"/>
          <w:rFonts w:eastAsia="DejaVu Sans"/>
          <w:sz w:val="28"/>
          <w:szCs w:val="28"/>
        </w:rPr>
        <w:t xml:space="preserve">учащийся должен  </w:t>
      </w:r>
      <w:r w:rsidRPr="00E35D0F">
        <w:rPr>
          <w:rStyle w:val="a4"/>
          <w:rFonts w:eastAsia="DejaVu Sans"/>
          <w:b/>
          <w:sz w:val="28"/>
          <w:szCs w:val="28"/>
        </w:rPr>
        <w:t>знать/понимать:</w:t>
      </w:r>
      <w:r w:rsidRPr="00E35D0F">
        <w:rPr>
          <w:rStyle w:val="a4"/>
          <w:rFonts w:eastAsia="DejaVu Sans"/>
          <w:sz w:val="28"/>
          <w:szCs w:val="28"/>
        </w:rPr>
        <w:t xml:space="preserve"> </w:t>
      </w:r>
    </w:p>
    <w:p w:rsidR="0087594C" w:rsidRPr="00E35D0F" w:rsidRDefault="0087594C" w:rsidP="008224E4">
      <w:pPr>
        <w:pStyle w:val="a5"/>
        <w:widowControl w:val="0"/>
        <w:numPr>
          <w:ilvl w:val="2"/>
          <w:numId w:val="4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существо понятия алгоритма; примеры алгоритмов;</w:t>
      </w:r>
    </w:p>
    <w:p w:rsidR="0087594C" w:rsidRPr="00E35D0F" w:rsidRDefault="0087594C" w:rsidP="008224E4">
      <w:pPr>
        <w:pStyle w:val="a5"/>
        <w:widowControl w:val="0"/>
        <w:numPr>
          <w:ilvl w:val="2"/>
          <w:numId w:val="4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87594C" w:rsidRPr="00E35D0F" w:rsidRDefault="0087594C" w:rsidP="008224E4">
      <w:pPr>
        <w:pStyle w:val="a5"/>
        <w:widowControl w:val="0"/>
        <w:numPr>
          <w:ilvl w:val="2"/>
          <w:numId w:val="4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87594C" w:rsidRPr="00E35D0F" w:rsidRDefault="0087594C" w:rsidP="008224E4">
      <w:pPr>
        <w:pStyle w:val="a5"/>
        <w:widowControl w:val="0"/>
        <w:numPr>
          <w:ilvl w:val="2"/>
          <w:numId w:val="4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как потребности практики привели математическую науку к необходимости расширения понятия числа;</w:t>
      </w:r>
    </w:p>
    <w:p w:rsidR="0087594C" w:rsidRPr="00E35D0F" w:rsidRDefault="0087594C" w:rsidP="008224E4">
      <w:pPr>
        <w:pStyle w:val="a5"/>
        <w:widowControl w:val="0"/>
        <w:numPr>
          <w:ilvl w:val="2"/>
          <w:numId w:val="4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значение математики как науки;</w:t>
      </w:r>
    </w:p>
    <w:p w:rsidR="0087594C" w:rsidRPr="00E35D0F" w:rsidRDefault="0087594C" w:rsidP="008224E4">
      <w:pPr>
        <w:pStyle w:val="a5"/>
        <w:widowControl w:val="0"/>
        <w:numPr>
          <w:ilvl w:val="2"/>
          <w:numId w:val="4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значение математики в повседневной жизни, а также как прикладного инструмента в будущей профессиональной деятельности</w:t>
      </w:r>
      <w:r w:rsidRPr="00E35D0F">
        <w:rPr>
          <w:rStyle w:val="a4"/>
          <w:rFonts w:eastAsia="DejaVu Sans"/>
          <w:color w:val="FFFFFF"/>
          <w:sz w:val="28"/>
          <w:szCs w:val="28"/>
        </w:rPr>
        <w:t>»</w:t>
      </w:r>
      <w:r w:rsidRPr="00E35D0F">
        <w:rPr>
          <w:rStyle w:val="a4"/>
          <w:rFonts w:eastAsia="DejaVu Sans"/>
          <w:sz w:val="28"/>
          <w:szCs w:val="28"/>
        </w:rPr>
        <w:t>.</w:t>
      </w:r>
    </w:p>
    <w:p w:rsidR="0087594C" w:rsidRPr="00E35D0F" w:rsidRDefault="0087594C" w:rsidP="0087594C">
      <w:pPr>
        <w:pStyle w:val="a5"/>
        <w:tabs>
          <w:tab w:val="left" w:pos="851"/>
        </w:tabs>
        <w:spacing w:after="0" w:line="276" w:lineRule="auto"/>
        <w:ind w:left="360"/>
        <w:jc w:val="both"/>
        <w:rPr>
          <w:rStyle w:val="a4"/>
          <w:rFonts w:eastAsia="DejaVu Sans"/>
          <w:b/>
          <w:sz w:val="28"/>
          <w:szCs w:val="28"/>
        </w:rPr>
      </w:pPr>
      <w:r w:rsidRPr="00E35D0F">
        <w:rPr>
          <w:rStyle w:val="a4"/>
          <w:rFonts w:eastAsia="DejaVu Sans"/>
          <w:b/>
          <w:sz w:val="28"/>
          <w:szCs w:val="28"/>
        </w:rPr>
        <w:t>уметь: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b/>
          <w:sz w:val="28"/>
          <w:szCs w:val="28"/>
        </w:rPr>
      </w:pPr>
      <w:r w:rsidRPr="00E35D0F">
        <w:rPr>
          <w:rStyle w:val="a4"/>
          <w:rFonts w:eastAsia="DejaVu Sans"/>
          <w:b/>
          <w:color w:val="FFFFFF"/>
          <w:sz w:val="28"/>
          <w:szCs w:val="28"/>
        </w:rPr>
        <w:t>«</w:t>
      </w:r>
      <w:r w:rsidRPr="00E35D0F">
        <w:rPr>
          <w:rStyle w:val="a4"/>
          <w:rFonts w:eastAsia="DejaVu Sans"/>
          <w:b/>
          <w:sz w:val="28"/>
          <w:szCs w:val="28"/>
        </w:rPr>
        <w:t>Уметь выполнять действия с числами: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5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выполнять арифметические действия: сложение и вычитание двузначных чисел и десятичных дробей с двумя знаками, умножение чисел, действия с дробями;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5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выполнять арифметические действия с рациональными числами;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5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находить значения степеней и корней, а также значения числовых выражений</w:t>
      </w:r>
      <w:r w:rsidRPr="00E35D0F">
        <w:rPr>
          <w:rStyle w:val="a4"/>
          <w:rFonts w:eastAsia="DejaVu Sans"/>
          <w:color w:val="FFFFFF"/>
          <w:sz w:val="28"/>
          <w:szCs w:val="28"/>
        </w:rPr>
        <w:t>»</w:t>
      </w:r>
      <w:r w:rsidRPr="00E35D0F">
        <w:rPr>
          <w:rStyle w:val="a4"/>
          <w:rFonts w:eastAsia="DejaVu Sans"/>
          <w:sz w:val="28"/>
          <w:szCs w:val="28"/>
        </w:rPr>
        <w:t>.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b/>
          <w:sz w:val="28"/>
          <w:szCs w:val="28"/>
        </w:rPr>
      </w:pPr>
      <w:r w:rsidRPr="00E35D0F">
        <w:rPr>
          <w:rStyle w:val="a4"/>
          <w:rFonts w:eastAsia="DejaVu Sans"/>
          <w:b/>
          <w:color w:val="FFFFFF"/>
          <w:sz w:val="28"/>
          <w:szCs w:val="28"/>
        </w:rPr>
        <w:t>«</w:t>
      </w:r>
      <w:r w:rsidRPr="00E35D0F">
        <w:rPr>
          <w:rStyle w:val="a4"/>
          <w:rFonts w:eastAsia="DejaVu Sans"/>
          <w:b/>
          <w:sz w:val="28"/>
          <w:szCs w:val="28"/>
        </w:rPr>
        <w:t>Уметь выполнять алгебраические преобразования: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Выполнять действия с многочленами и с алгебраическими дробями;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lastRenderedPageBreak/>
        <w:t>Применять свойства арифметических квадратных корней  для вычисления значений и преобразований выражений</w:t>
      </w:r>
      <w:proofErr w:type="gramStart"/>
      <w:r w:rsidRPr="00E35D0F">
        <w:rPr>
          <w:rStyle w:val="a4"/>
          <w:rFonts w:eastAsia="DejaVu Sans"/>
          <w:sz w:val="28"/>
          <w:szCs w:val="28"/>
        </w:rPr>
        <w:t xml:space="preserve"> ,</w:t>
      </w:r>
      <w:proofErr w:type="gramEnd"/>
      <w:r w:rsidRPr="00E35D0F">
        <w:rPr>
          <w:rStyle w:val="a4"/>
          <w:rFonts w:eastAsia="DejaVu Sans"/>
          <w:sz w:val="28"/>
          <w:szCs w:val="28"/>
        </w:rPr>
        <w:t xml:space="preserve"> содержащих корни</w:t>
      </w:r>
      <w:r w:rsidRPr="00E35D0F">
        <w:rPr>
          <w:rStyle w:val="a4"/>
          <w:rFonts w:eastAsia="DejaVu Sans"/>
          <w:color w:val="FFFFFF"/>
          <w:sz w:val="28"/>
          <w:szCs w:val="28"/>
        </w:rPr>
        <w:t>»</w:t>
      </w:r>
      <w:r w:rsidRPr="00E35D0F">
        <w:rPr>
          <w:rStyle w:val="a4"/>
          <w:rFonts w:eastAsia="DejaVu Sans"/>
          <w:sz w:val="28"/>
          <w:szCs w:val="28"/>
        </w:rPr>
        <w:t>.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color w:val="FFFFFF"/>
          <w:sz w:val="28"/>
          <w:szCs w:val="28"/>
        </w:rPr>
        <w:t>«</w:t>
      </w:r>
      <w:r w:rsidRPr="00E35D0F">
        <w:rPr>
          <w:rStyle w:val="a4"/>
          <w:rFonts w:eastAsia="DejaVu Sans"/>
          <w:b/>
          <w:sz w:val="28"/>
          <w:szCs w:val="28"/>
        </w:rPr>
        <w:t>Уметь решать уравнения и неравенства: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 xml:space="preserve">решать линейные, квадратные, рациональные уравнения, системы двух уравнений; 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7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решать линейные и квадратные неравенства с одной переменной и их системы</w:t>
      </w:r>
      <w:r w:rsidRPr="00E35D0F">
        <w:rPr>
          <w:rStyle w:val="a4"/>
          <w:rFonts w:eastAsia="DejaVu Sans"/>
          <w:color w:val="FFFFFF"/>
          <w:sz w:val="28"/>
          <w:szCs w:val="28"/>
        </w:rPr>
        <w:t>»</w:t>
      </w:r>
      <w:r w:rsidRPr="00E35D0F">
        <w:rPr>
          <w:rStyle w:val="a4"/>
          <w:rFonts w:eastAsia="DejaVu Sans"/>
          <w:sz w:val="28"/>
          <w:szCs w:val="28"/>
        </w:rPr>
        <w:t>.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color w:val="FFFFFF"/>
          <w:sz w:val="28"/>
          <w:szCs w:val="28"/>
        </w:rPr>
        <w:t>«</w:t>
      </w:r>
      <w:r w:rsidRPr="00E35D0F">
        <w:rPr>
          <w:rStyle w:val="a4"/>
          <w:rFonts w:eastAsia="DejaVu Sans"/>
          <w:b/>
          <w:sz w:val="28"/>
          <w:szCs w:val="28"/>
        </w:rPr>
        <w:t>Уметь выполнять действия с функциями: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 xml:space="preserve">распознавать геометрические и арифметические прогрессии, применять формулы общих членов, суммы </w:t>
      </w:r>
      <w:proofErr w:type="spellStart"/>
      <w:r w:rsidRPr="00E35D0F">
        <w:rPr>
          <w:rStyle w:val="a4"/>
          <w:rFonts w:eastAsia="DejaVu Sans"/>
          <w:sz w:val="28"/>
          <w:szCs w:val="28"/>
        </w:rPr>
        <w:t>n</w:t>
      </w:r>
      <w:proofErr w:type="spellEnd"/>
      <w:r w:rsidRPr="00E35D0F">
        <w:rPr>
          <w:rStyle w:val="a4"/>
          <w:rFonts w:eastAsia="DejaVu Sans"/>
          <w:sz w:val="28"/>
          <w:szCs w:val="28"/>
        </w:rPr>
        <w:t xml:space="preserve"> членов  арифметической и геометрической прогрессий;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находить значения функции;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определять свойства функции по графику;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описывать свойства функций;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строить графики</w:t>
      </w:r>
      <w:r w:rsidRPr="00E35D0F">
        <w:rPr>
          <w:rStyle w:val="a4"/>
          <w:rFonts w:eastAsia="DejaVu Sans"/>
          <w:color w:val="FFFFFF"/>
          <w:sz w:val="28"/>
          <w:szCs w:val="28"/>
        </w:rPr>
        <w:t>»</w:t>
      </w:r>
      <w:r w:rsidRPr="00E35D0F">
        <w:rPr>
          <w:rStyle w:val="a4"/>
          <w:rFonts w:eastAsia="DejaVu Sans"/>
          <w:sz w:val="28"/>
          <w:szCs w:val="28"/>
        </w:rPr>
        <w:t>.</w:t>
      </w:r>
    </w:p>
    <w:p w:rsidR="0087594C" w:rsidRPr="00E35D0F" w:rsidRDefault="0087594C" w:rsidP="0087594C">
      <w:pPr>
        <w:pStyle w:val="a5"/>
        <w:tabs>
          <w:tab w:val="left" w:pos="851"/>
        </w:tabs>
        <w:spacing w:after="0" w:line="276" w:lineRule="auto"/>
        <w:jc w:val="both"/>
        <w:rPr>
          <w:rStyle w:val="a4"/>
          <w:rFonts w:eastAsia="DejaVu Sans"/>
          <w:b/>
          <w:sz w:val="28"/>
          <w:szCs w:val="28"/>
        </w:rPr>
      </w:pPr>
      <w:r w:rsidRPr="00E35D0F">
        <w:rPr>
          <w:rStyle w:val="a4"/>
          <w:rFonts w:eastAsia="DejaVu Sans"/>
          <w:b/>
          <w:sz w:val="28"/>
          <w:szCs w:val="28"/>
        </w:rPr>
        <w:t>5.Уметь выполнять вычисления  и приводить обоснованные доказательства в геометрических задачах: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Разбираться в основных геометрических понятиях и утверждениях, доказывать их верность;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умело строить геометрические фигуры и чертежи для задач;</w:t>
      </w:r>
    </w:p>
    <w:p w:rsidR="0087594C" w:rsidRPr="00E35D0F" w:rsidRDefault="0087594C" w:rsidP="008224E4">
      <w:pPr>
        <w:pStyle w:val="a5"/>
        <w:widowControl w:val="0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jc w:val="both"/>
        <w:rPr>
          <w:rStyle w:val="a4"/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>применять геометрические формулы для решения задач.</w:t>
      </w:r>
      <w:r w:rsidRPr="00E35D0F">
        <w:rPr>
          <w:rStyle w:val="a4"/>
          <w:rFonts w:eastAsia="DejaVu Sans"/>
          <w:sz w:val="28"/>
          <w:szCs w:val="28"/>
        </w:rPr>
        <w:tab/>
      </w:r>
    </w:p>
    <w:p w:rsidR="0087594C" w:rsidRPr="00E35D0F" w:rsidRDefault="0087594C" w:rsidP="0087594C">
      <w:pPr>
        <w:pStyle w:val="a5"/>
        <w:tabs>
          <w:tab w:val="left" w:pos="851"/>
        </w:tabs>
        <w:spacing w:after="0" w:line="276" w:lineRule="auto"/>
        <w:jc w:val="both"/>
        <w:rPr>
          <w:rFonts w:eastAsia="DejaVu Sans"/>
          <w:sz w:val="28"/>
          <w:szCs w:val="28"/>
        </w:rPr>
      </w:pPr>
      <w:r w:rsidRPr="00E35D0F">
        <w:rPr>
          <w:rStyle w:val="a4"/>
          <w:rFonts w:eastAsia="DejaVu Sans"/>
          <w:sz w:val="28"/>
          <w:szCs w:val="28"/>
        </w:rPr>
        <w:tab/>
        <w:t xml:space="preserve">Основным дидактическим средством для данного курса являются тексты типов задач, которые выбраны из разнообразных сборников, различных вариантов ОГЭ или составлены самим учителем. </w:t>
      </w:r>
    </w:p>
    <w:p w:rsidR="0087594C" w:rsidRPr="00E35D0F" w:rsidRDefault="0087594C" w:rsidP="0087594C">
      <w:pPr>
        <w:pStyle w:val="ab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На основании физиологического исследования подростков К.Н. Федяева, которые показывают, что они оперируют представлениями, образами на стадии наглядно-образного мышления. Поэтому целесообразно мотивировать их на изучение элективного курса, применяя в частности информационно – техническ</w:t>
      </w:r>
      <w:r>
        <w:rPr>
          <w:rFonts w:ascii="Times New Roman" w:hAnsi="Times New Roman"/>
          <w:sz w:val="28"/>
          <w:szCs w:val="28"/>
        </w:rPr>
        <w:t>ие технологии</w:t>
      </w:r>
      <w:r w:rsidRPr="00E35D0F">
        <w:rPr>
          <w:rFonts w:ascii="Times New Roman" w:hAnsi="Times New Roman"/>
          <w:sz w:val="28"/>
          <w:szCs w:val="28"/>
        </w:rPr>
        <w:t>.</w:t>
      </w:r>
    </w:p>
    <w:p w:rsidR="0087594C" w:rsidRPr="00E35D0F" w:rsidRDefault="0087594C" w:rsidP="0087594C">
      <w:pPr>
        <w:pStyle w:val="ab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 xml:space="preserve">«Психологами установлена еще одна закономерность. При встрече с трудностями у подростка возникает сильное чувство противодействия, которое приводит к тому, что подросток может не довести до конца начатое дело, уничтожить уже все сделанное и т.п. В то же время подросток может быть настойчивым, выдержанным, если деятельность вызывает сильные положительные чувства». В связи с этим возникает потребность в тех </w:t>
      </w:r>
      <w:proofErr w:type="gramStart"/>
      <w:r w:rsidRPr="00E35D0F">
        <w:rPr>
          <w:rFonts w:ascii="Times New Roman" w:hAnsi="Times New Roman"/>
          <w:sz w:val="28"/>
          <w:szCs w:val="28"/>
        </w:rPr>
        <w:t>задачах</w:t>
      </w:r>
      <w:proofErr w:type="gramEnd"/>
      <w:r w:rsidRPr="00E35D0F">
        <w:rPr>
          <w:rFonts w:ascii="Times New Roman" w:hAnsi="Times New Roman"/>
          <w:sz w:val="28"/>
          <w:szCs w:val="28"/>
        </w:rPr>
        <w:t xml:space="preserve"> с которыми школьнику могут столкнуть в реальной жизни на данном этапе жизне</w:t>
      </w:r>
      <w:r>
        <w:rPr>
          <w:rFonts w:ascii="Times New Roman" w:hAnsi="Times New Roman"/>
          <w:sz w:val="28"/>
          <w:szCs w:val="28"/>
        </w:rPr>
        <w:t>нного пути</w:t>
      </w:r>
      <w:r w:rsidRPr="00E35D0F">
        <w:rPr>
          <w:rFonts w:ascii="Times New Roman" w:hAnsi="Times New Roman"/>
          <w:sz w:val="28"/>
          <w:szCs w:val="28"/>
        </w:rPr>
        <w:t>.</w:t>
      </w:r>
    </w:p>
    <w:p w:rsidR="0087594C" w:rsidRPr="00E35D0F" w:rsidRDefault="0087594C" w:rsidP="0087594C">
      <w:pPr>
        <w:pStyle w:val="ab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lastRenderedPageBreak/>
        <w:t xml:space="preserve">В связи с этим необходимо увеличивать объем и сложность содержания учебного материала, так как увеличивается темп нарастания </w:t>
      </w:r>
      <w:proofErr w:type="spellStart"/>
      <w:r w:rsidRPr="00E35D0F">
        <w:rPr>
          <w:rFonts w:ascii="Times New Roman" w:hAnsi="Times New Roman"/>
          <w:sz w:val="28"/>
          <w:szCs w:val="28"/>
        </w:rPr>
        <w:t>учебно</w:t>
      </w:r>
      <w:proofErr w:type="spellEnd"/>
      <w:r w:rsidRPr="00E35D0F">
        <w:rPr>
          <w:rFonts w:ascii="Times New Roman" w:hAnsi="Times New Roman"/>
          <w:sz w:val="28"/>
          <w:szCs w:val="28"/>
        </w:rPr>
        <w:t xml:space="preserve"> – познавательных возможностей обучающихся. Но при этом нельзя допустить перегрузки или недогрузки учебным материалом.</w:t>
      </w:r>
    </w:p>
    <w:p w:rsidR="0087594C" w:rsidRPr="00E35D0F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  <w:r w:rsidRPr="00E35D0F">
        <w:rPr>
          <w:sz w:val="28"/>
          <w:szCs w:val="28"/>
        </w:rPr>
        <w:tab/>
        <w:t>Методами реализации данного курса стали: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88"/>
      </w:tblGrid>
      <w:tr w:rsidR="0087594C" w:rsidRPr="00E35D0F" w:rsidTr="006F164F">
        <w:tc>
          <w:tcPr>
            <w:tcW w:w="2518" w:type="dxa"/>
            <w:shd w:val="clear" w:color="auto" w:fill="auto"/>
          </w:tcPr>
          <w:p w:rsidR="0087594C" w:rsidRPr="00E35D0F" w:rsidRDefault="0087594C" w:rsidP="006F164F">
            <w:pPr>
              <w:pStyle w:val="a3"/>
              <w:widowControl w:val="0"/>
              <w:tabs>
                <w:tab w:val="left" w:pos="0"/>
              </w:tabs>
              <w:spacing w:before="0" w:after="0" w:line="276" w:lineRule="auto"/>
            </w:pPr>
            <w:r w:rsidRPr="00E35D0F">
              <w:t>Тестирование</w:t>
            </w:r>
          </w:p>
        </w:tc>
        <w:tc>
          <w:tcPr>
            <w:tcW w:w="7088" w:type="dxa"/>
            <w:shd w:val="clear" w:color="auto" w:fill="auto"/>
          </w:tcPr>
          <w:p w:rsidR="0087594C" w:rsidRPr="00E35D0F" w:rsidRDefault="0087594C" w:rsidP="006F164F">
            <w:pPr>
              <w:pStyle w:val="a3"/>
              <w:widowControl w:val="0"/>
              <w:tabs>
                <w:tab w:val="left" w:pos="0"/>
              </w:tabs>
              <w:spacing w:before="0" w:after="0" w:line="276" w:lineRule="auto"/>
            </w:pPr>
            <w:r w:rsidRPr="00E35D0F">
              <w:t>это научно – практический метод, состоящий из серии заданий</w:t>
            </w:r>
          </w:p>
        </w:tc>
      </w:tr>
      <w:tr w:rsidR="0087594C" w:rsidRPr="00E35D0F" w:rsidTr="006F164F">
        <w:tc>
          <w:tcPr>
            <w:tcW w:w="2518" w:type="dxa"/>
            <w:shd w:val="clear" w:color="auto" w:fill="auto"/>
          </w:tcPr>
          <w:p w:rsidR="0087594C" w:rsidRPr="00E35D0F" w:rsidRDefault="0087594C" w:rsidP="006F164F">
            <w:pPr>
              <w:pStyle w:val="a3"/>
              <w:widowControl w:val="0"/>
              <w:tabs>
                <w:tab w:val="left" w:pos="0"/>
              </w:tabs>
              <w:spacing w:before="0" w:after="0" w:line="276" w:lineRule="auto"/>
            </w:pPr>
            <w:r w:rsidRPr="00E35D0F">
              <w:rPr>
                <w:rStyle w:val="FontStyle161"/>
                <w:b w:val="0"/>
                <w:i w:val="0"/>
                <w:sz w:val="24"/>
                <w:szCs w:val="24"/>
              </w:rPr>
              <w:t>Конкретно-индуктивный метод</w:t>
            </w:r>
          </w:p>
        </w:tc>
        <w:tc>
          <w:tcPr>
            <w:tcW w:w="7088" w:type="dxa"/>
            <w:shd w:val="clear" w:color="auto" w:fill="auto"/>
          </w:tcPr>
          <w:p w:rsidR="0087594C" w:rsidRPr="00E35D0F" w:rsidRDefault="0087594C" w:rsidP="006F164F">
            <w:pPr>
              <w:pStyle w:val="a3"/>
              <w:widowControl w:val="0"/>
              <w:tabs>
                <w:tab w:val="left" w:pos="0"/>
              </w:tabs>
              <w:spacing w:before="0" w:after="0" w:line="276" w:lineRule="auto"/>
            </w:pPr>
            <w:r w:rsidRPr="00E35D0F">
              <w:rPr>
                <w:rStyle w:val="FontStyle140"/>
                <w:sz w:val="24"/>
                <w:szCs w:val="24"/>
              </w:rPr>
              <w:t>педагог опирается на рассмотрение примеров (часто арифметических), частных случаев, задач с конкретным содержанием и ведет учащихся через обобщения к новым понятиям, правилам, алгоритмам.</w:t>
            </w:r>
          </w:p>
        </w:tc>
      </w:tr>
      <w:tr w:rsidR="0087594C" w:rsidRPr="00E35D0F" w:rsidTr="006F164F">
        <w:tc>
          <w:tcPr>
            <w:tcW w:w="2518" w:type="dxa"/>
            <w:shd w:val="clear" w:color="auto" w:fill="auto"/>
          </w:tcPr>
          <w:p w:rsidR="0087594C" w:rsidRPr="00E35D0F" w:rsidRDefault="0087594C" w:rsidP="006F164F">
            <w:pPr>
              <w:pStyle w:val="a3"/>
              <w:widowControl w:val="0"/>
              <w:tabs>
                <w:tab w:val="left" w:pos="0"/>
              </w:tabs>
              <w:spacing w:before="0" w:after="0" w:line="276" w:lineRule="auto"/>
            </w:pPr>
            <w:r w:rsidRPr="00E35D0F">
              <w:t>Объяснительно-иллюстративный</w:t>
            </w:r>
          </w:p>
        </w:tc>
        <w:tc>
          <w:tcPr>
            <w:tcW w:w="7088" w:type="dxa"/>
            <w:shd w:val="clear" w:color="auto" w:fill="auto"/>
          </w:tcPr>
          <w:p w:rsidR="0087594C" w:rsidRPr="00E35D0F" w:rsidRDefault="0087594C" w:rsidP="006F164F">
            <w:pPr>
              <w:pStyle w:val="a3"/>
              <w:widowControl w:val="0"/>
              <w:tabs>
                <w:tab w:val="left" w:pos="0"/>
              </w:tabs>
              <w:spacing w:before="0" w:after="0" w:line="276" w:lineRule="auto"/>
            </w:pPr>
            <w:r w:rsidRPr="00E35D0F">
              <w:t>процесс передачи готовых известных знаний</w:t>
            </w:r>
          </w:p>
        </w:tc>
      </w:tr>
      <w:tr w:rsidR="0087594C" w:rsidRPr="00E35D0F" w:rsidTr="006F164F">
        <w:tc>
          <w:tcPr>
            <w:tcW w:w="2518" w:type="dxa"/>
            <w:shd w:val="clear" w:color="auto" w:fill="auto"/>
          </w:tcPr>
          <w:p w:rsidR="0087594C" w:rsidRPr="00E35D0F" w:rsidRDefault="0087594C" w:rsidP="006F164F">
            <w:pPr>
              <w:pStyle w:val="a3"/>
              <w:widowControl w:val="0"/>
              <w:tabs>
                <w:tab w:val="left" w:pos="0"/>
              </w:tabs>
              <w:spacing w:before="0" w:after="0" w:line="276" w:lineRule="auto"/>
            </w:pPr>
            <w:proofErr w:type="spellStart"/>
            <w:r w:rsidRPr="00E35D0F">
              <w:t>Контент</w:t>
            </w:r>
            <w:proofErr w:type="spellEnd"/>
            <w:r w:rsidRPr="00E35D0F">
              <w:t xml:space="preserve"> – анализ </w:t>
            </w:r>
          </w:p>
        </w:tc>
        <w:tc>
          <w:tcPr>
            <w:tcW w:w="7088" w:type="dxa"/>
            <w:shd w:val="clear" w:color="auto" w:fill="auto"/>
          </w:tcPr>
          <w:p w:rsidR="0087594C" w:rsidRPr="00E35D0F" w:rsidRDefault="0087594C" w:rsidP="006F164F">
            <w:pPr>
              <w:pStyle w:val="a3"/>
              <w:widowControl w:val="0"/>
              <w:tabs>
                <w:tab w:val="left" w:pos="0"/>
              </w:tabs>
              <w:spacing w:before="0" w:after="0" w:line="276" w:lineRule="auto"/>
            </w:pPr>
            <w:r w:rsidRPr="00E35D0F">
              <w:t>это метод систематизированной количественной оценки содержания текстов</w:t>
            </w:r>
          </w:p>
        </w:tc>
      </w:tr>
      <w:tr w:rsidR="0087594C" w:rsidRPr="00E35D0F" w:rsidTr="006F164F">
        <w:tc>
          <w:tcPr>
            <w:tcW w:w="2518" w:type="dxa"/>
            <w:shd w:val="clear" w:color="auto" w:fill="auto"/>
          </w:tcPr>
          <w:p w:rsidR="0087594C" w:rsidRPr="00E35D0F" w:rsidRDefault="0087594C" w:rsidP="006F164F">
            <w:pPr>
              <w:pStyle w:val="a3"/>
              <w:widowControl w:val="0"/>
              <w:tabs>
                <w:tab w:val="left" w:pos="0"/>
              </w:tabs>
              <w:spacing w:before="0" w:after="0" w:line="276" w:lineRule="auto"/>
            </w:pPr>
            <w:r w:rsidRPr="00E35D0F">
              <w:t>Методы математической статистики</w:t>
            </w:r>
          </w:p>
        </w:tc>
        <w:tc>
          <w:tcPr>
            <w:tcW w:w="7088" w:type="dxa"/>
            <w:shd w:val="clear" w:color="auto" w:fill="auto"/>
          </w:tcPr>
          <w:p w:rsidR="0087594C" w:rsidRPr="00E35D0F" w:rsidRDefault="0087594C" w:rsidP="006F164F">
            <w:pPr>
              <w:pStyle w:val="a3"/>
              <w:widowControl w:val="0"/>
              <w:tabs>
                <w:tab w:val="left" w:pos="0"/>
              </w:tabs>
              <w:spacing w:before="0" w:after="0" w:line="276" w:lineRule="auto"/>
            </w:pPr>
            <w:r w:rsidRPr="00E35D0F">
              <w:t>Это методы позволяющие анализировать полученные данные и качественно описывать их.</w:t>
            </w:r>
          </w:p>
        </w:tc>
      </w:tr>
    </w:tbl>
    <w:p w:rsidR="0087594C" w:rsidRPr="00E35D0F" w:rsidRDefault="0087594C" w:rsidP="0087594C">
      <w:pPr>
        <w:pStyle w:val="a3"/>
        <w:widowControl w:val="0"/>
        <w:tabs>
          <w:tab w:val="left" w:pos="0"/>
        </w:tabs>
        <w:spacing w:line="276" w:lineRule="auto"/>
        <w:rPr>
          <w:sz w:val="28"/>
          <w:szCs w:val="28"/>
        </w:rPr>
      </w:pPr>
      <w:r w:rsidRPr="00E35D0F">
        <w:rPr>
          <w:sz w:val="28"/>
          <w:szCs w:val="28"/>
        </w:rPr>
        <w:t>Особенности методики</w:t>
      </w:r>
    </w:p>
    <w:p w:rsidR="0087594C" w:rsidRPr="00E35D0F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  <w:r w:rsidRPr="00E35D0F">
        <w:rPr>
          <w:sz w:val="28"/>
          <w:szCs w:val="28"/>
        </w:rPr>
        <w:tab/>
        <w:t xml:space="preserve"> Главной заслугой В.Ф. Шаталова является разработка системы учебной деятельности школьников, обеспечивающей достаточно полную и всеобщую активность на уроке. Это достигается созданием определенного динамического стереотипа деятельности обучающегося. Основу учебной деятельности представляют опорные конспекты (сигналы) - наглядные схемы, в которых закодирован учебный материал.</w:t>
      </w:r>
    </w:p>
    <w:p w:rsidR="0087594C" w:rsidRPr="00E35D0F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  <w:r w:rsidRPr="00E35D0F">
        <w:rPr>
          <w:sz w:val="28"/>
          <w:szCs w:val="28"/>
        </w:rPr>
        <w:tab/>
        <w:t>Работа с опорными сигналами имеет четкие этапы и сопровождается еще рядом приемов и принципиальных методических решений.</w:t>
      </w:r>
    </w:p>
    <w:p w:rsidR="0087594C" w:rsidRPr="00E35D0F" w:rsidRDefault="0087594C" w:rsidP="0087594C">
      <w:pPr>
        <w:pStyle w:val="a3"/>
        <w:widowControl w:val="0"/>
        <w:tabs>
          <w:tab w:val="left" w:pos="567"/>
        </w:tabs>
        <w:spacing w:before="0" w:after="0" w:line="276" w:lineRule="auto"/>
        <w:ind w:firstLine="426"/>
        <w:rPr>
          <w:sz w:val="28"/>
          <w:szCs w:val="28"/>
        </w:rPr>
      </w:pPr>
      <w:r w:rsidRPr="00E35D0F">
        <w:rPr>
          <w:sz w:val="28"/>
          <w:szCs w:val="28"/>
        </w:rPr>
        <w:t>1. Изучение теории в классе; повторное объяснение по опорному конспекту; индивидуальная работа учащихся над своими конспектами; фронтальное закрепление по блокам конспекта.</w:t>
      </w:r>
    </w:p>
    <w:p w:rsidR="0087594C" w:rsidRPr="00E35D0F" w:rsidRDefault="0087594C" w:rsidP="0087594C">
      <w:pPr>
        <w:pStyle w:val="a3"/>
        <w:widowControl w:val="0"/>
        <w:tabs>
          <w:tab w:val="left" w:pos="567"/>
        </w:tabs>
        <w:spacing w:before="0" w:after="0" w:line="276" w:lineRule="auto"/>
        <w:ind w:firstLine="426"/>
        <w:rPr>
          <w:sz w:val="28"/>
          <w:szCs w:val="28"/>
        </w:rPr>
      </w:pPr>
      <w:r w:rsidRPr="00E35D0F">
        <w:rPr>
          <w:sz w:val="28"/>
          <w:szCs w:val="28"/>
        </w:rPr>
        <w:t>2. Самостоятельная работа дома: опорный конспект + учебник + помощь родителей.</w:t>
      </w:r>
    </w:p>
    <w:p w:rsidR="0087594C" w:rsidRPr="00E35D0F" w:rsidRDefault="0087594C" w:rsidP="0087594C">
      <w:pPr>
        <w:pStyle w:val="a3"/>
        <w:widowControl w:val="0"/>
        <w:tabs>
          <w:tab w:val="left" w:pos="567"/>
        </w:tabs>
        <w:spacing w:before="0" w:after="0" w:line="276" w:lineRule="auto"/>
        <w:ind w:firstLine="426"/>
        <w:rPr>
          <w:sz w:val="28"/>
          <w:szCs w:val="28"/>
        </w:rPr>
      </w:pPr>
      <w:r w:rsidRPr="00E35D0F">
        <w:rPr>
          <w:sz w:val="28"/>
          <w:szCs w:val="28"/>
        </w:rPr>
        <w:t>3. Первое повторение - фронтальный контроль усвоения конспекта: все обучающиеся воспроизводят конспект по памяти; учитель проверяет работы по мере поступления.</w:t>
      </w:r>
    </w:p>
    <w:p w:rsidR="0087594C" w:rsidRPr="00E35D0F" w:rsidRDefault="0087594C" w:rsidP="0087594C">
      <w:pPr>
        <w:pStyle w:val="a3"/>
        <w:widowControl w:val="0"/>
        <w:tabs>
          <w:tab w:val="left" w:pos="567"/>
        </w:tabs>
        <w:spacing w:before="0" w:after="0" w:line="276" w:lineRule="auto"/>
        <w:ind w:firstLine="426"/>
        <w:rPr>
          <w:sz w:val="28"/>
          <w:szCs w:val="28"/>
        </w:rPr>
      </w:pPr>
      <w:r w:rsidRPr="00E35D0F">
        <w:rPr>
          <w:sz w:val="28"/>
          <w:szCs w:val="28"/>
        </w:rPr>
        <w:t xml:space="preserve">4. Устное проговаривание опорного конспекта - необходимый этап </w:t>
      </w:r>
      <w:proofErr w:type="spellStart"/>
      <w:r w:rsidRPr="00E35D0F">
        <w:rPr>
          <w:sz w:val="28"/>
          <w:szCs w:val="28"/>
        </w:rPr>
        <w:t>внешнеречевой</w:t>
      </w:r>
      <w:proofErr w:type="spellEnd"/>
      <w:r w:rsidRPr="00E35D0F">
        <w:rPr>
          <w:sz w:val="28"/>
          <w:szCs w:val="28"/>
        </w:rPr>
        <w:t xml:space="preserve"> деятельности при усвоении (П.А.Гальперин) происходит во время различных видов опроса.</w:t>
      </w:r>
    </w:p>
    <w:p w:rsidR="0087594C" w:rsidRPr="00E35D0F" w:rsidRDefault="0087594C" w:rsidP="0087594C">
      <w:pPr>
        <w:pStyle w:val="a3"/>
        <w:widowControl w:val="0"/>
        <w:tabs>
          <w:tab w:val="left" w:pos="567"/>
        </w:tabs>
        <w:spacing w:before="0" w:after="0" w:line="276" w:lineRule="auto"/>
        <w:ind w:firstLine="426"/>
        <w:rPr>
          <w:sz w:val="28"/>
          <w:szCs w:val="28"/>
        </w:rPr>
      </w:pPr>
      <w:r w:rsidRPr="00E35D0F">
        <w:rPr>
          <w:sz w:val="28"/>
          <w:szCs w:val="28"/>
        </w:rPr>
        <w:t xml:space="preserve">5. Второе повторение - обобщение и систематизация: занятия взаимоконтроля; публикация списков зачетных вопросов заранее; подготовка; использование всех видов контроля; </w:t>
      </w:r>
      <w:proofErr w:type="spellStart"/>
      <w:r w:rsidRPr="00E35D0F">
        <w:rPr>
          <w:sz w:val="28"/>
          <w:szCs w:val="28"/>
        </w:rPr>
        <w:t>взаимоопрос</w:t>
      </w:r>
      <w:proofErr w:type="spellEnd"/>
      <w:r w:rsidRPr="00E35D0F">
        <w:rPr>
          <w:sz w:val="28"/>
          <w:szCs w:val="28"/>
        </w:rPr>
        <w:t xml:space="preserve"> и </w:t>
      </w:r>
      <w:r w:rsidRPr="00E35D0F">
        <w:rPr>
          <w:sz w:val="28"/>
          <w:szCs w:val="28"/>
        </w:rPr>
        <w:lastRenderedPageBreak/>
        <w:t>взаимопомощь; игровые элементы.</w:t>
      </w:r>
    </w:p>
    <w:p w:rsidR="0087594C" w:rsidRPr="00E35D0F" w:rsidRDefault="0087594C" w:rsidP="0087594C">
      <w:pPr>
        <w:spacing w:after="120" w:line="276" w:lineRule="auto"/>
        <w:ind w:firstLine="709"/>
        <w:jc w:val="both"/>
        <w:rPr>
          <w:b/>
          <w:sz w:val="28"/>
          <w:szCs w:val="28"/>
        </w:rPr>
      </w:pPr>
      <w:r w:rsidRPr="00E35D0F">
        <w:rPr>
          <w:b/>
          <w:sz w:val="28"/>
          <w:szCs w:val="28"/>
        </w:rPr>
        <w:t>Способы развертывания учебного материала и средства достижения поставленных целей.</w:t>
      </w:r>
    </w:p>
    <w:p w:rsidR="0087594C" w:rsidRPr="00E35D0F" w:rsidRDefault="0087594C" w:rsidP="0087594C">
      <w:pPr>
        <w:spacing w:after="120" w:line="276" w:lineRule="auto"/>
        <w:ind w:firstLine="709"/>
        <w:jc w:val="both"/>
        <w:rPr>
          <w:sz w:val="28"/>
          <w:szCs w:val="28"/>
        </w:rPr>
      </w:pPr>
      <w:r w:rsidRPr="00E35D0F">
        <w:rPr>
          <w:sz w:val="28"/>
          <w:szCs w:val="28"/>
        </w:rPr>
        <w:t xml:space="preserve">Занятия проводятся в форме уроков – это лекция,  практическая работа, беседы, дискуссии, изучения и закрепления изученного материала и т.д. В ходе изучения, проводятся краткие теоретические опросы по знанию формул и основных понятий. Наряду с тренингом, используется принцип беспрерывного повторения, что улучшает процесс запоминания и развивает потребность в творчестве. </w:t>
      </w:r>
    </w:p>
    <w:p w:rsidR="0087594C" w:rsidRPr="00E35D0F" w:rsidRDefault="0087594C" w:rsidP="0087594C">
      <w:pPr>
        <w:spacing w:after="120" w:line="276" w:lineRule="auto"/>
        <w:ind w:firstLine="709"/>
        <w:jc w:val="both"/>
        <w:rPr>
          <w:sz w:val="28"/>
          <w:szCs w:val="28"/>
        </w:rPr>
      </w:pPr>
      <w:r w:rsidRPr="00E35D0F">
        <w:rPr>
          <w:sz w:val="28"/>
          <w:szCs w:val="28"/>
        </w:rPr>
        <w:t>Текущий контроль уровня усвоения учебного материала осуществляется в результате выполнения самостоятельных работ, промежуточных контролей, с помощью самооценки и  взаимопроверки, выполняемых заданий. Итоговый контроль: итоговый тест и диагностическая работа в форме теста заданий с кратким и развёрнутым ответом.</w:t>
      </w:r>
    </w:p>
    <w:p w:rsidR="0087594C" w:rsidRPr="00E35D0F" w:rsidRDefault="0087594C" w:rsidP="0087594C">
      <w:pPr>
        <w:widowControl w:val="0"/>
        <w:shd w:val="clear" w:color="auto" w:fill="FFFFFF"/>
        <w:tabs>
          <w:tab w:val="left" w:pos="9288"/>
        </w:tabs>
        <w:spacing w:line="276" w:lineRule="auto"/>
        <w:ind w:firstLine="709"/>
        <w:jc w:val="both"/>
        <w:rPr>
          <w:sz w:val="28"/>
          <w:szCs w:val="28"/>
        </w:rPr>
      </w:pPr>
      <w:r w:rsidRPr="00E35D0F">
        <w:rPr>
          <w:sz w:val="28"/>
          <w:szCs w:val="28"/>
        </w:rPr>
        <w:t>Основная функция учителя в данном курсе состоит в «сопровождении» обучающегося в его познавательной деятельности, коррекции ранее полученных знаний Систематическое решение нестандартных заданий и задач позволило определиться с дальнейшим выбором будущей профориентацией другой части обучающихся.</w:t>
      </w:r>
    </w:p>
    <w:p w:rsidR="0087594C" w:rsidRPr="00E35D0F" w:rsidRDefault="0087594C" w:rsidP="0087594C">
      <w:pPr>
        <w:widowControl w:val="0"/>
        <w:shd w:val="clear" w:color="auto" w:fill="FFFFFF"/>
        <w:tabs>
          <w:tab w:val="left" w:pos="9288"/>
        </w:tabs>
        <w:spacing w:line="276" w:lineRule="auto"/>
        <w:ind w:firstLine="709"/>
        <w:jc w:val="both"/>
        <w:rPr>
          <w:sz w:val="28"/>
          <w:szCs w:val="28"/>
        </w:rPr>
      </w:pPr>
      <w:r w:rsidRPr="00E35D0F">
        <w:rPr>
          <w:b/>
          <w:sz w:val="28"/>
          <w:szCs w:val="28"/>
        </w:rPr>
        <w:t xml:space="preserve"> </w:t>
      </w:r>
      <w:proofErr w:type="gramStart"/>
      <w:r w:rsidRPr="00E35D0F">
        <w:rPr>
          <w:sz w:val="28"/>
          <w:szCs w:val="28"/>
        </w:rPr>
        <w:t>При выполнении решения некоторых текстовых задач у обучающихся возникли трудности, так как от них требовали логического мышления и определенное умозаключение.</w:t>
      </w:r>
      <w:proofErr w:type="gramEnd"/>
      <w:r w:rsidRPr="00E35D0F">
        <w:rPr>
          <w:sz w:val="28"/>
          <w:szCs w:val="28"/>
        </w:rPr>
        <w:t xml:space="preserve"> У некоторых оно развито слабо, так как школьный курс их ограничен и не позволяет их рассматривать строго по определенному алгоритму.</w:t>
      </w:r>
    </w:p>
    <w:p w:rsidR="0087594C" w:rsidRPr="00E35D0F" w:rsidRDefault="0087594C" w:rsidP="0087594C">
      <w:pPr>
        <w:widowControl w:val="0"/>
        <w:shd w:val="clear" w:color="auto" w:fill="FFFFFF"/>
        <w:tabs>
          <w:tab w:val="left" w:pos="9288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35D0F">
        <w:rPr>
          <w:sz w:val="28"/>
          <w:szCs w:val="28"/>
        </w:rPr>
        <w:t>Рассмотрения 18 темы «Текстовые задачи» оказалось для обучающихся сложным, потому что требовало от них задуматься над условием, способом выражения и нахождения неизвестной величины, правильно оформить ответ в соответствии с условием задачи.</w:t>
      </w:r>
      <w:proofErr w:type="gramEnd"/>
    </w:p>
    <w:p w:rsidR="0087594C" w:rsidRPr="00E35D0F" w:rsidRDefault="0087594C" w:rsidP="0087594C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0F">
        <w:rPr>
          <w:rFonts w:ascii="Times New Roman" w:hAnsi="Times New Roman"/>
          <w:sz w:val="28"/>
          <w:szCs w:val="28"/>
        </w:rPr>
        <w:t>Рассмотрим на конкретном примере.</w:t>
      </w:r>
    </w:p>
    <w:p w:rsidR="0087594C" w:rsidRPr="00E35D0F" w:rsidRDefault="0087594C" w:rsidP="0087594C">
      <w:pPr>
        <w:spacing w:line="276" w:lineRule="auto"/>
        <w:jc w:val="center"/>
        <w:rPr>
          <w:sz w:val="22"/>
          <w:szCs w:val="22"/>
        </w:rPr>
      </w:pPr>
      <w:r w:rsidRPr="00E35D0F">
        <w:rPr>
          <w:sz w:val="22"/>
          <w:szCs w:val="22"/>
        </w:rPr>
        <w:t>Информационная карта № 3</w:t>
      </w:r>
    </w:p>
    <w:p w:rsidR="0087594C" w:rsidRPr="00E35D0F" w:rsidRDefault="0087594C" w:rsidP="0087594C">
      <w:pPr>
        <w:spacing w:line="276" w:lineRule="auto"/>
        <w:jc w:val="center"/>
        <w:rPr>
          <w:b/>
          <w:sz w:val="22"/>
          <w:szCs w:val="22"/>
        </w:rPr>
      </w:pPr>
      <w:r w:rsidRPr="00E35D0F">
        <w:rPr>
          <w:b/>
          <w:sz w:val="22"/>
          <w:szCs w:val="22"/>
        </w:rPr>
        <w:t>Тема. Проценты, сложные проценты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4443"/>
      </w:tblGrid>
      <w:tr w:rsidR="0087594C" w:rsidRPr="00E35D0F" w:rsidTr="006F164F">
        <w:tc>
          <w:tcPr>
            <w:tcW w:w="5211" w:type="dxa"/>
            <w:shd w:val="clear" w:color="auto" w:fill="auto"/>
          </w:tcPr>
          <w:p w:rsidR="0087594C" w:rsidRPr="00E35D0F" w:rsidRDefault="0087594C" w:rsidP="006F164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 xml:space="preserve">Теория 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     Один процент от положительного числа а – это сотая часть числа, т.е. </w:t>
            </w:r>
            <w:proofErr w:type="gramStart"/>
            <w:r w:rsidRPr="00E35D0F">
              <w:rPr>
                <w:sz w:val="22"/>
                <w:szCs w:val="22"/>
              </w:rPr>
              <w:t>число</w:t>
            </w:r>
            <w:proofErr w:type="gramEnd"/>
            <w:r w:rsidRPr="00E35D0F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а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Pr="00E35D0F">
              <w:rPr>
                <w:sz w:val="22"/>
                <w:szCs w:val="22"/>
              </w:rPr>
              <w:t xml:space="preserve">, соответственно </w:t>
            </w:r>
            <w:r w:rsidRPr="00E35D0F">
              <w:rPr>
                <w:sz w:val="22"/>
                <w:szCs w:val="22"/>
                <w:lang w:val="en-US"/>
              </w:rPr>
              <w:t>p</w:t>
            </w:r>
            <w:r w:rsidRPr="00E35D0F">
              <w:rPr>
                <w:sz w:val="22"/>
                <w:szCs w:val="22"/>
              </w:rPr>
              <w:t xml:space="preserve">% от числа а равно числу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ар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Pr="00E35D0F">
              <w:rPr>
                <w:sz w:val="22"/>
                <w:szCs w:val="22"/>
              </w:rPr>
              <w:t xml:space="preserve">.Чтобы найти 1 процент от числа а, надо число а поделить на 100. Чтобы найти </w:t>
            </w:r>
            <w:proofErr w:type="gramStart"/>
            <w:r w:rsidRPr="00E35D0F">
              <w:rPr>
                <w:sz w:val="22"/>
                <w:szCs w:val="22"/>
              </w:rPr>
              <w:t>р</w:t>
            </w:r>
            <w:proofErr w:type="gramEnd"/>
            <w:r w:rsidRPr="00E35D0F">
              <w:rPr>
                <w:sz w:val="22"/>
                <w:szCs w:val="22"/>
              </w:rPr>
              <w:t xml:space="preserve"> процент от числа а, надо число а поделить на 100 и умножить на р. 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 Пусть задано число 480 и надо </w:t>
            </w:r>
            <w:proofErr w:type="gramStart"/>
            <w:r w:rsidRPr="00E35D0F">
              <w:rPr>
                <w:sz w:val="22"/>
                <w:szCs w:val="22"/>
              </w:rPr>
              <w:t>найти</w:t>
            </w:r>
            <w:proofErr w:type="gramEnd"/>
            <w:r w:rsidRPr="00E35D0F">
              <w:rPr>
                <w:sz w:val="22"/>
                <w:szCs w:val="22"/>
              </w:rPr>
              <w:t xml:space="preserve"> 7% от него. </w:t>
            </w:r>
            <w:r w:rsidRPr="00E35D0F">
              <w:rPr>
                <w:sz w:val="22"/>
                <w:szCs w:val="22"/>
              </w:rPr>
              <w:lastRenderedPageBreak/>
              <w:t xml:space="preserve">Для этого мы составим  выражение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480·7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Pr="00E35D0F">
              <w:rPr>
                <w:sz w:val="22"/>
                <w:szCs w:val="22"/>
              </w:rPr>
              <w:t>, равное 33,6.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Если </w:t>
            </w:r>
            <w:proofErr w:type="spellStart"/>
            <w:proofErr w:type="gramStart"/>
            <w:r w:rsidRPr="00E35D0F">
              <w:rPr>
                <w:sz w:val="22"/>
                <w:szCs w:val="22"/>
              </w:rPr>
              <w:t>р</w:t>
            </w:r>
            <w:proofErr w:type="gramEnd"/>
            <w:r w:rsidRPr="00E35D0F">
              <w:rPr>
                <w:sz w:val="22"/>
                <w:szCs w:val="22"/>
              </w:rPr>
              <w:t>%</w:t>
            </w:r>
            <w:proofErr w:type="spellEnd"/>
            <w:r w:rsidRPr="00E35D0F">
              <w:rPr>
                <w:sz w:val="22"/>
                <w:szCs w:val="22"/>
              </w:rPr>
              <w:t xml:space="preserve"> от неизвестного числа а равна числу </w:t>
            </w:r>
            <w:r w:rsidRPr="00E35D0F">
              <w:rPr>
                <w:sz w:val="22"/>
                <w:szCs w:val="22"/>
                <w:lang w:val="en-US"/>
              </w:rPr>
              <w:t>b</w:t>
            </w:r>
            <w:r w:rsidRPr="00E35D0F">
              <w:rPr>
                <w:sz w:val="22"/>
                <w:szCs w:val="22"/>
              </w:rPr>
              <w:t xml:space="preserve">, то для нахождения числа а надо </w:t>
            </w:r>
            <w:r w:rsidRPr="00E35D0F">
              <w:rPr>
                <w:sz w:val="22"/>
                <w:szCs w:val="22"/>
                <w:lang w:val="en-US"/>
              </w:rPr>
              <w:t>b</w:t>
            </w:r>
            <w:r w:rsidRPr="00E35D0F">
              <w:rPr>
                <w:sz w:val="22"/>
                <w:szCs w:val="22"/>
              </w:rPr>
              <w:t xml:space="preserve"> разделить на </w:t>
            </w:r>
            <w:proofErr w:type="spellStart"/>
            <w:r w:rsidRPr="00E35D0F">
              <w:rPr>
                <w:sz w:val="22"/>
                <w:szCs w:val="22"/>
              </w:rPr>
              <w:t>р</w:t>
            </w:r>
            <w:proofErr w:type="spellEnd"/>
            <w:r w:rsidRPr="00E35D0F">
              <w:rPr>
                <w:sz w:val="22"/>
                <w:szCs w:val="22"/>
              </w:rPr>
              <w:t xml:space="preserve"> и умножить на 100, т.е. а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b·</m:t>
                  </m:r>
                  <m:r>
                    <w:rPr>
                      <w:rFonts w:ascii="Cambria Math" w:hAnsi="Cambria Math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</m:oMath>
            <w:r w:rsidRPr="00E35D0F">
              <w:rPr>
                <w:sz w:val="22"/>
                <w:szCs w:val="22"/>
              </w:rPr>
              <w:t xml:space="preserve"> . 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Количество процентов, которое составляет число </w:t>
            </w:r>
            <w:r w:rsidRPr="00E35D0F">
              <w:rPr>
                <w:sz w:val="22"/>
                <w:szCs w:val="22"/>
                <w:lang w:val="en-US"/>
              </w:rPr>
              <w:t>b</w:t>
            </w:r>
            <w:r w:rsidRPr="00E35D0F">
              <w:rPr>
                <w:sz w:val="22"/>
                <w:szCs w:val="22"/>
              </w:rPr>
              <w:t xml:space="preserve"> от числа а, </w:t>
            </w:r>
            <m:oMath>
              <m:r>
                <w:rPr>
                  <w:rFonts w:ascii="Cambria Math" w:hAnsi="Cambria Math"/>
                </w:rPr>
                <m:t xml:space="preserve">p=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b·100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oMath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При увеличении числа а на </w:t>
            </w:r>
            <w:proofErr w:type="spellStart"/>
            <w:proofErr w:type="gramStart"/>
            <w:r w:rsidRPr="00E35D0F">
              <w:rPr>
                <w:sz w:val="22"/>
                <w:szCs w:val="22"/>
              </w:rPr>
              <w:t>р</w:t>
            </w:r>
            <w:proofErr w:type="gramEnd"/>
            <w:r w:rsidRPr="00E35D0F">
              <w:rPr>
                <w:sz w:val="22"/>
                <w:szCs w:val="22"/>
              </w:rPr>
              <w:t>%</w:t>
            </w:r>
            <w:proofErr w:type="spellEnd"/>
            <w:r w:rsidRPr="00E35D0F">
              <w:rPr>
                <w:sz w:val="22"/>
                <w:szCs w:val="22"/>
              </w:rPr>
              <w:t xml:space="preserve"> мы к заданному числу а прибавляем число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ар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Pr="00E35D0F">
              <w:rPr>
                <w:sz w:val="22"/>
                <w:szCs w:val="22"/>
              </w:rPr>
              <w:t xml:space="preserve">. После этой операции получается число </w:t>
            </w:r>
            <m:oMath>
              <m:r>
                <w:rPr>
                  <w:rFonts w:ascii="Cambria Math" w:hAnsi="Cambria Math"/>
                </w:rPr>
                <m:t>а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.</m:t>
              </m:r>
            </m:oMath>
            <w:r w:rsidRPr="00E35D0F">
              <w:rPr>
                <w:sz w:val="22"/>
                <w:szCs w:val="22"/>
              </w:rPr>
              <w:t xml:space="preserve"> Это означает, что для увеличения положительного числа на р% надо это число умножить на коэффициент </w:t>
            </w:r>
            <w:r w:rsidRPr="00E35D0F">
              <w:rPr>
                <w:sz w:val="22"/>
                <w:szCs w:val="22"/>
                <w:lang w:val="en-US"/>
              </w:rPr>
              <w:t>k</w:t>
            </w:r>
            <w:r w:rsidRPr="00E35D0F">
              <w:rPr>
                <w:sz w:val="22"/>
                <w:szCs w:val="22"/>
                <w:vertAlign w:val="subscript"/>
              </w:rPr>
              <w:t>1</w:t>
            </w:r>
            <w:r w:rsidRPr="00E35D0F">
              <w:rPr>
                <w:sz w:val="22"/>
                <w:szCs w:val="22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oMath>
            <w:r w:rsidRPr="00E35D0F">
              <w:rPr>
                <w:sz w:val="22"/>
                <w:szCs w:val="22"/>
              </w:rPr>
              <w:t xml:space="preserve">. 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При уменьшении числа а на </w:t>
            </w:r>
            <w:proofErr w:type="spellStart"/>
            <w:proofErr w:type="gramStart"/>
            <w:r w:rsidRPr="00E35D0F">
              <w:rPr>
                <w:sz w:val="22"/>
                <w:szCs w:val="22"/>
              </w:rPr>
              <w:t>р</w:t>
            </w:r>
            <w:proofErr w:type="gramEnd"/>
            <w:r w:rsidRPr="00E35D0F">
              <w:rPr>
                <w:sz w:val="22"/>
                <w:szCs w:val="22"/>
              </w:rPr>
              <w:t>%</w:t>
            </w:r>
            <w:proofErr w:type="spellEnd"/>
            <w:r w:rsidRPr="00E35D0F">
              <w:rPr>
                <w:sz w:val="22"/>
                <w:szCs w:val="22"/>
              </w:rPr>
              <w:t xml:space="preserve"> мы от заданного числа а отнимаем число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ар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Pr="00E35D0F">
              <w:rPr>
                <w:sz w:val="22"/>
                <w:szCs w:val="22"/>
              </w:rPr>
              <w:t xml:space="preserve">. После этой операции получается число </w:t>
            </w:r>
            <m:oMath>
              <m:r>
                <w:rPr>
                  <w:rFonts w:ascii="Cambria Math" w:hAnsi="Cambria Math"/>
                </w:rPr>
                <m:t>а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oMath>
            <w:r w:rsidRPr="00E35D0F">
              <w:rPr>
                <w:sz w:val="22"/>
                <w:szCs w:val="22"/>
              </w:rPr>
              <w:t xml:space="preserve">. Это означает, что для уменьшения положительного числа на р% надо это число умножить на коэффициент  </w:t>
            </w:r>
            <w:r w:rsidRPr="00E35D0F">
              <w:rPr>
                <w:sz w:val="22"/>
                <w:szCs w:val="22"/>
                <w:lang w:val="en-US"/>
              </w:rPr>
              <w:t>k</w:t>
            </w:r>
            <w:r w:rsidRPr="00E35D0F">
              <w:rPr>
                <w:sz w:val="22"/>
                <w:szCs w:val="22"/>
                <w:vertAlign w:val="subscript"/>
              </w:rPr>
              <w:t>2</w:t>
            </w:r>
            <w:r w:rsidRPr="00E35D0F">
              <w:rPr>
                <w:sz w:val="22"/>
                <w:szCs w:val="22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oMath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 xml:space="preserve"> 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Реши сам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Задание 1.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195320" cy="624205"/>
                  <wp:effectExtent l="19050" t="0" r="5080" b="0"/>
                  <wp:docPr id="757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320" cy="624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Задание 2.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205480" cy="709930"/>
                  <wp:effectExtent l="19050" t="0" r="0" b="0"/>
                  <wp:docPr id="758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48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Задание 3.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173730" cy="709930"/>
                  <wp:effectExtent l="19050" t="0" r="7620" b="0"/>
                  <wp:docPr id="759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3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lastRenderedPageBreak/>
              <w:t>Задание 4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195320" cy="548640"/>
                  <wp:effectExtent l="19050" t="0" r="5080" b="0"/>
                  <wp:docPr id="760" name="Рисунок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32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Задание 5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205480" cy="871220"/>
                  <wp:effectExtent l="19050" t="0" r="0" b="0"/>
                  <wp:docPr id="761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480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Задание 6.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141345" cy="666750"/>
                  <wp:effectExtent l="19050" t="0" r="1905" b="0"/>
                  <wp:docPr id="762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34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Задание 7.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173730" cy="441325"/>
                  <wp:effectExtent l="19050" t="0" r="7620" b="0"/>
                  <wp:docPr id="763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30" cy="44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Задание 8.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173730" cy="1387475"/>
                  <wp:effectExtent l="19050" t="0" r="7620" b="0"/>
                  <wp:docPr id="764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30" cy="138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Задание 9.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173730" cy="753110"/>
                  <wp:effectExtent l="19050" t="0" r="7620" b="0"/>
                  <wp:docPr id="765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30" cy="753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Задание 10.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775710" cy="570230"/>
                  <wp:effectExtent l="19050" t="0" r="0" b="0"/>
                  <wp:docPr id="766" name="Рисунок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710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Задание 11.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216275" cy="968375"/>
                  <wp:effectExtent l="19050" t="0" r="3175" b="0"/>
                  <wp:docPr id="767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275" cy="96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Задание 12.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216275" cy="763905"/>
                  <wp:effectExtent l="19050" t="0" r="3175" b="0"/>
                  <wp:docPr id="768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275" cy="76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  <w:r w:rsidRPr="00E35D0F">
              <w:rPr>
                <w:b/>
                <w:noProof/>
                <w:sz w:val="22"/>
                <w:szCs w:val="22"/>
              </w:rPr>
              <w:t>Задание 13.</w:t>
            </w:r>
          </w:p>
          <w:p w:rsidR="0087594C" w:rsidRPr="00E35D0F" w:rsidRDefault="008224E4" w:rsidP="006F164F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3216275" cy="742315"/>
                  <wp:effectExtent l="19050" t="0" r="3175" b="0"/>
                  <wp:docPr id="769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275" cy="742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443" w:type="dxa"/>
            <w:shd w:val="clear" w:color="auto" w:fill="auto"/>
          </w:tcPr>
          <w:p w:rsidR="0087594C" w:rsidRPr="00E35D0F" w:rsidRDefault="0087594C" w:rsidP="006F164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lastRenderedPageBreak/>
              <w:t xml:space="preserve">Практика 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Пример 1.</w:t>
            </w:r>
            <w:r w:rsidRPr="00E35D0F">
              <w:rPr>
                <w:sz w:val="22"/>
                <w:szCs w:val="22"/>
              </w:rPr>
              <w:t xml:space="preserve"> С учетом скидки в 6 процентов от объявленной стоимости за диван было уплачено 9 212 рублей. Найдите объявленную стоимость дивана в рублях. 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Решение.</w:t>
            </w:r>
            <w:r w:rsidRPr="00E35D0F">
              <w:rPr>
                <w:sz w:val="22"/>
                <w:szCs w:val="22"/>
              </w:rPr>
              <w:t xml:space="preserve"> При уменьшении цены на 6% объявленная стоимость умножается на коэффициент </w:t>
            </w:r>
            <w:r w:rsidRPr="00E35D0F">
              <w:rPr>
                <w:sz w:val="22"/>
                <w:szCs w:val="22"/>
                <w:lang w:val="en-US"/>
              </w:rPr>
              <w:t>k</w:t>
            </w:r>
            <w:r w:rsidRPr="00E35D0F">
              <w:rPr>
                <w:sz w:val="22"/>
                <w:szCs w:val="22"/>
                <w:vertAlign w:val="subscript"/>
              </w:rPr>
              <w:t xml:space="preserve">2 = </w:t>
            </w:r>
            <m:oMath>
              <m:r>
                <w:rPr>
                  <w:rFonts w:ascii="Cambria Math" w:hAnsi="Cambria Math"/>
                  <w:vertAlign w:val="subscript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bscript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vertAlign w:val="subscript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vertAlign w:val="subscript"/>
                </w:rPr>
                <m:t>=0,94</m:t>
              </m:r>
            </m:oMath>
            <w:r w:rsidRPr="00E35D0F">
              <w:rPr>
                <w:sz w:val="22"/>
                <w:szCs w:val="22"/>
                <w:vertAlign w:val="subscript"/>
              </w:rPr>
              <w:t xml:space="preserve">. </w:t>
            </w:r>
            <w:r w:rsidRPr="00E35D0F">
              <w:rPr>
                <w:sz w:val="22"/>
                <w:szCs w:val="22"/>
              </w:rPr>
              <w:t xml:space="preserve">Следовательно, для нахождения искомой </w:t>
            </w:r>
            <w:r w:rsidRPr="00E35D0F">
              <w:rPr>
                <w:sz w:val="22"/>
                <w:szCs w:val="22"/>
              </w:rPr>
              <w:lastRenderedPageBreak/>
              <w:t xml:space="preserve">величины надо сделать обратную операцию, т.е. вычислить величину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9212</m:t>
                  </m:r>
                </m:num>
                <m:den>
                  <m:r>
                    <w:rPr>
                      <w:rFonts w:ascii="Cambria Math" w:hAnsi="Cambria Math"/>
                    </w:rPr>
                    <m:t>0,94</m:t>
                  </m:r>
                </m:den>
              </m:f>
              <m:r>
                <w:rPr>
                  <w:rFonts w:ascii="Cambria Math" w:hAnsi="Cambria Math"/>
                </w:rPr>
                <m:t>=9800.</m:t>
              </m:r>
            </m:oMath>
            <w:r w:rsidRPr="00E35D0F">
              <w:rPr>
                <w:sz w:val="22"/>
                <w:szCs w:val="22"/>
              </w:rPr>
              <w:t xml:space="preserve"> Итак, объявленная цена в рублях равная 9800. Ответ 9800.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Если число несколько раз меняется на некоторое число процентов, то каждый раз оно умножается на число вида </w:t>
            </w:r>
            <m:oMath>
              <m:r>
                <w:rPr>
                  <w:rFonts w:ascii="Cambria Math" w:hAnsi="Cambria Math"/>
                </w:rPr>
                <m:t>1±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р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</m:oMath>
            <w:r w:rsidRPr="00E35D0F">
              <w:rPr>
                <w:sz w:val="22"/>
                <w:szCs w:val="22"/>
              </w:rPr>
              <w:t xml:space="preserve"> Это позволяет вычислять сложные проценты.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Пример 2.</w:t>
            </w:r>
            <w:r w:rsidRPr="00E35D0F">
              <w:rPr>
                <w:sz w:val="22"/>
                <w:szCs w:val="22"/>
              </w:rPr>
              <w:t xml:space="preserve"> Цена на дизельное топливо сначала возросла на 40%, а затем снизилась на 50% от достигнутого уровня. Найдите, как цена изменилась в итоге.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Решение.</w:t>
            </w:r>
            <w:r w:rsidRPr="00E35D0F">
              <w:rPr>
                <w:sz w:val="22"/>
                <w:szCs w:val="22"/>
              </w:rPr>
              <w:t xml:space="preserve"> Увеличение цены на 40% соответствует умножению ее на коэффициент </w:t>
            </w:r>
            <w:r w:rsidRPr="00E35D0F">
              <w:rPr>
                <w:sz w:val="22"/>
                <w:szCs w:val="22"/>
                <w:lang w:val="en-US"/>
              </w:rPr>
              <w:t>k</w:t>
            </w:r>
            <w:r w:rsidRPr="00E35D0F">
              <w:rPr>
                <w:sz w:val="22"/>
                <w:szCs w:val="22"/>
                <w:vertAlign w:val="subscript"/>
              </w:rPr>
              <w:t>1</w:t>
            </w:r>
            <w:r w:rsidRPr="00E35D0F">
              <w:rPr>
                <w:sz w:val="22"/>
                <w:szCs w:val="22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=1,4</m:t>
              </m:r>
            </m:oMath>
            <w:r w:rsidRPr="00E35D0F">
              <w:rPr>
                <w:sz w:val="22"/>
                <w:szCs w:val="22"/>
              </w:rPr>
              <w:t xml:space="preserve">. Уменьшение цены на 50% соответствует умножению ее на коэффициент </w:t>
            </w:r>
            <w:r w:rsidRPr="00E35D0F">
              <w:rPr>
                <w:sz w:val="22"/>
                <w:szCs w:val="22"/>
                <w:lang w:val="en-US"/>
              </w:rPr>
              <w:t>k</w:t>
            </w:r>
            <w:r w:rsidRPr="00E35D0F">
              <w:rPr>
                <w:sz w:val="22"/>
                <w:szCs w:val="22"/>
                <w:vertAlign w:val="subscript"/>
              </w:rPr>
              <w:t>2</w:t>
            </w:r>
            <w:r w:rsidRPr="00E35D0F">
              <w:rPr>
                <w:sz w:val="22"/>
                <w:szCs w:val="22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=0,5.</m:t>
              </m:r>
            </m:oMath>
            <w:r w:rsidRPr="00E35D0F">
              <w:rPr>
                <w:sz w:val="22"/>
                <w:szCs w:val="22"/>
              </w:rPr>
              <w:t xml:space="preserve"> В итоге цена умножилась на коэффициент </w:t>
            </w:r>
            <w:r w:rsidRPr="00E35D0F">
              <w:rPr>
                <w:sz w:val="22"/>
                <w:szCs w:val="22"/>
                <w:lang w:val="en-US"/>
              </w:rPr>
              <w:t>k</w:t>
            </w:r>
            <w:r w:rsidRPr="00E35D0F">
              <w:rPr>
                <w:sz w:val="22"/>
                <w:szCs w:val="22"/>
                <w:vertAlign w:val="subscript"/>
              </w:rPr>
              <w:t>1</w:t>
            </w:r>
            <w:r w:rsidRPr="00E35D0F">
              <w:rPr>
                <w:sz w:val="22"/>
                <w:szCs w:val="22"/>
              </w:rPr>
              <w:t>·</w:t>
            </w:r>
            <w:r w:rsidRPr="00E35D0F">
              <w:rPr>
                <w:sz w:val="22"/>
                <w:szCs w:val="22"/>
                <w:lang w:val="en-US"/>
              </w:rPr>
              <w:t>k</w:t>
            </w:r>
            <w:r w:rsidRPr="00E35D0F">
              <w:rPr>
                <w:sz w:val="22"/>
                <w:szCs w:val="22"/>
                <w:vertAlign w:val="subscript"/>
              </w:rPr>
              <w:t>2</w:t>
            </w:r>
            <w:r w:rsidRPr="00E35D0F">
              <w:rPr>
                <w:sz w:val="22"/>
                <w:szCs w:val="22"/>
              </w:rPr>
              <w:t>=1,4·0,5=0,7. Так как справедливо равенство 0,7=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oMath>
            <w:r w:rsidRPr="00E35D0F">
              <w:rPr>
                <w:sz w:val="22"/>
                <w:szCs w:val="22"/>
              </w:rPr>
              <w:t>, то мы делаем вывод, что в итоге цена уменьшилась на 30%. Ответ цена уменьшилась на 30%.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Пример 3</w:t>
            </w:r>
            <w:r w:rsidRPr="00E35D0F">
              <w:rPr>
                <w:sz w:val="22"/>
                <w:szCs w:val="22"/>
              </w:rPr>
              <w:t>. Сколько процентов составляет 140 от 560?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Решение:</w:t>
            </w:r>
            <w:r w:rsidRPr="00E35D0F">
              <w:rPr>
                <w:sz w:val="22"/>
                <w:szCs w:val="22"/>
              </w:rPr>
              <w:t xml:space="preserve"> </w:t>
            </w:r>
            <w:r w:rsidR="00F05B49" w:rsidRPr="00F05B49">
              <w:rPr>
                <w:position w:val="-24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pt;height:30.5pt">
                  <v:imagedata r:id="rId18" o:title=""/>
                </v:shape>
              </w:pict>
            </w:r>
            <w:r w:rsidRPr="00E35D0F">
              <w:rPr>
                <w:sz w:val="22"/>
                <w:szCs w:val="22"/>
              </w:rPr>
              <w:t xml:space="preserve">= 25%  </w:t>
            </w:r>
            <w:r w:rsidRPr="00E35D0F">
              <w:rPr>
                <w:sz w:val="22"/>
                <w:szCs w:val="22"/>
                <w:u w:val="single"/>
              </w:rPr>
              <w:t>Ответ:</w:t>
            </w:r>
            <w:r w:rsidRPr="00E35D0F">
              <w:rPr>
                <w:sz w:val="22"/>
                <w:szCs w:val="22"/>
              </w:rPr>
              <w:t xml:space="preserve"> 25%.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Пример 4</w:t>
            </w:r>
            <w:r w:rsidRPr="00E35D0F">
              <w:rPr>
                <w:sz w:val="22"/>
                <w:szCs w:val="22"/>
              </w:rPr>
              <w:t>. Месячный проездной билет для студентов стоит 150 рублей. Сколько процентов от стипендии составляет цена проездного билета, если стипендия – 600 рублей?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Решение:</w:t>
            </w:r>
            <w:r w:rsidRPr="00E35D0F">
              <w:rPr>
                <w:sz w:val="22"/>
                <w:szCs w:val="22"/>
              </w:rPr>
              <w:t xml:space="preserve"> </w:t>
            </w:r>
            <w:r w:rsidR="00F05B49" w:rsidRPr="00F05B49">
              <w:rPr>
                <w:position w:val="-24"/>
                <w:sz w:val="22"/>
                <w:szCs w:val="22"/>
              </w:rPr>
              <w:pict>
                <v:shape id="_x0000_i1026" type="#_x0000_t75" style="width:94.85pt;height:30.5pt">
                  <v:imagedata r:id="rId19" o:title=""/>
                </v:shape>
              </w:pict>
            </w:r>
            <w:r w:rsidRPr="00E35D0F">
              <w:rPr>
                <w:sz w:val="22"/>
                <w:szCs w:val="22"/>
              </w:rPr>
              <w:t xml:space="preserve"> ответ: 25.</w:t>
            </w:r>
          </w:p>
          <w:p w:rsidR="0087594C" w:rsidRPr="00E35D0F" w:rsidRDefault="0087594C" w:rsidP="006F164F">
            <w:pPr>
              <w:tabs>
                <w:tab w:val="left" w:pos="8295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tabs>
                <w:tab w:val="left" w:pos="8295"/>
              </w:tabs>
              <w:spacing w:line="276" w:lineRule="auto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 xml:space="preserve">Пример 5. </w:t>
            </w:r>
            <w:r w:rsidRPr="00E35D0F">
              <w:rPr>
                <w:sz w:val="22"/>
                <w:szCs w:val="22"/>
              </w:rPr>
              <w:t xml:space="preserve"> 60 – это часть числа 500. Какой процент она составляет от 500?</w:t>
            </w:r>
          </w:p>
          <w:p w:rsidR="0087594C" w:rsidRPr="00E35D0F" w:rsidRDefault="0087594C" w:rsidP="006F164F">
            <w:pPr>
              <w:tabs>
                <w:tab w:val="left" w:pos="8295"/>
              </w:tabs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Решение:</w:t>
            </w:r>
            <w:r w:rsidRPr="00E35D0F">
              <w:rPr>
                <w:sz w:val="22"/>
                <w:szCs w:val="22"/>
              </w:rPr>
              <w:t xml:space="preserve"> 60: 500 = 6:50=0.12</w:t>
            </w:r>
          </w:p>
          <w:p w:rsidR="0087594C" w:rsidRPr="00E35D0F" w:rsidRDefault="0087594C" w:rsidP="006F164F">
            <w:pPr>
              <w:tabs>
                <w:tab w:val="left" w:pos="8295"/>
              </w:tabs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0.12=0.12·100%=12%   </w:t>
            </w:r>
            <w:r w:rsidRPr="00E35D0F">
              <w:rPr>
                <w:sz w:val="22"/>
                <w:szCs w:val="22"/>
                <w:u w:val="single"/>
              </w:rPr>
              <w:t>Ответ:</w:t>
            </w:r>
            <w:r w:rsidRPr="00E35D0F">
              <w:rPr>
                <w:sz w:val="22"/>
                <w:szCs w:val="22"/>
              </w:rPr>
              <w:t xml:space="preserve"> 12%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Пример 6.</w:t>
            </w:r>
            <w:r w:rsidRPr="00E35D0F">
              <w:rPr>
                <w:sz w:val="22"/>
                <w:szCs w:val="22"/>
              </w:rPr>
              <w:t xml:space="preserve"> Некоторый товар поступил в продажу по цене 600р. В соответствии с принятыми в магазине правилами цена товара в течени</w:t>
            </w:r>
            <w:proofErr w:type="gramStart"/>
            <w:r w:rsidRPr="00E35D0F">
              <w:rPr>
                <w:sz w:val="22"/>
                <w:szCs w:val="22"/>
              </w:rPr>
              <w:t>и</w:t>
            </w:r>
            <w:proofErr w:type="gramEnd"/>
            <w:r w:rsidRPr="00E35D0F">
              <w:rPr>
                <w:sz w:val="22"/>
                <w:szCs w:val="22"/>
              </w:rPr>
              <w:t xml:space="preserve"> недели остается </w:t>
            </w:r>
            <w:r w:rsidRPr="00E35D0F">
              <w:rPr>
                <w:sz w:val="22"/>
                <w:szCs w:val="22"/>
              </w:rPr>
              <w:lastRenderedPageBreak/>
              <w:t>неизменной, а в первый день каждой следующей недели снижается на 10% от текущей цены. По какой цене будет продавать товар в течение третьей недели?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    1) 420 р.  2) 486 р.</w:t>
            </w:r>
            <w:r w:rsidRPr="00E35D0F">
              <w:rPr>
                <w:sz w:val="22"/>
                <w:szCs w:val="22"/>
              </w:rPr>
              <w:tab/>
              <w:t xml:space="preserve"> 3) 480 р.</w:t>
            </w:r>
            <w:r w:rsidRPr="00E35D0F">
              <w:rPr>
                <w:sz w:val="22"/>
                <w:szCs w:val="22"/>
              </w:rPr>
              <w:tab/>
              <w:t>4) 120 р.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Решение:</w:t>
            </w:r>
            <w:r w:rsidRPr="00E35D0F">
              <w:rPr>
                <w:sz w:val="22"/>
                <w:szCs w:val="22"/>
              </w:rPr>
              <w:t xml:space="preserve"> В течение первой недели он продается по цене 600 р., второй - </w:t>
            </w:r>
            <w:r w:rsidRPr="00E35D0F">
              <w:rPr>
                <w:position w:val="-10"/>
                <w:sz w:val="22"/>
                <w:szCs w:val="22"/>
              </w:rPr>
              <w:object w:dxaOrig="1460" w:dyaOrig="320">
                <v:shape id="_x0000_i1027" type="#_x0000_t75" style="width:72.85pt;height:16.1pt" o:ole="" filled="t">
                  <v:fill color2="black"/>
                  <v:imagedata r:id="rId20" o:title=""/>
                </v:shape>
                <o:OLEObject Type="Embed" ProgID="Equation.3" ShapeID="_x0000_i1027" DrawAspect="Content" ObjectID="_1668579690" r:id="rId21"/>
              </w:object>
            </w:r>
            <w:r w:rsidRPr="00E35D0F">
              <w:rPr>
                <w:sz w:val="22"/>
                <w:szCs w:val="22"/>
              </w:rPr>
              <w:t xml:space="preserve"> р., третьей - </w:t>
            </w:r>
            <w:r w:rsidR="00F05B49" w:rsidRPr="00F05B49">
              <w:rPr>
                <w:position w:val="-10"/>
                <w:sz w:val="22"/>
                <w:szCs w:val="22"/>
              </w:rPr>
              <w:pict>
                <v:shape id="_x0000_i1028" type="#_x0000_t75" style="width:72.85pt;height:16.1pt" filled="t">
                  <v:fill color2="black"/>
                  <v:imagedata r:id="rId22" o:title=""/>
                </v:shape>
              </w:pict>
            </w:r>
            <w:r w:rsidRPr="00E35D0F">
              <w:rPr>
                <w:sz w:val="22"/>
                <w:szCs w:val="22"/>
              </w:rPr>
              <w:t xml:space="preserve">р.  </w:t>
            </w:r>
            <w:r w:rsidRPr="00E35D0F">
              <w:rPr>
                <w:sz w:val="22"/>
                <w:szCs w:val="22"/>
                <w:u w:val="single"/>
              </w:rPr>
              <w:t>Ответ:</w:t>
            </w:r>
            <w:r w:rsidRPr="00E35D0F">
              <w:rPr>
                <w:sz w:val="22"/>
                <w:szCs w:val="22"/>
              </w:rPr>
              <w:t xml:space="preserve"> 2.</w:t>
            </w:r>
          </w:p>
          <w:p w:rsidR="0087594C" w:rsidRPr="00E35D0F" w:rsidRDefault="0087594C" w:rsidP="006F164F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Пример 7.</w:t>
            </w:r>
            <w:r w:rsidRPr="00E35D0F">
              <w:rPr>
                <w:sz w:val="22"/>
                <w:szCs w:val="22"/>
              </w:rPr>
              <w:t xml:space="preserve"> 13% от 50.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Решение</w:t>
            </w:r>
            <w:r w:rsidRPr="00E35D0F">
              <w:rPr>
                <w:sz w:val="22"/>
                <w:szCs w:val="22"/>
              </w:rPr>
              <w:t>:1)</w:t>
            </w:r>
            <w:r w:rsidR="00F05B49" w:rsidRPr="00F05B49">
              <w:rPr>
                <w:position w:val="-24"/>
                <w:sz w:val="22"/>
                <w:szCs w:val="22"/>
              </w:rPr>
              <w:pict>
                <v:shape id="_x0000_i1029" type="#_x0000_t75" style="width:88.1pt;height:31.35pt">
                  <v:imagedata r:id="rId23" o:title=""/>
                </v:shape>
              </w:pict>
            </w:r>
            <w:r w:rsidRPr="00E35D0F">
              <w:rPr>
                <w:sz w:val="22"/>
                <w:szCs w:val="22"/>
              </w:rPr>
              <w:t>; 2)</w:t>
            </w:r>
            <w:r w:rsidRPr="00E35D0F">
              <w:rPr>
                <w:position w:val="-10"/>
                <w:sz w:val="22"/>
                <w:szCs w:val="22"/>
              </w:rPr>
              <w:object w:dxaOrig="1359" w:dyaOrig="320">
                <v:shape id="_x0000_i1030" type="#_x0000_t75" style="width:67.75pt;height:16.1pt" o:ole="">
                  <v:imagedata r:id="rId24" o:title=""/>
                </v:shape>
                <o:OLEObject Type="Embed" ProgID="Equation.3" ShapeID="_x0000_i1030" DrawAspect="Content" ObjectID="_1668579691" r:id="rId25"/>
              </w:object>
            </w:r>
            <w:r w:rsidRPr="00E35D0F">
              <w:rPr>
                <w:sz w:val="22"/>
                <w:szCs w:val="22"/>
              </w:rPr>
              <w:t xml:space="preserve">. </w:t>
            </w:r>
            <w:r w:rsidRPr="00E35D0F">
              <w:rPr>
                <w:sz w:val="22"/>
                <w:szCs w:val="22"/>
                <w:u w:val="single"/>
              </w:rPr>
              <w:t>Ответ:</w:t>
            </w:r>
            <w:r w:rsidRPr="00E35D0F">
              <w:rPr>
                <w:sz w:val="22"/>
                <w:szCs w:val="22"/>
              </w:rPr>
              <w:t xml:space="preserve"> 6,5</w:t>
            </w:r>
          </w:p>
        </w:tc>
      </w:tr>
    </w:tbl>
    <w:p w:rsidR="0087594C" w:rsidRPr="00E35D0F" w:rsidRDefault="0087594C" w:rsidP="0087594C">
      <w:pPr>
        <w:widowControl w:val="0"/>
        <w:shd w:val="clear" w:color="auto" w:fill="FFFFFF"/>
        <w:tabs>
          <w:tab w:val="left" w:pos="9288"/>
        </w:tabs>
        <w:spacing w:line="276" w:lineRule="auto"/>
        <w:ind w:firstLine="709"/>
        <w:jc w:val="both"/>
        <w:rPr>
          <w:sz w:val="22"/>
          <w:szCs w:val="22"/>
        </w:rPr>
      </w:pPr>
    </w:p>
    <w:p w:rsidR="0087594C" w:rsidRPr="00E35D0F" w:rsidRDefault="0087594C" w:rsidP="0087594C">
      <w:pPr>
        <w:spacing w:line="276" w:lineRule="auto"/>
        <w:jc w:val="center"/>
        <w:rPr>
          <w:sz w:val="22"/>
          <w:szCs w:val="22"/>
        </w:rPr>
      </w:pPr>
      <w:r w:rsidRPr="00E35D0F">
        <w:rPr>
          <w:sz w:val="22"/>
          <w:szCs w:val="22"/>
        </w:rPr>
        <w:t>Информационная карта № 12</w:t>
      </w:r>
    </w:p>
    <w:p w:rsidR="0087594C" w:rsidRPr="00E35D0F" w:rsidRDefault="0087594C" w:rsidP="0087594C">
      <w:pPr>
        <w:spacing w:line="276" w:lineRule="auto"/>
        <w:jc w:val="center"/>
        <w:rPr>
          <w:sz w:val="22"/>
          <w:szCs w:val="22"/>
        </w:rPr>
      </w:pPr>
    </w:p>
    <w:p w:rsidR="0087594C" w:rsidRPr="00E35D0F" w:rsidRDefault="0087594C" w:rsidP="0087594C">
      <w:pPr>
        <w:spacing w:line="276" w:lineRule="auto"/>
        <w:jc w:val="center"/>
        <w:rPr>
          <w:b/>
          <w:sz w:val="22"/>
          <w:szCs w:val="22"/>
        </w:rPr>
      </w:pPr>
      <w:r w:rsidRPr="00E35D0F">
        <w:rPr>
          <w:b/>
          <w:sz w:val="22"/>
          <w:szCs w:val="22"/>
        </w:rPr>
        <w:t>Тема. Решение уравнений высших степеней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4394"/>
      </w:tblGrid>
      <w:tr w:rsidR="0087594C" w:rsidRPr="00E35D0F" w:rsidTr="006F164F">
        <w:tc>
          <w:tcPr>
            <w:tcW w:w="5495" w:type="dxa"/>
            <w:shd w:val="clear" w:color="auto" w:fill="auto"/>
          </w:tcPr>
          <w:p w:rsidR="0087594C" w:rsidRPr="00E35D0F" w:rsidRDefault="0087594C" w:rsidP="006F164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 xml:space="preserve">Теория 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Пример 1. Решите уравнение х</w:t>
            </w:r>
            <w:r w:rsidRPr="00E35D0F">
              <w:rPr>
                <w:sz w:val="22"/>
                <w:szCs w:val="22"/>
                <w:vertAlign w:val="superscript"/>
              </w:rPr>
              <w:t>3</w:t>
            </w:r>
            <w:r w:rsidRPr="00E35D0F">
              <w:rPr>
                <w:sz w:val="22"/>
                <w:szCs w:val="22"/>
              </w:rPr>
              <w:t xml:space="preserve"> – 3х</w:t>
            </w:r>
            <w:r w:rsidRPr="00E35D0F">
              <w:rPr>
                <w:sz w:val="22"/>
                <w:szCs w:val="22"/>
                <w:vertAlign w:val="superscript"/>
              </w:rPr>
              <w:t>2</w:t>
            </w:r>
            <w:r w:rsidRPr="00E35D0F">
              <w:rPr>
                <w:sz w:val="22"/>
                <w:szCs w:val="22"/>
              </w:rPr>
              <w:t xml:space="preserve"> – 4х  + 12=0. Задано алгебраическое уравнение третьей степени, многочлен х</w:t>
            </w:r>
            <w:r w:rsidRPr="00E35D0F">
              <w:rPr>
                <w:sz w:val="22"/>
                <w:szCs w:val="22"/>
                <w:vertAlign w:val="superscript"/>
              </w:rPr>
              <w:t>3</w:t>
            </w:r>
            <w:r w:rsidRPr="00E35D0F">
              <w:rPr>
                <w:sz w:val="22"/>
                <w:szCs w:val="22"/>
              </w:rPr>
              <w:t xml:space="preserve"> – 3х</w:t>
            </w:r>
            <w:r w:rsidRPr="00E35D0F">
              <w:rPr>
                <w:sz w:val="22"/>
                <w:szCs w:val="22"/>
                <w:vertAlign w:val="superscript"/>
              </w:rPr>
              <w:t>2</w:t>
            </w:r>
            <w:r w:rsidRPr="00E35D0F">
              <w:rPr>
                <w:sz w:val="22"/>
                <w:szCs w:val="22"/>
              </w:rPr>
              <w:t xml:space="preserve"> – 4х  + 12 можно разложить на множители. После группировки первого слагаемого со вторым, а третьего с четвертым и вынесения общего множителя приходим к уравнению (х</w:t>
            </w:r>
            <w:proofErr w:type="gramStart"/>
            <w:r w:rsidRPr="00E35D0F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E35D0F">
              <w:rPr>
                <w:sz w:val="22"/>
                <w:szCs w:val="22"/>
              </w:rPr>
              <w:t xml:space="preserve"> – 4)(х-3)=0. Используя в первом множителе формулу разложения на множители разности </w:t>
            </w:r>
            <w:proofErr w:type="gramStart"/>
            <w:r w:rsidRPr="00E35D0F">
              <w:rPr>
                <w:sz w:val="22"/>
                <w:szCs w:val="22"/>
              </w:rPr>
              <w:t>квадратов</w:t>
            </w:r>
            <w:proofErr w:type="gramEnd"/>
            <w:r w:rsidRPr="00E35D0F">
              <w:rPr>
                <w:sz w:val="22"/>
                <w:szCs w:val="22"/>
              </w:rPr>
              <w:t xml:space="preserve"> окончательно запишем заданное уравнение в виде (</w:t>
            </w:r>
            <w:proofErr w:type="spellStart"/>
            <w:r w:rsidRPr="00E35D0F">
              <w:rPr>
                <w:sz w:val="22"/>
                <w:szCs w:val="22"/>
              </w:rPr>
              <w:t>х</w:t>
            </w:r>
            <w:proofErr w:type="spellEnd"/>
            <w:r w:rsidRPr="00E35D0F">
              <w:rPr>
                <w:sz w:val="22"/>
                <w:szCs w:val="22"/>
              </w:rPr>
              <w:t xml:space="preserve"> – 2)(</w:t>
            </w:r>
            <w:proofErr w:type="spellStart"/>
            <w:r w:rsidRPr="00E35D0F">
              <w:rPr>
                <w:sz w:val="22"/>
                <w:szCs w:val="22"/>
              </w:rPr>
              <w:t>х</w:t>
            </w:r>
            <w:proofErr w:type="spellEnd"/>
            <w:r w:rsidRPr="00E35D0F">
              <w:rPr>
                <w:sz w:val="22"/>
                <w:szCs w:val="22"/>
              </w:rPr>
              <w:t xml:space="preserve"> +2)(</w:t>
            </w:r>
            <w:proofErr w:type="spellStart"/>
            <w:r w:rsidRPr="00E35D0F">
              <w:rPr>
                <w:sz w:val="22"/>
                <w:szCs w:val="22"/>
              </w:rPr>
              <w:t>х</w:t>
            </w:r>
            <w:proofErr w:type="spellEnd"/>
            <w:r w:rsidRPr="00E35D0F">
              <w:rPr>
                <w:sz w:val="22"/>
                <w:szCs w:val="22"/>
              </w:rPr>
              <w:t xml:space="preserve"> – 3)=0. Произведение нескольких множителей равно 0 тогда, и только тогда, когда хотя бы один из множителей равен 0 и выражение в целом имеет смысл. Следовательно, корни каждого множителя = - 2; 2; 3. Ответ х</w:t>
            </w:r>
            <w:proofErr w:type="gramStart"/>
            <w:r w:rsidRPr="00E35D0F">
              <w:rPr>
                <w:sz w:val="22"/>
                <w:szCs w:val="22"/>
                <w:vertAlign w:val="subscript"/>
              </w:rPr>
              <w:t>1</w:t>
            </w:r>
            <w:proofErr w:type="gramEnd"/>
            <w:r w:rsidRPr="00E35D0F">
              <w:rPr>
                <w:sz w:val="22"/>
                <w:szCs w:val="22"/>
              </w:rPr>
              <w:t>= - 2,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 х</w:t>
            </w:r>
            <w:proofErr w:type="gramStart"/>
            <w:r w:rsidRPr="00E35D0F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E35D0F">
              <w:rPr>
                <w:sz w:val="22"/>
                <w:szCs w:val="22"/>
              </w:rPr>
              <w:t xml:space="preserve"> = 2; х</w:t>
            </w:r>
            <w:r w:rsidRPr="00E35D0F">
              <w:rPr>
                <w:sz w:val="22"/>
                <w:szCs w:val="22"/>
                <w:vertAlign w:val="subscript"/>
              </w:rPr>
              <w:t>3</w:t>
            </w:r>
            <w:r w:rsidRPr="00E35D0F">
              <w:rPr>
                <w:sz w:val="22"/>
                <w:szCs w:val="22"/>
              </w:rPr>
              <w:t>=3.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Уравнение упрощается, если его можно представить как произведение нескольких множителей равных 0.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Пример 2. Решите уравнение х</w:t>
            </w:r>
            <w:proofErr w:type="gramStart"/>
            <w:r w:rsidRPr="00E35D0F">
              <w:rPr>
                <w:sz w:val="22"/>
                <w:szCs w:val="22"/>
                <w:vertAlign w:val="superscript"/>
              </w:rPr>
              <w:t>4</w:t>
            </w:r>
            <w:proofErr w:type="gramEnd"/>
            <w:r w:rsidRPr="00E35D0F">
              <w:rPr>
                <w:sz w:val="22"/>
                <w:szCs w:val="22"/>
              </w:rPr>
              <w:t xml:space="preserve"> – 6х</w:t>
            </w:r>
            <w:r w:rsidRPr="00E35D0F">
              <w:rPr>
                <w:sz w:val="22"/>
                <w:szCs w:val="22"/>
                <w:vertAlign w:val="superscript"/>
              </w:rPr>
              <w:t>2</w:t>
            </w:r>
            <w:r w:rsidRPr="00E35D0F">
              <w:rPr>
                <w:sz w:val="22"/>
                <w:szCs w:val="22"/>
              </w:rPr>
              <w:t xml:space="preserve"> – 7 =0.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Задано алгебраическое уравнение четвертой степени, но левая часть уравнения является квадратным трехчленом относительно х</w:t>
            </w:r>
            <w:proofErr w:type="gramStart"/>
            <w:r w:rsidRPr="00E35D0F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E35D0F">
              <w:rPr>
                <w:sz w:val="22"/>
                <w:szCs w:val="22"/>
              </w:rPr>
              <w:t xml:space="preserve">. Уравнение такого типа называются биквадратными. Для решения сделаем замену переменной </w:t>
            </w:r>
            <w:r w:rsidRPr="00E35D0F">
              <w:rPr>
                <w:sz w:val="22"/>
                <w:szCs w:val="22"/>
                <w:lang w:val="en-US"/>
              </w:rPr>
              <w:t>t</w:t>
            </w:r>
            <w:r w:rsidRPr="00E35D0F">
              <w:rPr>
                <w:sz w:val="22"/>
                <w:szCs w:val="22"/>
              </w:rPr>
              <w:t xml:space="preserve"> = х</w:t>
            </w:r>
            <w:proofErr w:type="gramStart"/>
            <w:r w:rsidRPr="00E35D0F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E35D0F">
              <w:rPr>
                <w:sz w:val="22"/>
                <w:szCs w:val="22"/>
              </w:rPr>
              <w:t xml:space="preserve">. Относительно новой переменной заданное биквадратное уравнение запишется в виде </w:t>
            </w:r>
            <w:r w:rsidRPr="00E35D0F">
              <w:rPr>
                <w:sz w:val="22"/>
                <w:szCs w:val="22"/>
                <w:lang w:val="en-US"/>
              </w:rPr>
              <w:t>t</w:t>
            </w:r>
            <w:r w:rsidRPr="00E35D0F">
              <w:rPr>
                <w:sz w:val="22"/>
                <w:szCs w:val="22"/>
                <w:vertAlign w:val="superscript"/>
              </w:rPr>
              <w:t>2</w:t>
            </w:r>
            <w:r w:rsidRPr="00E35D0F">
              <w:rPr>
                <w:sz w:val="22"/>
                <w:szCs w:val="22"/>
              </w:rPr>
              <w:t xml:space="preserve"> – 6</w:t>
            </w:r>
            <w:r w:rsidRPr="00E35D0F">
              <w:rPr>
                <w:sz w:val="22"/>
                <w:szCs w:val="22"/>
                <w:lang w:val="en-US"/>
              </w:rPr>
              <w:t>t</w:t>
            </w:r>
            <w:r w:rsidRPr="00E35D0F">
              <w:rPr>
                <w:sz w:val="22"/>
                <w:szCs w:val="22"/>
              </w:rPr>
              <w:t xml:space="preserve"> – 7 =0. Это квадратное уравнение имеет корни </w:t>
            </w:r>
            <w:r w:rsidRPr="00E35D0F">
              <w:rPr>
                <w:sz w:val="22"/>
                <w:szCs w:val="22"/>
                <w:lang w:val="en-US"/>
              </w:rPr>
              <w:t>t</w:t>
            </w:r>
            <w:r w:rsidRPr="00E35D0F">
              <w:rPr>
                <w:sz w:val="22"/>
                <w:szCs w:val="22"/>
                <w:vertAlign w:val="subscript"/>
              </w:rPr>
              <w:t>1</w:t>
            </w:r>
            <w:r w:rsidRPr="00E35D0F">
              <w:rPr>
                <w:sz w:val="22"/>
                <w:szCs w:val="22"/>
              </w:rPr>
              <w:t xml:space="preserve">= - 2, </w:t>
            </w:r>
            <w:r w:rsidRPr="00E35D0F">
              <w:rPr>
                <w:sz w:val="22"/>
                <w:szCs w:val="22"/>
                <w:lang w:val="en-US"/>
              </w:rPr>
              <w:t>t</w:t>
            </w:r>
            <w:r w:rsidRPr="00E35D0F">
              <w:rPr>
                <w:sz w:val="22"/>
                <w:szCs w:val="22"/>
                <w:vertAlign w:val="subscript"/>
              </w:rPr>
              <w:t>2</w:t>
            </w:r>
            <w:r w:rsidRPr="00E35D0F">
              <w:rPr>
                <w:sz w:val="22"/>
                <w:szCs w:val="22"/>
              </w:rPr>
              <w:t xml:space="preserve">=2. Но ведь </w:t>
            </w:r>
            <w:r w:rsidRPr="00E35D0F">
              <w:rPr>
                <w:sz w:val="22"/>
                <w:szCs w:val="22"/>
                <w:lang w:val="en-US"/>
              </w:rPr>
              <w:t>t</w:t>
            </w:r>
            <w:r w:rsidRPr="00E35D0F">
              <w:rPr>
                <w:sz w:val="22"/>
                <w:szCs w:val="22"/>
              </w:rPr>
              <w:t xml:space="preserve"> = х</w:t>
            </w:r>
            <w:proofErr w:type="gramStart"/>
            <w:r w:rsidRPr="00E35D0F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E35D0F">
              <w:rPr>
                <w:sz w:val="22"/>
                <w:szCs w:val="22"/>
              </w:rPr>
              <w:t>, и мы возвращаемся к старой переменной. Поэтому корнями заданного уравнения являются корни уравнения х</w:t>
            </w:r>
            <w:proofErr w:type="gramStart"/>
            <w:r w:rsidRPr="00E35D0F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E35D0F">
              <w:rPr>
                <w:sz w:val="22"/>
                <w:szCs w:val="22"/>
              </w:rPr>
              <w:t>= - 1 и х</w:t>
            </w:r>
            <w:r w:rsidRPr="00E35D0F">
              <w:rPr>
                <w:sz w:val="22"/>
                <w:szCs w:val="22"/>
                <w:vertAlign w:val="superscript"/>
              </w:rPr>
              <w:t>2</w:t>
            </w:r>
            <w:r w:rsidRPr="00E35D0F">
              <w:rPr>
                <w:sz w:val="22"/>
                <w:szCs w:val="22"/>
              </w:rPr>
              <w:t>=7. Первое уравнение не имеет корней. Второе уравнение имеет 2 корня, это числа ±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rad>
            </m:oMath>
            <w:r w:rsidRPr="00E35D0F">
              <w:rPr>
                <w:sz w:val="22"/>
                <w:szCs w:val="22"/>
              </w:rPr>
              <w:t xml:space="preserve">. 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Ответ х</w:t>
            </w:r>
            <w:proofErr w:type="gramStart"/>
            <w:r w:rsidRPr="00E35D0F">
              <w:rPr>
                <w:sz w:val="22"/>
                <w:szCs w:val="22"/>
                <w:vertAlign w:val="subscript"/>
              </w:rPr>
              <w:t>1</w:t>
            </w:r>
            <w:proofErr w:type="gramEnd"/>
            <w:r w:rsidRPr="00E35D0F">
              <w:rPr>
                <w:sz w:val="22"/>
                <w:szCs w:val="22"/>
                <w:vertAlign w:val="subscript"/>
              </w:rPr>
              <w:t>,2</w:t>
            </w:r>
            <w:r w:rsidRPr="00E35D0F">
              <w:rPr>
                <w:sz w:val="22"/>
                <w:szCs w:val="22"/>
              </w:rPr>
              <w:t>= ±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rad>
            </m:oMath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Пример 3. Решите уравнение 2(х+1)² + (</w:t>
            </w:r>
            <w:proofErr w:type="spellStart"/>
            <w:r w:rsidRPr="00E35D0F">
              <w:rPr>
                <w:sz w:val="22"/>
                <w:szCs w:val="22"/>
              </w:rPr>
              <w:t>х</w:t>
            </w:r>
            <w:proofErr w:type="spellEnd"/>
            <w:r w:rsidRPr="00E35D0F">
              <w:rPr>
                <w:sz w:val="22"/>
                <w:szCs w:val="22"/>
              </w:rPr>
              <w:t xml:space="preserve">² +2х)² = 17. Для решения необходимо сделать замену неизвестной  </w:t>
            </w:r>
            <w:proofErr w:type="spellStart"/>
            <w:r w:rsidRPr="00E35D0F">
              <w:rPr>
                <w:sz w:val="22"/>
                <w:szCs w:val="22"/>
              </w:rPr>
              <w:t>х</w:t>
            </w:r>
            <w:proofErr w:type="spellEnd"/>
            <w:r w:rsidRPr="00E35D0F">
              <w:rPr>
                <w:sz w:val="22"/>
                <w:szCs w:val="22"/>
              </w:rPr>
              <w:t xml:space="preserve">² +2х = </w:t>
            </w:r>
            <w:r w:rsidRPr="00E35D0F">
              <w:rPr>
                <w:sz w:val="22"/>
                <w:szCs w:val="22"/>
                <w:lang w:val="en-US"/>
              </w:rPr>
              <w:t>t</w:t>
            </w:r>
            <w:r w:rsidRPr="00E35D0F">
              <w:rPr>
                <w:sz w:val="22"/>
                <w:szCs w:val="22"/>
              </w:rPr>
              <w:t xml:space="preserve"> , при этом (х+1)² = </w:t>
            </w:r>
            <w:r w:rsidRPr="00E35D0F">
              <w:rPr>
                <w:sz w:val="22"/>
                <w:szCs w:val="22"/>
                <w:lang w:val="en-US"/>
              </w:rPr>
              <w:t>t</w:t>
            </w:r>
            <w:r w:rsidRPr="00E35D0F">
              <w:rPr>
                <w:sz w:val="22"/>
                <w:szCs w:val="22"/>
              </w:rPr>
              <w:t>+1. Теперь заданное уравнение преобразуется к виду 2(</w:t>
            </w:r>
            <w:r w:rsidRPr="00E35D0F">
              <w:rPr>
                <w:sz w:val="22"/>
                <w:szCs w:val="22"/>
                <w:lang w:val="en-US"/>
              </w:rPr>
              <w:t>t</w:t>
            </w:r>
            <w:r w:rsidRPr="00E35D0F">
              <w:rPr>
                <w:sz w:val="22"/>
                <w:szCs w:val="22"/>
              </w:rPr>
              <w:t xml:space="preserve"> +1) + </w:t>
            </w:r>
            <w:r w:rsidRPr="00E35D0F">
              <w:rPr>
                <w:sz w:val="22"/>
                <w:szCs w:val="22"/>
                <w:lang w:val="en-US"/>
              </w:rPr>
              <w:t>t</w:t>
            </w:r>
            <w:r w:rsidRPr="00E35D0F">
              <w:rPr>
                <w:sz w:val="22"/>
                <w:szCs w:val="22"/>
              </w:rPr>
              <w:t xml:space="preserve">² = 17 или </w:t>
            </w:r>
            <w:r w:rsidRPr="00E35D0F">
              <w:rPr>
                <w:sz w:val="22"/>
                <w:szCs w:val="22"/>
                <w:lang w:val="en-US"/>
              </w:rPr>
              <w:lastRenderedPageBreak/>
              <w:t>t</w:t>
            </w:r>
            <w:r w:rsidRPr="00E35D0F">
              <w:rPr>
                <w:sz w:val="22"/>
                <w:szCs w:val="22"/>
              </w:rPr>
              <w:t>²+2</w:t>
            </w:r>
            <w:r w:rsidRPr="00E35D0F">
              <w:rPr>
                <w:sz w:val="22"/>
                <w:szCs w:val="22"/>
                <w:lang w:val="en-US"/>
              </w:rPr>
              <w:t>t</w:t>
            </w:r>
            <w:r w:rsidRPr="00E35D0F">
              <w:rPr>
                <w:sz w:val="22"/>
                <w:szCs w:val="22"/>
              </w:rPr>
              <w:t xml:space="preserve"> – 15 =0. По обратной теореме Виета, подберем корни -5 и 3. Возвращаясь к старой неизвестной, получим для ее нахождения уравнение </w:t>
            </w:r>
            <w:proofErr w:type="spellStart"/>
            <w:r w:rsidRPr="00E35D0F">
              <w:rPr>
                <w:sz w:val="22"/>
                <w:szCs w:val="22"/>
              </w:rPr>
              <w:t>х</w:t>
            </w:r>
            <w:proofErr w:type="spellEnd"/>
            <w:r w:rsidRPr="00E35D0F">
              <w:rPr>
                <w:sz w:val="22"/>
                <w:szCs w:val="22"/>
              </w:rPr>
              <w:t>² +2х= - 5 и х²+2х = 3. Первое из этих уравнений не имеет корней. Второе имеет корни 1 и – 3.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  <w:vertAlign w:val="subscript"/>
              </w:rPr>
            </w:pPr>
            <w:r w:rsidRPr="00E35D0F">
              <w:rPr>
                <w:sz w:val="22"/>
                <w:szCs w:val="22"/>
              </w:rPr>
              <w:t>Ответ х</w:t>
            </w:r>
            <w:proofErr w:type="gramStart"/>
            <w:r w:rsidRPr="00E35D0F">
              <w:rPr>
                <w:sz w:val="22"/>
                <w:szCs w:val="22"/>
                <w:vertAlign w:val="subscript"/>
              </w:rPr>
              <w:t>1</w:t>
            </w:r>
            <w:proofErr w:type="gramEnd"/>
            <w:r w:rsidRPr="00E35D0F">
              <w:rPr>
                <w:sz w:val="22"/>
                <w:szCs w:val="22"/>
              </w:rPr>
              <w:t>= - 3, х</w:t>
            </w:r>
            <w:r w:rsidRPr="00E35D0F">
              <w:rPr>
                <w:sz w:val="22"/>
                <w:szCs w:val="22"/>
                <w:vertAlign w:val="subscript"/>
              </w:rPr>
              <w:t>2</w:t>
            </w:r>
            <w:r w:rsidRPr="00E35D0F">
              <w:rPr>
                <w:sz w:val="22"/>
                <w:szCs w:val="22"/>
              </w:rPr>
              <w:t xml:space="preserve">= 1.   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7594C" w:rsidRPr="00E35D0F" w:rsidRDefault="0087594C" w:rsidP="006F164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 xml:space="preserve"> Реши сам.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1. Найдите произведение корней уравнения </w:t>
            </w:r>
            <w:r w:rsidR="00F05B49" w:rsidRPr="00F05B49">
              <w:rPr>
                <w:position w:val="-12"/>
                <w:sz w:val="22"/>
                <w:szCs w:val="22"/>
              </w:rPr>
              <w:pict>
                <v:shape id="_x0000_i1031" type="#_x0000_t75" style="width:161.8pt;height:22pt">
                  <v:imagedata r:id="rId26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2. Решите уравнение </w:t>
            </w:r>
            <w:r w:rsidR="00F05B49" w:rsidRPr="00F05B49">
              <w:rPr>
                <w:position w:val="-30"/>
                <w:sz w:val="22"/>
                <w:szCs w:val="22"/>
              </w:rPr>
              <w:pict>
                <v:shape id="_x0000_i1032" type="#_x0000_t75" style="width:114.35pt;height:37.25pt">
                  <v:imagedata r:id="rId27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3. Найдите наибольший корень уравнения </w:t>
            </w:r>
            <w:r w:rsidRPr="00E35D0F">
              <w:rPr>
                <w:position w:val="-8"/>
                <w:sz w:val="22"/>
                <w:szCs w:val="22"/>
              </w:rPr>
              <w:object w:dxaOrig="1800" w:dyaOrig="400">
                <v:shape id="_x0000_i1033" type="#_x0000_t75" style="width:89.8pt;height:20.35pt" o:ole="">
                  <v:imagedata r:id="rId28" o:title=""/>
                </v:shape>
                <o:OLEObject Type="Embed" ProgID="Equation.3" ShapeID="_x0000_i1033" DrawAspect="Content" ObjectID="_1668579692" r:id="rId29"/>
              </w:obje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4. Докажите, что уравнение </w:t>
            </w:r>
            <w:r w:rsidR="00F05B49" w:rsidRPr="00F05B49">
              <w:rPr>
                <w:position w:val="-12"/>
                <w:sz w:val="22"/>
                <w:szCs w:val="22"/>
              </w:rPr>
              <w:pict>
                <v:shape id="_x0000_i1034" type="#_x0000_t75" style="width:173.65pt;height:22pt">
                  <v:imagedata r:id="rId30" o:title=""/>
                </v:shape>
              </w:pict>
            </w:r>
            <w:r w:rsidRPr="00E35D0F">
              <w:rPr>
                <w:sz w:val="22"/>
                <w:szCs w:val="22"/>
              </w:rPr>
              <w:t xml:space="preserve"> имеет корень равный 1, а других корней у него нет.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5. Найдите произведение корней уравнения </w:t>
            </w:r>
            <w:r w:rsidR="00F05B49" w:rsidRPr="00F05B49">
              <w:rPr>
                <w:position w:val="-12"/>
                <w:sz w:val="22"/>
                <w:szCs w:val="22"/>
              </w:rPr>
              <w:pict>
                <v:shape id="_x0000_i1035" type="#_x0000_t75" style="width:182.95pt;height:22pt">
                  <v:imagedata r:id="rId31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6. Решите уравнение </w:t>
            </w:r>
            <w:r w:rsidR="00F05B49" w:rsidRPr="00F05B49">
              <w:rPr>
                <w:position w:val="-30"/>
                <w:sz w:val="22"/>
                <w:szCs w:val="22"/>
              </w:rPr>
              <w:pict>
                <v:shape id="_x0000_i1036" type="#_x0000_t75" style="width:126.2pt;height:37.25pt">
                  <v:imagedata r:id="rId32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7. Найдите наименьший корень уравнения </w:t>
            </w:r>
            <w:r w:rsidR="00F05B49" w:rsidRPr="00F05B49">
              <w:rPr>
                <w:position w:val="-8"/>
                <w:sz w:val="22"/>
                <w:szCs w:val="22"/>
              </w:rPr>
              <w:pict>
                <v:shape id="_x0000_i1037" type="#_x0000_t75" style="width:88.95pt;height:20.35pt">
                  <v:imagedata r:id="rId33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8. Докажите, что уравнение </w:t>
            </w:r>
            <w:r w:rsidR="00F05B49" w:rsidRPr="00F05B49">
              <w:rPr>
                <w:position w:val="-12"/>
                <w:sz w:val="22"/>
                <w:szCs w:val="22"/>
              </w:rPr>
              <w:pict>
                <v:shape id="_x0000_i1038" type="#_x0000_t75" style="width:172.8pt;height:22pt">
                  <v:imagedata r:id="rId34" o:title=""/>
                </v:shape>
              </w:pict>
            </w:r>
            <w:r w:rsidRPr="00E35D0F">
              <w:rPr>
                <w:sz w:val="22"/>
                <w:szCs w:val="22"/>
              </w:rPr>
              <w:t xml:space="preserve"> имеет корень равный 2, а других корней у него нет.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9. Найдите произведение корней уравнения </w:t>
            </w:r>
            <w:r w:rsidR="00F05B49" w:rsidRPr="00F05B49">
              <w:rPr>
                <w:position w:val="-12"/>
                <w:sz w:val="22"/>
                <w:szCs w:val="22"/>
              </w:rPr>
              <w:pict>
                <v:shape id="_x0000_i1039" type="#_x0000_t75" style="width:161.8pt;height:22pt">
                  <v:imagedata r:id="rId35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10. Решите уравнение </w:t>
            </w:r>
            <w:r w:rsidR="00F05B49" w:rsidRPr="00F05B49">
              <w:rPr>
                <w:position w:val="-30"/>
                <w:sz w:val="22"/>
                <w:szCs w:val="22"/>
              </w:rPr>
              <w:pict>
                <v:shape id="_x0000_i1040" type="#_x0000_t75" style="width:109.25pt;height:37.25pt">
                  <v:imagedata r:id="rId36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11. Найдите наибольший корень уравнения </w:t>
            </w:r>
            <w:r w:rsidR="00F05B49" w:rsidRPr="00F05B49">
              <w:rPr>
                <w:position w:val="-8"/>
                <w:sz w:val="22"/>
                <w:szCs w:val="22"/>
              </w:rPr>
              <w:pict>
                <v:shape id="_x0000_i1041" type="#_x0000_t75" style="width:95.7pt;height:20.35pt">
                  <v:imagedata r:id="rId37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12. Докажите, что уравнение </w:t>
            </w:r>
            <w:r w:rsidR="00F05B49" w:rsidRPr="00F05B49">
              <w:rPr>
                <w:position w:val="-12"/>
                <w:sz w:val="22"/>
                <w:szCs w:val="22"/>
              </w:rPr>
              <w:pict>
                <v:shape id="_x0000_i1042" type="#_x0000_t75" style="width:173.65pt;height:22pt">
                  <v:imagedata r:id="rId38" o:title=""/>
                </v:shape>
              </w:pict>
            </w:r>
            <w:r w:rsidRPr="00E35D0F">
              <w:rPr>
                <w:sz w:val="22"/>
                <w:szCs w:val="22"/>
              </w:rPr>
              <w:t xml:space="preserve"> имеет корень равный 1, а других корней у него нет.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13. Разложите на множители: </w:t>
            </w:r>
            <w:r w:rsidR="00F05B49" w:rsidRPr="00F05B49">
              <w:rPr>
                <w:position w:val="-12"/>
                <w:sz w:val="22"/>
                <w:szCs w:val="22"/>
              </w:rPr>
              <w:pict>
                <v:shape id="_x0000_i1043" type="#_x0000_t75" style="width:103.35pt;height:22pt" filled="t">
                  <v:fill color2="black"/>
                  <v:imagedata r:id="rId39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14. Решите уравнение </w:t>
            </w:r>
            <w:r w:rsidR="00F05B49" w:rsidRPr="00F05B49">
              <w:rPr>
                <w:position w:val="-6"/>
                <w:sz w:val="22"/>
                <w:szCs w:val="22"/>
              </w:rPr>
              <w:pict>
                <v:shape id="_x0000_i1044" type="#_x0000_t75" style="width:114.35pt;height:18.65pt" filled="t">
                  <v:fill color2="black"/>
                  <v:imagedata r:id="rId40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87594C" w:rsidRPr="00E35D0F" w:rsidRDefault="0087594C" w:rsidP="006F164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lastRenderedPageBreak/>
              <w:t xml:space="preserve">Практика 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 </w:t>
            </w:r>
            <w:r w:rsidRPr="00E35D0F">
              <w:rPr>
                <w:b/>
                <w:sz w:val="22"/>
                <w:szCs w:val="22"/>
              </w:rPr>
              <w:t>1.</w:t>
            </w:r>
            <w:r w:rsidRPr="00E35D0F">
              <w:rPr>
                <w:sz w:val="22"/>
                <w:szCs w:val="22"/>
              </w:rPr>
              <w:t xml:space="preserve"> Решите уравнение: </w:t>
            </w:r>
            <w:r w:rsidR="00F05B49" w:rsidRPr="00F05B49">
              <w:rPr>
                <w:position w:val="-6"/>
                <w:sz w:val="22"/>
                <w:szCs w:val="22"/>
              </w:rPr>
              <w:pict>
                <v:shape id="_x0000_i1045" type="#_x0000_t75" style="width:148.25pt;height:18.65pt" filled="t">
                  <v:fill color2="black"/>
                  <v:imagedata r:id="rId41" o:title=""/>
                </v:shape>
              </w:pic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Решение.</w:t>
            </w:r>
            <w:r w:rsidRPr="00E35D0F">
              <w:rPr>
                <w:sz w:val="22"/>
                <w:szCs w:val="22"/>
              </w:rPr>
              <w:t xml:space="preserve">  </w:t>
            </w:r>
            <w:r w:rsidR="00F05B49" w:rsidRPr="00F05B49">
              <w:rPr>
                <w:position w:val="-7"/>
                <w:sz w:val="22"/>
                <w:szCs w:val="22"/>
              </w:rPr>
              <w:pict>
                <v:shape id="_x0000_i1046" type="#_x0000_t75" style="width:2in;height:18.65pt" filled="t">
                  <v:fill color2="black"/>
                  <v:imagedata r:id="rId42" o:title=""/>
                </v:shape>
              </w:pict>
            </w:r>
          </w:p>
          <w:p w:rsidR="0087594C" w:rsidRPr="00E35D0F" w:rsidRDefault="00F05B49" w:rsidP="006F16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05B49">
              <w:rPr>
                <w:position w:val="-10"/>
                <w:sz w:val="22"/>
                <w:szCs w:val="22"/>
              </w:rPr>
              <w:pict>
                <v:shape id="_x0000_i1047" type="#_x0000_t75" style="width:154.15pt;height:22pt" filled="t">
                  <v:fill color2="black"/>
                  <v:imagedata r:id="rId43" o:title=""/>
                </v:shape>
              </w:pict>
            </w:r>
          </w:p>
          <w:p w:rsidR="0087594C" w:rsidRPr="00E35D0F" w:rsidRDefault="00F05B49" w:rsidP="006F16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05B49">
              <w:rPr>
                <w:position w:val="-10"/>
                <w:sz w:val="22"/>
                <w:szCs w:val="22"/>
              </w:rPr>
              <w:pict>
                <v:shape id="_x0000_i1048" type="#_x0000_t75" style="width:122.8pt;height:22pt" filled="t">
                  <v:fill color2="black"/>
                  <v:imagedata r:id="rId44" o:title=""/>
                </v:shape>
              </w:pict>
            </w:r>
          </w:p>
          <w:p w:rsidR="0087594C" w:rsidRPr="00E35D0F" w:rsidRDefault="00F05B49" w:rsidP="006F16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05B49">
              <w:rPr>
                <w:position w:val="-7"/>
                <w:sz w:val="22"/>
                <w:szCs w:val="22"/>
              </w:rPr>
              <w:pict>
                <v:shape id="_x0000_i1049" type="#_x0000_t75" style="width:34.75pt;height:18.65pt" filled="t">
                  <v:fill color2="black"/>
                  <v:imagedata r:id="rId45" o:title=""/>
                </v:shape>
              </w:pict>
            </w:r>
            <w:r w:rsidR="0087594C" w:rsidRPr="00E35D0F">
              <w:rPr>
                <w:sz w:val="22"/>
                <w:szCs w:val="22"/>
              </w:rPr>
              <w:t xml:space="preserve">, </w:t>
            </w:r>
            <w:r w:rsidRPr="00F05B49">
              <w:rPr>
                <w:position w:val="-7"/>
                <w:sz w:val="22"/>
                <w:szCs w:val="22"/>
              </w:rPr>
              <w:pict>
                <v:shape id="_x0000_i1050" type="#_x0000_t75" style="width:46.6pt;height:18.65pt" filled="t">
                  <v:fill color2="black"/>
                  <v:imagedata r:id="rId46" o:title=""/>
                </v:shape>
              </w:pic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Ответ:</w:t>
            </w:r>
            <w:r w:rsidRPr="00E35D0F">
              <w:rPr>
                <w:sz w:val="22"/>
                <w:szCs w:val="22"/>
              </w:rPr>
              <w:t xml:space="preserve"> 0; 0,5.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2.</w:t>
            </w:r>
            <w:r w:rsidRPr="00E35D0F">
              <w:rPr>
                <w:sz w:val="22"/>
                <w:szCs w:val="22"/>
              </w:rPr>
              <w:t xml:space="preserve"> Решите уравнение: </w:t>
            </w:r>
            <w:r w:rsidR="00F05B49" w:rsidRPr="00F05B49">
              <w:rPr>
                <w:position w:val="-7"/>
                <w:sz w:val="22"/>
                <w:szCs w:val="22"/>
              </w:rPr>
              <w:pict>
                <v:shape id="_x0000_i1051" type="#_x0000_t75" style="width:150.8pt;height:18.65pt" filled="t">
                  <v:fill color2="black"/>
                  <v:imagedata r:id="rId47" o:title=""/>
                </v:shape>
              </w:pic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Решение:</w:t>
            </w:r>
            <w:r w:rsidRPr="00E35D0F">
              <w:rPr>
                <w:sz w:val="22"/>
                <w:szCs w:val="22"/>
              </w:rPr>
              <w:t xml:space="preserve"> </w:t>
            </w:r>
            <w:r w:rsidR="00F05B49" w:rsidRPr="00F05B49">
              <w:rPr>
                <w:position w:val="-7"/>
                <w:sz w:val="22"/>
                <w:szCs w:val="22"/>
              </w:rPr>
              <w:pict>
                <v:shape id="_x0000_i1052" type="#_x0000_t75" style="width:150.8pt;height:18.65pt" filled="t">
                  <v:fill color2="black"/>
                  <v:imagedata r:id="rId47" o:title=""/>
                </v:shape>
              </w:pict>
            </w:r>
          </w:p>
          <w:p w:rsidR="0087594C" w:rsidRPr="00E35D0F" w:rsidRDefault="00F05B49" w:rsidP="006F16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05B49">
              <w:rPr>
                <w:position w:val="-10"/>
                <w:sz w:val="22"/>
                <w:szCs w:val="22"/>
              </w:rPr>
              <w:pict>
                <v:shape id="_x0000_i1053" type="#_x0000_t75" style="width:150.8pt;height:22pt" filled="t">
                  <v:fill color2="black"/>
                  <v:imagedata r:id="rId48" o:title=""/>
                </v:shape>
              </w:pict>
            </w:r>
          </w:p>
          <w:p w:rsidR="0087594C" w:rsidRPr="00E35D0F" w:rsidRDefault="00F05B49" w:rsidP="006F16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05B49">
              <w:rPr>
                <w:position w:val="-10"/>
                <w:sz w:val="22"/>
                <w:szCs w:val="22"/>
              </w:rPr>
              <w:pict>
                <v:shape id="_x0000_i1054" type="#_x0000_t75" style="width:117.75pt;height:22pt" filled="t">
                  <v:fill color2="black"/>
                  <v:imagedata r:id="rId49" o:title=""/>
                </v:shape>
              </w:pict>
            </w:r>
          </w:p>
          <w:p w:rsidR="0087594C" w:rsidRPr="00E35D0F" w:rsidRDefault="0087594C" w:rsidP="006F16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35D0F">
              <w:rPr>
                <w:position w:val="-7"/>
                <w:sz w:val="22"/>
                <w:szCs w:val="22"/>
              </w:rPr>
              <w:object w:dxaOrig="700" w:dyaOrig="380">
                <v:shape id="_x0000_i1055" type="#_x0000_t75" style="width:34.75pt;height:18.65pt" o:ole="" filled="t">
                  <v:fill color2="black"/>
                  <v:imagedata r:id="rId45" o:title=""/>
                </v:shape>
                <o:OLEObject Type="Embed" ProgID="Equation.3" ShapeID="_x0000_i1055" DrawAspect="Content" ObjectID="_1668579693" r:id="rId50"/>
              </w:object>
            </w:r>
            <w:r w:rsidRPr="00E35D0F">
              <w:rPr>
                <w:sz w:val="22"/>
                <w:szCs w:val="22"/>
              </w:rPr>
              <w:t xml:space="preserve">, </w:t>
            </w:r>
            <w:r w:rsidR="00F05B49" w:rsidRPr="00F05B49">
              <w:rPr>
                <w:position w:val="-7"/>
                <w:sz w:val="22"/>
                <w:szCs w:val="22"/>
              </w:rPr>
              <w:pict>
                <v:shape id="_x0000_i1056" type="#_x0000_t75" style="width:46.6pt;height:18.65pt" filled="t">
                  <v:fill color2="black"/>
                  <v:imagedata r:id="rId51" o:title=""/>
                </v:shape>
              </w:pict>
            </w:r>
            <w:r w:rsidRPr="00E35D0F">
              <w:rPr>
                <w:sz w:val="22"/>
                <w:szCs w:val="22"/>
              </w:rPr>
              <w:t xml:space="preserve">, </w:t>
            </w:r>
            <w:r w:rsidR="00F05B49" w:rsidRPr="00F05B49">
              <w:rPr>
                <w:position w:val="-9"/>
                <w:sz w:val="22"/>
                <w:szCs w:val="22"/>
              </w:rPr>
              <w:pict>
                <v:shape id="_x0000_i1057" type="#_x0000_t75" style="width:51.65pt;height:21.2pt" filled="t">
                  <v:fill color2="black"/>
                  <v:imagedata r:id="rId52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Ответ:</w:t>
            </w:r>
            <w:r w:rsidRPr="00E35D0F">
              <w:rPr>
                <w:sz w:val="22"/>
                <w:szCs w:val="22"/>
              </w:rPr>
              <w:t xml:space="preserve"> 0; 2,5; -3; 3.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t>3.</w:t>
            </w:r>
            <w:r w:rsidRPr="00E35D0F">
              <w:rPr>
                <w:sz w:val="22"/>
                <w:szCs w:val="22"/>
              </w:rPr>
              <w:t xml:space="preserve"> Сократите дробь </w:t>
            </w:r>
            <w:r w:rsidR="00F05B49" w:rsidRPr="00F05B49">
              <w:rPr>
                <w:position w:val="-30"/>
                <w:sz w:val="22"/>
                <w:szCs w:val="22"/>
              </w:rPr>
              <w:pict>
                <v:shape id="_x0000_i1058" type="#_x0000_t75" style="width:75.4pt;height:39.8pt" filled="t">
                  <v:fill color2="black"/>
                  <v:imagedata r:id="rId53" o:title=""/>
                </v:shape>
              </w:pi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Решение.</w:t>
            </w:r>
            <w:r w:rsidRPr="00E35D0F">
              <w:rPr>
                <w:sz w:val="22"/>
                <w:szCs w:val="22"/>
              </w:rPr>
              <w:t xml:space="preserve"> Корни квадратного трехчлена </w:t>
            </w:r>
            <w:r w:rsidR="00F05B49" w:rsidRPr="00F05B49">
              <w:rPr>
                <w:position w:val="-6"/>
                <w:sz w:val="22"/>
                <w:szCs w:val="22"/>
              </w:rPr>
              <w:pict>
                <v:shape id="_x0000_i1059" type="#_x0000_t75" style="width:72.85pt;height:18.65pt" filled="t">
                  <v:fill color2="black"/>
                  <v:imagedata r:id="rId54" o:title=""/>
                </v:shape>
              </w:pict>
            </w:r>
            <w:r w:rsidRPr="00E35D0F">
              <w:rPr>
                <w:sz w:val="22"/>
                <w:szCs w:val="22"/>
              </w:rPr>
              <w:t xml:space="preserve">: </w:t>
            </w:r>
            <w:r w:rsidR="00F05B49" w:rsidRPr="00F05B49">
              <w:rPr>
                <w:position w:val="-12"/>
                <w:sz w:val="22"/>
                <w:szCs w:val="22"/>
              </w:rPr>
              <w:pict>
                <v:shape id="_x0000_i1060" type="#_x0000_t75" style="width:33.9pt;height:18.65pt" filled="t">
                  <v:fill color2="black"/>
                  <v:imagedata r:id="rId55" o:title=""/>
                </v:shape>
              </w:pict>
            </w:r>
            <w:r w:rsidRPr="00E35D0F">
              <w:rPr>
                <w:sz w:val="22"/>
                <w:szCs w:val="22"/>
              </w:rPr>
              <w:t xml:space="preserve">, </w:t>
            </w:r>
            <w:r w:rsidR="00F05B49" w:rsidRPr="00F05B49">
              <w:rPr>
                <w:position w:val="-28"/>
                <w:sz w:val="22"/>
                <w:szCs w:val="22"/>
              </w:rPr>
              <w:pict>
                <v:shape id="_x0000_i1061" type="#_x0000_t75" style="width:49.15pt;height:36.4pt" filled="t">
                  <v:fill color2="black"/>
                  <v:imagedata r:id="rId56" o:title=""/>
                </v:shape>
              </w:pict>
            </w:r>
            <w:r w:rsidRPr="00E35D0F">
              <w:rPr>
                <w:sz w:val="22"/>
                <w:szCs w:val="22"/>
              </w:rPr>
              <w:t xml:space="preserve">. Имеем: </w:t>
            </w:r>
            <w:r w:rsidR="00F05B49" w:rsidRPr="00F05B49">
              <w:rPr>
                <w:position w:val="-32"/>
                <w:sz w:val="22"/>
                <w:szCs w:val="22"/>
              </w:rPr>
              <w:pict>
                <v:shape id="_x0000_i1062" type="#_x0000_t75" style="width:304.95pt;height:54.2pt" filled="t">
                  <v:fill color2="black"/>
                  <v:imagedata r:id="rId57" o:title=""/>
                </v:shape>
              </w:pic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Замечание.</w:t>
            </w:r>
            <w:r w:rsidRPr="00E35D0F">
              <w:rPr>
                <w:sz w:val="22"/>
                <w:szCs w:val="22"/>
              </w:rPr>
              <w:t xml:space="preserve"> Можно разложить трехчлен на множители способом группировки: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position w:val="-12"/>
                <w:sz w:val="22"/>
                <w:szCs w:val="22"/>
              </w:rPr>
              <w:object w:dxaOrig="8220" w:dyaOrig="440">
                <v:shape id="_x0000_i1063" type="#_x0000_t75" style="width:410.8pt;height:22pt" o:ole="" filled="t">
                  <v:fill color2="black"/>
                  <v:imagedata r:id="rId58" o:title=""/>
                </v:shape>
                <o:OLEObject Type="Embed" ProgID="Equation.3" ShapeID="_x0000_i1063" DrawAspect="Content" ObjectID="_1668579694" r:id="rId59"/>
              </w:object>
            </w:r>
            <w:r w:rsidRPr="00E35D0F">
              <w:rPr>
                <w:sz w:val="22"/>
                <w:szCs w:val="22"/>
                <w:u w:val="single"/>
              </w:rPr>
              <w:t>Ответ:</w:t>
            </w:r>
            <w:r w:rsidRPr="00E35D0F">
              <w:rPr>
                <w:sz w:val="22"/>
                <w:szCs w:val="22"/>
              </w:rPr>
              <w:t xml:space="preserve"> </w:t>
            </w:r>
            <w:r w:rsidRPr="00E35D0F">
              <w:rPr>
                <w:position w:val="-28"/>
                <w:sz w:val="22"/>
                <w:szCs w:val="22"/>
              </w:rPr>
              <w:object w:dxaOrig="620" w:dyaOrig="720">
                <v:shape id="_x0000_i1064" type="#_x0000_t75" style="width:31.35pt;height:36.4pt" o:ole="" filled="t">
                  <v:fill color2="black"/>
                  <v:imagedata r:id="rId60" o:title=""/>
                </v:shape>
                <o:OLEObject Type="Embed" ProgID="Equation.3" ShapeID="_x0000_i1064" DrawAspect="Content" ObjectID="_1668579695" r:id="rId61"/>
              </w:obje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b/>
                <w:sz w:val="22"/>
                <w:szCs w:val="22"/>
              </w:rPr>
              <w:lastRenderedPageBreak/>
              <w:t>4.</w:t>
            </w:r>
            <w:r w:rsidRPr="00E35D0F">
              <w:rPr>
                <w:sz w:val="22"/>
                <w:szCs w:val="22"/>
              </w:rPr>
              <w:t xml:space="preserve"> (</w:t>
            </w:r>
            <w:proofErr w:type="spellStart"/>
            <w:r w:rsidRPr="00E35D0F">
              <w:rPr>
                <w:sz w:val="22"/>
                <w:szCs w:val="22"/>
              </w:rPr>
              <w:t>Демо</w:t>
            </w:r>
            <w:proofErr w:type="spellEnd"/>
            <w:r w:rsidRPr="00E35D0F">
              <w:rPr>
                <w:sz w:val="22"/>
                <w:szCs w:val="22"/>
              </w:rPr>
              <w:t xml:space="preserve"> 2010, Задание 17) Решите уравнение </w:t>
            </w:r>
          </w:p>
          <w:p w:rsidR="0087594C" w:rsidRPr="00E35D0F" w:rsidRDefault="0087594C" w:rsidP="006F16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35D0F">
              <w:rPr>
                <w:position w:val="-6"/>
                <w:sz w:val="22"/>
                <w:szCs w:val="22"/>
              </w:rPr>
              <w:object w:dxaOrig="2580" w:dyaOrig="380">
                <v:shape id="_x0000_i1065" type="#_x0000_t75" style="width:128.75pt;height:18.65pt" o:ole="" filled="t">
                  <v:fill color2="black"/>
                  <v:imagedata r:id="rId62" o:title=""/>
                </v:shape>
                <o:OLEObject Type="Embed" ProgID="Equation.3" ShapeID="_x0000_i1065" DrawAspect="Content" ObjectID="_1668579696" r:id="rId63"/>
              </w:object>
            </w:r>
            <w:r w:rsidRPr="00E35D0F">
              <w:rPr>
                <w:sz w:val="22"/>
                <w:szCs w:val="22"/>
              </w:rPr>
              <w:t>.</w:t>
            </w:r>
          </w:p>
          <w:p w:rsidR="0087594C" w:rsidRPr="00E35D0F" w:rsidRDefault="0087594C" w:rsidP="006F164F">
            <w:pPr>
              <w:spacing w:line="276" w:lineRule="auto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Решение.</w:t>
            </w:r>
            <w:r w:rsidRPr="00E35D0F">
              <w:rPr>
                <w:sz w:val="22"/>
                <w:szCs w:val="22"/>
              </w:rPr>
              <w:t xml:space="preserve"> Разложим на множители левую часть уравнения. Получим: </w:t>
            </w:r>
            <w:r w:rsidRPr="00E35D0F">
              <w:rPr>
                <w:position w:val="-12"/>
                <w:sz w:val="22"/>
                <w:szCs w:val="22"/>
              </w:rPr>
              <w:object w:dxaOrig="2680" w:dyaOrig="440">
                <v:shape id="_x0000_i1066" type="#_x0000_t75" style="width:133.85pt;height:22pt" o:ole="" filled="t">
                  <v:fill color2="black"/>
                  <v:imagedata r:id="rId64" o:title=""/>
                </v:shape>
                <o:OLEObject Type="Embed" ProgID="Equation.3" ShapeID="_x0000_i1066" DrawAspect="Content" ObjectID="_1668579697" r:id="rId65"/>
              </w:object>
            </w:r>
            <w:r w:rsidRPr="00E35D0F">
              <w:rPr>
                <w:sz w:val="22"/>
                <w:szCs w:val="22"/>
              </w:rPr>
              <w:t xml:space="preserve">, </w:t>
            </w:r>
            <w:r w:rsidRPr="00E35D0F">
              <w:rPr>
                <w:position w:val="-12"/>
                <w:sz w:val="22"/>
                <w:szCs w:val="22"/>
              </w:rPr>
              <w:object w:dxaOrig="2120" w:dyaOrig="440">
                <v:shape id="_x0000_i1067" type="#_x0000_t75" style="width:105.9pt;height:22pt" o:ole="" filled="t">
                  <v:fill color2="black"/>
                  <v:imagedata r:id="rId66" o:title=""/>
                </v:shape>
                <o:OLEObject Type="Embed" ProgID="Equation.3" ShapeID="_x0000_i1067" DrawAspect="Content" ObjectID="_1668579698" r:id="rId67"/>
              </w:object>
            </w:r>
            <w:r w:rsidRPr="00E35D0F">
              <w:rPr>
                <w:sz w:val="22"/>
                <w:szCs w:val="22"/>
              </w:rPr>
              <w:t xml:space="preserve">, </w:t>
            </w:r>
            <w:r w:rsidRPr="00E35D0F">
              <w:rPr>
                <w:position w:val="-6"/>
                <w:sz w:val="22"/>
                <w:szCs w:val="22"/>
              </w:rPr>
              <w:object w:dxaOrig="1040" w:dyaOrig="300">
                <v:shape id="_x0000_i1068" type="#_x0000_t75" style="width:51.65pt;height:15.25pt" o:ole="" filled="t">
                  <v:fill color2="black"/>
                  <v:imagedata r:id="rId68" o:title=""/>
                </v:shape>
                <o:OLEObject Type="Embed" ProgID="Equation.3" ShapeID="_x0000_i1068" DrawAspect="Content" ObjectID="_1668579699" r:id="rId69"/>
              </w:object>
            </w:r>
            <w:r w:rsidRPr="00E35D0F">
              <w:rPr>
                <w:sz w:val="22"/>
                <w:szCs w:val="22"/>
              </w:rPr>
              <w:t xml:space="preserve"> или </w:t>
            </w:r>
            <w:r w:rsidR="00F05B49" w:rsidRPr="00F05B49">
              <w:rPr>
                <w:position w:val="-6"/>
                <w:sz w:val="22"/>
                <w:szCs w:val="22"/>
              </w:rPr>
              <w:pict>
                <v:shape id="_x0000_i1069" type="#_x0000_t75" style="width:59.3pt;height:18.65pt" filled="t">
                  <v:fill color2="black"/>
                  <v:imagedata r:id="rId70" o:title=""/>
                </v:shape>
              </w:pict>
            </w:r>
            <w:r w:rsidRPr="00E35D0F">
              <w:rPr>
                <w:sz w:val="22"/>
                <w:szCs w:val="22"/>
              </w:rPr>
              <w:t>. Значит, уравнение имеет корни: -2; 2; 6.</w:t>
            </w:r>
          </w:p>
          <w:p w:rsidR="0087594C" w:rsidRPr="00E35D0F" w:rsidRDefault="0087594C" w:rsidP="006F16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u w:val="single"/>
              </w:rPr>
              <w:t>Ответ:</w:t>
            </w:r>
            <w:r w:rsidRPr="00E35D0F">
              <w:rPr>
                <w:sz w:val="22"/>
                <w:szCs w:val="22"/>
              </w:rPr>
              <w:t xml:space="preserve"> -2; 2; 6.</w:t>
            </w:r>
          </w:p>
        </w:tc>
      </w:tr>
    </w:tbl>
    <w:p w:rsidR="0087594C" w:rsidRPr="00E35D0F" w:rsidRDefault="0087594C" w:rsidP="0087594C">
      <w:pPr>
        <w:widowControl w:val="0"/>
        <w:shd w:val="clear" w:color="auto" w:fill="FFFFFF"/>
        <w:tabs>
          <w:tab w:val="left" w:pos="9288"/>
        </w:tabs>
        <w:spacing w:line="276" w:lineRule="auto"/>
        <w:jc w:val="both"/>
        <w:rPr>
          <w:sz w:val="28"/>
          <w:szCs w:val="28"/>
        </w:rPr>
      </w:pPr>
    </w:p>
    <w:p w:rsidR="0087594C" w:rsidRPr="00E35D0F" w:rsidRDefault="0087594C" w:rsidP="0087594C">
      <w:pPr>
        <w:pStyle w:val="a8"/>
        <w:spacing w:before="0" w:after="0" w:line="276" w:lineRule="auto"/>
        <w:ind w:firstLine="709"/>
        <w:jc w:val="both"/>
        <w:rPr>
          <w:b w:val="0"/>
          <w:sz w:val="28"/>
          <w:szCs w:val="28"/>
        </w:rPr>
      </w:pPr>
    </w:p>
    <w:p w:rsidR="0087594C" w:rsidRPr="00E35D0F" w:rsidRDefault="0087594C" w:rsidP="0087594C">
      <w:pPr>
        <w:pStyle w:val="a8"/>
        <w:spacing w:before="0" w:after="0" w:line="276" w:lineRule="auto"/>
        <w:ind w:firstLine="709"/>
        <w:jc w:val="both"/>
        <w:rPr>
          <w:b w:val="0"/>
          <w:sz w:val="28"/>
          <w:szCs w:val="28"/>
        </w:rPr>
      </w:pPr>
      <w:r w:rsidRPr="00E35D0F">
        <w:rPr>
          <w:b w:val="0"/>
          <w:sz w:val="28"/>
          <w:szCs w:val="28"/>
        </w:rPr>
        <w:lastRenderedPageBreak/>
        <w:t xml:space="preserve">Результаты сдачи экзамена по математике представлены в таблице 4. </w:t>
      </w:r>
    </w:p>
    <w:p w:rsidR="0087594C" w:rsidRPr="00E35D0F" w:rsidRDefault="004E45F5" w:rsidP="008759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  <w:r w:rsidR="0087594C" w:rsidRPr="00E35D0F">
        <w:rPr>
          <w:b/>
          <w:sz w:val="28"/>
          <w:szCs w:val="28"/>
        </w:rPr>
        <w:t>. Результаты ОГЭ по математике за 3 года</w:t>
      </w:r>
      <w:r>
        <w:rPr>
          <w:b/>
          <w:sz w:val="28"/>
          <w:szCs w:val="28"/>
        </w:rPr>
        <w:t xml:space="preserve"> </w:t>
      </w:r>
    </w:p>
    <w:p w:rsidR="0087594C" w:rsidRPr="00E35D0F" w:rsidRDefault="0087594C" w:rsidP="0087594C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478" w:type="dxa"/>
        <w:tblInd w:w="93" w:type="dxa"/>
        <w:tblLook w:val="04A0"/>
      </w:tblPr>
      <w:tblGrid>
        <w:gridCol w:w="1705"/>
        <w:gridCol w:w="1306"/>
        <w:gridCol w:w="1724"/>
        <w:gridCol w:w="894"/>
        <w:gridCol w:w="894"/>
        <w:gridCol w:w="894"/>
        <w:gridCol w:w="894"/>
        <w:gridCol w:w="1167"/>
      </w:tblGrid>
      <w:tr w:rsidR="0087594C" w:rsidRPr="00E35D0F" w:rsidTr="006F164F">
        <w:trPr>
          <w:trHeight w:val="90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 xml:space="preserve">Учебный год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Дата экзамена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E35D0F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9 класса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Сдали на "5"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Сдали на "4"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Сдали на "3"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Сдали</w:t>
            </w:r>
          </w:p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на "2"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Средний бал</w:t>
            </w:r>
          </w:p>
        </w:tc>
      </w:tr>
      <w:tr w:rsidR="0087594C" w:rsidRPr="00E35D0F" w:rsidTr="006F164F">
        <w:trPr>
          <w:trHeight w:val="30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 xml:space="preserve">2017-2018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AF7419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095371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4C" w:rsidRPr="00E35D0F" w:rsidRDefault="00095371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87594C" w:rsidRPr="00E35D0F" w:rsidTr="006F164F">
        <w:trPr>
          <w:trHeight w:val="30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095371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095371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095371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4C" w:rsidRPr="00E35D0F" w:rsidRDefault="00095371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87594C" w:rsidRPr="00E35D0F" w:rsidTr="006F164F">
        <w:trPr>
          <w:trHeight w:val="30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2019-2020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87594C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E35D0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94C" w:rsidRPr="00E35D0F" w:rsidRDefault="00095371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4C" w:rsidRPr="00E35D0F" w:rsidRDefault="00095371" w:rsidP="006F164F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</w:tbl>
    <w:p w:rsidR="0087594C" w:rsidRPr="00E35D0F" w:rsidRDefault="0087594C" w:rsidP="0087594C">
      <w:pPr>
        <w:pStyle w:val="a8"/>
        <w:spacing w:before="0" w:after="0" w:line="276" w:lineRule="auto"/>
        <w:ind w:firstLine="0"/>
        <w:rPr>
          <w:sz w:val="28"/>
          <w:szCs w:val="28"/>
        </w:rPr>
      </w:pPr>
    </w:p>
    <w:p w:rsidR="0087594C" w:rsidRPr="00E35D0F" w:rsidRDefault="0087594C" w:rsidP="0087594C">
      <w:pPr>
        <w:pStyle w:val="a8"/>
        <w:spacing w:before="0" w:after="0" w:line="276" w:lineRule="auto"/>
        <w:ind w:firstLine="708"/>
        <w:jc w:val="both"/>
        <w:rPr>
          <w:b w:val="0"/>
          <w:sz w:val="28"/>
          <w:szCs w:val="28"/>
        </w:rPr>
      </w:pPr>
      <w:r w:rsidRPr="00E35D0F">
        <w:rPr>
          <w:b w:val="0"/>
          <w:sz w:val="28"/>
          <w:szCs w:val="28"/>
        </w:rPr>
        <w:t xml:space="preserve">Анализируя результаты экзамена можно сделать вывод, что данный метод эффективный при внесении корректировок некоторых тем. Дополнением к данному методу служит методическое пособие по подготовке к ОГЭ по математике под редакцией И.В. Ященко (в этом году пособие – 36 вариантов). Необходимо доработать те задания, которые вызвали трудности у </w:t>
      </w:r>
      <w:proofErr w:type="gramStart"/>
      <w:r w:rsidRPr="00E35D0F">
        <w:rPr>
          <w:b w:val="0"/>
          <w:sz w:val="28"/>
          <w:szCs w:val="28"/>
        </w:rPr>
        <w:t>обучающихся</w:t>
      </w:r>
      <w:proofErr w:type="gramEnd"/>
      <w:r w:rsidRPr="00E35D0F">
        <w:rPr>
          <w:b w:val="0"/>
          <w:sz w:val="28"/>
          <w:szCs w:val="28"/>
        </w:rPr>
        <w:t xml:space="preserve"> во время экзамена  или вообще не приступали к их выполнению.</w:t>
      </w:r>
    </w:p>
    <w:p w:rsidR="0087594C" w:rsidRPr="00E35D0F" w:rsidRDefault="0087594C" w:rsidP="0087594C">
      <w:pPr>
        <w:pStyle w:val="a5"/>
        <w:spacing w:after="0" w:line="276" w:lineRule="auto"/>
        <w:ind w:firstLine="708"/>
        <w:jc w:val="both"/>
        <w:rPr>
          <w:sz w:val="28"/>
          <w:szCs w:val="28"/>
        </w:rPr>
      </w:pPr>
      <w:r w:rsidRPr="00E35D0F">
        <w:rPr>
          <w:noProof/>
          <w:sz w:val="28"/>
          <w:szCs w:val="28"/>
        </w:rPr>
        <w:t xml:space="preserve">МОУ «Дальнинская ООШ» Валуйского района Белгородской области является образовательным учреждением, ориентированным на развитие, обучение и воспитание детей, способных к активному интеллектуальному труду, на достижение высоконравственного, творческого, инициативного, компетентного гражданина. </w:t>
      </w: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rPr>
          <w:sz w:val="28"/>
          <w:szCs w:val="28"/>
        </w:rPr>
        <w:sectPr w:rsidR="0087594C" w:rsidSect="003165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594C" w:rsidRPr="00E35D0F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jc w:val="right"/>
        <w:rPr>
          <w:b/>
          <w:sz w:val="28"/>
          <w:szCs w:val="28"/>
        </w:rPr>
      </w:pPr>
      <w:r w:rsidRPr="00E35D0F">
        <w:rPr>
          <w:b/>
          <w:sz w:val="28"/>
          <w:szCs w:val="28"/>
        </w:rPr>
        <w:lastRenderedPageBreak/>
        <w:t>Приложение</w:t>
      </w:r>
      <w:r>
        <w:rPr>
          <w:b/>
          <w:sz w:val="28"/>
          <w:szCs w:val="28"/>
        </w:rPr>
        <w:t xml:space="preserve"> 1.</w:t>
      </w:r>
    </w:p>
    <w:p w:rsidR="0087594C" w:rsidRPr="00E35D0F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ind w:left="720"/>
        <w:jc w:val="center"/>
        <w:rPr>
          <w:sz w:val="28"/>
          <w:szCs w:val="28"/>
        </w:rPr>
      </w:pPr>
      <w:r w:rsidRPr="00E35D0F">
        <w:rPr>
          <w:b/>
          <w:sz w:val="28"/>
          <w:szCs w:val="28"/>
          <w:u w:val="single"/>
        </w:rPr>
        <w:t>ЖУРНАЛ</w:t>
      </w:r>
    </w:p>
    <w:p w:rsidR="0087594C" w:rsidRPr="00E044F5" w:rsidRDefault="0087594C" w:rsidP="0087594C">
      <w:pPr>
        <w:ind w:left="720"/>
        <w:jc w:val="center"/>
        <w:rPr>
          <w:b/>
          <w:sz w:val="28"/>
          <w:szCs w:val="28"/>
        </w:rPr>
      </w:pPr>
      <w:r w:rsidRPr="00E044F5">
        <w:rPr>
          <w:b/>
          <w:sz w:val="28"/>
          <w:szCs w:val="28"/>
        </w:rPr>
        <w:t xml:space="preserve">учета занятий по подготовке к ОГЭ  </w:t>
      </w:r>
      <w:r w:rsidRPr="00E044F5">
        <w:rPr>
          <w:b/>
          <w:sz w:val="28"/>
          <w:szCs w:val="28"/>
          <w:u w:val="single"/>
        </w:rPr>
        <w:t>по математике</w:t>
      </w:r>
    </w:p>
    <w:p w:rsidR="0087594C" w:rsidRDefault="0087594C" w:rsidP="0087594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 </w:t>
      </w:r>
      <w:r w:rsidRPr="00E044F5">
        <w:rPr>
          <w:b/>
          <w:sz w:val="28"/>
          <w:szCs w:val="28"/>
        </w:rPr>
        <w:t>учебный год</w:t>
      </w:r>
    </w:p>
    <w:p w:rsidR="0087594C" w:rsidRDefault="0087594C" w:rsidP="0087594C">
      <w:pPr>
        <w:rPr>
          <w:b/>
          <w:sz w:val="28"/>
          <w:szCs w:val="28"/>
        </w:rPr>
      </w:pPr>
    </w:p>
    <w:p w:rsidR="0087594C" w:rsidRPr="00E044F5" w:rsidRDefault="0087594C" w:rsidP="008224E4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 – октябрь 20_____</w:t>
      </w:r>
    </w:p>
    <w:p w:rsidR="0087594C" w:rsidRDefault="0087594C" w:rsidP="008224E4">
      <w:pPr>
        <w:numPr>
          <w:ilvl w:val="0"/>
          <w:numId w:val="1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Каникулярный период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594C" w:rsidRPr="00E35D0F" w:rsidTr="006F164F">
        <w:trPr>
          <w:cantSplit/>
          <w:trHeight w:val="1284"/>
        </w:trPr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  <w:r w:rsidRPr="00E35D0F">
              <w:rPr>
                <w:sz w:val="20"/>
                <w:szCs w:val="20"/>
              </w:rPr>
              <w:t>№</w:t>
            </w:r>
            <w:proofErr w:type="spellStart"/>
            <w:r w:rsidRPr="00E35D0F">
              <w:rPr>
                <w:sz w:val="20"/>
                <w:szCs w:val="20"/>
              </w:rPr>
              <w:t>п\</w:t>
            </w:r>
            <w:proofErr w:type="gramStart"/>
            <w:r w:rsidRPr="00E35D0F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943" w:type="dxa"/>
            <w:tcBorders>
              <w:tl2br w:val="single" w:sz="4" w:space="0" w:color="auto"/>
            </w:tcBorders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  <w:r w:rsidRPr="00E35D0F">
              <w:rPr>
                <w:sz w:val="20"/>
                <w:szCs w:val="20"/>
              </w:rPr>
              <w:t xml:space="preserve">                              Дата</w:t>
            </w:r>
          </w:p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  <w:r w:rsidRPr="00E35D0F">
              <w:rPr>
                <w:sz w:val="20"/>
                <w:szCs w:val="20"/>
              </w:rPr>
              <w:t>Список</w:t>
            </w:r>
          </w:p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  <w:r w:rsidRPr="00E35D0F">
              <w:rPr>
                <w:sz w:val="20"/>
                <w:szCs w:val="20"/>
              </w:rPr>
              <w:t>учащихся</w:t>
            </w: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7594C" w:rsidRPr="00E35D0F" w:rsidRDefault="0087594C" w:rsidP="006F164F">
            <w:pPr>
              <w:spacing w:before="150" w:after="150"/>
              <w:ind w:left="113" w:right="113"/>
              <w:jc w:val="both"/>
              <w:rPr>
                <w:sz w:val="20"/>
                <w:szCs w:val="20"/>
              </w:rPr>
            </w:pPr>
          </w:p>
        </w:tc>
      </w:tr>
      <w:tr w:rsidR="0087594C" w:rsidRPr="00E35D0F" w:rsidTr="006F164F">
        <w:trPr>
          <w:trHeight w:val="649"/>
        </w:trPr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</w:tr>
      <w:tr w:rsidR="0087594C" w:rsidRPr="00E35D0F" w:rsidTr="006F164F"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</w:tr>
      <w:tr w:rsidR="0087594C" w:rsidRPr="00E35D0F" w:rsidTr="006F164F"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594C" w:rsidRPr="00E35D0F" w:rsidRDefault="0087594C" w:rsidP="006F164F">
            <w:pPr>
              <w:spacing w:before="150" w:after="150"/>
              <w:jc w:val="both"/>
              <w:rPr>
                <w:sz w:val="20"/>
                <w:szCs w:val="20"/>
              </w:rPr>
            </w:pPr>
          </w:p>
        </w:tc>
      </w:tr>
    </w:tbl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ind w:left="720"/>
        <w:rPr>
          <w:sz w:val="28"/>
          <w:szCs w:val="28"/>
        </w:rPr>
        <w:sectPr w:rsidR="0087594C" w:rsidSect="00E35D0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7594C" w:rsidRDefault="0087594C" w:rsidP="0087594C">
      <w:pPr>
        <w:pStyle w:val="a3"/>
        <w:widowControl w:val="0"/>
        <w:tabs>
          <w:tab w:val="left" w:pos="0"/>
        </w:tabs>
        <w:spacing w:before="0" w:after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87594C" w:rsidRPr="00E35D0F" w:rsidRDefault="0087594C" w:rsidP="0087594C">
      <w:pPr>
        <w:jc w:val="center"/>
        <w:rPr>
          <w:b/>
        </w:rPr>
      </w:pPr>
      <w:r w:rsidRPr="00E35D0F">
        <w:rPr>
          <w:b/>
        </w:rPr>
        <w:t>План работы</w:t>
      </w:r>
    </w:p>
    <w:p w:rsidR="0087594C" w:rsidRPr="00E35D0F" w:rsidRDefault="0087594C" w:rsidP="0087594C">
      <w:pPr>
        <w:jc w:val="center"/>
        <w:rPr>
          <w:b/>
        </w:rPr>
      </w:pPr>
      <w:r w:rsidRPr="00E35D0F">
        <w:rPr>
          <w:b/>
        </w:rPr>
        <w:t xml:space="preserve">по преодолению неуспеваемости </w:t>
      </w:r>
    </w:p>
    <w:p w:rsidR="0087594C" w:rsidRPr="00E35D0F" w:rsidRDefault="0087594C" w:rsidP="0087594C">
      <w:pPr>
        <w:jc w:val="center"/>
        <w:rPr>
          <w:b/>
        </w:rPr>
      </w:pPr>
      <w:r w:rsidRPr="00E35D0F">
        <w:rPr>
          <w:b/>
        </w:rPr>
        <w:t>при подготовке</w:t>
      </w:r>
    </w:p>
    <w:p w:rsidR="0087594C" w:rsidRDefault="0087594C" w:rsidP="0087594C">
      <w:pPr>
        <w:jc w:val="center"/>
        <w:rPr>
          <w:b/>
        </w:rPr>
      </w:pPr>
      <w:r w:rsidRPr="00E35D0F">
        <w:rPr>
          <w:b/>
        </w:rPr>
        <w:t>к ОГЭ  учащихся 9 класса по математике</w:t>
      </w:r>
    </w:p>
    <w:p w:rsidR="0087594C" w:rsidRPr="00E35D0F" w:rsidRDefault="0087594C" w:rsidP="0087594C">
      <w:pPr>
        <w:jc w:val="center"/>
        <w:rPr>
          <w:b/>
        </w:rPr>
      </w:pPr>
      <w:r>
        <w:rPr>
          <w:sz w:val="28"/>
          <w:szCs w:val="28"/>
        </w:rPr>
        <w:t xml:space="preserve"> </w:t>
      </w:r>
    </w:p>
    <w:p w:rsidR="0087594C" w:rsidRPr="00172D8B" w:rsidRDefault="0087594C" w:rsidP="0087594C">
      <w:pPr>
        <w:rPr>
          <w:sz w:val="28"/>
          <w:szCs w:val="28"/>
        </w:rPr>
      </w:pPr>
      <w:r w:rsidRPr="00172D8B">
        <w:rPr>
          <w:sz w:val="28"/>
          <w:szCs w:val="28"/>
        </w:rPr>
        <w:t>Список «группы риска» по математике учащихся 9</w:t>
      </w:r>
      <w:r>
        <w:rPr>
          <w:sz w:val="28"/>
          <w:szCs w:val="28"/>
        </w:rPr>
        <w:t xml:space="preserve"> </w:t>
      </w:r>
      <w:r w:rsidRPr="00172D8B">
        <w:rPr>
          <w:sz w:val="28"/>
          <w:szCs w:val="28"/>
        </w:rPr>
        <w:t xml:space="preserve"> класса.</w:t>
      </w:r>
    </w:p>
    <w:p w:rsidR="0087594C" w:rsidRPr="00172D8B" w:rsidRDefault="0087594C" w:rsidP="0087594C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</w:t>
      </w:r>
    </w:p>
    <w:p w:rsidR="0087594C" w:rsidRDefault="0087594C" w:rsidP="0087594C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</w:t>
      </w:r>
    </w:p>
    <w:p w:rsidR="0087594C" w:rsidRDefault="0087594C" w:rsidP="0087594C">
      <w:pPr>
        <w:rPr>
          <w:sz w:val="28"/>
          <w:szCs w:val="28"/>
        </w:rPr>
      </w:pPr>
      <w:r w:rsidRPr="00172D8B">
        <w:rPr>
          <w:sz w:val="28"/>
          <w:szCs w:val="28"/>
        </w:rPr>
        <w:t xml:space="preserve">Основные причины отставания по математике: </w:t>
      </w:r>
    </w:p>
    <w:p w:rsidR="0087594C" w:rsidRDefault="0087594C" w:rsidP="0087594C">
      <w:pPr>
        <w:rPr>
          <w:sz w:val="28"/>
          <w:szCs w:val="28"/>
        </w:rPr>
      </w:pPr>
      <w:r>
        <w:rPr>
          <w:sz w:val="28"/>
          <w:szCs w:val="28"/>
        </w:rPr>
        <w:t>1) низкий темп работы на уроке</w:t>
      </w:r>
    </w:p>
    <w:p w:rsidR="0087594C" w:rsidRDefault="0087594C" w:rsidP="0087594C">
      <w:pPr>
        <w:rPr>
          <w:sz w:val="28"/>
          <w:szCs w:val="28"/>
        </w:rPr>
      </w:pPr>
      <w:r w:rsidRPr="00172D8B">
        <w:rPr>
          <w:sz w:val="28"/>
          <w:szCs w:val="28"/>
        </w:rPr>
        <w:t xml:space="preserve"> 2) нет сист</w:t>
      </w:r>
      <w:r>
        <w:rPr>
          <w:sz w:val="28"/>
          <w:szCs w:val="28"/>
        </w:rPr>
        <w:t>ематической подготовки к урокам</w:t>
      </w:r>
      <w:r w:rsidRPr="00172D8B">
        <w:rPr>
          <w:sz w:val="28"/>
          <w:szCs w:val="28"/>
        </w:rPr>
        <w:t xml:space="preserve"> </w:t>
      </w:r>
    </w:p>
    <w:p w:rsidR="0087594C" w:rsidRDefault="0087594C" w:rsidP="0087594C">
      <w:pPr>
        <w:rPr>
          <w:sz w:val="28"/>
          <w:szCs w:val="28"/>
        </w:rPr>
      </w:pPr>
      <w:r>
        <w:rPr>
          <w:sz w:val="28"/>
          <w:szCs w:val="28"/>
        </w:rPr>
        <w:t>3) недостаточный контроль со стороны родителей</w:t>
      </w:r>
    </w:p>
    <w:p w:rsidR="0087594C" w:rsidRDefault="0087594C" w:rsidP="0087594C">
      <w:pPr>
        <w:rPr>
          <w:sz w:val="28"/>
          <w:szCs w:val="28"/>
        </w:rPr>
      </w:pPr>
      <w:r w:rsidRPr="00172D8B">
        <w:rPr>
          <w:sz w:val="28"/>
          <w:szCs w:val="28"/>
        </w:rPr>
        <w:t xml:space="preserve"> 4) низкая учебная м</w:t>
      </w:r>
      <w:r>
        <w:rPr>
          <w:sz w:val="28"/>
          <w:szCs w:val="28"/>
        </w:rPr>
        <w:t>отивация у учащихся и родителей</w:t>
      </w:r>
    </w:p>
    <w:p w:rsidR="0087594C" w:rsidRDefault="0087594C" w:rsidP="0087594C">
      <w:pPr>
        <w:rPr>
          <w:sz w:val="28"/>
          <w:szCs w:val="28"/>
        </w:rPr>
      </w:pPr>
      <w:r>
        <w:rPr>
          <w:sz w:val="28"/>
          <w:szCs w:val="28"/>
        </w:rPr>
        <w:t xml:space="preserve">5) пробелы в знаниях, слабая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«вычислительных навыков», кратковременная память.</w:t>
      </w:r>
    </w:p>
    <w:p w:rsidR="0087594C" w:rsidRPr="00172D8B" w:rsidRDefault="0087594C" w:rsidP="0087594C">
      <w:pPr>
        <w:rPr>
          <w:sz w:val="28"/>
          <w:szCs w:val="28"/>
        </w:rPr>
      </w:pPr>
    </w:p>
    <w:p w:rsidR="0087594C" w:rsidRPr="00A979D8" w:rsidRDefault="0087594C" w:rsidP="0087594C">
      <w:pPr>
        <w:rPr>
          <w:b/>
          <w:sz w:val="28"/>
          <w:szCs w:val="28"/>
        </w:rPr>
      </w:pPr>
      <w:r w:rsidRPr="00A979D8">
        <w:rPr>
          <w:b/>
          <w:sz w:val="28"/>
          <w:szCs w:val="28"/>
        </w:rPr>
        <w:t xml:space="preserve">Цель:  </w:t>
      </w:r>
      <w:r>
        <w:rPr>
          <w:sz w:val="28"/>
          <w:szCs w:val="28"/>
        </w:rPr>
        <w:t>подготовить учащихся из  «группы риска»  и слабоуспевающих учащихся  к преодолению минимального порога для успешной сдачи ОГЭ.</w:t>
      </w:r>
    </w:p>
    <w:p w:rsidR="0087594C" w:rsidRPr="00E35D0F" w:rsidRDefault="0087594C" w:rsidP="0087594C">
      <w:pPr>
        <w:rPr>
          <w:b/>
          <w:sz w:val="28"/>
          <w:szCs w:val="28"/>
        </w:rPr>
      </w:pPr>
      <w:r w:rsidRPr="00E35D0F">
        <w:rPr>
          <w:b/>
          <w:sz w:val="28"/>
          <w:szCs w:val="28"/>
        </w:rPr>
        <w:t>Задачи:</w:t>
      </w:r>
    </w:p>
    <w:p w:rsidR="0087594C" w:rsidRPr="00172D8B" w:rsidRDefault="0087594C" w:rsidP="0087594C">
      <w:pPr>
        <w:rPr>
          <w:sz w:val="28"/>
          <w:szCs w:val="28"/>
        </w:rPr>
      </w:pPr>
      <w:r>
        <w:rPr>
          <w:sz w:val="28"/>
          <w:szCs w:val="28"/>
        </w:rPr>
        <w:t xml:space="preserve">1. Выявить затруднения </w:t>
      </w:r>
      <w:r w:rsidRPr="00172D8B">
        <w:rPr>
          <w:sz w:val="28"/>
          <w:szCs w:val="28"/>
        </w:rPr>
        <w:t xml:space="preserve"> учащихся по математике.</w:t>
      </w:r>
    </w:p>
    <w:p w:rsidR="0087594C" w:rsidRDefault="0087594C" w:rsidP="0087594C">
      <w:pPr>
        <w:rPr>
          <w:sz w:val="28"/>
          <w:szCs w:val="28"/>
        </w:rPr>
      </w:pPr>
      <w:r w:rsidRPr="00172D8B">
        <w:rPr>
          <w:sz w:val="28"/>
          <w:szCs w:val="28"/>
        </w:rPr>
        <w:t>2. Определить</w:t>
      </w:r>
      <w:r>
        <w:rPr>
          <w:sz w:val="28"/>
          <w:szCs w:val="28"/>
        </w:rPr>
        <w:t xml:space="preserve">   </w:t>
      </w:r>
      <w:r w:rsidRPr="00172D8B">
        <w:rPr>
          <w:sz w:val="28"/>
          <w:szCs w:val="28"/>
        </w:rPr>
        <w:t>для каждого учащегося планируемый результат</w:t>
      </w:r>
    </w:p>
    <w:p w:rsidR="0087594C" w:rsidRPr="00172D8B" w:rsidRDefault="0087594C" w:rsidP="0087594C">
      <w:pPr>
        <w:rPr>
          <w:sz w:val="28"/>
          <w:szCs w:val="28"/>
        </w:rPr>
      </w:pPr>
      <w:r>
        <w:rPr>
          <w:sz w:val="28"/>
          <w:szCs w:val="28"/>
        </w:rPr>
        <w:t xml:space="preserve"> (по итогам диагностических </w:t>
      </w:r>
      <w:r w:rsidRPr="00172D8B">
        <w:rPr>
          <w:sz w:val="28"/>
          <w:szCs w:val="28"/>
        </w:rPr>
        <w:t>работ).</w:t>
      </w:r>
    </w:p>
    <w:p w:rsidR="0087594C" w:rsidRPr="00172D8B" w:rsidRDefault="0087594C" w:rsidP="0087594C">
      <w:pPr>
        <w:rPr>
          <w:sz w:val="28"/>
          <w:szCs w:val="28"/>
        </w:rPr>
      </w:pPr>
      <w:r w:rsidRPr="00172D8B">
        <w:rPr>
          <w:sz w:val="28"/>
          <w:szCs w:val="28"/>
        </w:rPr>
        <w:t>3. Использование интернет - ресурсов при под</w:t>
      </w:r>
      <w:r>
        <w:rPr>
          <w:sz w:val="28"/>
          <w:szCs w:val="28"/>
        </w:rPr>
        <w:t>готовке к ОГЭ</w:t>
      </w:r>
      <w:r w:rsidRPr="00172D8B">
        <w:rPr>
          <w:sz w:val="28"/>
          <w:szCs w:val="28"/>
        </w:rPr>
        <w:t>.</w:t>
      </w:r>
    </w:p>
    <w:p w:rsidR="0087594C" w:rsidRDefault="0087594C" w:rsidP="0087594C">
      <w:pPr>
        <w:rPr>
          <w:sz w:val="28"/>
          <w:szCs w:val="28"/>
        </w:rPr>
      </w:pPr>
      <w:r w:rsidRPr="00172D8B">
        <w:rPr>
          <w:sz w:val="28"/>
          <w:szCs w:val="28"/>
        </w:rPr>
        <w:t xml:space="preserve">4. Психологическая </w:t>
      </w:r>
      <w:r>
        <w:rPr>
          <w:sz w:val="28"/>
          <w:szCs w:val="28"/>
        </w:rPr>
        <w:t>помощь при подготовке к ОГЭ</w:t>
      </w:r>
      <w:r w:rsidRPr="00172D8B">
        <w:rPr>
          <w:sz w:val="28"/>
          <w:szCs w:val="28"/>
        </w:rPr>
        <w:t>.</w:t>
      </w:r>
    </w:p>
    <w:p w:rsidR="0087594C" w:rsidRPr="00E35D0F" w:rsidRDefault="0087594C" w:rsidP="0087594C">
      <w:pPr>
        <w:rPr>
          <w:sz w:val="28"/>
          <w:szCs w:val="28"/>
        </w:rPr>
      </w:pPr>
    </w:p>
    <w:p w:rsidR="0087594C" w:rsidRDefault="0087594C" w:rsidP="0087594C">
      <w:pPr>
        <w:jc w:val="center"/>
        <w:rPr>
          <w:b/>
          <w:sz w:val="32"/>
          <w:szCs w:val="32"/>
        </w:rPr>
      </w:pPr>
      <w:r w:rsidRPr="00874618">
        <w:rPr>
          <w:b/>
          <w:sz w:val="32"/>
          <w:szCs w:val="32"/>
        </w:rPr>
        <w:t>План работы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387"/>
        <w:gridCol w:w="2268"/>
        <w:gridCol w:w="2126"/>
      </w:tblGrid>
      <w:tr w:rsidR="0087594C" w:rsidRPr="00E35D0F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b/>
              </w:rPr>
            </w:pP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b/>
              </w:rPr>
            </w:pPr>
            <w:r w:rsidRPr="00E35D0F">
              <w:rPr>
                <w:b/>
              </w:rPr>
              <w:t>Мероприятия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b/>
              </w:rPr>
            </w:pPr>
            <w:r w:rsidRPr="00E35D0F">
              <w:rPr>
                <w:b/>
                <w:bCs/>
              </w:rPr>
              <w:t>Сроки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b/>
              </w:rPr>
            </w:pPr>
            <w:r w:rsidRPr="00E35D0F">
              <w:rPr>
                <w:b/>
              </w:rPr>
              <w:t>Ответственный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Составление списков слабоуспевающих учащихся.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Разработка индивидуальных планов по ликвидации пробелов в знаниях учащихся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Консультация для всего класса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«Подготовка к ОГЭ»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  <w:highlight w:val="yellow"/>
              </w:rPr>
              <w:t>В течени</w:t>
            </w:r>
            <w:proofErr w:type="gramStart"/>
            <w:r w:rsidRPr="00E35D0F">
              <w:rPr>
                <w:sz w:val="22"/>
                <w:szCs w:val="22"/>
                <w:highlight w:val="yellow"/>
              </w:rPr>
              <w:t>и</w:t>
            </w:r>
            <w:proofErr w:type="gramEnd"/>
            <w:r w:rsidRPr="00E35D0F">
              <w:rPr>
                <w:sz w:val="22"/>
                <w:szCs w:val="22"/>
                <w:highlight w:val="yellow"/>
              </w:rPr>
              <w:t xml:space="preserve"> года, среда, 8 урок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3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35D0F">
              <w:rPr>
                <w:bCs/>
                <w:sz w:val="22"/>
                <w:szCs w:val="22"/>
              </w:rPr>
              <w:t>Консультации в малых группах для слабоуспевающих учащихся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  <w:highlight w:val="yellow"/>
              </w:rPr>
            </w:pPr>
            <w:r w:rsidRPr="00E35D0F">
              <w:rPr>
                <w:sz w:val="22"/>
                <w:szCs w:val="22"/>
                <w:highlight w:val="yellow"/>
              </w:rPr>
              <w:t xml:space="preserve">понедельник, </w:t>
            </w:r>
          </w:p>
          <w:p w:rsidR="0087594C" w:rsidRPr="00E35D0F" w:rsidRDefault="0087594C" w:rsidP="006F164F">
            <w:pPr>
              <w:rPr>
                <w:sz w:val="22"/>
                <w:szCs w:val="22"/>
                <w:highlight w:val="yellow"/>
              </w:rPr>
            </w:pPr>
            <w:r w:rsidRPr="00E35D0F">
              <w:rPr>
                <w:sz w:val="22"/>
                <w:szCs w:val="22"/>
                <w:highlight w:val="yellow"/>
              </w:rPr>
              <w:t>15.00-16.30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4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Определение планируемого результата для слабоуспевающих учащихся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февраль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5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Составление расписания каждодневных домашних самостоятельных занятий </w:t>
            </w:r>
            <w:proofErr w:type="gramStart"/>
            <w:r w:rsidRPr="00E35D0F">
              <w:rPr>
                <w:sz w:val="22"/>
                <w:szCs w:val="22"/>
              </w:rPr>
              <w:t>по</w:t>
            </w:r>
            <w:proofErr w:type="gramEnd"/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подготовке ОГЭ, (под контролем родителей)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b/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февраль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О.С., учащиеся,</w:t>
            </w:r>
          </w:p>
          <w:p w:rsidR="0087594C" w:rsidRPr="00E35D0F" w:rsidRDefault="0087594C" w:rsidP="006F164F">
            <w:pPr>
              <w:rPr>
                <w:b/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Родители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6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Повторное ознакомление учащихся и их родителей с правилами проведения ОГЭ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январь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7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Выработать навыки работы с тестовыми заданиями: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научить выполнять сначала более лёгкие для них задания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учить учащихся технике выбора ответа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методом «исключения» явно неверного ответа.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обучать приему «</w:t>
            </w:r>
            <w:proofErr w:type="gramStart"/>
            <w:r w:rsidRPr="00E35D0F">
              <w:rPr>
                <w:sz w:val="22"/>
                <w:szCs w:val="22"/>
              </w:rPr>
              <w:t>спирального</w:t>
            </w:r>
            <w:proofErr w:type="gramEnd"/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движения»" по тесту.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- учить обратить внимание на </w:t>
            </w:r>
            <w:proofErr w:type="gramStart"/>
            <w:r w:rsidRPr="00E35D0F">
              <w:rPr>
                <w:sz w:val="22"/>
                <w:szCs w:val="22"/>
              </w:rPr>
              <w:t>ключевые</w:t>
            </w:r>
            <w:proofErr w:type="gramEnd"/>
          </w:p>
          <w:p w:rsidR="0087594C" w:rsidRPr="00E35D0F" w:rsidRDefault="0087594C" w:rsidP="006F164F">
            <w:pPr>
              <w:rPr>
                <w:b/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lastRenderedPageBreak/>
              <w:t>слова «верно», или «неверно», и т.д.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Решение тренировочных работ с сайта «Сдам ОГЭ».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 Анализ результатов.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Октябрь-май, самостоятельно и на консультациях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Ученики, учитель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9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Использование интернет ресурсов: открытый банк заданий сайта ФИПИ.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Октябрь-май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b/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10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b/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Еженедельное выполнение  тренировочной работы по сборнику тренировочных вариантов «50 вариантов ОГЭ»  под редакцией И.В.Ященко</w:t>
            </w:r>
          </w:p>
          <w:p w:rsidR="0087594C" w:rsidRPr="00E35D0F" w:rsidRDefault="0087594C" w:rsidP="006F164F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в течени</w:t>
            </w:r>
            <w:proofErr w:type="gramStart"/>
            <w:r w:rsidRPr="00E35D0F">
              <w:rPr>
                <w:sz w:val="22"/>
                <w:szCs w:val="22"/>
              </w:rPr>
              <w:t>и</w:t>
            </w:r>
            <w:proofErr w:type="gramEnd"/>
            <w:r w:rsidRPr="00E35D0F">
              <w:rPr>
                <w:sz w:val="22"/>
                <w:szCs w:val="22"/>
              </w:rPr>
              <w:t xml:space="preserve"> года, на дополнительных занятиях(консультациях). для всего  класса, чередуя с тематическими занятиями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b/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Ученики, учитель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11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Выступление на родительских собраниях</w:t>
            </w:r>
          </w:p>
          <w:p w:rsidR="0087594C" w:rsidRPr="00E35D0F" w:rsidRDefault="0087594C" w:rsidP="006F164F">
            <w:pPr>
              <w:rPr>
                <w:b/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по вопросам подготовки к ОГЭ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По плану школы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12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Индивидуальные консультации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13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Организация повторения основных тем для подготовки к ОГЭ: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линейные уравнения, неравенства и их системы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квадратные уравнения;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 и неравенства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функции  их графики;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применение формул сокращенного умножения;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вычисления, степени и их свойства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основные  геометрические фигуры и их свойства;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площади фигур;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соотношения между сторонами и углами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треугольника;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- последовательности и прогрессии</w:t>
            </w:r>
          </w:p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 - теории вероятностей и др. 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На дополнительных занятиях для всего класса, чередуя с решением тренировочных вариантов ОГЭ по И.В. Ященко, «36 вариантов»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14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Участие учащихся в пробных экзаменах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По графику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15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Родительское собрание по итогам пробных экзаменов, состоянием учёбы и</w:t>
            </w:r>
          </w:p>
          <w:p w:rsidR="0087594C" w:rsidRPr="00E35D0F" w:rsidRDefault="0087594C" w:rsidP="006F164F">
            <w:pPr>
              <w:rPr>
                <w:b/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подготовки к ОГЭ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Ноябрь, март, апрель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16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Психологическая поддержка учащихся и родителей при подготовке к ОГЭ.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17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 xml:space="preserve">Участие учителя и учащихся в различных </w:t>
            </w:r>
            <w:proofErr w:type="spellStart"/>
            <w:r w:rsidRPr="00E35D0F">
              <w:rPr>
                <w:sz w:val="22"/>
                <w:szCs w:val="22"/>
              </w:rPr>
              <w:t>вебинарах</w:t>
            </w:r>
            <w:proofErr w:type="spellEnd"/>
            <w:r w:rsidRPr="00E35D0F">
              <w:rPr>
                <w:sz w:val="22"/>
                <w:szCs w:val="22"/>
              </w:rPr>
              <w:t>, семинарах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18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Оповещение родителей о состоянии подготовленности детей к экзамену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Регулярно в течение года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  <w:tr w:rsidR="0087594C" w:rsidTr="006F164F">
        <w:tc>
          <w:tcPr>
            <w:tcW w:w="56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19</w:t>
            </w:r>
          </w:p>
        </w:tc>
        <w:tc>
          <w:tcPr>
            <w:tcW w:w="5387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Оповещение администрации школы о ходе подготовки к ОГЭ</w:t>
            </w:r>
          </w:p>
        </w:tc>
        <w:tc>
          <w:tcPr>
            <w:tcW w:w="2268" w:type="dxa"/>
          </w:tcPr>
          <w:p w:rsidR="0087594C" w:rsidRPr="00E35D0F" w:rsidRDefault="0087594C" w:rsidP="006F164F">
            <w:pPr>
              <w:rPr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По требованию</w:t>
            </w:r>
          </w:p>
        </w:tc>
        <w:tc>
          <w:tcPr>
            <w:tcW w:w="2126" w:type="dxa"/>
          </w:tcPr>
          <w:p w:rsidR="0087594C" w:rsidRPr="00E35D0F" w:rsidRDefault="0087594C" w:rsidP="006F164F">
            <w:pPr>
              <w:rPr>
                <w:b/>
                <w:sz w:val="22"/>
                <w:szCs w:val="22"/>
              </w:rPr>
            </w:pPr>
            <w:r w:rsidRPr="00E35D0F">
              <w:rPr>
                <w:sz w:val="22"/>
                <w:szCs w:val="22"/>
              </w:rPr>
              <w:t>Гладкова О.С.</w:t>
            </w:r>
          </w:p>
        </w:tc>
      </w:tr>
    </w:tbl>
    <w:p w:rsidR="0087594C" w:rsidRDefault="0087594C" w:rsidP="0087594C">
      <w:pPr>
        <w:rPr>
          <w:b/>
          <w:sz w:val="32"/>
          <w:szCs w:val="32"/>
        </w:rPr>
      </w:pPr>
    </w:p>
    <w:p w:rsidR="0087594C" w:rsidRPr="00E35D0F" w:rsidRDefault="0087594C" w:rsidP="0087594C">
      <w:pPr>
        <w:rPr>
          <w:sz w:val="28"/>
          <w:szCs w:val="28"/>
        </w:rPr>
      </w:pPr>
      <w:r w:rsidRPr="00E35D0F">
        <w:rPr>
          <w:sz w:val="28"/>
          <w:szCs w:val="28"/>
        </w:rPr>
        <w:t xml:space="preserve">Учитель математики: </w:t>
      </w:r>
      <w:r w:rsidRPr="00E35D0F">
        <w:rPr>
          <w:sz w:val="28"/>
          <w:szCs w:val="28"/>
          <w:u w:val="single"/>
        </w:rPr>
        <w:t>Гладкова О.С.</w:t>
      </w:r>
    </w:p>
    <w:p w:rsidR="00D157AC" w:rsidRPr="0087594C" w:rsidRDefault="00D157AC" w:rsidP="0087594C"/>
    <w:sectPr w:rsidR="00D157AC" w:rsidRPr="0087594C" w:rsidSect="0031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eastAsia="Times New Roman" w:hint="default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>
    <w:nsid w:val="00F43B12"/>
    <w:multiLevelType w:val="hybridMultilevel"/>
    <w:tmpl w:val="32C41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541F"/>
    <w:multiLevelType w:val="hybridMultilevel"/>
    <w:tmpl w:val="92E85DE4"/>
    <w:lvl w:ilvl="0" w:tplc="AE72D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C9F3E7B"/>
    <w:multiLevelType w:val="hybridMultilevel"/>
    <w:tmpl w:val="2082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4441B"/>
    <w:multiLevelType w:val="hybridMultilevel"/>
    <w:tmpl w:val="1F02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4057C"/>
    <w:multiLevelType w:val="hybridMultilevel"/>
    <w:tmpl w:val="C17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D5F67"/>
    <w:multiLevelType w:val="hybridMultilevel"/>
    <w:tmpl w:val="02DAD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E6301"/>
    <w:multiLevelType w:val="hybridMultilevel"/>
    <w:tmpl w:val="C3E4B1C4"/>
    <w:lvl w:ilvl="0" w:tplc="491669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7E33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F21F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30F9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30C6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3816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E42B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EAD3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76CC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0571506"/>
    <w:multiLevelType w:val="hybridMultilevel"/>
    <w:tmpl w:val="741C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51859"/>
    <w:multiLevelType w:val="hybridMultilevel"/>
    <w:tmpl w:val="F0FC8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62C01"/>
    <w:multiLevelType w:val="hybridMultilevel"/>
    <w:tmpl w:val="DB94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8C14C1"/>
    <w:multiLevelType w:val="hybridMultilevel"/>
    <w:tmpl w:val="000AC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41D92"/>
    <w:multiLevelType w:val="hybridMultilevel"/>
    <w:tmpl w:val="1F3A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34C3C"/>
    <w:multiLevelType w:val="hybridMultilevel"/>
    <w:tmpl w:val="B58A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E24D3B"/>
    <w:multiLevelType w:val="hybridMultilevel"/>
    <w:tmpl w:val="4CFE33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9"/>
  </w:num>
  <w:num w:numId="5">
    <w:abstractNumId w:val="17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6"/>
  </w:num>
  <w:num w:numId="11">
    <w:abstractNumId w:val="12"/>
  </w:num>
  <w:num w:numId="12">
    <w:abstractNumId w:val="8"/>
  </w:num>
  <w:num w:numId="13">
    <w:abstractNumId w:val="14"/>
  </w:num>
  <w:num w:numId="14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26460"/>
    <w:rsid w:val="00095371"/>
    <w:rsid w:val="001F4A4D"/>
    <w:rsid w:val="002736A1"/>
    <w:rsid w:val="002943C0"/>
    <w:rsid w:val="00316548"/>
    <w:rsid w:val="00390B15"/>
    <w:rsid w:val="004024F5"/>
    <w:rsid w:val="0048642C"/>
    <w:rsid w:val="004E45F5"/>
    <w:rsid w:val="0057118B"/>
    <w:rsid w:val="0080722C"/>
    <w:rsid w:val="008224E4"/>
    <w:rsid w:val="0087594C"/>
    <w:rsid w:val="00926460"/>
    <w:rsid w:val="00AB578D"/>
    <w:rsid w:val="00AF7419"/>
    <w:rsid w:val="00B8242F"/>
    <w:rsid w:val="00C51134"/>
    <w:rsid w:val="00D157AC"/>
    <w:rsid w:val="00E058C5"/>
    <w:rsid w:val="00EE0838"/>
    <w:rsid w:val="00F05B49"/>
    <w:rsid w:val="00FE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4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36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6460"/>
    <w:pPr>
      <w:spacing w:before="150" w:after="150"/>
      <w:jc w:val="both"/>
    </w:pPr>
  </w:style>
  <w:style w:type="character" w:customStyle="1" w:styleId="FontStyle161">
    <w:name w:val="Font Style161"/>
    <w:rsid w:val="0092646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140">
    <w:name w:val="Font Style140"/>
    <w:rsid w:val="00926460"/>
    <w:rPr>
      <w:rFonts w:ascii="Century Schoolbook" w:hAnsi="Century Schoolbook" w:cs="Century Schoolbook"/>
      <w:color w:val="000000"/>
      <w:sz w:val="20"/>
      <w:szCs w:val="20"/>
    </w:rPr>
  </w:style>
  <w:style w:type="character" w:customStyle="1" w:styleId="a4">
    <w:name w:val="Основной текст Знак"/>
    <w:semiHidden/>
    <w:rsid w:val="00926460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926460"/>
    <w:pPr>
      <w:spacing w:line="480" w:lineRule="auto"/>
      <w:ind w:firstLine="357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92646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11"/>
    <w:unhideWhenUsed/>
    <w:rsid w:val="00926460"/>
    <w:pPr>
      <w:spacing w:after="120"/>
    </w:pPr>
  </w:style>
  <w:style w:type="character" w:customStyle="1" w:styleId="11">
    <w:name w:val="Основной текст Знак1"/>
    <w:basedOn w:val="a0"/>
    <w:link w:val="a5"/>
    <w:rsid w:val="009264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64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Strong"/>
    <w:uiPriority w:val="22"/>
    <w:qFormat/>
    <w:rsid w:val="00926460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926460"/>
    <w:pPr>
      <w:ind w:left="720"/>
      <w:contextualSpacing/>
    </w:pPr>
  </w:style>
  <w:style w:type="paragraph" w:customStyle="1" w:styleId="a8">
    <w:name w:val="Параграф"/>
    <w:basedOn w:val="a"/>
    <w:uiPriority w:val="99"/>
    <w:rsid w:val="00926460"/>
    <w:pPr>
      <w:spacing w:before="120" w:after="120"/>
      <w:ind w:firstLine="425"/>
      <w:jc w:val="center"/>
    </w:pPr>
    <w:rPr>
      <w:b/>
      <w:sz w:val="36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64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646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99"/>
    <w:qFormat/>
    <w:rsid w:val="00EE0838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736A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footnote text"/>
    <w:basedOn w:val="a"/>
    <w:link w:val="ad"/>
    <w:uiPriority w:val="99"/>
    <w:semiHidden/>
    <w:rsid w:val="002736A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736A1"/>
    <w:rPr>
      <w:rFonts w:ascii="Times New Roman" w:eastAsia="Times New Roman" w:hAnsi="Times New Roman"/>
    </w:rPr>
  </w:style>
  <w:style w:type="table" w:styleId="ae">
    <w:name w:val="Table Grid"/>
    <w:basedOn w:val="a1"/>
    <w:uiPriority w:val="59"/>
    <w:rsid w:val="00273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2736A1"/>
  </w:style>
  <w:style w:type="table" w:customStyle="1" w:styleId="13">
    <w:name w:val="Сетка таблицы1"/>
    <w:basedOn w:val="a1"/>
    <w:next w:val="ae"/>
    <w:uiPriority w:val="59"/>
    <w:rsid w:val="002736A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uiPriority w:val="99"/>
    <w:semiHidden/>
    <w:rsid w:val="002736A1"/>
    <w:rPr>
      <w:color w:val="808080"/>
    </w:rPr>
  </w:style>
  <w:style w:type="table" w:customStyle="1" w:styleId="110">
    <w:name w:val="Сетка таблицы11"/>
    <w:basedOn w:val="a1"/>
    <w:next w:val="ae"/>
    <w:uiPriority w:val="59"/>
    <w:rsid w:val="00273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semiHidden/>
    <w:unhideWhenUsed/>
    <w:rsid w:val="002736A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736A1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736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36A1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2736A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736A1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2736A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736A1"/>
    <w:rPr>
      <w:rFonts w:ascii="Times New Roman" w:eastAsia="Times New Roman" w:hAnsi="Times New Roman"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2736A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2736A1"/>
    <w:pPr>
      <w:tabs>
        <w:tab w:val="right" w:leader="dot" w:pos="9345"/>
      </w:tabs>
      <w:spacing w:line="360" w:lineRule="auto"/>
    </w:pPr>
  </w:style>
  <w:style w:type="paragraph" w:styleId="23">
    <w:name w:val="toc 2"/>
    <w:basedOn w:val="a"/>
    <w:next w:val="a"/>
    <w:autoRedefine/>
    <w:uiPriority w:val="39"/>
    <w:unhideWhenUsed/>
    <w:rsid w:val="002736A1"/>
    <w:pPr>
      <w:tabs>
        <w:tab w:val="right" w:leader="dot" w:pos="9345"/>
      </w:tabs>
      <w:spacing w:line="360" w:lineRule="auto"/>
      <w:ind w:left="240"/>
      <w:jc w:val="both"/>
    </w:pPr>
  </w:style>
  <w:style w:type="character" w:styleId="af7">
    <w:name w:val="Hyperlink"/>
    <w:uiPriority w:val="99"/>
    <w:unhideWhenUsed/>
    <w:rsid w:val="002736A1"/>
    <w:rPr>
      <w:color w:val="0000FF"/>
      <w:u w:val="single"/>
    </w:rPr>
  </w:style>
  <w:style w:type="paragraph" w:customStyle="1" w:styleId="af8">
    <w:name w:val="Содержимое таблицы"/>
    <w:basedOn w:val="a"/>
    <w:rsid w:val="002736A1"/>
    <w:pPr>
      <w:suppressLineNumbers/>
      <w:suppressAutoHyphens/>
    </w:pPr>
    <w:rPr>
      <w:lang w:eastAsia="ar-SA"/>
    </w:rPr>
  </w:style>
  <w:style w:type="paragraph" w:customStyle="1" w:styleId="Default">
    <w:name w:val="Default"/>
    <w:rsid w:val="002736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736A1"/>
  </w:style>
  <w:style w:type="character" w:customStyle="1" w:styleId="mi">
    <w:name w:val="mi"/>
    <w:rsid w:val="002736A1"/>
  </w:style>
  <w:style w:type="character" w:customStyle="1" w:styleId="mo">
    <w:name w:val="mo"/>
    <w:rsid w:val="002736A1"/>
  </w:style>
  <w:style w:type="character" w:customStyle="1" w:styleId="mn">
    <w:name w:val="mn"/>
    <w:rsid w:val="002736A1"/>
  </w:style>
  <w:style w:type="character" w:customStyle="1" w:styleId="mtext">
    <w:name w:val="mtext"/>
    <w:rsid w:val="00273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22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02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36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31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88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79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2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146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83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9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43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53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90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2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703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15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05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7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85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79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00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16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6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492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95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7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26" Type="http://schemas.openxmlformats.org/officeDocument/2006/relationships/image" Target="media/image20.wmf"/><Relationship Id="rId39" Type="http://schemas.openxmlformats.org/officeDocument/2006/relationships/image" Target="media/image32.wmf"/><Relationship Id="rId21" Type="http://schemas.openxmlformats.org/officeDocument/2006/relationships/oleObject" Target="embeddings/oleObject1.bin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oleObject" Target="embeddings/oleObject4.bin"/><Relationship Id="rId55" Type="http://schemas.openxmlformats.org/officeDocument/2006/relationships/image" Target="media/image47.wmf"/><Relationship Id="rId63" Type="http://schemas.openxmlformats.org/officeDocument/2006/relationships/oleObject" Target="embeddings/oleObject7.bin"/><Relationship Id="rId68" Type="http://schemas.openxmlformats.org/officeDocument/2006/relationships/image" Target="media/image55.wmf"/><Relationship Id="rId7" Type="http://schemas.openxmlformats.org/officeDocument/2006/relationships/image" Target="media/image3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66" Type="http://schemas.openxmlformats.org/officeDocument/2006/relationships/image" Target="media/image54.wm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wmf"/><Relationship Id="rId28" Type="http://schemas.openxmlformats.org/officeDocument/2006/relationships/image" Target="media/image22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49.wmf"/><Relationship Id="rId61" Type="http://schemas.openxmlformats.org/officeDocument/2006/relationships/oleObject" Target="embeddings/oleObject6.bin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4.wmf"/><Relationship Id="rId60" Type="http://schemas.openxmlformats.org/officeDocument/2006/relationships/image" Target="media/image51.wmf"/><Relationship Id="rId65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wmf"/><Relationship Id="rId27" Type="http://schemas.openxmlformats.org/officeDocument/2006/relationships/image" Target="media/image21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8.wmf"/><Relationship Id="rId64" Type="http://schemas.openxmlformats.org/officeDocument/2006/relationships/image" Target="media/image53.wmf"/><Relationship Id="rId69" Type="http://schemas.openxmlformats.org/officeDocument/2006/relationships/oleObject" Target="embeddings/oleObject10.bin"/><Relationship Id="rId8" Type="http://schemas.openxmlformats.org/officeDocument/2006/relationships/image" Target="media/image4.png"/><Relationship Id="rId51" Type="http://schemas.openxmlformats.org/officeDocument/2006/relationships/image" Target="media/image43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oleObject" Target="embeddings/oleObject2.bin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oleObject" Target="embeddings/oleObject5.bin"/><Relationship Id="rId67" Type="http://schemas.openxmlformats.org/officeDocument/2006/relationships/oleObject" Target="embeddings/oleObject9.bin"/><Relationship Id="rId20" Type="http://schemas.openxmlformats.org/officeDocument/2006/relationships/image" Target="media/image16.wmf"/><Relationship Id="rId41" Type="http://schemas.openxmlformats.org/officeDocument/2006/relationships/image" Target="media/image34.wmf"/><Relationship Id="rId54" Type="http://schemas.openxmlformats.org/officeDocument/2006/relationships/image" Target="media/image46.wmf"/><Relationship Id="rId62" Type="http://schemas.openxmlformats.org/officeDocument/2006/relationships/image" Target="media/image52.wmf"/><Relationship Id="rId70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3683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24633</CharactersWithSpaces>
  <SharedDoc>false</SharedDoc>
  <HLinks>
    <vt:vector size="6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http://mathgia.ru/or/gia12/Main.html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2020-11-30T13:20:00Z</cp:lastPrinted>
  <dcterms:created xsi:type="dcterms:W3CDTF">2020-12-03T19:09:00Z</dcterms:created>
  <dcterms:modified xsi:type="dcterms:W3CDTF">2020-12-04T06:35:00Z</dcterms:modified>
</cp:coreProperties>
</file>