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A" w:rsidRDefault="007E7963" w:rsidP="007E7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5549A" w:rsidRPr="00C5549A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C5549A" w:rsidRPr="005F24EA" w:rsidRDefault="005F24EA" w:rsidP="0008218E">
      <w:pPr>
        <w:pStyle w:val="a3"/>
        <w:ind w:firstLine="8789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Стр.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 xml:space="preserve">Паспорт проекта  </w:t>
      </w:r>
      <w:r w:rsidR="00082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2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5F2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1.1 Обоснование актуальности …………………………………………….........</w:t>
      </w:r>
      <w:r w:rsidR="0008218E">
        <w:rPr>
          <w:rFonts w:ascii="Times New Roman" w:hAnsi="Times New Roman" w:cs="Times New Roman"/>
          <w:sz w:val="24"/>
          <w:szCs w:val="24"/>
        </w:rPr>
        <w:t>....................</w:t>
      </w:r>
      <w:r w:rsidR="00454234">
        <w:rPr>
          <w:rFonts w:ascii="Times New Roman" w:hAnsi="Times New Roman" w:cs="Times New Roman"/>
          <w:sz w:val="24"/>
          <w:szCs w:val="24"/>
        </w:rPr>
        <w:t>5</w:t>
      </w:r>
      <w:r w:rsidRPr="005F24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1.2 Цель и задачи …………………………………………………………………...</w:t>
      </w:r>
      <w:r w:rsidR="0008218E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2. Реферативная часть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2.1 Теоретическое обоснование………………………………………………...</w:t>
      </w:r>
      <w:r w:rsidR="0008218E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24E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2.2 Создание системы педагогических условий……………………………...</w:t>
      </w:r>
      <w:r w:rsidR="0008218E">
        <w:rPr>
          <w:rFonts w:ascii="Times New Roman" w:hAnsi="Times New Roman" w:cs="Times New Roman"/>
          <w:sz w:val="24"/>
          <w:szCs w:val="24"/>
        </w:rPr>
        <w:t>...................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2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2.3 Степень новизны…………………………………………………………….....</w:t>
      </w:r>
      <w:r w:rsidR="0008218E">
        <w:rPr>
          <w:rFonts w:ascii="Times New Roman" w:hAnsi="Times New Roman" w:cs="Times New Roman"/>
          <w:sz w:val="24"/>
          <w:szCs w:val="24"/>
        </w:rPr>
        <w:t>.............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2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3. Проектная часть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3.1 Построение модели………………………………………………………....</w:t>
      </w:r>
      <w:r w:rsidR="0008218E">
        <w:rPr>
          <w:rFonts w:ascii="Times New Roman" w:hAnsi="Times New Roman" w:cs="Times New Roman"/>
          <w:sz w:val="24"/>
          <w:szCs w:val="24"/>
        </w:rPr>
        <w:t>...................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 w:rsidR="00454234">
        <w:rPr>
          <w:rFonts w:ascii="Times New Roman" w:hAnsi="Times New Roman" w:cs="Times New Roman"/>
          <w:sz w:val="24"/>
          <w:szCs w:val="24"/>
        </w:rPr>
        <w:t>1</w:t>
      </w:r>
      <w:r w:rsidRPr="005F24EA">
        <w:rPr>
          <w:rFonts w:ascii="Times New Roman" w:hAnsi="Times New Roman" w:cs="Times New Roman"/>
          <w:sz w:val="24"/>
          <w:szCs w:val="24"/>
        </w:rPr>
        <w:t>-1</w:t>
      </w:r>
      <w:r w:rsidR="00454234">
        <w:rPr>
          <w:rFonts w:ascii="Times New Roman" w:hAnsi="Times New Roman" w:cs="Times New Roman"/>
          <w:sz w:val="24"/>
          <w:szCs w:val="24"/>
        </w:rPr>
        <w:t>3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3.2 Разработка критериев…………………………………………………………</w:t>
      </w:r>
      <w:r w:rsidR="0008218E">
        <w:rPr>
          <w:rFonts w:ascii="Times New Roman" w:hAnsi="Times New Roman" w:cs="Times New Roman"/>
          <w:sz w:val="24"/>
          <w:szCs w:val="24"/>
        </w:rPr>
        <w:t>………….</w:t>
      </w:r>
      <w:r w:rsidR="00454234">
        <w:rPr>
          <w:rFonts w:ascii="Times New Roman" w:hAnsi="Times New Roman" w:cs="Times New Roman"/>
          <w:sz w:val="24"/>
          <w:szCs w:val="24"/>
        </w:rPr>
        <w:t>13-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2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3.3 Методы реализации проекта………………………………………………</w:t>
      </w:r>
      <w:r w:rsidR="0008218E">
        <w:rPr>
          <w:rFonts w:ascii="Times New Roman" w:hAnsi="Times New Roman" w:cs="Times New Roman"/>
          <w:sz w:val="24"/>
          <w:szCs w:val="24"/>
        </w:rPr>
        <w:t>……………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24EA">
        <w:rPr>
          <w:rFonts w:ascii="Times New Roman" w:hAnsi="Times New Roman" w:cs="Times New Roman"/>
          <w:sz w:val="24"/>
          <w:szCs w:val="24"/>
        </w:rPr>
        <w:t>-16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4.1 Этапы реализации проекта………………………………………………….…</w:t>
      </w:r>
      <w:r w:rsidR="0008218E">
        <w:rPr>
          <w:rFonts w:ascii="Times New Roman" w:hAnsi="Times New Roman" w:cs="Times New Roman"/>
          <w:sz w:val="24"/>
          <w:szCs w:val="24"/>
        </w:rPr>
        <w:t>………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 w:rsidR="00454234">
        <w:rPr>
          <w:rFonts w:ascii="Times New Roman" w:hAnsi="Times New Roman" w:cs="Times New Roman"/>
          <w:sz w:val="24"/>
          <w:szCs w:val="24"/>
        </w:rPr>
        <w:t>7</w:t>
      </w:r>
      <w:r w:rsidRPr="005F2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="00454234">
        <w:rPr>
          <w:rFonts w:ascii="Times New Roman" w:hAnsi="Times New Roman" w:cs="Times New Roman"/>
          <w:sz w:val="24"/>
          <w:szCs w:val="24"/>
        </w:rPr>
        <w:t>9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4.2 Ожидаемые результаты………………………………………………………</w:t>
      </w:r>
      <w:r w:rsidR="0008218E">
        <w:rPr>
          <w:rFonts w:ascii="Times New Roman" w:hAnsi="Times New Roman" w:cs="Times New Roman"/>
          <w:sz w:val="24"/>
          <w:szCs w:val="24"/>
        </w:rPr>
        <w:t>………….</w:t>
      </w:r>
      <w:r w:rsidRPr="005F24EA">
        <w:rPr>
          <w:rFonts w:ascii="Times New Roman" w:hAnsi="Times New Roman" w:cs="Times New Roman"/>
          <w:sz w:val="24"/>
          <w:szCs w:val="24"/>
        </w:rPr>
        <w:t>1</w:t>
      </w:r>
      <w:r w:rsidR="00454234">
        <w:rPr>
          <w:rFonts w:ascii="Times New Roman" w:hAnsi="Times New Roman" w:cs="Times New Roman"/>
          <w:sz w:val="24"/>
          <w:szCs w:val="24"/>
        </w:rPr>
        <w:t>9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4.3 Проблемы математического развития детей и пути их решения</w:t>
      </w:r>
      <w:r w:rsidR="0008218E">
        <w:rPr>
          <w:rFonts w:ascii="Times New Roman" w:hAnsi="Times New Roman" w:cs="Times New Roman"/>
          <w:sz w:val="24"/>
          <w:szCs w:val="24"/>
        </w:rPr>
        <w:t>…………………….</w:t>
      </w:r>
      <w:r w:rsidR="00454234">
        <w:rPr>
          <w:rFonts w:ascii="Times New Roman" w:hAnsi="Times New Roman" w:cs="Times New Roman"/>
          <w:sz w:val="24"/>
          <w:szCs w:val="24"/>
        </w:rPr>
        <w:t>20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4EA">
        <w:rPr>
          <w:rFonts w:ascii="Times New Roman" w:hAnsi="Times New Roman" w:cs="Times New Roman"/>
          <w:sz w:val="24"/>
          <w:szCs w:val="24"/>
        </w:rPr>
        <w:t>4.4 Перспективы дальнейшего развития проекта …………………………………</w:t>
      </w:r>
      <w:r w:rsidR="0008218E">
        <w:rPr>
          <w:rFonts w:ascii="Times New Roman" w:hAnsi="Times New Roman" w:cs="Times New Roman"/>
          <w:sz w:val="24"/>
          <w:szCs w:val="24"/>
        </w:rPr>
        <w:t>…….</w:t>
      </w:r>
      <w:r w:rsidR="00454234">
        <w:rPr>
          <w:rFonts w:ascii="Times New Roman" w:hAnsi="Times New Roman" w:cs="Times New Roman"/>
          <w:sz w:val="24"/>
          <w:szCs w:val="24"/>
        </w:rPr>
        <w:t>20</w:t>
      </w:r>
    </w:p>
    <w:p w:rsidR="007267DF" w:rsidRDefault="007267DF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Информационные ресурсы</w:t>
      </w:r>
      <w:r w:rsidRPr="005F24E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8218E">
        <w:rPr>
          <w:rFonts w:ascii="Times New Roman" w:hAnsi="Times New Roman" w:cs="Times New Roman"/>
          <w:sz w:val="24"/>
          <w:szCs w:val="24"/>
        </w:rPr>
        <w:t>…………….</w:t>
      </w:r>
      <w:r w:rsidR="00454234">
        <w:rPr>
          <w:rFonts w:ascii="Times New Roman" w:hAnsi="Times New Roman" w:cs="Times New Roman"/>
          <w:sz w:val="24"/>
          <w:szCs w:val="24"/>
        </w:rPr>
        <w:t>21</w:t>
      </w:r>
    </w:p>
    <w:p w:rsidR="005F24EA" w:rsidRPr="005F24EA" w:rsidRDefault="005F24EA" w:rsidP="005F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4EA" w:rsidRPr="00454234" w:rsidRDefault="00454234" w:rsidP="00454234">
      <w:pPr>
        <w:rPr>
          <w:rFonts w:ascii="Times New Roman" w:hAnsi="Times New Roman" w:cs="Times New Roman"/>
          <w:sz w:val="24"/>
          <w:szCs w:val="24"/>
        </w:rPr>
      </w:pPr>
      <w:r w:rsidRPr="00454234">
        <w:rPr>
          <w:rFonts w:ascii="Times New Roman" w:hAnsi="Times New Roman" w:cs="Times New Roman"/>
          <w:sz w:val="24"/>
          <w:szCs w:val="24"/>
        </w:rPr>
        <w:t>Приложения</w:t>
      </w:r>
    </w:p>
    <w:p w:rsidR="00C5549A" w:rsidRDefault="00C5549A" w:rsidP="005F24EA">
      <w:pPr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8E" w:rsidRDefault="0008218E" w:rsidP="00B83130">
      <w:pPr>
        <w:rPr>
          <w:rFonts w:ascii="Times New Roman" w:hAnsi="Times New Roman" w:cs="Times New Roman"/>
          <w:b/>
          <w:sz w:val="28"/>
          <w:szCs w:val="28"/>
        </w:rPr>
      </w:pPr>
    </w:p>
    <w:p w:rsidR="00B83130" w:rsidRDefault="00B83130" w:rsidP="00B83130">
      <w:pPr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5F2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объекта</w:t>
      </w:r>
    </w:p>
    <w:tbl>
      <w:tblPr>
        <w:tblStyle w:val="a6"/>
        <w:tblW w:w="10206" w:type="dxa"/>
        <w:tblLayout w:type="fixed"/>
        <w:tblLook w:val="04A0"/>
      </w:tblPr>
      <w:tblGrid>
        <w:gridCol w:w="567"/>
        <w:gridCol w:w="2835"/>
        <w:gridCol w:w="6804"/>
      </w:tblGrid>
      <w:tr w:rsidR="00C5549A" w:rsidRPr="00257B29" w:rsidTr="00DB08C0">
        <w:tc>
          <w:tcPr>
            <w:tcW w:w="567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804" w:type="dxa"/>
          </w:tcPr>
          <w:p w:rsidR="00C5549A" w:rsidRPr="00257B29" w:rsidRDefault="00D33741" w:rsidP="00257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- это интересно</w:t>
            </w:r>
          </w:p>
        </w:tc>
      </w:tr>
      <w:tr w:rsidR="002671A3" w:rsidRPr="00257B29" w:rsidTr="00DB08C0">
        <w:tc>
          <w:tcPr>
            <w:tcW w:w="567" w:type="dxa"/>
          </w:tcPr>
          <w:p w:rsidR="002671A3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671A3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Регион проекта</w:t>
            </w:r>
          </w:p>
        </w:tc>
        <w:tc>
          <w:tcPr>
            <w:tcW w:w="6804" w:type="dxa"/>
          </w:tcPr>
          <w:p w:rsidR="002671A3" w:rsidRPr="00257B29" w:rsidRDefault="002671A3" w:rsidP="0025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Ямало – Ненецкий автономный округ, г. Ноябрьск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Идея проекта</w:t>
            </w:r>
          </w:p>
        </w:tc>
        <w:tc>
          <w:tcPr>
            <w:tcW w:w="6804" w:type="dxa"/>
          </w:tcPr>
          <w:p w:rsidR="00A77D0A" w:rsidRPr="00257B29" w:rsidRDefault="00257B29" w:rsidP="00257B29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является точной наукой, в которой много спец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альных терминов, используемых дошкольниками в речи. 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язык, позволяет  формировать такие компо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ненты речевой культуры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  точность  языка, адекватное выражение мысли, экономичность, информативность</w:t>
            </w:r>
            <w:r w:rsidR="00EB0613" w:rsidRPr="00257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 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речи, ее последов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B061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тельность, логичность, четкость формы.</w:t>
            </w:r>
            <w:r w:rsidR="00EB0613" w:rsidRPr="00257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45" w:rsidRPr="00257B29" w:rsidRDefault="005C1545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7F" w:rsidRPr="00257B29" w:rsidRDefault="002C0C7F" w:rsidP="001A1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022B1" w:rsidRPr="00257B29" w:rsidRDefault="005C1545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Концепция по дошкольному  образованию, требования к о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новлению содержания дошкольного образования очерчивают ряд серьезных требований  к познавательному развитию д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B2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, частью которого является математическое разв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тие. </w:t>
            </w:r>
          </w:p>
          <w:p w:rsidR="001F2241" w:rsidRDefault="005C1545" w:rsidP="001F224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22B1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FB4549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Проблема обучения математике в современной жизни прио</w:t>
            </w:r>
            <w:r w:rsidR="00FB4549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FB4549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ретает все большее значение. Это объясняется</w:t>
            </w:r>
            <w:r w:rsid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B4549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прежде всего, бурным развитием математической науки и проникновением её в различные области знаний. </w:t>
            </w:r>
          </w:p>
          <w:p w:rsidR="00B3307D" w:rsidRPr="005268BB" w:rsidRDefault="001F2241" w:rsidP="00B3307D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  <w:r w:rsidR="008917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трех 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работая над темой самообразования,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обратила вним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на то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математика не входит в  число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любимых занятий детей в детском саду.  Несмотря на довольно высокий, в среднем, уровень усвоения </w:t>
            </w:r>
            <w:r w:rsidR="00B3307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 обла</w:t>
            </w:r>
            <w:r w:rsidR="00B3307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3307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«Познание»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глубокий анализ диагностики показывает, что дети более всего затрудняются в таких видах деятельности как: состав числа; условная мерка; решение 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составление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 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умеют рассуждать, аргументировать свой ответ; пассивно ведут</w:t>
            </w:r>
            <w:r w:rsidR="00B3307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себя на занятиях, бездеятельно 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</w:t>
            </w:r>
            <w:r w:rsidR="00A16AF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дая за процессом.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Также особое затруднение у детей вызывает овладение матем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9696D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тической терминоло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гией.</w:t>
            </w:r>
          </w:p>
          <w:p w:rsidR="007F6B89" w:rsidRPr="005268BB" w:rsidRDefault="00B3307D" w:rsidP="007F6B8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Проведенный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анализ литературы 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педагогической деятел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 МАДОУ свидетельствует о том, что данная проблема остается не решенной и выявляет ряд противоречий</w:t>
            </w:r>
            <w:r w:rsidR="00446EF5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 в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9830E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сокими требованиями с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овременной системы образования к м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тематическому развитию детей и способно</w:t>
            </w:r>
            <w:r w:rsidR="00446EF5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стями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с одной 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стор</w:t>
            </w:r>
            <w:r w:rsidR="00446EF5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оны и 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недостаточным вниманием к использованию разн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321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образных форм и средств и поиску условий их использования в о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знакомлении детей с математическими терминами и поняти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с другой стороны.</w:t>
            </w:r>
          </w:p>
          <w:p w:rsidR="007F6B89" w:rsidRPr="005268BB" w:rsidRDefault="007F6B89" w:rsidP="007F6B8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Выявленная проблема натолкнула меня на идею создания и реализации пр</w:t>
            </w: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оекта «</w:t>
            </w:r>
            <w:r w:rsidR="00D33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– это интересно</w:t>
            </w:r>
            <w:r w:rsidR="00581C4B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61611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268BB" w:rsidRPr="00E165CA" w:rsidRDefault="00E165CA" w:rsidP="00E165CA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Одним из показателей математического развития дошк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льников являются особенности развития речи (усвоение мат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матической терминологии). В рамках познавательно-речевого развития в </w:t>
            </w:r>
            <w:r w:rsidR="006B053F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 области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«Познание» закладываю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основы формирования элементарных математических пре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ставлений, развивается математическое, логическое мышление, математическая речь, воспитывается ценностное отношение к математическим умениям, таким образом можно сказать, что</w:t>
            </w:r>
            <w:r w:rsidR="008150F8" w:rsidRPr="00257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математическое развитие дошкольников.</w:t>
            </w:r>
          </w:p>
          <w:p w:rsidR="003D65BE" w:rsidRPr="00567F33" w:rsidRDefault="00EB0613" w:rsidP="005268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Таким образом, г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рамотная математическая речь выражается в правильном употреблении математических терминов, в знании, где и когда можно применить эти термины и специальные м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выражения, а также в развитии всех сторон речи (фонетической, лексической, грамматической) и на их основе развития связной речи.  Выработка именно </w:t>
            </w:r>
            <w:r w:rsidR="00567F3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такой 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 пре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ставляет трудности и должна служить предмето</w:t>
            </w:r>
            <w:r w:rsidR="00567F33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повседневной целенаправленной р</w:t>
            </w:r>
            <w:r w:rsidR="008150F8" w:rsidRPr="0052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аботы педагога.</w:t>
            </w:r>
            <w:r w:rsidR="005C1545" w:rsidRPr="00257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9830E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804" w:type="dxa"/>
          </w:tcPr>
          <w:p w:rsidR="00C5549A" w:rsidRPr="00257B29" w:rsidRDefault="00E47C5E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B2A" w:rsidRPr="00257B29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4B3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B2A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</w:t>
            </w:r>
            <w:r w:rsidR="00344E69" w:rsidRPr="00257B29">
              <w:rPr>
                <w:rFonts w:ascii="Times New Roman" w:hAnsi="Times New Roman" w:cs="Times New Roman"/>
                <w:sz w:val="24"/>
                <w:szCs w:val="24"/>
              </w:rPr>
              <w:t>овладени</w:t>
            </w:r>
            <w:r w:rsidR="00353B2A" w:rsidRPr="00257B29">
              <w:rPr>
                <w:rFonts w:ascii="Times New Roman" w:hAnsi="Times New Roman" w:cs="Times New Roman"/>
                <w:sz w:val="24"/>
                <w:szCs w:val="24"/>
              </w:rPr>
              <w:t>я детьми</w:t>
            </w:r>
            <w:r w:rsidR="00344E69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8E" w:rsidRPr="00257B2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08218E" w:rsidRPr="00257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18E" w:rsidRPr="00257B29">
              <w:rPr>
                <w:rFonts w:ascii="Times New Roman" w:hAnsi="Times New Roman" w:cs="Times New Roman"/>
                <w:sz w:val="24"/>
                <w:szCs w:val="24"/>
              </w:rPr>
              <w:t>матическими понятиями  и математической терминологией.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804" w:type="dxa"/>
          </w:tcPr>
          <w:p w:rsidR="00EB0613" w:rsidRPr="00257B29" w:rsidRDefault="00B7693E" w:rsidP="00B077D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грамотной математической речи;</w:t>
            </w:r>
          </w:p>
          <w:p w:rsidR="00B7693E" w:rsidRPr="00257B29" w:rsidRDefault="00B7693E" w:rsidP="00B077D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математической терминологией;</w:t>
            </w:r>
          </w:p>
          <w:p w:rsidR="00B7693E" w:rsidRPr="00257B29" w:rsidRDefault="00B7693E" w:rsidP="00B077D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правильном применении мат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матических терминов в повседневной жизни;</w:t>
            </w:r>
          </w:p>
          <w:p w:rsidR="00B7693E" w:rsidRPr="00257B29" w:rsidRDefault="00E47C5E" w:rsidP="00B077D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отбор и </w:t>
            </w:r>
            <w:r w:rsidR="00B7693E" w:rsidRPr="00257B29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</w:t>
            </w:r>
            <w:r w:rsidR="004B3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93E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овладению детьми математической терминологией;</w:t>
            </w:r>
          </w:p>
          <w:p w:rsidR="007F1686" w:rsidRPr="00257B29" w:rsidRDefault="004B37A6" w:rsidP="00B077D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</w:t>
            </w:r>
            <w:r w:rsidR="007F1686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педагогическому процессу;</w:t>
            </w:r>
          </w:p>
          <w:p w:rsidR="004B37A6" w:rsidRDefault="007F1686" w:rsidP="00AE11B6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E69" w:rsidRPr="004B37A6">
              <w:rPr>
                <w:rFonts w:ascii="Times New Roman" w:hAnsi="Times New Roman" w:cs="Times New Roman"/>
                <w:sz w:val="24"/>
                <w:szCs w:val="24"/>
              </w:rPr>
              <w:t>оздание пособий для педагогов и родителей</w:t>
            </w:r>
            <w:r w:rsidR="004B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B2A" w:rsidRPr="004B37A6" w:rsidRDefault="004B37A6" w:rsidP="004B37A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2A" w:rsidRPr="004B37A6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проекта:</w:t>
            </w:r>
          </w:p>
          <w:p w:rsidR="002A4850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развития;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системности;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дифференциации и индивидуализации;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ринцип 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проблемно – диалогического общения;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доступности;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последовательности;</w:t>
            </w:r>
          </w:p>
          <w:p w:rsidR="00FB42B7" w:rsidRPr="00257B29" w:rsidRDefault="004B37A6" w:rsidP="00B077D9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2B7" w:rsidRPr="00257B29">
              <w:rPr>
                <w:rFonts w:ascii="Times New Roman" w:hAnsi="Times New Roman" w:cs="Times New Roman"/>
                <w:sz w:val="24"/>
                <w:szCs w:val="24"/>
              </w:rPr>
              <w:t>ринцип преемственности.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</w:t>
            </w:r>
          </w:p>
        </w:tc>
        <w:tc>
          <w:tcPr>
            <w:tcW w:w="6804" w:type="dxa"/>
          </w:tcPr>
          <w:p w:rsidR="00353B2A" w:rsidRPr="004B37A6" w:rsidRDefault="00353B2A" w:rsidP="004B37A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формирования элементарных математ</w:t>
            </w:r>
            <w:r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представлений будет способствовать</w:t>
            </w:r>
            <w:r w:rsidR="004B37A6"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</w:t>
            </w:r>
            <w:r w:rsidR="00CA65CE"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2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7A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4B37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A6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D25EC1" w:rsidRPr="004B37A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по ознакомлению  детей с м</w:t>
            </w:r>
            <w:r w:rsidR="00D25EC1" w:rsidRPr="004B3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EC1" w:rsidRPr="004B37A6">
              <w:rPr>
                <w:rFonts w:ascii="Times New Roman" w:hAnsi="Times New Roman" w:cs="Times New Roman"/>
                <w:sz w:val="24"/>
                <w:szCs w:val="24"/>
              </w:rPr>
              <w:t>тематическими терминами и понятиями.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C55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ожидаемых результатов</w:t>
            </w:r>
          </w:p>
        </w:tc>
        <w:tc>
          <w:tcPr>
            <w:tcW w:w="6804" w:type="dxa"/>
          </w:tcPr>
          <w:p w:rsidR="00D25EC1" w:rsidRPr="00257B29" w:rsidRDefault="00D25EC1" w:rsidP="00D25EC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овладение детьми математической терминологией;</w:t>
            </w:r>
          </w:p>
          <w:p w:rsidR="00D25EC1" w:rsidRPr="00257B29" w:rsidRDefault="004B37A6" w:rsidP="00B077D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D25EC1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применять получе</w:t>
            </w:r>
            <w:r w:rsidR="00D25EC1" w:rsidRPr="00257B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EC1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в общественной жизни, играх;</w:t>
            </w:r>
          </w:p>
          <w:p w:rsidR="00D25EC1" w:rsidRPr="00257B29" w:rsidRDefault="004B37A6" w:rsidP="00B077D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5EC1" w:rsidRPr="00257B29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грамотной математической речи;</w:t>
            </w:r>
          </w:p>
          <w:p w:rsidR="00C518D6" w:rsidRPr="00257B29" w:rsidRDefault="007A53E0" w:rsidP="00B077D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18D6" w:rsidRPr="00257B29">
              <w:rPr>
                <w:rFonts w:ascii="Times New Roman" w:hAnsi="Times New Roman" w:cs="Times New Roman"/>
                <w:sz w:val="24"/>
                <w:szCs w:val="24"/>
              </w:rPr>
              <w:t>акопление методической литературы и дидактического материала;</w:t>
            </w:r>
          </w:p>
          <w:p w:rsidR="00C518D6" w:rsidRPr="00257B29" w:rsidRDefault="007A53E0" w:rsidP="00D25EC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5456" w:rsidRPr="00257B29">
              <w:rPr>
                <w:rFonts w:ascii="Times New Roman" w:hAnsi="Times New Roman" w:cs="Times New Roman"/>
                <w:sz w:val="24"/>
                <w:szCs w:val="24"/>
              </w:rPr>
              <w:t>азработка мультимедийных презентаций для сопров</w:t>
            </w:r>
            <w:r w:rsidR="00C25456" w:rsidRPr="00257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456"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ждения  </w:t>
            </w:r>
            <w:r w:rsidR="004B37A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образовательной деятельности </w:t>
            </w:r>
            <w:r w:rsidR="00CD59F1">
              <w:rPr>
                <w:rFonts w:ascii="Times New Roman" w:hAnsi="Times New Roman" w:cs="Times New Roman"/>
                <w:sz w:val="24"/>
                <w:szCs w:val="24"/>
              </w:rPr>
              <w:t>по формированию элементарных математических пре</w:t>
            </w:r>
            <w:r w:rsidR="00CD59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59F1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  <w:r w:rsidR="00C25456" w:rsidRPr="00257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8D6" w:rsidRPr="00257B29" w:rsidRDefault="00C25456" w:rsidP="00B077D9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с родителями;</w:t>
            </w:r>
          </w:p>
          <w:p w:rsidR="00C518D6" w:rsidRPr="00CD59F1" w:rsidRDefault="00C25456" w:rsidP="00CD59F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повышение интереса родителей к математическому ра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витию в условиях семьи.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Этапы внедрения пр</w:t>
            </w: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6804" w:type="dxa"/>
          </w:tcPr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этап – организационно-подготовительный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518D6"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2014 – 2015 уч.г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организационно-педагогических, методических, материально-технических условий 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C518D6" w:rsidRPr="00257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основной 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518D6" w:rsidRPr="00257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C518D6" w:rsidRPr="00257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уч.г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основных мероприятий по реализации проекта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завершающий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518D6" w:rsidRPr="00257B29">
              <w:rPr>
                <w:rFonts w:ascii="Times New Roman" w:hAnsi="Times New Roman" w:cs="Times New Roman"/>
                <w:sz w:val="24"/>
                <w:szCs w:val="24"/>
              </w:rPr>
              <w:t>январь – апрель 2017 уч.г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549A" w:rsidRPr="00257B29" w:rsidRDefault="00F76EBB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работы; мониторинг достижения восп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танников; обобщение положительного опыта в рамках реализ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ции проекта.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2671A3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C5549A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C5549A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 реализующих проект</w:t>
            </w:r>
          </w:p>
        </w:tc>
        <w:tc>
          <w:tcPr>
            <w:tcW w:w="6804" w:type="dxa"/>
          </w:tcPr>
          <w:p w:rsidR="00C5549A" w:rsidRPr="00257B29" w:rsidRDefault="00201022" w:rsidP="00AE11B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6EBB" w:rsidRPr="00257B2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возраста;</w:t>
            </w:r>
          </w:p>
          <w:p w:rsidR="00F76EBB" w:rsidRPr="00257B29" w:rsidRDefault="00201022" w:rsidP="00AE11B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6EBB" w:rsidRPr="00257B29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EBB" w:rsidRPr="00257B29" w:rsidRDefault="00201022" w:rsidP="00AE11B6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EBB" w:rsidRPr="00257B29">
              <w:rPr>
                <w:rFonts w:ascii="Times New Roman" w:hAnsi="Times New Roman" w:cs="Times New Roman"/>
                <w:sz w:val="24"/>
                <w:szCs w:val="24"/>
              </w:rPr>
              <w:t>едагоги МАДОУ</w:t>
            </w:r>
            <w:r w:rsidRPr="00257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C5549A" w:rsidP="0026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71A3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F76EBB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проекта</w:t>
            </w:r>
          </w:p>
        </w:tc>
        <w:tc>
          <w:tcPr>
            <w:tcW w:w="6804" w:type="dxa"/>
          </w:tcPr>
          <w:p w:rsidR="00C5549A" w:rsidRPr="00257B29" w:rsidRDefault="00F76EBB" w:rsidP="00D33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проекта «</w:t>
            </w:r>
            <w:r w:rsidR="00D33741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интересно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» осуществл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ется на б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зе МАДОУ «Мальвина»</w:t>
            </w:r>
          </w:p>
        </w:tc>
      </w:tr>
      <w:tr w:rsidR="00C5549A" w:rsidRPr="00257B29" w:rsidTr="00DB08C0">
        <w:tc>
          <w:tcPr>
            <w:tcW w:w="567" w:type="dxa"/>
          </w:tcPr>
          <w:p w:rsidR="00C5549A" w:rsidRPr="00257B29" w:rsidRDefault="00F76EBB" w:rsidP="0026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71A3"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7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549A" w:rsidRPr="00257B29" w:rsidRDefault="00F76EBB" w:rsidP="00E0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 внедрения проекта</w:t>
            </w:r>
          </w:p>
        </w:tc>
        <w:tc>
          <w:tcPr>
            <w:tcW w:w="6804" w:type="dxa"/>
          </w:tcPr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="00D33741">
              <w:rPr>
                <w:rFonts w:ascii="Times New Roman" w:hAnsi="Times New Roman" w:cs="Times New Roman"/>
                <w:sz w:val="24"/>
                <w:szCs w:val="24"/>
              </w:rPr>
              <w:t>Математика – это интересно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» может быть представлен  в в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де:</w:t>
            </w:r>
          </w:p>
          <w:p w:rsidR="00F76EBB" w:rsidRPr="00257B29" w:rsidRDefault="00F76EB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-обобщения и трансляции опыта работы на городских мер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приятиях;</w:t>
            </w:r>
          </w:p>
          <w:p w:rsidR="00C5549A" w:rsidRPr="00257B29" w:rsidRDefault="00F76EBB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9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-использования информационных технологий (презентация, сайт).</w:t>
            </w:r>
          </w:p>
        </w:tc>
      </w:tr>
    </w:tbl>
    <w:p w:rsidR="00B379E9" w:rsidRDefault="00B379E9" w:rsidP="00E165CA">
      <w:pPr>
        <w:rPr>
          <w:rFonts w:ascii="Times New Roman" w:hAnsi="Times New Roman" w:cs="Times New Roman"/>
          <w:b/>
          <w:sz w:val="28"/>
          <w:szCs w:val="28"/>
        </w:rPr>
      </w:pPr>
    </w:p>
    <w:p w:rsidR="00C5549A" w:rsidRPr="00B91D3D" w:rsidRDefault="003D65BE" w:rsidP="00B077D9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91D3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E6214" w:rsidRPr="00B91D3D" w:rsidRDefault="003D65BE" w:rsidP="00B077D9">
      <w:pPr>
        <w:pStyle w:val="a7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91D3D">
        <w:rPr>
          <w:rFonts w:ascii="Times New Roman" w:hAnsi="Times New Roman" w:cs="Times New Roman"/>
          <w:b/>
          <w:sz w:val="24"/>
          <w:szCs w:val="24"/>
        </w:rPr>
        <w:t>Обоснование актуальности</w:t>
      </w:r>
    </w:p>
    <w:p w:rsidR="00CE42BD" w:rsidRPr="00B91D3D" w:rsidRDefault="00B91D3D" w:rsidP="00B91D3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E42B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Одна из основных задач дошкольного о</w:t>
      </w:r>
      <w:r w:rsidR="003A7654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CE42B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разования – математическое развитие ребенка. Оно не сводится к тому, чтобы научить ребенка считать, измерять</w:t>
      </w:r>
      <w:r w:rsidR="003A7654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решать арифметические задачи. Это еще и развитие способности видеть, открывать в окружающем мире свойства, отношения, зависимости, умение их «ко</w:t>
      </w:r>
      <w:r w:rsidR="00432F2C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нструировать» предметами, знака</w:t>
      </w:r>
      <w:r w:rsidR="003A7654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432F2C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7654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словами.</w:t>
      </w:r>
    </w:p>
    <w:p w:rsidR="00030746" w:rsidRPr="005268BB" w:rsidRDefault="00B91D3D" w:rsidP="00030746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</w:t>
      </w:r>
      <w:r w:rsidR="00432F2C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  лет</w:t>
      </w:r>
      <w:r w:rsidR="00432F2C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работая над темой самообразования, я обратила внимание на то,  что математика не входит в  число любимых занятий детей в детском саду.  Несмотря на довол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высокий, в среднем, уровень усвоения 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области «Познание»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глубокий анализ диагностики пока</w:t>
      </w:r>
      <w:r w:rsidR="00030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030746" w:rsidRPr="00D3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дети более всего затрудняются в таких видах деятельности как: состав числа; условная мерка; решение и составление задач – не умеют рассуждать, а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гументировать свой ответ; пассивно ведут себя на занятиях, бездеятельно наблюдая за пр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цессом.</w:t>
      </w:r>
      <w:r w:rsidR="00030746" w:rsidRPr="00030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0746" w:rsidRPr="00526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особое затруднение у детей вызывает овладение математической терминол</w:t>
      </w:r>
      <w:r w:rsidR="00030746" w:rsidRPr="00526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30746" w:rsidRPr="00526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гией.</w:t>
      </w:r>
    </w:p>
    <w:p w:rsidR="008917E3" w:rsidRPr="00B91D3D" w:rsidRDefault="008917E3" w:rsidP="00B91D3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Проведенный анализ литературы и педагогической деятельности  МАДОУ свидетельс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вует о том, что данная проблема остается не решенной и выявляет ряд противоречий между высокими требованиями современной системы образования к математическому развитию детей и способностей детей с одной стороны и недостаточным вниманием к использованию разнообразных форм и средств и поиску условий их использования в ознакомлении детей с математическими терминами и понятиями с другой стороны.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621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Особая роль при этом отводи</w:t>
      </w:r>
      <w:r w:rsidR="0004621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4621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ся овладению детьми специальной терминологией - названиями чисел, геометрических ф</w:t>
      </w:r>
      <w:r w:rsidR="0004621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621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гур, элементов фигур.</w:t>
      </w:r>
    </w:p>
    <w:p w:rsidR="008917E3" w:rsidRPr="00B91D3D" w:rsidRDefault="00B91D3D" w:rsidP="00B91D3D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Выявленная проблема натолкнула меня на идею создания и реализации проекта « Озн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комление детей старшего дошкольного возраста с математическими терминами и поняти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ми».</w:t>
      </w:r>
    </w:p>
    <w:p w:rsidR="0004621D" w:rsidRPr="00B91D3D" w:rsidRDefault="00B91D3D" w:rsidP="00B91D3D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показателей математического развития дошкольников являются особенности развития речи (усвоение математической терминологии).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протяжении дошкольного де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ства совершенствуется и обогащается речь ребенка, в  частности, формируются и усложн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ются функции речи: коммуникативная, планирующая, знаковая, регулирующая, экспресси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ная (Л.С. Выготский, В.В. Гербова, Н.И. Жинкин, В.С. Мухина,  Ф.А. Сохин, О.С. Ушакова и др.). </w:t>
      </w:r>
    </w:p>
    <w:p w:rsidR="0004621D" w:rsidRPr="00B91D3D" w:rsidRDefault="00B91D3D" w:rsidP="00B91D3D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математики в большей степени, чем язык других учебных предметов, как отмечает С.В. Варфоломеева, обладает такими качествами, как «однозначность, недвусмысленность терминов и выражений, четкость синтаксических и семантических правил, компактность и емкость фразеологических оборотов, стилистическое единообразие, использование ста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04621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дарт</w:t>
      </w:r>
      <w:r w:rsidR="005759A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словесных форм. Словарь, который усваивается детьми </w:t>
      </w:r>
      <w:r w:rsidR="00432F2C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образовательной деятельности по формированию элементарных математических предста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лений</w:t>
      </w:r>
      <w:r w:rsidR="005759A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мнению З.А. Михайловой, Р.Л. Непомнящей складывается из отдельных слов, представленных существительными, глаголами, прилагательными, наречиями, предлогами, частицами, и словосочетаний. Его специфическая особенность заключается в значительном преобладании таких частей речи, как числительные, прилагательные, наречия, предлоги, к</w:t>
      </w:r>
      <w:r w:rsidR="005759A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759AD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торые в обыденном речевом общении детей используются редко и не всегда точно.</w:t>
      </w:r>
    </w:p>
    <w:p w:rsidR="005759AD" w:rsidRPr="00B91D3D" w:rsidRDefault="002268FE" w:rsidP="00B91D3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759A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Каждый воспитатель должен  также предъявлять особые требования к своей речи. Н</w:t>
      </w:r>
      <w:r w:rsidR="005759A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759A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обходимо обратить внимание на употребление специфической терминологии. Недопустимо включение в речь терминов, понятий и символов, используемых в методической литературе для взрослых, таких как, эквиваленты, условная мерка и другие. Воспитатель должен следить за четкостью и доступностью своей речи, правильностью и осознанностью речи детей.</w:t>
      </w:r>
    </w:p>
    <w:p w:rsidR="00CE42BD" w:rsidRPr="00B91D3D" w:rsidRDefault="00CF53D4" w:rsidP="00B91D3D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грамотная математическая речь выражается в правильном употреблении математических терминов, в знании, где и когда можно применить эти термины и специал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математические выражения, а также в развитии всех сторон речи (фонетической, лекс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ческой, грамматической) и на их основе развития связной речи.  Выработка такой именно речи представляет трудности и должна служить предметом повседневной и </w:t>
      </w:r>
      <w:r w:rsidR="0019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</w:t>
      </w:r>
      <w:r w:rsidR="0019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9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</w:t>
      </w:r>
      <w:r w:rsidR="008917E3" w:rsidRPr="00B9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заботы педагога.</w:t>
      </w:r>
    </w:p>
    <w:p w:rsidR="00F37905" w:rsidRPr="00B91D3D" w:rsidRDefault="00432F2C" w:rsidP="00B91D3D">
      <w:pPr>
        <w:pStyle w:val="a3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ктуальность данной проблемы, формулировка цели, гипотезы,  задач проекта обусло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лена современными требованиями, предъявляемыми к образованию, а именно </w:t>
      </w:r>
      <w:r w:rsidR="00E47C5E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детей дошкольного возраста</w:t>
      </w:r>
      <w:r w:rsidR="00E47C5E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математическими терминами и понятиями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40A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E47C5E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47C5E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47C5E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тематической речи</w:t>
      </w:r>
      <w:r w:rsidR="00D540AD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создании условий для полноценного развития потенциальных возмо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F37905" w:rsidRPr="00B91D3D">
        <w:rPr>
          <w:rFonts w:ascii="Times New Roman" w:hAnsi="Times New Roman" w:cs="Times New Roman"/>
          <w:color w:val="000000" w:themeColor="text1"/>
          <w:sz w:val="24"/>
          <w:szCs w:val="24"/>
        </w:rPr>
        <w:t>ностей каждого ребенка.</w:t>
      </w:r>
    </w:p>
    <w:p w:rsidR="00D540AD" w:rsidRPr="00D540AD" w:rsidRDefault="00D540A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0AD">
        <w:rPr>
          <w:rFonts w:ascii="Times New Roman" w:hAnsi="Times New Roman" w:cs="Times New Roman"/>
          <w:b/>
          <w:sz w:val="24"/>
          <w:szCs w:val="24"/>
        </w:rPr>
        <w:t>Доминирующая деятельность:</w:t>
      </w:r>
      <w:r w:rsidRPr="00D5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</w:t>
      </w:r>
      <w:r w:rsidRPr="00D5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AD" w:rsidRPr="00D540AD" w:rsidRDefault="00D540A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0AD">
        <w:rPr>
          <w:rFonts w:ascii="Times New Roman" w:hAnsi="Times New Roman" w:cs="Times New Roman"/>
          <w:b/>
          <w:sz w:val="24"/>
          <w:szCs w:val="24"/>
        </w:rPr>
        <w:t>По времени:</w:t>
      </w:r>
      <w:r w:rsidRPr="00D540AD">
        <w:rPr>
          <w:rFonts w:ascii="Times New Roman" w:hAnsi="Times New Roman" w:cs="Times New Roman"/>
          <w:sz w:val="24"/>
          <w:szCs w:val="24"/>
        </w:rPr>
        <w:t xml:space="preserve"> долгосрочный рассчитан на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D540AD">
        <w:rPr>
          <w:rFonts w:ascii="Times New Roman" w:hAnsi="Times New Roman" w:cs="Times New Roman"/>
          <w:sz w:val="24"/>
          <w:szCs w:val="24"/>
        </w:rPr>
        <w:t xml:space="preserve"> учебных года</w:t>
      </w:r>
      <w:r w:rsidR="00432F2C">
        <w:rPr>
          <w:rFonts w:ascii="Times New Roman" w:hAnsi="Times New Roman" w:cs="Times New Roman"/>
          <w:sz w:val="24"/>
          <w:szCs w:val="24"/>
        </w:rPr>
        <w:t xml:space="preserve"> </w:t>
      </w:r>
      <w:r w:rsidRPr="00D540AD">
        <w:rPr>
          <w:rFonts w:ascii="Times New Roman" w:hAnsi="Times New Roman" w:cs="Times New Roman"/>
          <w:sz w:val="24"/>
          <w:szCs w:val="24"/>
        </w:rPr>
        <w:t>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40A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5;</w:t>
      </w:r>
      <w:r w:rsidRPr="00D540A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40A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6; 2016 - 2017</w:t>
      </w:r>
      <w:r w:rsidRPr="00D540AD">
        <w:rPr>
          <w:rFonts w:ascii="Times New Roman" w:hAnsi="Times New Roman" w:cs="Times New Roman"/>
          <w:sz w:val="24"/>
          <w:szCs w:val="24"/>
        </w:rPr>
        <w:t xml:space="preserve"> уч. г.г.). </w:t>
      </w:r>
    </w:p>
    <w:p w:rsidR="00D540AD" w:rsidRPr="00D540AD" w:rsidRDefault="00D540A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0AD">
        <w:rPr>
          <w:rFonts w:ascii="Times New Roman" w:hAnsi="Times New Roman" w:cs="Times New Roman"/>
          <w:b/>
          <w:sz w:val="24"/>
          <w:szCs w:val="24"/>
        </w:rPr>
        <w:t>По характеру контактов проект:</w:t>
      </w:r>
      <w:r w:rsidR="00F42CD3">
        <w:rPr>
          <w:rFonts w:ascii="Times New Roman" w:hAnsi="Times New Roman" w:cs="Times New Roman"/>
          <w:sz w:val="24"/>
          <w:szCs w:val="24"/>
        </w:rPr>
        <w:t xml:space="preserve"> групповой, во взаимодействии с семьёй и </w:t>
      </w:r>
      <w:r w:rsidRPr="00D540AD">
        <w:rPr>
          <w:rFonts w:ascii="Times New Roman" w:hAnsi="Times New Roman" w:cs="Times New Roman"/>
          <w:sz w:val="24"/>
          <w:szCs w:val="24"/>
        </w:rPr>
        <w:t>педагогами М</w:t>
      </w:r>
      <w:r w:rsidR="00F42CD3">
        <w:rPr>
          <w:rFonts w:ascii="Times New Roman" w:hAnsi="Times New Roman" w:cs="Times New Roman"/>
          <w:sz w:val="24"/>
          <w:szCs w:val="24"/>
        </w:rPr>
        <w:t>А</w:t>
      </w:r>
      <w:r w:rsidRPr="00D540AD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D540AD" w:rsidRPr="00CF53D4" w:rsidRDefault="00D540AD" w:rsidP="00AE11B6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0AD">
        <w:rPr>
          <w:rFonts w:ascii="Times New Roman" w:hAnsi="Times New Roman" w:cs="Times New Roman"/>
          <w:b/>
          <w:sz w:val="24"/>
          <w:szCs w:val="24"/>
        </w:rPr>
        <w:t>Идея проекта</w:t>
      </w:r>
      <w:r w:rsidRPr="00CF5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47C5E" w:rsidRPr="00CF5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5CA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Математика является точной наукой, в которой много специальных терм</w:t>
      </w:r>
      <w:r w:rsidR="00E165CA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165CA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нов, используемых дошкольниками в речи.</w:t>
      </w:r>
      <w:r w:rsidR="00454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5E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Математический язык, позволяет  формировать такие компоненты речевой культура, как  точность  языка, адекватное выражение мысли, экономичность, информативность  речи, ее последовательность, логичность, четкость фо</w:t>
      </w:r>
      <w:r w:rsidR="00E47C5E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E47C5E" w:rsidRPr="00CF5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мы. </w:t>
      </w:r>
    </w:p>
    <w:p w:rsidR="00D540AD" w:rsidRDefault="00D540AD" w:rsidP="00D540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0AD" w:rsidRDefault="00D540AD" w:rsidP="00B077D9">
      <w:pPr>
        <w:pStyle w:val="a3"/>
        <w:numPr>
          <w:ilvl w:val="1"/>
          <w:numId w:val="6"/>
        </w:numPr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>
        <w:rPr>
          <w:rStyle w:val="c12c0"/>
          <w:rFonts w:ascii="Times New Roman" w:hAnsi="Times New Roman" w:cs="Times New Roman"/>
          <w:b/>
          <w:sz w:val="24"/>
          <w:szCs w:val="24"/>
        </w:rPr>
        <w:t>Цель и задачи п</w:t>
      </w:r>
      <w:r w:rsidR="00D94A39">
        <w:rPr>
          <w:rStyle w:val="c12c0"/>
          <w:rFonts w:ascii="Times New Roman" w:hAnsi="Times New Roman" w:cs="Times New Roman"/>
          <w:b/>
          <w:sz w:val="24"/>
          <w:szCs w:val="24"/>
        </w:rPr>
        <w:t>р</w:t>
      </w:r>
      <w:r>
        <w:rPr>
          <w:rStyle w:val="c12c0"/>
          <w:rFonts w:ascii="Times New Roman" w:hAnsi="Times New Roman" w:cs="Times New Roman"/>
          <w:b/>
          <w:sz w:val="24"/>
          <w:szCs w:val="24"/>
        </w:rPr>
        <w:t>оекта</w:t>
      </w:r>
    </w:p>
    <w:p w:rsidR="003844FF" w:rsidRDefault="00D540AD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>
        <w:rPr>
          <w:rStyle w:val="c12c0"/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CA65CE" w:rsidRDefault="00CA65CE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3B2A">
        <w:rPr>
          <w:rFonts w:ascii="Times New Roman" w:hAnsi="Times New Roman" w:cs="Times New Roman"/>
          <w:sz w:val="24"/>
          <w:szCs w:val="24"/>
        </w:rPr>
        <w:t xml:space="preserve">оздание условий необходимых для овладения детьми </w:t>
      </w:r>
      <w:r>
        <w:rPr>
          <w:rFonts w:ascii="Times New Roman" w:hAnsi="Times New Roman" w:cs="Times New Roman"/>
          <w:sz w:val="24"/>
          <w:szCs w:val="24"/>
        </w:rPr>
        <w:t>математическими понятиями  и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матической терминологией.</w:t>
      </w:r>
    </w:p>
    <w:p w:rsidR="003844FF" w:rsidRPr="003844FF" w:rsidRDefault="003844FF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 w:rsidRPr="003844FF">
        <w:rPr>
          <w:rStyle w:val="c12c0"/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грамотной математической речи;</w:t>
      </w:r>
    </w:p>
    <w:p w:rsid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математической терминологией;</w:t>
      </w:r>
    </w:p>
    <w:p w:rsid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правильном применении математических терминов в повс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дневной жизни;</w:t>
      </w:r>
    </w:p>
    <w:p w:rsid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отбор и систематизация материалов способствующих овладению детьми математич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терминологией;</w:t>
      </w:r>
    </w:p>
    <w:p w:rsid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у педагогическому процессу;</w:t>
      </w:r>
    </w:p>
    <w:p w:rsidR="003844FF" w:rsidRPr="00CA65CE" w:rsidRDefault="00CA65CE" w:rsidP="00CA65CE">
      <w:pPr>
        <w:pStyle w:val="a7"/>
        <w:numPr>
          <w:ilvl w:val="0"/>
          <w:numId w:val="3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53E0">
        <w:rPr>
          <w:rFonts w:ascii="Times New Roman" w:hAnsi="Times New Roman" w:cs="Times New Roman"/>
          <w:sz w:val="24"/>
          <w:szCs w:val="24"/>
        </w:rPr>
        <w:t>оздание пособий для педагогов и родителей;</w:t>
      </w:r>
    </w:p>
    <w:p w:rsidR="003844FF" w:rsidRDefault="003844FF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 w:rsidRPr="003844FF">
        <w:rPr>
          <w:rStyle w:val="c12c0"/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Style w:val="c12c0"/>
          <w:rFonts w:ascii="Times New Roman" w:hAnsi="Times New Roman" w:cs="Times New Roman"/>
          <w:b/>
          <w:sz w:val="24"/>
          <w:szCs w:val="24"/>
        </w:rPr>
        <w:t>:</w:t>
      </w:r>
    </w:p>
    <w:p w:rsidR="00CA65CE" w:rsidRPr="00CF53D4" w:rsidRDefault="00CA65CE" w:rsidP="00CF53D4">
      <w:pPr>
        <w:spacing w:line="360" w:lineRule="auto"/>
        <w:rPr>
          <w:rStyle w:val="c12c0"/>
          <w:rFonts w:ascii="Times New Roman" w:hAnsi="Times New Roman" w:cs="Times New Roman"/>
          <w:color w:val="FF0000"/>
          <w:sz w:val="24"/>
          <w:szCs w:val="24"/>
        </w:rPr>
      </w:pPr>
      <w:r w:rsidRPr="00CF53D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формирования элементарных математических пре</w:t>
      </w:r>
      <w:r w:rsidR="00CF53D4" w:rsidRPr="00CF53D4">
        <w:rPr>
          <w:rFonts w:ascii="Times New Roman" w:hAnsi="Times New Roman" w:cs="Times New Roman"/>
          <w:color w:val="000000" w:themeColor="text1"/>
          <w:sz w:val="24"/>
          <w:szCs w:val="24"/>
        </w:rPr>
        <w:t>дставлений будет способствовать</w:t>
      </w:r>
      <w:r w:rsidR="00CF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3D4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</w:t>
      </w:r>
      <w:r w:rsidRPr="007A53E0">
        <w:rPr>
          <w:rFonts w:ascii="Times New Roman" w:hAnsi="Times New Roman" w:cs="Times New Roman"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по ознакомлению  детей с математическими терминами и понятиями.</w:t>
      </w:r>
    </w:p>
    <w:p w:rsidR="003844FF" w:rsidRDefault="003844FF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>
        <w:rPr>
          <w:rStyle w:val="c12c0"/>
          <w:rFonts w:ascii="Times New Roman" w:hAnsi="Times New Roman" w:cs="Times New Roman"/>
          <w:b/>
          <w:sz w:val="24"/>
          <w:szCs w:val="24"/>
        </w:rPr>
        <w:t>2.Реферативная часть</w:t>
      </w:r>
    </w:p>
    <w:p w:rsidR="0099470E" w:rsidRDefault="003844FF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>
        <w:rPr>
          <w:rStyle w:val="c12c0"/>
          <w:rFonts w:ascii="Times New Roman" w:hAnsi="Times New Roman" w:cs="Times New Roman"/>
          <w:b/>
          <w:sz w:val="24"/>
          <w:szCs w:val="24"/>
        </w:rPr>
        <w:t>2.1 Теоретическое обоснование проекта</w:t>
      </w:r>
    </w:p>
    <w:p w:rsidR="005D2A9A" w:rsidRPr="00C07132" w:rsidRDefault="005D2A9A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00">
        <w:rPr>
          <w:rFonts w:ascii="Times New Roman" w:hAnsi="Times New Roman" w:cs="Times New Roman"/>
          <w:color w:val="FF0000"/>
          <w:sz w:val="24"/>
          <w:szCs w:val="24"/>
        </w:rPr>
        <w:lastRenderedPageBreak/>
        <w:t> </w:t>
      </w:r>
      <w:r w:rsidRPr="00C0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старшей группе я продолжила работу по </w:t>
      </w:r>
      <w:r w:rsidR="00D273CC" w:rsidRPr="00C07132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ознакомлению детей с математическими терминами и понятиями</w:t>
      </w:r>
      <w:r w:rsidRPr="00C071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07132">
        <w:rPr>
          <w:rFonts w:ascii="Times New Roman" w:hAnsi="Times New Roman" w:cs="Times New Roman"/>
          <w:color w:val="000000" w:themeColor="text1"/>
          <w:sz w:val="24"/>
          <w:szCs w:val="24"/>
        </w:rPr>
        <w:t>начатую в младших группах.</w:t>
      </w:r>
    </w:p>
    <w:p w:rsidR="00D273CC" w:rsidRPr="00D33741" w:rsidRDefault="00572351" w:rsidP="00D273CC">
      <w:pPr>
        <w:pStyle w:val="a3"/>
        <w:spacing w:line="360" w:lineRule="auto"/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 в работе</w:t>
      </w:r>
      <w:r w:rsidR="00D273CC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3CC" w:rsidRPr="00D33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основы </w:t>
      </w:r>
      <w:r w:rsidRPr="00D33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273CC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Концепции </w:t>
      </w:r>
      <w:r w:rsidR="001F7135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непрерывного </w:t>
      </w:r>
      <w:r w:rsidR="00D273CC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математического развития</w:t>
      </w:r>
      <w:r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273CC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тор </w:t>
      </w:r>
      <w:r w:rsidR="00D273CC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А.В.Белошистая), </w:t>
      </w:r>
      <w:r w:rsidR="00C07132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73CC" w:rsidRPr="00D33741">
        <w:rPr>
          <w:rStyle w:val="c12c0"/>
          <w:rFonts w:ascii="Times New Roman" w:hAnsi="Times New Roman" w:cs="Times New Roman"/>
          <w:b/>
          <w:color w:val="000000" w:themeColor="text1"/>
          <w:sz w:val="24"/>
          <w:szCs w:val="24"/>
        </w:rPr>
        <w:t>одно из положений которой формулируется следующим образом:</w:t>
      </w:r>
    </w:p>
    <w:p w:rsidR="00F15200" w:rsidRPr="00403644" w:rsidRDefault="00D273CC" w:rsidP="00F15200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Математическое развитие ребенка дошкольного и младшего школьного возраста будет э</w:t>
      </w:r>
      <w:r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фективным в том случае, когда оно представляет собой целена</w:t>
      </w:r>
      <w:r w:rsidR="00C07132"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правленный и непрерывный процесс,  основой способ обучения ребенка конструктивно – моделирующий сособ действ</w:t>
      </w:r>
      <w:r w:rsidR="00C07132"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07132"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ия с математическим ма</w:t>
      </w:r>
      <w:r w:rsidR="0055550C"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07132" w:rsidRPr="00D337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ериалом;</w:t>
      </w:r>
      <w:r w:rsidR="00C07132" w:rsidRPr="00D3374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07132" w:rsidRPr="00D33741">
        <w:rPr>
          <w:rFonts w:ascii="Times New Roman" w:hAnsi="Times New Roman"/>
          <w:sz w:val="24"/>
          <w:szCs w:val="24"/>
        </w:rPr>
        <w:t>индивидуализированный развивающий образовательный процесс, предоставляющий каждому ребенку индивидуальную траекторию движения в ра</w:t>
      </w:r>
      <w:r w:rsidR="00C07132" w:rsidRPr="00D33741">
        <w:rPr>
          <w:rFonts w:ascii="Times New Roman" w:hAnsi="Times New Roman"/>
          <w:sz w:val="24"/>
          <w:szCs w:val="24"/>
        </w:rPr>
        <w:t>м</w:t>
      </w:r>
      <w:r w:rsidR="00C07132" w:rsidRPr="00D33741">
        <w:rPr>
          <w:rFonts w:ascii="Times New Roman" w:hAnsi="Times New Roman"/>
          <w:sz w:val="24"/>
          <w:szCs w:val="24"/>
        </w:rPr>
        <w:t xml:space="preserve">ках изучения математического содержания; </w:t>
      </w:r>
      <w:r w:rsidR="00C07132" w:rsidRPr="00D3374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07132" w:rsidRPr="00D33741">
        <w:rPr>
          <w:rFonts w:ascii="Times New Roman" w:hAnsi="Times New Roman" w:cs="Times New Roman"/>
          <w:sz w:val="24"/>
          <w:szCs w:val="24"/>
        </w:rPr>
        <w:t>условия, порождающие преемственные связи в едином контексте математического развития ребенка  должны разрабатываться в русле н</w:t>
      </w:r>
      <w:r w:rsidR="00C07132" w:rsidRPr="00D33741">
        <w:rPr>
          <w:rFonts w:ascii="Times New Roman" w:hAnsi="Times New Roman" w:cs="Times New Roman"/>
          <w:sz w:val="24"/>
          <w:szCs w:val="24"/>
        </w:rPr>
        <w:t>е</w:t>
      </w:r>
      <w:r w:rsidR="00C07132" w:rsidRPr="00D33741">
        <w:rPr>
          <w:rFonts w:ascii="Times New Roman" w:hAnsi="Times New Roman" w:cs="Times New Roman"/>
          <w:sz w:val="24"/>
          <w:szCs w:val="24"/>
        </w:rPr>
        <w:t xml:space="preserve">прерывности дошкольной и школьной ступеней в системе развивающего образования </w:t>
      </w:r>
      <w:r w:rsidR="00F15200" w:rsidRPr="00D3374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="00F15200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A32AE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32AE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новные положения</w:t>
      </w:r>
      <w:r w:rsidR="008A32AE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Концепции дошкольного воспитания</w:t>
      </w:r>
      <w:r w:rsidR="00643D64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F7135">
        <w:rPr>
          <w:rFonts w:ascii="Times New Roman" w:hAnsi="Times New Roman" w:cs="Times New Roman"/>
          <w:color w:val="000000" w:themeColor="text1"/>
          <w:sz w:val="24"/>
          <w:szCs w:val="24"/>
        </w:rPr>
        <w:t>В.В. Давыдов</w:t>
      </w:r>
      <w:r w:rsidR="00454234">
        <w:rPr>
          <w:rFonts w:ascii="Times New Roman" w:hAnsi="Times New Roman" w:cs="Times New Roman"/>
          <w:color w:val="000000" w:themeColor="text1"/>
          <w:sz w:val="24"/>
          <w:szCs w:val="24"/>
        </w:rPr>
        <w:t>, В.А. Петровский</w:t>
      </w:r>
      <w:r w:rsidR="00643D64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A32AE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личностно – ориентированный подход; сочетание возрастного и индивидуального подхода, 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а также используемые методические приемы ( сочетание практической и игровой деятельн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сти, решение детьми проблемно-игровых и поисковых ситуаций), позвол</w:t>
      </w:r>
      <w:r w:rsidR="00E16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ило 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процесс по ознакомлению с математическими терминам</w:t>
      </w:r>
      <w:r w:rsidR="00643D64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и и понятиями более продуктивно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3D64" w:rsidRPr="00403644" w:rsidRDefault="00F15200" w:rsidP="00643D64">
      <w:pPr>
        <w:spacing w:after="12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работе специфическое значение для усвоения учебного материала имеет об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гащение словаря детей терминами. Математический словарь состоит из математических те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минов и слов, обслуживающих математику. В свою очередь</w:t>
      </w:r>
      <w:r w:rsidR="00643D64"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содержанию их можно ра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делить на следующие группы: </w:t>
      </w:r>
    </w:p>
    <w:p w:rsidR="00643D6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чисел (один, десять и т.д.) и словесных обозначений понятий, связанных с числом (число, цифра, название разрядных единиц, классов и т.д.); </w:t>
      </w:r>
    </w:p>
    <w:p w:rsidR="0067500A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арифметических действий, их компонентов и результатов (сложение, выч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тание); словесное обозначение понятий, связанных со структурой задачи и примеров (пример, задача, условие, вопрос задачи и т.д.); </w:t>
      </w:r>
    </w:p>
    <w:p w:rsidR="0067500A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слова-понятия, связанные с геометрическим материалом (квадрат, сторона квадрата, угол,</w:t>
      </w:r>
      <w:r w:rsidR="00643D64"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треугольник, круг, овал и т.д.</w:t>
      </w:r>
      <w:r w:rsidR="0067500A"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слова-понятия, связанные с математическими величинами и зависимостями (разд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лить на …, разделить по …, больше на …, меньше на … и т.д.); 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слова-понятия, связанные с названием математических операций (сложить, вычесть,); 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слова-понятия, связанные с величиной предметов (большой, маленький, длинный, к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роткий, тонкий, толстый, узкий, широкий, высокий, низкий, одинаковый, разный, средний);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слова-понятия, связанные с относительными размерами предметов (больше, меньше, самый большой, самый маленький,  длиннее,  короче,  уже,  шире, выше,); 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слова-понятия, связанные с увеличением и уменьшением числа на несколько единиц (несколько, столько же,  столько же да еще …,  столько же без …); </w:t>
      </w:r>
    </w:p>
    <w:p w:rsidR="00403644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пространственными отношениями направлений и местоположения предметов (вправо, влево, справа, слева, слева от …,  справа от…, сверху,  снизу, вверх, вниз, вперед, н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зад, спереди, сзади, посередине, рядом, кругом, вокруг, внутри );</w:t>
      </w:r>
    </w:p>
    <w:p w:rsidR="008A32AE" w:rsidRPr="00403644" w:rsidRDefault="00F15200" w:rsidP="00403644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временными отношениями явлений (быстро, медленно, быстрее, медленнее, долго, сначала, потом, через) названия частей суток (утро, день вечер, ночь); дней недели (понедельник, вторник и т.д.</w:t>
      </w:r>
      <w:r w:rsidR="0067500A" w:rsidRPr="00403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D2A9A" w:rsidRPr="009C4100" w:rsidRDefault="009C4100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4100">
        <w:rPr>
          <w:rFonts w:ascii="Times New Roman" w:hAnsi="Times New Roman" w:cs="Times New Roman"/>
          <w:sz w:val="24"/>
          <w:szCs w:val="24"/>
        </w:rPr>
        <w:t>В работе я использую разнообразные</w:t>
      </w:r>
      <w:r w:rsidR="005D2A9A" w:rsidRPr="009C4100">
        <w:rPr>
          <w:rFonts w:ascii="Times New Roman" w:hAnsi="Times New Roman" w:cs="Times New Roman"/>
          <w:sz w:val="24"/>
          <w:szCs w:val="24"/>
        </w:rPr>
        <w:t xml:space="preserve"> формы объединения детей (пары, малые подгру</w:t>
      </w:r>
      <w:r w:rsidR="005D2A9A" w:rsidRPr="009C4100">
        <w:rPr>
          <w:rFonts w:ascii="Times New Roman" w:hAnsi="Times New Roman" w:cs="Times New Roman"/>
          <w:sz w:val="24"/>
          <w:szCs w:val="24"/>
        </w:rPr>
        <w:t>п</w:t>
      </w:r>
      <w:r w:rsidR="005D2A9A" w:rsidRPr="009C4100">
        <w:rPr>
          <w:rFonts w:ascii="Times New Roman" w:hAnsi="Times New Roman" w:cs="Times New Roman"/>
          <w:sz w:val="24"/>
          <w:szCs w:val="24"/>
        </w:rPr>
        <w:t>пы, вся группа) в зависимости от целей учебно-познавательной деятельности. Это позволяет воспитывать у д</w:t>
      </w:r>
      <w:r w:rsidRPr="009C4100">
        <w:rPr>
          <w:rFonts w:ascii="Times New Roman" w:hAnsi="Times New Roman" w:cs="Times New Roman"/>
          <w:sz w:val="24"/>
          <w:szCs w:val="24"/>
        </w:rPr>
        <w:t>ош</w:t>
      </w:r>
      <w:r w:rsidR="005D2A9A" w:rsidRPr="009C4100">
        <w:rPr>
          <w:rFonts w:ascii="Times New Roman" w:hAnsi="Times New Roman" w:cs="Times New Roman"/>
          <w:sz w:val="24"/>
          <w:szCs w:val="24"/>
        </w:rPr>
        <w:t>кольников навыки взаимодействия со сверстниками, коллективной де</w:t>
      </w:r>
      <w:r w:rsidR="005D2A9A" w:rsidRPr="009C4100">
        <w:rPr>
          <w:rFonts w:ascii="Times New Roman" w:hAnsi="Times New Roman" w:cs="Times New Roman"/>
          <w:sz w:val="24"/>
          <w:szCs w:val="24"/>
        </w:rPr>
        <w:t>я</w:t>
      </w:r>
      <w:r w:rsidR="005D2A9A" w:rsidRPr="009C4100">
        <w:rPr>
          <w:rFonts w:ascii="Times New Roman" w:hAnsi="Times New Roman" w:cs="Times New Roman"/>
          <w:sz w:val="24"/>
          <w:szCs w:val="24"/>
        </w:rPr>
        <w:t>тельности.</w:t>
      </w:r>
    </w:p>
    <w:p w:rsidR="005D2A9A" w:rsidRPr="009C4100" w:rsidRDefault="005D2A9A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4100">
        <w:rPr>
          <w:rFonts w:ascii="Times New Roman" w:hAnsi="Times New Roman" w:cs="Times New Roman"/>
          <w:sz w:val="24"/>
          <w:szCs w:val="24"/>
        </w:rPr>
        <w:t xml:space="preserve">При объяснении нового материала </w:t>
      </w:r>
      <w:r w:rsidR="009C4100" w:rsidRPr="009C4100">
        <w:rPr>
          <w:rFonts w:ascii="Times New Roman" w:hAnsi="Times New Roman" w:cs="Times New Roman"/>
          <w:sz w:val="24"/>
          <w:szCs w:val="24"/>
        </w:rPr>
        <w:t xml:space="preserve">я </w:t>
      </w:r>
      <w:r w:rsidRPr="009C4100">
        <w:rPr>
          <w:rFonts w:ascii="Times New Roman" w:hAnsi="Times New Roman" w:cs="Times New Roman"/>
          <w:sz w:val="24"/>
          <w:szCs w:val="24"/>
        </w:rPr>
        <w:t>опира</w:t>
      </w:r>
      <w:r w:rsidR="009C4100" w:rsidRPr="009C4100">
        <w:rPr>
          <w:rFonts w:ascii="Times New Roman" w:hAnsi="Times New Roman" w:cs="Times New Roman"/>
          <w:sz w:val="24"/>
          <w:szCs w:val="24"/>
        </w:rPr>
        <w:t>юсь</w:t>
      </w:r>
      <w:r w:rsidRPr="009C4100">
        <w:rPr>
          <w:rFonts w:ascii="Times New Roman" w:hAnsi="Times New Roman" w:cs="Times New Roman"/>
          <w:sz w:val="24"/>
          <w:szCs w:val="24"/>
        </w:rPr>
        <w:t xml:space="preserve"> на имеющиеся у дошкольников знания и представления, поддержива</w:t>
      </w:r>
      <w:r w:rsidR="009C4100" w:rsidRPr="009C4100">
        <w:rPr>
          <w:rFonts w:ascii="Times New Roman" w:hAnsi="Times New Roman" w:cs="Times New Roman"/>
          <w:sz w:val="24"/>
          <w:szCs w:val="24"/>
        </w:rPr>
        <w:t>ю</w:t>
      </w:r>
      <w:r w:rsidRPr="009C4100">
        <w:rPr>
          <w:rFonts w:ascii="Times New Roman" w:hAnsi="Times New Roman" w:cs="Times New Roman"/>
          <w:sz w:val="24"/>
          <w:szCs w:val="24"/>
        </w:rPr>
        <w:t xml:space="preserve"> интерес детей в течение </w:t>
      </w:r>
      <w:r w:rsidR="009C4100" w:rsidRPr="009C4100">
        <w:rPr>
          <w:rFonts w:ascii="Times New Roman" w:hAnsi="Times New Roman" w:cs="Times New Roman"/>
          <w:sz w:val="24"/>
          <w:szCs w:val="24"/>
        </w:rPr>
        <w:t>всей деятельности</w:t>
      </w:r>
      <w:r w:rsidRPr="009C4100">
        <w:rPr>
          <w:rFonts w:ascii="Times New Roman" w:hAnsi="Times New Roman" w:cs="Times New Roman"/>
          <w:sz w:val="24"/>
          <w:szCs w:val="24"/>
        </w:rPr>
        <w:t>, использ</w:t>
      </w:r>
      <w:r w:rsidR="009C4100" w:rsidRPr="009C4100">
        <w:rPr>
          <w:rFonts w:ascii="Times New Roman" w:hAnsi="Times New Roman" w:cs="Times New Roman"/>
          <w:sz w:val="24"/>
          <w:szCs w:val="24"/>
        </w:rPr>
        <w:t>ую</w:t>
      </w:r>
      <w:r w:rsidRPr="009C4100">
        <w:rPr>
          <w:rFonts w:ascii="Times New Roman" w:hAnsi="Times New Roman" w:cs="Times New Roman"/>
          <w:sz w:val="24"/>
          <w:szCs w:val="24"/>
        </w:rPr>
        <w:t xml:space="preserve"> игровые методы и разнообразный дидактический материал</w:t>
      </w:r>
      <w:r w:rsidR="00F15200">
        <w:rPr>
          <w:rFonts w:ascii="Times New Roman" w:hAnsi="Times New Roman" w:cs="Times New Roman"/>
          <w:sz w:val="24"/>
          <w:szCs w:val="24"/>
        </w:rPr>
        <w:t xml:space="preserve"> 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(матрешки, геометрические фигуры, сче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ный материал)</w:t>
      </w:r>
      <w:r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, активизир</w:t>
      </w:r>
      <w:r w:rsidR="009C41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</w:t>
      </w:r>
      <w:r w:rsidR="009C41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D51194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используя сюрпризный момент, игровую с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03644">
        <w:rPr>
          <w:rFonts w:ascii="Times New Roman" w:hAnsi="Times New Roman" w:cs="Times New Roman"/>
          <w:color w:val="000000" w:themeColor="text1"/>
          <w:sz w:val="24"/>
          <w:szCs w:val="24"/>
        </w:rPr>
        <w:t>уа</w:t>
      </w:r>
      <w:r w:rsidR="00F152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цию</w:t>
      </w:r>
      <w:r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, подво</w:t>
      </w:r>
      <w:r w:rsidR="009C41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к самостоятельным выводам, уч</w:t>
      </w:r>
      <w:r w:rsidR="009C4100"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0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аргументировать свои рассуждения, по</w:t>
      </w:r>
      <w:r w:rsidRPr="009C4100">
        <w:rPr>
          <w:rFonts w:ascii="Times New Roman" w:hAnsi="Times New Roman" w:cs="Times New Roman"/>
          <w:sz w:val="24"/>
          <w:szCs w:val="24"/>
        </w:rPr>
        <w:t>ощря</w:t>
      </w:r>
      <w:r w:rsidR="009C4100" w:rsidRPr="009C4100">
        <w:rPr>
          <w:rFonts w:ascii="Times New Roman" w:hAnsi="Times New Roman" w:cs="Times New Roman"/>
          <w:sz w:val="24"/>
          <w:szCs w:val="24"/>
        </w:rPr>
        <w:t>ю</w:t>
      </w:r>
      <w:r w:rsidRPr="009C4100">
        <w:rPr>
          <w:rFonts w:ascii="Times New Roman" w:hAnsi="Times New Roman" w:cs="Times New Roman"/>
          <w:sz w:val="24"/>
          <w:szCs w:val="24"/>
        </w:rPr>
        <w:t xml:space="preserve"> разнообразные варианты ответов детей.</w:t>
      </w:r>
    </w:p>
    <w:p w:rsidR="00403644" w:rsidRDefault="005D2A9A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4100">
        <w:rPr>
          <w:rFonts w:ascii="Times New Roman" w:hAnsi="Times New Roman" w:cs="Times New Roman"/>
          <w:sz w:val="24"/>
          <w:szCs w:val="24"/>
        </w:rPr>
        <w:t xml:space="preserve">Все полученные </w:t>
      </w:r>
      <w:r w:rsidR="009C4100" w:rsidRPr="009C4100">
        <w:rPr>
          <w:rFonts w:ascii="Times New Roman" w:hAnsi="Times New Roman" w:cs="Times New Roman"/>
          <w:sz w:val="24"/>
          <w:szCs w:val="24"/>
        </w:rPr>
        <w:t>навыки</w:t>
      </w:r>
      <w:r w:rsidRPr="009C4100">
        <w:rPr>
          <w:rFonts w:ascii="Times New Roman" w:hAnsi="Times New Roman" w:cs="Times New Roman"/>
          <w:sz w:val="24"/>
          <w:szCs w:val="24"/>
        </w:rPr>
        <w:t xml:space="preserve"> и умения закрепляю в</w:t>
      </w:r>
      <w:r w:rsidR="00403644">
        <w:rPr>
          <w:rFonts w:ascii="Times New Roman" w:hAnsi="Times New Roman" w:cs="Times New Roman"/>
          <w:sz w:val="24"/>
          <w:szCs w:val="24"/>
        </w:rPr>
        <w:t xml:space="preserve"> специальных играх и упражнениях н</w:t>
      </w:r>
      <w:r w:rsidR="00403644">
        <w:rPr>
          <w:rFonts w:ascii="Times New Roman" w:hAnsi="Times New Roman" w:cs="Times New Roman"/>
          <w:sz w:val="24"/>
          <w:szCs w:val="24"/>
        </w:rPr>
        <w:t>а</w:t>
      </w:r>
      <w:r w:rsidR="00403644">
        <w:rPr>
          <w:rFonts w:ascii="Times New Roman" w:hAnsi="Times New Roman" w:cs="Times New Roman"/>
          <w:sz w:val="24"/>
          <w:szCs w:val="24"/>
        </w:rPr>
        <w:t>правленных на развитие представлений о числах и цифрах, геометрических фигурах</w:t>
      </w:r>
      <w:r w:rsidRPr="009C4100">
        <w:rPr>
          <w:rFonts w:ascii="Times New Roman" w:hAnsi="Times New Roman" w:cs="Times New Roman"/>
          <w:sz w:val="24"/>
          <w:szCs w:val="24"/>
        </w:rPr>
        <w:t xml:space="preserve"> </w:t>
      </w:r>
      <w:r w:rsidR="00403644">
        <w:rPr>
          <w:rFonts w:ascii="Times New Roman" w:hAnsi="Times New Roman" w:cs="Times New Roman"/>
          <w:sz w:val="24"/>
          <w:szCs w:val="24"/>
        </w:rPr>
        <w:t>, вр</w:t>
      </w:r>
      <w:r w:rsidR="00403644">
        <w:rPr>
          <w:rFonts w:ascii="Times New Roman" w:hAnsi="Times New Roman" w:cs="Times New Roman"/>
          <w:sz w:val="24"/>
          <w:szCs w:val="24"/>
        </w:rPr>
        <w:t>е</w:t>
      </w:r>
      <w:r w:rsidR="00403644">
        <w:rPr>
          <w:rFonts w:ascii="Times New Roman" w:hAnsi="Times New Roman" w:cs="Times New Roman"/>
          <w:sz w:val="24"/>
          <w:szCs w:val="24"/>
        </w:rPr>
        <w:t xml:space="preserve">менных и пространственных . </w:t>
      </w:r>
    </w:p>
    <w:p w:rsidR="005D2A9A" w:rsidRPr="009C4100" w:rsidRDefault="005D2A9A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4100">
        <w:rPr>
          <w:rFonts w:ascii="Times New Roman" w:hAnsi="Times New Roman" w:cs="Times New Roman"/>
          <w:sz w:val="24"/>
          <w:szCs w:val="24"/>
        </w:rPr>
        <w:t xml:space="preserve">В процесс </w:t>
      </w:r>
      <w:r w:rsidR="009C4100" w:rsidRPr="009C4100">
        <w:rPr>
          <w:rFonts w:ascii="Times New Roman" w:hAnsi="Times New Roman" w:cs="Times New Roman"/>
          <w:sz w:val="24"/>
          <w:szCs w:val="24"/>
        </w:rPr>
        <w:t>работы</w:t>
      </w:r>
      <w:r w:rsidRPr="009C4100">
        <w:rPr>
          <w:rFonts w:ascii="Times New Roman" w:hAnsi="Times New Roman" w:cs="Times New Roman"/>
          <w:sz w:val="24"/>
          <w:szCs w:val="24"/>
        </w:rPr>
        <w:t xml:space="preserve"> </w:t>
      </w:r>
      <w:r w:rsidR="009C4100" w:rsidRPr="009C4100">
        <w:rPr>
          <w:rFonts w:ascii="Times New Roman" w:hAnsi="Times New Roman" w:cs="Times New Roman"/>
          <w:sz w:val="24"/>
          <w:szCs w:val="24"/>
        </w:rPr>
        <w:t>включаю</w:t>
      </w:r>
      <w:r w:rsidRPr="009C4100">
        <w:rPr>
          <w:rFonts w:ascii="Times New Roman" w:hAnsi="Times New Roman" w:cs="Times New Roman"/>
          <w:sz w:val="24"/>
          <w:szCs w:val="24"/>
        </w:rPr>
        <w:t xml:space="preserve"> пословицы, считалки, загадки</w:t>
      </w:r>
      <w:r w:rsidR="009C4100" w:rsidRPr="009C4100">
        <w:rPr>
          <w:rFonts w:ascii="Times New Roman" w:hAnsi="Times New Roman" w:cs="Times New Roman"/>
          <w:sz w:val="24"/>
          <w:szCs w:val="24"/>
        </w:rPr>
        <w:t>, математические сказки, ст</w:t>
      </w:r>
      <w:r w:rsidR="009C4100" w:rsidRPr="009C4100">
        <w:rPr>
          <w:rFonts w:ascii="Times New Roman" w:hAnsi="Times New Roman" w:cs="Times New Roman"/>
          <w:sz w:val="24"/>
          <w:szCs w:val="24"/>
        </w:rPr>
        <w:t>и</w:t>
      </w:r>
      <w:r w:rsidR="009C4100" w:rsidRPr="009C4100">
        <w:rPr>
          <w:rFonts w:ascii="Times New Roman" w:hAnsi="Times New Roman" w:cs="Times New Roman"/>
          <w:sz w:val="24"/>
          <w:szCs w:val="24"/>
        </w:rPr>
        <w:t>хи, раскраски</w:t>
      </w:r>
      <w:r w:rsidRPr="009C4100">
        <w:rPr>
          <w:rFonts w:ascii="Times New Roman" w:hAnsi="Times New Roman" w:cs="Times New Roman"/>
          <w:sz w:val="24"/>
          <w:szCs w:val="24"/>
        </w:rPr>
        <w:t xml:space="preserve">. С их помощью </w:t>
      </w:r>
      <w:r w:rsidR="009C4100" w:rsidRPr="009C4100">
        <w:rPr>
          <w:rFonts w:ascii="Times New Roman" w:hAnsi="Times New Roman" w:cs="Times New Roman"/>
          <w:sz w:val="24"/>
          <w:szCs w:val="24"/>
        </w:rPr>
        <w:t>объясняю решение математических задач, закрепляю матем</w:t>
      </w:r>
      <w:r w:rsidR="009C4100" w:rsidRPr="009C4100">
        <w:rPr>
          <w:rFonts w:ascii="Times New Roman" w:hAnsi="Times New Roman" w:cs="Times New Roman"/>
          <w:sz w:val="24"/>
          <w:szCs w:val="24"/>
        </w:rPr>
        <w:t>а</w:t>
      </w:r>
      <w:r w:rsidR="009C4100" w:rsidRPr="009C4100">
        <w:rPr>
          <w:rFonts w:ascii="Times New Roman" w:hAnsi="Times New Roman" w:cs="Times New Roman"/>
          <w:sz w:val="24"/>
          <w:szCs w:val="24"/>
        </w:rPr>
        <w:t>тическую терминологию</w:t>
      </w:r>
      <w:r w:rsidRPr="009C4100">
        <w:rPr>
          <w:rFonts w:ascii="Times New Roman" w:hAnsi="Times New Roman" w:cs="Times New Roman"/>
          <w:sz w:val="24"/>
          <w:szCs w:val="24"/>
        </w:rPr>
        <w:t>. Это способствует и речевому развитию детей.</w:t>
      </w:r>
    </w:p>
    <w:p w:rsidR="005D2A9A" w:rsidRPr="00E73939" w:rsidRDefault="005D2A9A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4100">
        <w:rPr>
          <w:rFonts w:ascii="Times New Roman" w:hAnsi="Times New Roman" w:cs="Times New Roman"/>
          <w:sz w:val="24"/>
          <w:szCs w:val="24"/>
        </w:rPr>
        <w:t>Большое внимание уделя</w:t>
      </w:r>
      <w:r w:rsidR="009C4100" w:rsidRPr="009C4100">
        <w:rPr>
          <w:rFonts w:ascii="Times New Roman" w:hAnsi="Times New Roman" w:cs="Times New Roman"/>
          <w:sz w:val="24"/>
          <w:szCs w:val="24"/>
        </w:rPr>
        <w:t>ю</w:t>
      </w:r>
      <w:r w:rsidR="009C4100">
        <w:rPr>
          <w:rFonts w:ascii="Times New Roman" w:hAnsi="Times New Roman" w:cs="Times New Roman"/>
          <w:sz w:val="24"/>
          <w:szCs w:val="24"/>
        </w:rPr>
        <w:t xml:space="preserve"> </w:t>
      </w:r>
      <w:r w:rsidRPr="009C4100">
        <w:rPr>
          <w:rFonts w:ascii="Times New Roman" w:hAnsi="Times New Roman" w:cs="Times New Roman"/>
          <w:sz w:val="24"/>
          <w:szCs w:val="24"/>
        </w:rPr>
        <w:t>индивидуа</w:t>
      </w:r>
      <w:r w:rsidR="009C4100" w:rsidRPr="009C4100">
        <w:rPr>
          <w:rFonts w:ascii="Times New Roman" w:hAnsi="Times New Roman" w:cs="Times New Roman"/>
          <w:sz w:val="24"/>
          <w:szCs w:val="24"/>
        </w:rPr>
        <w:t>льной работе с детьми</w:t>
      </w:r>
      <w:r w:rsidR="004C03D7">
        <w:rPr>
          <w:rFonts w:ascii="Times New Roman" w:hAnsi="Times New Roman" w:cs="Times New Roman"/>
          <w:sz w:val="24"/>
          <w:szCs w:val="24"/>
        </w:rPr>
        <w:t xml:space="preserve"> (м</w:t>
      </w:r>
      <w:r w:rsidR="00EA2CF1">
        <w:rPr>
          <w:rFonts w:ascii="Times New Roman" w:hAnsi="Times New Roman" w:cs="Times New Roman"/>
          <w:sz w:val="24"/>
          <w:szCs w:val="24"/>
        </w:rPr>
        <w:t>атематические раскра</w:t>
      </w:r>
      <w:r w:rsidR="00EA2CF1">
        <w:rPr>
          <w:rFonts w:ascii="Times New Roman" w:hAnsi="Times New Roman" w:cs="Times New Roman"/>
          <w:sz w:val="24"/>
          <w:szCs w:val="24"/>
        </w:rPr>
        <w:t>с</w:t>
      </w:r>
      <w:r w:rsidR="00EA2CF1">
        <w:rPr>
          <w:rFonts w:ascii="Times New Roman" w:hAnsi="Times New Roman" w:cs="Times New Roman"/>
          <w:sz w:val="24"/>
          <w:szCs w:val="24"/>
        </w:rPr>
        <w:t>ки, упражнения «Раскрась фигуру», «Соедини линией»  и т.д</w:t>
      </w:r>
      <w:r w:rsidRPr="009C4100">
        <w:rPr>
          <w:rFonts w:ascii="Times New Roman" w:hAnsi="Times New Roman" w:cs="Times New Roman"/>
          <w:sz w:val="24"/>
          <w:szCs w:val="24"/>
        </w:rPr>
        <w:t>.</w:t>
      </w:r>
      <w:r w:rsidR="004C03D7">
        <w:rPr>
          <w:rFonts w:ascii="Times New Roman" w:hAnsi="Times New Roman" w:cs="Times New Roman"/>
          <w:sz w:val="24"/>
          <w:szCs w:val="24"/>
        </w:rPr>
        <w:t>)</w:t>
      </w:r>
    </w:p>
    <w:p w:rsidR="00403644" w:rsidRDefault="00F2122D" w:rsidP="00AE11B6">
      <w:pPr>
        <w:spacing w:after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="00E73939"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математического разви</w:t>
      </w:r>
      <w:r w:rsidR="00403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дошкольников осуществляется</w:t>
      </w:r>
    </w:p>
    <w:p w:rsidR="00436E70" w:rsidRPr="00AE11B6" w:rsidRDefault="00E73939" w:rsidP="00403644">
      <w:pPr>
        <w:spacing w:after="12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педагога в непосредственно образовательной деятельности, направле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 ознакомление детей с различными математическими представлениями (количес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венными, пространственными, временными и др.), во </w:t>
      </w:r>
      <w:r w:rsidR="004C0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режимных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</w:t>
      </w:r>
      <w:r w:rsidR="004C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разнообразных средств (дидактические игры; упражнения с демонстративным и раздаточным материалом; художественная ли</w:t>
      </w:r>
      <w:r w:rsidR="00FC1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тература и др.)</w:t>
      </w:r>
      <w:r w:rsidRPr="00E73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4E7" w:rsidRPr="00403644" w:rsidRDefault="00FF44E7" w:rsidP="00AE11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644">
        <w:rPr>
          <w:rFonts w:ascii="Times New Roman" w:hAnsi="Times New Roman" w:cs="Times New Roman"/>
          <w:b/>
          <w:sz w:val="24"/>
          <w:szCs w:val="24"/>
        </w:rPr>
        <w:lastRenderedPageBreak/>
        <w:t>2.2. Создание системы педагогических условий, направленных на достижение цели</w:t>
      </w:r>
    </w:p>
    <w:p w:rsidR="00FF44E7" w:rsidRPr="0058752C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 xml:space="preserve">Внедрение проекта </w:t>
      </w:r>
      <w:r w:rsidRPr="00403644">
        <w:rPr>
          <w:rFonts w:ascii="Times New Roman" w:hAnsi="Times New Roman" w:cs="Times New Roman"/>
          <w:sz w:val="24"/>
          <w:szCs w:val="24"/>
        </w:rPr>
        <w:t>«</w:t>
      </w:r>
      <w:r w:rsidR="00D33741">
        <w:rPr>
          <w:rFonts w:ascii="Times New Roman" w:hAnsi="Times New Roman" w:cs="Times New Roman"/>
          <w:sz w:val="24"/>
          <w:szCs w:val="24"/>
        </w:rPr>
        <w:t>Математика – это интересно</w:t>
      </w:r>
      <w:r w:rsidRPr="00403644">
        <w:rPr>
          <w:rFonts w:ascii="Times New Roman" w:hAnsi="Times New Roman" w:cs="Times New Roman"/>
          <w:sz w:val="24"/>
          <w:szCs w:val="24"/>
        </w:rPr>
        <w:t>»</w:t>
      </w:r>
      <w:r w:rsidRPr="0058752C">
        <w:rPr>
          <w:rFonts w:ascii="Times New Roman" w:hAnsi="Times New Roman" w:cs="Times New Roman"/>
          <w:sz w:val="24"/>
          <w:szCs w:val="24"/>
        </w:rPr>
        <w:t xml:space="preserve"> осуществляется на базе  МАДОУ «Мал</w:t>
      </w:r>
      <w:r w:rsidRPr="0058752C">
        <w:rPr>
          <w:rFonts w:ascii="Times New Roman" w:hAnsi="Times New Roman" w:cs="Times New Roman"/>
          <w:sz w:val="24"/>
          <w:szCs w:val="24"/>
        </w:rPr>
        <w:t>ь</w:t>
      </w:r>
      <w:r w:rsidRPr="0058752C">
        <w:rPr>
          <w:rFonts w:ascii="Times New Roman" w:hAnsi="Times New Roman" w:cs="Times New Roman"/>
          <w:sz w:val="24"/>
          <w:szCs w:val="24"/>
        </w:rPr>
        <w:t>вина»</w:t>
      </w:r>
    </w:p>
    <w:p w:rsidR="00FF44E7" w:rsidRPr="0058752C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Целевые группы проекта:</w:t>
      </w:r>
    </w:p>
    <w:p w:rsidR="00FF44E7" w:rsidRPr="0058752C" w:rsidRDefault="00FF44E7" w:rsidP="00B077D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дети старшего дошкольного возраста;</w:t>
      </w:r>
    </w:p>
    <w:p w:rsidR="00FF44E7" w:rsidRPr="0058752C" w:rsidRDefault="00FF44E7" w:rsidP="00B077D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родители детей старшего дошкольного возраста;</w:t>
      </w:r>
    </w:p>
    <w:p w:rsidR="00FF44E7" w:rsidRPr="0058752C" w:rsidRDefault="00FF44E7" w:rsidP="00B077D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педагоги МАДОУ «Мальвина».</w:t>
      </w:r>
    </w:p>
    <w:p w:rsidR="00FF44E7" w:rsidRPr="0058752C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Необходимые условия реализации проекта:</w:t>
      </w:r>
    </w:p>
    <w:p w:rsidR="00FF44E7" w:rsidRPr="0058752C" w:rsidRDefault="00FF44E7" w:rsidP="00B077D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наличие в МАДОУ педагогов, обладающих профессионально значимыми личностн</w:t>
      </w:r>
      <w:r w:rsidRPr="0058752C">
        <w:rPr>
          <w:rFonts w:ascii="Times New Roman" w:hAnsi="Times New Roman" w:cs="Times New Roman"/>
          <w:sz w:val="24"/>
          <w:szCs w:val="24"/>
        </w:rPr>
        <w:t>ы</w:t>
      </w:r>
      <w:r w:rsidRPr="0058752C">
        <w:rPr>
          <w:rFonts w:ascii="Times New Roman" w:hAnsi="Times New Roman" w:cs="Times New Roman"/>
          <w:sz w:val="24"/>
          <w:szCs w:val="24"/>
        </w:rPr>
        <w:t>ми качествами;</w:t>
      </w:r>
    </w:p>
    <w:p w:rsidR="00FF44E7" w:rsidRPr="0058752C" w:rsidRDefault="00FF44E7" w:rsidP="00B077D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интереса </w:t>
      </w:r>
      <w:r w:rsidR="0058752C" w:rsidRPr="0058752C">
        <w:rPr>
          <w:rFonts w:ascii="Times New Roman" w:hAnsi="Times New Roman" w:cs="Times New Roman"/>
          <w:sz w:val="24"/>
          <w:szCs w:val="24"/>
        </w:rPr>
        <w:t>к математике и умственного развития детей;</w:t>
      </w:r>
    </w:p>
    <w:p w:rsidR="00FF44E7" w:rsidRPr="0058752C" w:rsidRDefault="00FF44E7" w:rsidP="00B077D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тесное взаимодействие с родителями.</w:t>
      </w:r>
    </w:p>
    <w:p w:rsidR="00FF44E7" w:rsidRPr="0058752C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 xml:space="preserve">Педагогические факторы реализации проекта: </w:t>
      </w:r>
    </w:p>
    <w:p w:rsidR="00E165CA" w:rsidRDefault="00FF44E7" w:rsidP="00E165CA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 xml:space="preserve">активизация участников проекта, </w:t>
      </w:r>
    </w:p>
    <w:p w:rsidR="00E165CA" w:rsidRDefault="00FF44E7" w:rsidP="00E165CA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 xml:space="preserve">организация общения в ходе самостоятельной </w:t>
      </w:r>
      <w:r w:rsidR="0058752C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Pr="0058752C">
        <w:rPr>
          <w:rFonts w:ascii="Times New Roman" w:hAnsi="Times New Roman" w:cs="Times New Roman"/>
          <w:sz w:val="24"/>
          <w:szCs w:val="24"/>
        </w:rPr>
        <w:t>деятельности, неп</w:t>
      </w:r>
      <w:r w:rsidRPr="0058752C">
        <w:rPr>
          <w:rFonts w:ascii="Times New Roman" w:hAnsi="Times New Roman" w:cs="Times New Roman"/>
          <w:sz w:val="24"/>
          <w:szCs w:val="24"/>
        </w:rPr>
        <w:t>о</w:t>
      </w:r>
      <w:r w:rsidRPr="0058752C">
        <w:rPr>
          <w:rFonts w:ascii="Times New Roman" w:hAnsi="Times New Roman" w:cs="Times New Roman"/>
          <w:sz w:val="24"/>
          <w:szCs w:val="24"/>
        </w:rPr>
        <w:t xml:space="preserve">средственно образовательной деятельности, досугов, развлечений, праздников; </w:t>
      </w:r>
    </w:p>
    <w:p w:rsidR="00FF44E7" w:rsidRPr="0058752C" w:rsidRDefault="00FF44E7" w:rsidP="00E165CA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создание ситуаций для реализации коммуникативных функций, а также самовыраж</w:t>
      </w:r>
      <w:r w:rsidRPr="0058752C">
        <w:rPr>
          <w:rFonts w:ascii="Times New Roman" w:hAnsi="Times New Roman" w:cs="Times New Roman"/>
          <w:sz w:val="24"/>
          <w:szCs w:val="24"/>
        </w:rPr>
        <w:t>е</w:t>
      </w:r>
      <w:r w:rsidRPr="0058752C">
        <w:rPr>
          <w:rFonts w:ascii="Times New Roman" w:hAnsi="Times New Roman" w:cs="Times New Roman"/>
          <w:sz w:val="24"/>
          <w:szCs w:val="24"/>
        </w:rPr>
        <w:t>ния, самореализации личности ребенка.</w:t>
      </w:r>
    </w:p>
    <w:p w:rsidR="00FF44E7" w:rsidRPr="0058752C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6E32">
        <w:rPr>
          <w:rFonts w:ascii="Times New Roman" w:hAnsi="Times New Roman" w:cs="Times New Roman"/>
          <w:sz w:val="24"/>
          <w:szCs w:val="24"/>
        </w:rPr>
        <w:t>Для</w:t>
      </w:r>
      <w:r w:rsidRPr="0058752C">
        <w:rPr>
          <w:rFonts w:ascii="Times New Roman" w:hAnsi="Times New Roman" w:cs="Times New Roman"/>
          <w:sz w:val="24"/>
          <w:szCs w:val="24"/>
        </w:rPr>
        <w:t xml:space="preserve"> большей эффективности </w:t>
      </w:r>
      <w:r w:rsidR="0058752C">
        <w:rPr>
          <w:rFonts w:ascii="Times New Roman" w:hAnsi="Times New Roman" w:cs="Times New Roman"/>
          <w:sz w:val="24"/>
          <w:szCs w:val="24"/>
        </w:rPr>
        <w:t>составлена</w:t>
      </w:r>
      <w:r w:rsidRPr="0058752C">
        <w:rPr>
          <w:rFonts w:ascii="Times New Roman" w:hAnsi="Times New Roman" w:cs="Times New Roman"/>
          <w:sz w:val="24"/>
          <w:szCs w:val="24"/>
        </w:rPr>
        <w:t xml:space="preserve"> картотека  </w:t>
      </w:r>
      <w:r w:rsidR="0058752C">
        <w:rPr>
          <w:rFonts w:ascii="Times New Roman" w:hAnsi="Times New Roman" w:cs="Times New Roman"/>
          <w:sz w:val="24"/>
          <w:szCs w:val="24"/>
        </w:rPr>
        <w:t>дидактических и подвижных математ</w:t>
      </w:r>
      <w:r w:rsidR="0058752C">
        <w:rPr>
          <w:rFonts w:ascii="Times New Roman" w:hAnsi="Times New Roman" w:cs="Times New Roman"/>
          <w:sz w:val="24"/>
          <w:szCs w:val="24"/>
        </w:rPr>
        <w:t>и</w:t>
      </w:r>
      <w:r w:rsidR="0058752C">
        <w:rPr>
          <w:rFonts w:ascii="Times New Roman" w:hAnsi="Times New Roman" w:cs="Times New Roman"/>
          <w:sz w:val="24"/>
          <w:szCs w:val="24"/>
        </w:rPr>
        <w:t>ческих игр</w:t>
      </w:r>
      <w:r w:rsidRPr="0058752C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58752C">
        <w:rPr>
          <w:rFonts w:ascii="Times New Roman" w:hAnsi="Times New Roman" w:cs="Times New Roman"/>
          <w:sz w:val="24"/>
          <w:szCs w:val="24"/>
        </w:rPr>
        <w:t>овладению математическими терминами и понятиями,</w:t>
      </w:r>
    </w:p>
    <w:p w:rsidR="00FF44E7" w:rsidRDefault="00FF44E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52C">
        <w:rPr>
          <w:rFonts w:ascii="Times New Roman" w:hAnsi="Times New Roman" w:cs="Times New Roman"/>
          <w:sz w:val="24"/>
          <w:szCs w:val="24"/>
        </w:rPr>
        <w:t>Для достижения высшей результативности планируется вовлечение семей воспитанников в творческий процесс:</w:t>
      </w:r>
    </w:p>
    <w:p w:rsidR="0058752C" w:rsidRDefault="0058752C" w:rsidP="00B077D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«Математическая играндия» - </w:t>
      </w:r>
      <w:r w:rsidR="00127564">
        <w:rPr>
          <w:rFonts w:ascii="Times New Roman" w:hAnsi="Times New Roman" w:cs="Times New Roman"/>
          <w:sz w:val="24"/>
          <w:szCs w:val="24"/>
        </w:rPr>
        <w:t xml:space="preserve">семейная </w:t>
      </w:r>
      <w:r w:rsidR="0031538D">
        <w:rPr>
          <w:rFonts w:ascii="Times New Roman" w:hAnsi="Times New Roman" w:cs="Times New Roman"/>
          <w:sz w:val="24"/>
          <w:szCs w:val="24"/>
        </w:rPr>
        <w:t>мастерская, где руками родителей и детей и</w:t>
      </w:r>
      <w:r w:rsidR="0031538D">
        <w:rPr>
          <w:rFonts w:ascii="Times New Roman" w:hAnsi="Times New Roman" w:cs="Times New Roman"/>
          <w:sz w:val="24"/>
          <w:szCs w:val="24"/>
        </w:rPr>
        <w:t>з</w:t>
      </w:r>
      <w:r w:rsidR="0031538D">
        <w:rPr>
          <w:rFonts w:ascii="Times New Roman" w:hAnsi="Times New Roman" w:cs="Times New Roman"/>
          <w:sz w:val="24"/>
          <w:szCs w:val="24"/>
        </w:rPr>
        <w:t>готавливаются самодельные игры математического содержания;</w:t>
      </w:r>
    </w:p>
    <w:p w:rsidR="0031538D" w:rsidRDefault="0031538D" w:rsidP="00B077D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«Вместе дружно мы играем»;</w:t>
      </w:r>
    </w:p>
    <w:p w:rsidR="0031538D" w:rsidRDefault="0031538D" w:rsidP="00B077D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работа консультационного центра «Математика – это интересно».</w:t>
      </w:r>
    </w:p>
    <w:p w:rsidR="0031538D" w:rsidRPr="0058752C" w:rsidRDefault="0031538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спланированные мной мероприятия объединены единой целью – стимулировать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ченность </w:t>
      </w:r>
      <w:r w:rsidR="00FC1F74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FC1F7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2DC1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через совме</w:t>
      </w:r>
      <w:r w:rsidR="00362DC1">
        <w:rPr>
          <w:rFonts w:ascii="Times New Roman" w:hAnsi="Times New Roman" w:cs="Times New Roman"/>
          <w:sz w:val="24"/>
          <w:szCs w:val="24"/>
        </w:rPr>
        <w:t>с</w:t>
      </w:r>
      <w:r w:rsidR="00FC1F74">
        <w:rPr>
          <w:rFonts w:ascii="Times New Roman" w:hAnsi="Times New Roman" w:cs="Times New Roman"/>
          <w:sz w:val="24"/>
          <w:szCs w:val="24"/>
        </w:rPr>
        <w:t>тно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ганизованную деятельность.</w:t>
      </w:r>
    </w:p>
    <w:p w:rsidR="00FF44E7" w:rsidRPr="005E0AA8" w:rsidRDefault="00FF44E7" w:rsidP="00AE11B6">
      <w:pPr>
        <w:pStyle w:val="a3"/>
        <w:spacing w:line="360" w:lineRule="auto"/>
      </w:pPr>
      <w:r w:rsidRPr="0058752C">
        <w:rPr>
          <w:rFonts w:ascii="Times New Roman" w:hAnsi="Times New Roman" w:cs="Times New Roman"/>
          <w:sz w:val="24"/>
          <w:szCs w:val="24"/>
        </w:rPr>
        <w:tab/>
      </w:r>
    </w:p>
    <w:p w:rsidR="00454234" w:rsidRDefault="00FF44E7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2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33741" w:rsidRDefault="00D33741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3741" w:rsidRDefault="00D33741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3741" w:rsidRDefault="00D33741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44E7" w:rsidRPr="00F2122D" w:rsidRDefault="00FF44E7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2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2.3. Степень новизны</w:t>
      </w:r>
    </w:p>
    <w:p w:rsidR="00362DC1" w:rsidRPr="00D539C8" w:rsidRDefault="00E165CA" w:rsidP="00403644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44E7" w:rsidRPr="00B779FD">
        <w:rPr>
          <w:rFonts w:ascii="Times New Roman" w:hAnsi="Times New Roman" w:cs="Times New Roman"/>
          <w:sz w:val="24"/>
          <w:szCs w:val="24"/>
        </w:rPr>
        <w:t>Новизна внедрения проекта «</w:t>
      </w:r>
      <w:r w:rsidR="00D33741">
        <w:rPr>
          <w:rFonts w:ascii="Times New Roman" w:hAnsi="Times New Roman" w:cs="Times New Roman"/>
          <w:sz w:val="24"/>
          <w:szCs w:val="24"/>
        </w:rPr>
        <w:t>Математика – это интерено</w:t>
      </w:r>
      <w:r w:rsidR="00FF44E7" w:rsidRPr="00B779FD">
        <w:rPr>
          <w:rFonts w:ascii="Times New Roman" w:hAnsi="Times New Roman" w:cs="Times New Roman"/>
          <w:sz w:val="24"/>
          <w:szCs w:val="24"/>
        </w:rPr>
        <w:t xml:space="preserve">» заключается в </w:t>
      </w:r>
      <w:r w:rsidR="00403644">
        <w:rPr>
          <w:rFonts w:ascii="Times New Roman" w:hAnsi="Times New Roman" w:cs="Times New Roman"/>
          <w:sz w:val="24"/>
          <w:szCs w:val="24"/>
        </w:rPr>
        <w:t>системном по</w:t>
      </w:r>
      <w:r w:rsidR="00403644">
        <w:rPr>
          <w:rFonts w:ascii="Times New Roman" w:hAnsi="Times New Roman" w:cs="Times New Roman"/>
          <w:sz w:val="24"/>
          <w:szCs w:val="24"/>
        </w:rPr>
        <w:t>д</w:t>
      </w:r>
      <w:r w:rsidR="00403644">
        <w:rPr>
          <w:rFonts w:ascii="Times New Roman" w:hAnsi="Times New Roman" w:cs="Times New Roman"/>
          <w:sz w:val="24"/>
          <w:szCs w:val="24"/>
        </w:rPr>
        <w:t>ходе к проблеме обозначенной в работе, в отборе и оптимальном сочетании различных методов и педагогич</w:t>
      </w:r>
      <w:r w:rsidR="00403644">
        <w:rPr>
          <w:rFonts w:ascii="Times New Roman" w:hAnsi="Times New Roman" w:cs="Times New Roman"/>
          <w:sz w:val="24"/>
          <w:szCs w:val="24"/>
        </w:rPr>
        <w:t>е</w:t>
      </w:r>
      <w:r w:rsidR="00403644">
        <w:rPr>
          <w:rFonts w:ascii="Times New Roman" w:hAnsi="Times New Roman" w:cs="Times New Roman"/>
          <w:sz w:val="24"/>
          <w:szCs w:val="24"/>
        </w:rPr>
        <w:t>ских технолог</w:t>
      </w:r>
      <w:r w:rsidR="00640531">
        <w:rPr>
          <w:rFonts w:ascii="Times New Roman" w:hAnsi="Times New Roman" w:cs="Times New Roman"/>
          <w:sz w:val="24"/>
          <w:szCs w:val="24"/>
        </w:rPr>
        <w:t>ий.</w:t>
      </w:r>
    </w:p>
    <w:p w:rsidR="00011094" w:rsidRPr="00A44BEF" w:rsidRDefault="00011094" w:rsidP="00AE11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BEF">
        <w:rPr>
          <w:rFonts w:ascii="Times New Roman" w:hAnsi="Times New Roman" w:cs="Times New Roman"/>
          <w:sz w:val="24"/>
          <w:szCs w:val="24"/>
        </w:rPr>
        <w:t>Принципы реализации проекта: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развития отражает четкую ориентацию познавательно- исследовательской деятельности на развитие личности.</w:t>
      </w:r>
    </w:p>
    <w:p w:rsidR="00011094" w:rsidRPr="00A44BEF" w:rsidRDefault="00011094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BEF">
        <w:rPr>
          <w:rFonts w:ascii="Times New Roman" w:hAnsi="Times New Roman" w:cs="Times New Roman"/>
          <w:sz w:val="24"/>
          <w:szCs w:val="24"/>
        </w:rPr>
        <w:t>принцип системности, обеспечивающий взаимосвязь изучаемых математических п</w:t>
      </w:r>
      <w:r w:rsidRPr="00A44BEF">
        <w:rPr>
          <w:rFonts w:ascii="Times New Roman" w:hAnsi="Times New Roman" w:cs="Times New Roman"/>
          <w:sz w:val="24"/>
          <w:szCs w:val="24"/>
        </w:rPr>
        <w:t>о</w:t>
      </w:r>
      <w:r w:rsidRPr="00A44BEF">
        <w:rPr>
          <w:rFonts w:ascii="Times New Roman" w:hAnsi="Times New Roman" w:cs="Times New Roman"/>
          <w:sz w:val="24"/>
          <w:szCs w:val="24"/>
        </w:rPr>
        <w:t>нятий;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дифференциации и индивидуализации, 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проблемно-диалогического общения, как неотъемлемого условия взаимоде</w:t>
      </w:r>
      <w:r w:rsidR="00011094" w:rsidRPr="00A44BEF">
        <w:rPr>
          <w:rFonts w:ascii="Times New Roman" w:hAnsi="Times New Roman" w:cs="Times New Roman"/>
          <w:sz w:val="24"/>
          <w:szCs w:val="24"/>
        </w:rPr>
        <w:t>й</w:t>
      </w:r>
      <w:r w:rsidR="00011094" w:rsidRPr="00A44BEF">
        <w:rPr>
          <w:rFonts w:ascii="Times New Roman" w:hAnsi="Times New Roman" w:cs="Times New Roman"/>
          <w:sz w:val="24"/>
          <w:szCs w:val="24"/>
        </w:rPr>
        <w:t>ствия субъектов познавательной деятельности,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доступности, предусматривает осуществление поисково-познавательной р</w:t>
      </w:r>
      <w:r w:rsidR="00011094" w:rsidRPr="00A44BEF">
        <w:rPr>
          <w:rFonts w:ascii="Times New Roman" w:hAnsi="Times New Roman" w:cs="Times New Roman"/>
          <w:sz w:val="24"/>
          <w:szCs w:val="24"/>
        </w:rPr>
        <w:t>а</w:t>
      </w:r>
      <w:r w:rsidR="00011094" w:rsidRPr="00A44BEF">
        <w:rPr>
          <w:rFonts w:ascii="Times New Roman" w:hAnsi="Times New Roman" w:cs="Times New Roman"/>
          <w:sz w:val="24"/>
          <w:szCs w:val="24"/>
        </w:rPr>
        <w:t>боты с учетом особенностей возраста, подготовленности, а также индивидуальных особенностей и психического развития детей.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последовательности</w:t>
      </w:r>
      <w:r w:rsidR="0060474A">
        <w:rPr>
          <w:rFonts w:ascii="Times New Roman" w:hAnsi="Times New Roman" w:cs="Times New Roman"/>
          <w:sz w:val="24"/>
          <w:szCs w:val="24"/>
        </w:rPr>
        <w:t xml:space="preserve"> </w:t>
      </w:r>
      <w:r w:rsidR="00011094" w:rsidRPr="00A44BEF">
        <w:rPr>
          <w:rFonts w:ascii="Times New Roman" w:hAnsi="Times New Roman" w:cs="Times New Roman"/>
          <w:sz w:val="24"/>
          <w:szCs w:val="24"/>
        </w:rPr>
        <w:t>заключается в постепенном повышении требований в процессе познавательной- исследовательской (логико - математической) деятельн</w:t>
      </w:r>
      <w:r w:rsidR="00011094" w:rsidRPr="00A44BEF">
        <w:rPr>
          <w:rFonts w:ascii="Times New Roman" w:hAnsi="Times New Roman" w:cs="Times New Roman"/>
          <w:sz w:val="24"/>
          <w:szCs w:val="24"/>
        </w:rPr>
        <w:t>о</w:t>
      </w:r>
      <w:r w:rsidR="00011094" w:rsidRPr="00A44BEF">
        <w:rPr>
          <w:rFonts w:ascii="Times New Roman" w:hAnsi="Times New Roman" w:cs="Times New Roman"/>
          <w:sz w:val="24"/>
          <w:szCs w:val="24"/>
        </w:rPr>
        <w:t>сти.</w:t>
      </w:r>
    </w:p>
    <w:p w:rsidR="00011094" w:rsidRPr="00A44BEF" w:rsidRDefault="00B1640B" w:rsidP="00B077D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094" w:rsidRPr="00A44BEF">
        <w:rPr>
          <w:rFonts w:ascii="Times New Roman" w:hAnsi="Times New Roman" w:cs="Times New Roman"/>
          <w:sz w:val="24"/>
          <w:szCs w:val="24"/>
        </w:rPr>
        <w:t>ринцип преемственности, обеспечивающий целенаправленный процесс математич</w:t>
      </w:r>
      <w:r w:rsidR="00011094" w:rsidRPr="00A44BEF">
        <w:rPr>
          <w:rFonts w:ascii="Times New Roman" w:hAnsi="Times New Roman" w:cs="Times New Roman"/>
          <w:sz w:val="24"/>
          <w:szCs w:val="24"/>
        </w:rPr>
        <w:t>е</w:t>
      </w:r>
      <w:r w:rsidR="00011094" w:rsidRPr="00A44BEF">
        <w:rPr>
          <w:rFonts w:ascii="Times New Roman" w:hAnsi="Times New Roman" w:cs="Times New Roman"/>
          <w:sz w:val="24"/>
          <w:szCs w:val="24"/>
        </w:rPr>
        <w:t>ского образования ребенка по возрастам и подготовку к изучению математики в шк</w:t>
      </w:r>
      <w:r w:rsidR="00011094" w:rsidRPr="00A44BEF">
        <w:rPr>
          <w:rFonts w:ascii="Times New Roman" w:hAnsi="Times New Roman" w:cs="Times New Roman"/>
          <w:sz w:val="24"/>
          <w:szCs w:val="24"/>
        </w:rPr>
        <w:t>о</w:t>
      </w:r>
      <w:r w:rsidR="00011094" w:rsidRPr="00A44BEF">
        <w:rPr>
          <w:rFonts w:ascii="Times New Roman" w:hAnsi="Times New Roman" w:cs="Times New Roman"/>
          <w:sz w:val="24"/>
          <w:szCs w:val="24"/>
        </w:rPr>
        <w:t>ле</w:t>
      </w:r>
    </w:p>
    <w:p w:rsidR="00C21C98" w:rsidRDefault="00C21C98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C98">
        <w:rPr>
          <w:rFonts w:ascii="Times New Roman" w:hAnsi="Times New Roman" w:cs="Times New Roman"/>
          <w:sz w:val="24"/>
          <w:szCs w:val="24"/>
        </w:rPr>
        <w:t>Проект предоставляет равные возможности для самореализации дошкольников, независимо от их способностей и успехов.</w:t>
      </w:r>
    </w:p>
    <w:p w:rsidR="00C21C98" w:rsidRPr="00C21C98" w:rsidRDefault="00C21C98" w:rsidP="00AE11B6">
      <w:pPr>
        <w:pStyle w:val="a3"/>
        <w:spacing w:line="360" w:lineRule="auto"/>
        <w:rPr>
          <w:rStyle w:val="c12c0"/>
          <w:rFonts w:ascii="Times New Roman" w:hAnsi="Times New Roman" w:cs="Times New Roman"/>
          <w:b/>
          <w:sz w:val="24"/>
          <w:szCs w:val="24"/>
        </w:rPr>
      </w:pPr>
      <w:r w:rsidRPr="00C21C98">
        <w:rPr>
          <w:rStyle w:val="c12c0"/>
          <w:rFonts w:ascii="Times New Roman" w:hAnsi="Times New Roman" w:cs="Times New Roman"/>
          <w:b/>
          <w:sz w:val="24"/>
          <w:szCs w:val="24"/>
        </w:rPr>
        <w:t>3. Проектная часть</w:t>
      </w:r>
    </w:p>
    <w:p w:rsidR="00C21C98" w:rsidRPr="00C21C98" w:rsidRDefault="00C21C98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C98">
        <w:rPr>
          <w:rFonts w:ascii="Times New Roman" w:hAnsi="Times New Roman" w:cs="Times New Roman"/>
          <w:sz w:val="24"/>
          <w:szCs w:val="24"/>
        </w:rPr>
        <w:t xml:space="preserve">3.1 </w:t>
      </w:r>
      <w:r w:rsidRPr="004A28B9">
        <w:rPr>
          <w:rFonts w:ascii="Times New Roman" w:hAnsi="Times New Roman" w:cs="Times New Roman"/>
          <w:b/>
          <w:sz w:val="24"/>
          <w:szCs w:val="24"/>
        </w:rPr>
        <w:t xml:space="preserve">Построение модели педагогического </w:t>
      </w:r>
      <w:r w:rsidR="004A28B9" w:rsidRPr="004A28B9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4A28B9">
        <w:rPr>
          <w:rFonts w:ascii="Times New Roman" w:hAnsi="Times New Roman" w:cs="Times New Roman"/>
          <w:b/>
          <w:sz w:val="24"/>
          <w:szCs w:val="24"/>
        </w:rPr>
        <w:t xml:space="preserve"> на основе деятельностного подхода к обучению</w:t>
      </w:r>
      <w:r w:rsidR="00D539C8" w:rsidRPr="004A28B9">
        <w:rPr>
          <w:rFonts w:ascii="Times New Roman" w:hAnsi="Times New Roman" w:cs="Times New Roman"/>
          <w:b/>
          <w:sz w:val="24"/>
          <w:szCs w:val="24"/>
        </w:rPr>
        <w:t>.</w:t>
      </w:r>
    </w:p>
    <w:p w:rsidR="00E165CA" w:rsidRDefault="00C21C98" w:rsidP="00E165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C98">
        <w:rPr>
          <w:rFonts w:ascii="Times New Roman" w:hAnsi="Times New Roman" w:cs="Times New Roman"/>
          <w:sz w:val="24"/>
          <w:szCs w:val="24"/>
        </w:rPr>
        <w:t>Модель педагогического проекта построена на основе личностно-ориентированного обуч</w:t>
      </w:r>
      <w:r w:rsidRPr="00C21C98">
        <w:rPr>
          <w:rFonts w:ascii="Times New Roman" w:hAnsi="Times New Roman" w:cs="Times New Roman"/>
          <w:sz w:val="24"/>
          <w:szCs w:val="24"/>
        </w:rPr>
        <w:t>е</w:t>
      </w:r>
      <w:r w:rsidRPr="00C21C98">
        <w:rPr>
          <w:rFonts w:ascii="Times New Roman" w:hAnsi="Times New Roman" w:cs="Times New Roman"/>
          <w:sz w:val="24"/>
          <w:szCs w:val="24"/>
        </w:rPr>
        <w:t>ния. Его основные черты таковы: взрослый в общении с детьми придерживается положения: «Не рядом, не над, а вместе!» Это положение прослеживается в по</w:t>
      </w:r>
      <w:r w:rsidR="00D539C8">
        <w:rPr>
          <w:rFonts w:ascii="Times New Roman" w:hAnsi="Times New Roman" w:cs="Times New Roman"/>
          <w:sz w:val="24"/>
          <w:szCs w:val="24"/>
        </w:rPr>
        <w:t>строении модели (схема модели).</w:t>
      </w:r>
    </w:p>
    <w:p w:rsidR="00C5549A" w:rsidRPr="00E165CA" w:rsidRDefault="00B67275" w:rsidP="00E165C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2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26" style="position:absolute;left:0;text-align:left;margin-left:165.3pt;margin-top:20.55pt;width:158.25pt;height:47.25pt;z-index:251659264">
            <v:textbox>
              <w:txbxContent>
                <w:p w:rsidR="007E7963" w:rsidRPr="00CA641D" w:rsidRDefault="007E7963" w:rsidP="00C21C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</w:t>
                  </w:r>
                </w:p>
              </w:txbxContent>
            </v:textbox>
          </v:oval>
        </w:pict>
      </w:r>
      <w:r w:rsidR="00C21C98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C21C98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15.3pt;margin-top:26.55pt;width:55.5pt;height:24.75pt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367.05pt;margin-top:26.55pt;width:129pt;height:1in;z-index:251661312">
            <v:textbox>
              <w:txbxContent>
                <w:p w:rsidR="007E7963" w:rsidRPr="00CA641D" w:rsidRDefault="007E7963" w:rsidP="00C21C98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.3pt;margin-top:26.55pt;width:120pt;height:1in;z-index:251660288">
            <v:textbox>
              <w:txbxContent>
                <w:p w:rsidR="007E7963" w:rsidRPr="00CA641D" w:rsidRDefault="007E7963" w:rsidP="00C21C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</w:t>
                  </w:r>
                </w:p>
                <w:p w:rsidR="007E7963" w:rsidRPr="00C21C98" w:rsidRDefault="007E7963" w:rsidP="00C21C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МАДОУ</w:t>
                  </w:r>
                </w:p>
              </w:txbxContent>
            </v:textbox>
          </v:oval>
        </w:pict>
      </w: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120.3pt;margin-top:6.25pt;width:69pt;height:16.5pt;flip:x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243.3pt;margin-top:10.75pt;width:0;height:29.25pt;z-index:251673600" o:connectortype="straight">
            <v:stroke startarrow="block" endarrow="block"/>
          </v:shape>
        </w:pict>
      </w: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4" style="position:absolute;left:0;text-align:left;margin-left:145.05pt;margin-top:11.5pt;width:209.25pt;height:320.25pt;z-index:251665408" arcsize="10923f">
            <v:textbox>
              <w:txbxContent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Повышения эффективности и кач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е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ства образовательного процесса.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Обеспечение современных требов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а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ний подготовки ребенка к школьн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о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му обучению математике на основе развивающих подходов.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szCs w:val="21"/>
                    </w:rPr>
                  </w:pPr>
                  <w:r w:rsidRPr="00011094">
                    <w:rPr>
                      <w:rFonts w:ascii="Times New Roman" w:hAnsi="Times New Roman" w:cs="Times New Roman"/>
                    </w:rPr>
                    <w:t>-Инновационный подход к образов</w:t>
                  </w:r>
                  <w:r w:rsidRPr="00011094">
                    <w:rPr>
                      <w:rFonts w:ascii="Times New Roman" w:hAnsi="Times New Roman" w:cs="Times New Roman"/>
                    </w:rPr>
                    <w:t>а</w:t>
                  </w:r>
                  <w:r w:rsidRPr="00011094">
                    <w:rPr>
                      <w:rFonts w:ascii="Times New Roman" w:hAnsi="Times New Roman" w:cs="Times New Roman"/>
                    </w:rPr>
                    <w:t>тельной деятельности, направленной на интенсивное умственное развитие дошкольников, формированию у дошкольников элементарных мат</w:t>
                  </w:r>
                  <w:r w:rsidRPr="00011094">
                    <w:rPr>
                      <w:rFonts w:ascii="Times New Roman" w:hAnsi="Times New Roman" w:cs="Times New Roman"/>
                    </w:rPr>
                    <w:t>е</w:t>
                  </w:r>
                  <w:r w:rsidRPr="00011094">
                    <w:rPr>
                      <w:rFonts w:ascii="Times New Roman" w:hAnsi="Times New Roman" w:cs="Times New Roman"/>
                    </w:rPr>
                    <w:t xml:space="preserve">матических представлений, основ системного видения 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мира.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t>-</w:t>
                  </w:r>
                  <w:r w:rsidRPr="00011094">
                    <w:rPr>
                      <w:rFonts w:ascii="Times New Roman" w:hAnsi="Times New Roman" w:cs="Times New Roman"/>
                    </w:rPr>
                    <w:t>Обеспечение преемственные связей со школой в постановке единых ц</w:t>
                  </w:r>
                  <w:r w:rsidRPr="00011094">
                    <w:rPr>
                      <w:rFonts w:ascii="Times New Roman" w:hAnsi="Times New Roman" w:cs="Times New Roman"/>
                    </w:rPr>
                    <w:t>е</w:t>
                  </w:r>
                  <w:r w:rsidRPr="00011094">
                    <w:rPr>
                      <w:rFonts w:ascii="Times New Roman" w:hAnsi="Times New Roman" w:cs="Times New Roman"/>
                    </w:rPr>
                    <w:t>лей, методов и приемов обучения</w:t>
                  </w:r>
                  <w:r w:rsidRPr="00011094">
                    <w:t xml:space="preserve"> и </w:t>
                  </w:r>
                  <w:r w:rsidRPr="00011094">
                    <w:rPr>
                      <w:rFonts w:ascii="Times New Roman" w:hAnsi="Times New Roman" w:cs="Times New Roman"/>
                    </w:rPr>
                    <w:t>воспитания подрастающего покол</w:t>
                  </w:r>
                  <w:r w:rsidRPr="00011094">
                    <w:rPr>
                      <w:rFonts w:ascii="Times New Roman" w:hAnsi="Times New Roman" w:cs="Times New Roman"/>
                    </w:rPr>
                    <w:t>е</w:t>
                  </w:r>
                  <w:r w:rsidRPr="00011094">
                    <w:rPr>
                      <w:rFonts w:ascii="Times New Roman" w:hAnsi="Times New Roman" w:cs="Times New Roman"/>
                    </w:rPr>
                    <w:t>ния.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Реализация инновационных техн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логий. Обобщение передового пед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гогического опыта. Создание пол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011094">
                    <w:rPr>
                      <w:rFonts w:ascii="Times New Roman" w:hAnsi="Times New Roman" w:cs="Times New Roman"/>
                      <w:color w:val="000000" w:themeColor="text1"/>
                    </w:rPr>
                    <w:t>жительного имиджа ДОУ.</w:t>
                  </w:r>
                </w:p>
                <w:p w:rsidR="007E7963" w:rsidRDefault="007E7963"/>
              </w:txbxContent>
            </v:textbox>
          </v:roundrect>
        </w:pict>
      </w: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5" style="position:absolute;left:0;text-align:left;margin-left:376.05pt;margin-top:27.25pt;width:151.5pt;height:223.5pt;z-index:251666432" arcsize="10923f">
            <v:textbox>
              <w:txbxContent>
                <w:p w:rsidR="007E7963" w:rsidRPr="00DA31C3" w:rsidRDefault="007E7963" w:rsidP="00A44B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развитие у детей математических способностей;</w:t>
                  </w:r>
                </w:p>
                <w:p w:rsidR="007E7963" w:rsidRPr="00DA31C3" w:rsidRDefault="007E7963" w:rsidP="00A44B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Совместное изгото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 игр с математ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ческим содержанием;</w:t>
                  </w:r>
                </w:p>
                <w:p w:rsidR="007E7963" w:rsidRDefault="007E7963" w:rsidP="00A44B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познавател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способностей д</w:t>
                  </w:r>
                  <w:r w:rsidRPr="00DA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тей.</w:t>
                  </w:r>
                </w:p>
                <w:p w:rsidR="007E7963" w:rsidRPr="00A44BEF" w:rsidRDefault="007E7963" w:rsidP="00A44BEF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-Удовлетворенность с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циальным заказом со ст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роны родителей на </w:t>
                  </w:r>
                  <w:r w:rsidR="00251B8A">
                    <w:rPr>
                      <w:rFonts w:ascii="Times New Roman" w:hAnsi="Times New Roman" w:cs="Times New Roman"/>
                      <w:color w:val="000000" w:themeColor="text1"/>
                    </w:rPr>
                    <w:t>мат</w:t>
                  </w:r>
                  <w:r w:rsidR="00251B8A"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="00251B8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матическое 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развитие д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о</w:t>
                  </w:r>
                  <w:r w:rsidRPr="00A44BEF">
                    <w:rPr>
                      <w:rFonts w:ascii="Times New Roman" w:hAnsi="Times New Roman" w:cs="Times New Roman"/>
                      <w:color w:val="000000" w:themeColor="text1"/>
                    </w:rPr>
                    <w:t>школьника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3" style="position:absolute;left:0;text-align:left;margin-left:-22.2pt;margin-top:19pt;width:159.75pt;height:231.75pt;z-index:251664384" arcsize="10923f">
            <v:textbox>
              <w:txbxContent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</w:rPr>
                    <w:t>Организация педагогич</w:t>
                  </w:r>
                  <w:r w:rsidRPr="00011094">
                    <w:rPr>
                      <w:rFonts w:ascii="Times New Roman" w:hAnsi="Times New Roman" w:cs="Times New Roman"/>
                    </w:rPr>
                    <w:t>е</w:t>
                  </w:r>
                  <w:r w:rsidRPr="00011094">
                    <w:rPr>
                      <w:rFonts w:ascii="Times New Roman" w:hAnsi="Times New Roman" w:cs="Times New Roman"/>
                    </w:rPr>
                    <w:t>ского поиска через реал</w:t>
                  </w:r>
                  <w:r w:rsidRPr="00011094">
                    <w:rPr>
                      <w:rFonts w:ascii="Times New Roman" w:hAnsi="Times New Roman" w:cs="Times New Roman"/>
                    </w:rPr>
                    <w:t>и</w:t>
                  </w:r>
                  <w:r w:rsidRPr="00011094">
                    <w:rPr>
                      <w:rFonts w:ascii="Times New Roman" w:hAnsi="Times New Roman" w:cs="Times New Roman"/>
                    </w:rPr>
                    <w:t>зацию инновационных программ.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</w:rPr>
                    <w:t>Повышение уровня пр</w:t>
                  </w:r>
                  <w:r w:rsidRPr="00011094">
                    <w:rPr>
                      <w:rFonts w:ascii="Times New Roman" w:hAnsi="Times New Roman" w:cs="Times New Roman"/>
                    </w:rPr>
                    <w:t>о</w:t>
                  </w:r>
                  <w:r w:rsidRPr="00011094">
                    <w:rPr>
                      <w:rFonts w:ascii="Times New Roman" w:hAnsi="Times New Roman" w:cs="Times New Roman"/>
                    </w:rPr>
                    <w:t>фессионализма педагогов 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11094">
                    <w:rPr>
                      <w:rFonts w:ascii="Times New Roman" w:hAnsi="Times New Roman" w:cs="Times New Roman"/>
                    </w:rPr>
                    <w:t>реализации развивающих технологий.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Внедрение инновацио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ных технологий, совреме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ных форм и новых методов работы по познавательной деятельности дошкольн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и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ков.</w:t>
                  </w:r>
                </w:p>
                <w:p w:rsidR="007E7963" w:rsidRPr="00011094" w:rsidRDefault="007E7963" w:rsidP="00011094">
                  <w:pPr>
                    <w:pStyle w:val="a3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Личностный и професси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о</w:t>
                  </w:r>
                  <w:r w:rsidRPr="00011094">
                    <w:rPr>
                      <w:rFonts w:ascii="Times New Roman" w:hAnsi="Times New Roman" w:cs="Times New Roman"/>
                      <w:szCs w:val="21"/>
                    </w:rPr>
                    <w:t>нальный рост.</w:t>
                  </w:r>
                </w:p>
                <w:p w:rsidR="007E7963" w:rsidRDefault="007E7963" w:rsidP="00011094">
                  <w:pPr>
                    <w:pStyle w:val="aa"/>
                    <w:shd w:val="clear" w:color="auto" w:fill="FFFFFF"/>
                    <w:spacing w:before="225" w:beforeAutospacing="0" w:after="225" w:afterAutospacing="0" w:line="315" w:lineRule="atLeast"/>
                    <w:jc w:val="both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5. Самореализация.</w:t>
                  </w:r>
                </w:p>
                <w:p w:rsidR="007E7963" w:rsidRDefault="007E7963" w:rsidP="00011094">
                  <w:pPr>
                    <w:pStyle w:val="aa"/>
                    <w:shd w:val="clear" w:color="auto" w:fill="FFFFFF"/>
                    <w:spacing w:before="225" w:beforeAutospacing="0" w:after="225" w:afterAutospacing="0" w:line="315" w:lineRule="atLeast"/>
                    <w:jc w:val="both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6. Диссеминация педаг</w:t>
                  </w: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о</w:t>
                  </w: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гического опыта</w:t>
                  </w:r>
                </w:p>
                <w:p w:rsidR="007E7963" w:rsidRPr="00011094" w:rsidRDefault="007E7963" w:rsidP="00011094"/>
              </w:txbxContent>
            </v:textbox>
          </v:roundrect>
        </w:pict>
      </w: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323.55pt;margin-top:22.65pt;width:82.5pt;height:60pt;flip:y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79.8pt;margin-top:22.65pt;width:99.75pt;height:51.75pt;z-index:251676672" o:connectortype="straight">
            <v:stroke startarrow="block" endarrow="block"/>
          </v:shape>
        </w:pict>
      </w: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43.3pt;margin-top:18.1pt;width:0;height:18.75pt;z-index:251677696" o:connectortype="straight">
            <v:stroke startarrow="block" endarrow="block"/>
          </v:shape>
        </w:pict>
      </w: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174.3pt;margin-top:8.35pt;width:149.25pt;height:36pt;z-index:251667456">
            <v:textbox>
              <w:txbxContent>
                <w:p w:rsidR="007E7963" w:rsidRPr="00CA641D" w:rsidRDefault="007E7963" w:rsidP="00A6253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4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</w:t>
                  </w:r>
                </w:p>
              </w:txbxContent>
            </v:textbox>
          </v:oval>
        </w:pict>
      </w:r>
    </w:p>
    <w:p w:rsidR="00C5549A" w:rsidRDefault="00B67275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1" style="position:absolute;left:0;text-align:left;margin-left:12.3pt;margin-top:48.1pt;width:459pt;height:232.35pt;z-index:251672576" arcsize="10923f">
            <v:textbox>
              <w:txbxContent>
                <w:p w:rsidR="007E7963" w:rsidRPr="009D47FF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обогащение словаря детей математическими терминами и понятиями;</w:t>
                  </w:r>
                </w:p>
                <w:p w:rsidR="007E7963" w:rsidRPr="009D47FF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ормирование математической речи детей старшего дошкольного возраста;</w:t>
                  </w:r>
                </w:p>
                <w:p w:rsidR="007E7963" w:rsidRPr="009D47FF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азвитие у детей инициативы, сообразительности, самостоятельности, активн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сти.</w:t>
                  </w:r>
                </w:p>
                <w:p w:rsidR="007E7963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-п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рименение элементарных математических знаний в самостоятельной деятел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9D47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;</w:t>
                  </w:r>
                </w:p>
                <w:p w:rsidR="007E7963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-повышение интереса к математической деятельности;</w:t>
                  </w:r>
                </w:p>
                <w:p w:rsidR="007E7963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E7963" w:rsidRPr="009D47FF" w:rsidRDefault="007E7963" w:rsidP="00A44BE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E7963" w:rsidRDefault="007E7963" w:rsidP="00011094">
                  <w:pPr>
                    <w:pStyle w:val="aa"/>
                    <w:shd w:val="clear" w:color="auto" w:fill="FFFFFF"/>
                    <w:spacing w:before="225" w:beforeAutospacing="0" w:after="225" w:afterAutospacing="0" w:line="315" w:lineRule="atLeast"/>
                    <w:jc w:val="both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</w:p>
                <w:p w:rsidR="007E7963" w:rsidRDefault="007E7963"/>
              </w:txbxContent>
            </v:textbox>
          </v:roundrect>
        </w:pict>
      </w:r>
    </w:p>
    <w:p w:rsidR="00C5549A" w:rsidRPr="00C5549A" w:rsidRDefault="00C5549A" w:rsidP="00E050E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5549A" w:rsidRPr="00C5549A" w:rsidSect="00C5549A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08EC" w:rsidRDefault="00E71592" w:rsidP="00D3374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E71592">
        <w:rPr>
          <w:rFonts w:ascii="Times New Roman" w:hAnsi="Times New Roman" w:cs="Times New Roman"/>
          <w:sz w:val="24"/>
          <w:szCs w:val="24"/>
        </w:rPr>
        <w:t xml:space="preserve">  В основу разработанной модели положены следующие педагогические условия, с</w:t>
      </w:r>
      <w:r w:rsidRPr="00E71592">
        <w:rPr>
          <w:rFonts w:ascii="Times New Roman" w:hAnsi="Times New Roman" w:cs="Times New Roman"/>
          <w:sz w:val="24"/>
          <w:szCs w:val="24"/>
        </w:rPr>
        <w:t>о</w:t>
      </w:r>
      <w:r w:rsidRPr="00E71592">
        <w:rPr>
          <w:rFonts w:ascii="Times New Roman" w:hAnsi="Times New Roman" w:cs="Times New Roman"/>
          <w:sz w:val="24"/>
          <w:szCs w:val="24"/>
        </w:rPr>
        <w:t xml:space="preserve">блюдение которых должно обеспечить </w:t>
      </w:r>
      <w:r w:rsidR="00D539C8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детей с матема</w:t>
      </w:r>
      <w:r w:rsidR="00D058E7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D33741" w:rsidRPr="00D33741">
        <w:rPr>
          <w:rFonts w:ascii="Times New Roman" w:hAnsi="Times New Roman" w:cs="Times New Roman"/>
          <w:color w:val="000000" w:themeColor="text1"/>
          <w:sz w:val="24"/>
          <w:szCs w:val="24"/>
        </w:rPr>
        <w:t>кой.</w:t>
      </w:r>
      <w:r w:rsidR="00D33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08EC" w:rsidRPr="003208E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познавательного материала, а также форма его пр</w:t>
      </w:r>
      <w:r w:rsidR="003208E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208EC" w:rsidRPr="003208EC">
        <w:rPr>
          <w:rFonts w:ascii="Times New Roman" w:hAnsi="Times New Roman" w:cs="Times New Roman"/>
          <w:color w:val="000000" w:themeColor="text1"/>
          <w:sz w:val="24"/>
          <w:szCs w:val="24"/>
        </w:rPr>
        <w:t>поднесения, должна вызвать заинтер</w:t>
      </w:r>
      <w:r w:rsidR="003208EC" w:rsidRPr="003208E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208EC" w:rsidRPr="003208EC">
        <w:rPr>
          <w:rFonts w:ascii="Times New Roman" w:hAnsi="Times New Roman" w:cs="Times New Roman"/>
          <w:color w:val="000000" w:themeColor="text1"/>
          <w:sz w:val="24"/>
          <w:szCs w:val="24"/>
        </w:rPr>
        <w:t>сованность детей, заронить в душу ребенка семена познания;</w:t>
      </w:r>
    </w:p>
    <w:p w:rsidR="003208EC" w:rsidRDefault="003208EC" w:rsidP="00B077D9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Процесс обучения надо организовать так, чтобы появилась собственная активность ребенка, чтобы дети могли спорить, доказывать истину, свободно общаться друг с другом;</w:t>
      </w:r>
    </w:p>
    <w:p w:rsidR="003208EC" w:rsidRDefault="003208EC" w:rsidP="00B077D9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использовать такие методы, которые дадут ребенку возможность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мыслить учебный материал;</w:t>
      </w:r>
    </w:p>
    <w:p w:rsidR="003208EC" w:rsidRDefault="003208EC" w:rsidP="00B077D9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 опора на значимый для ребенка вопрос, когда дошкольник оказывае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перед выбором, иногда делает ошибку, а затем самостоятельно исправляет её.</w:t>
      </w:r>
    </w:p>
    <w:p w:rsidR="00A31831" w:rsidRPr="00A31831" w:rsidRDefault="00A31831" w:rsidP="00AE11B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8EC" w:rsidRDefault="003208EC" w:rsidP="00AE11B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F">
        <w:rPr>
          <w:rFonts w:ascii="Times New Roman" w:hAnsi="Times New Roman" w:cs="Times New Roman"/>
          <w:b/>
          <w:sz w:val="24"/>
          <w:szCs w:val="24"/>
        </w:rPr>
        <w:t>3.2. Разработка критериев  оценки ожидаемых результатов.</w:t>
      </w:r>
    </w:p>
    <w:p w:rsidR="00D24A3F" w:rsidRPr="00D24A3F" w:rsidRDefault="00D24A3F" w:rsidP="00D24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3F">
        <w:rPr>
          <w:rFonts w:ascii="Times New Roman" w:hAnsi="Times New Roman" w:cs="Times New Roman"/>
          <w:sz w:val="24"/>
          <w:szCs w:val="24"/>
        </w:rPr>
        <w:t>Для обследования уровня развития детей я рекомендую использовать следующие диагн</w:t>
      </w:r>
      <w:r w:rsidRPr="00D24A3F">
        <w:rPr>
          <w:rFonts w:ascii="Times New Roman" w:hAnsi="Times New Roman" w:cs="Times New Roman"/>
          <w:sz w:val="24"/>
          <w:szCs w:val="24"/>
        </w:rPr>
        <w:t>о</w:t>
      </w:r>
      <w:r w:rsidRPr="00D24A3F">
        <w:rPr>
          <w:rFonts w:ascii="Times New Roman" w:hAnsi="Times New Roman" w:cs="Times New Roman"/>
          <w:sz w:val="24"/>
          <w:szCs w:val="24"/>
        </w:rPr>
        <w:t>стические методики</w:t>
      </w:r>
      <w:r w:rsidR="008665EE">
        <w:rPr>
          <w:rFonts w:ascii="Times New Roman" w:hAnsi="Times New Roman" w:cs="Times New Roman"/>
          <w:sz w:val="24"/>
          <w:szCs w:val="24"/>
        </w:rPr>
        <w:t>:</w:t>
      </w:r>
    </w:p>
    <w:p w:rsidR="00D24A3F" w:rsidRPr="00D24A3F" w:rsidRDefault="00D24A3F" w:rsidP="00D24A3F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24A3F">
        <w:rPr>
          <w:rFonts w:ascii="Times New Roman" w:hAnsi="Times New Roman" w:cs="Times New Roman"/>
          <w:sz w:val="24"/>
          <w:szCs w:val="24"/>
        </w:rPr>
        <w:t>аблюдение;</w:t>
      </w:r>
    </w:p>
    <w:p w:rsidR="00D24A3F" w:rsidRDefault="00D24A3F" w:rsidP="00D24A3F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24A3F">
        <w:rPr>
          <w:rFonts w:ascii="Times New Roman" w:hAnsi="Times New Roman" w:cs="Times New Roman"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D24A3F">
        <w:rPr>
          <w:rFonts w:ascii="Times New Roman" w:hAnsi="Times New Roman" w:cs="Times New Roman"/>
          <w:sz w:val="24"/>
          <w:szCs w:val="24"/>
        </w:rPr>
        <w:t xml:space="preserve"> ребенка в процессе непосредственно образовательной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4A3F">
        <w:rPr>
          <w:rFonts w:ascii="Times New Roman" w:hAnsi="Times New Roman" w:cs="Times New Roman"/>
          <w:sz w:val="24"/>
          <w:szCs w:val="24"/>
        </w:rPr>
        <w:t>тельности;</w:t>
      </w:r>
    </w:p>
    <w:p w:rsidR="00D24A3F" w:rsidRDefault="00D24A3F" w:rsidP="00D24A3F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ребенка в процессе игр, самостоятельной деятельности.</w:t>
      </w:r>
    </w:p>
    <w:p w:rsidR="00D24A3F" w:rsidRPr="00D7385C" w:rsidRDefault="00D24A3F" w:rsidP="00D73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5C">
        <w:rPr>
          <w:rFonts w:ascii="Times New Roman" w:hAnsi="Times New Roman" w:cs="Times New Roman"/>
          <w:sz w:val="24"/>
          <w:szCs w:val="24"/>
        </w:rPr>
        <w:t xml:space="preserve">Итоговая уровневая оценка определяется по </w:t>
      </w:r>
      <w:r w:rsidR="008665EE">
        <w:rPr>
          <w:rFonts w:ascii="Times New Roman" w:hAnsi="Times New Roman" w:cs="Times New Roman"/>
          <w:sz w:val="24"/>
          <w:szCs w:val="24"/>
        </w:rPr>
        <w:t xml:space="preserve"> 3 – х бальной системе и </w:t>
      </w:r>
      <w:r w:rsidRPr="00D7385C">
        <w:rPr>
          <w:rFonts w:ascii="Times New Roman" w:hAnsi="Times New Roman" w:cs="Times New Roman"/>
          <w:sz w:val="24"/>
          <w:szCs w:val="24"/>
        </w:rPr>
        <w:t>следующим крит</w:t>
      </w:r>
      <w:r w:rsidRPr="00D7385C">
        <w:rPr>
          <w:rFonts w:ascii="Times New Roman" w:hAnsi="Times New Roman" w:cs="Times New Roman"/>
          <w:sz w:val="24"/>
          <w:szCs w:val="24"/>
        </w:rPr>
        <w:t>е</w:t>
      </w:r>
      <w:r w:rsidRPr="00D7385C">
        <w:rPr>
          <w:rFonts w:ascii="Times New Roman" w:hAnsi="Times New Roman" w:cs="Times New Roman"/>
          <w:sz w:val="24"/>
          <w:szCs w:val="24"/>
        </w:rPr>
        <w:t>риям:</w:t>
      </w:r>
    </w:p>
    <w:p w:rsidR="00306F52" w:rsidRPr="00D7385C" w:rsidRDefault="00D24A3F" w:rsidP="00D7385C">
      <w:pPr>
        <w:pStyle w:val="aa"/>
        <w:numPr>
          <w:ilvl w:val="0"/>
          <w:numId w:val="34"/>
        </w:numPr>
        <w:spacing w:before="0" w:beforeAutospacing="0" w:after="0" w:afterAutospacing="0" w:line="360" w:lineRule="auto"/>
        <w:ind w:right="105"/>
        <w:jc w:val="both"/>
        <w:textAlignment w:val="top"/>
        <w:rPr>
          <w:rFonts w:ascii="Times New Roman" w:hAnsi="Times New Roman" w:cs="Times New Roman"/>
        </w:rPr>
      </w:pPr>
      <w:r w:rsidRPr="00D7385C">
        <w:rPr>
          <w:rFonts w:ascii="Times New Roman" w:hAnsi="Times New Roman" w:cs="Times New Roman"/>
        </w:rPr>
        <w:t xml:space="preserve">Высокий уровень </w:t>
      </w:r>
      <w:r w:rsidR="00D7385C">
        <w:rPr>
          <w:rFonts w:ascii="Times New Roman" w:hAnsi="Times New Roman" w:cs="Times New Roman"/>
        </w:rPr>
        <w:t xml:space="preserve"> (2 балла)</w:t>
      </w:r>
      <w:r w:rsidR="00B44C93" w:rsidRPr="00D7385C">
        <w:rPr>
          <w:rFonts w:ascii="Times New Roman" w:hAnsi="Times New Roman" w:cs="Times New Roman"/>
        </w:rPr>
        <w:t>–</w:t>
      </w:r>
      <w:r w:rsidR="00FB5B74" w:rsidRPr="00D7385C">
        <w:rPr>
          <w:rFonts w:ascii="Times New Roman" w:hAnsi="Times New Roman" w:cs="Times New Roman"/>
        </w:rPr>
        <w:t xml:space="preserve"> ребёнок владеет навыками сосчитывания предметов (до 8-10), </w:t>
      </w:r>
      <w:r w:rsidR="00306F52" w:rsidRPr="00D7385C">
        <w:rPr>
          <w:rFonts w:ascii="Times New Roman" w:hAnsi="Times New Roman" w:cs="Times New Roman"/>
        </w:rPr>
        <w:t xml:space="preserve"> самостоятельно устанавливает связи между числом, цифрой и колич</w:t>
      </w:r>
      <w:r w:rsidR="00306F52" w:rsidRPr="00D7385C">
        <w:rPr>
          <w:rFonts w:ascii="Times New Roman" w:hAnsi="Times New Roman" w:cs="Times New Roman"/>
        </w:rPr>
        <w:t>е</w:t>
      </w:r>
      <w:r w:rsidR="00306F52" w:rsidRPr="00D7385C">
        <w:rPr>
          <w:rFonts w:ascii="Times New Roman" w:hAnsi="Times New Roman" w:cs="Times New Roman"/>
        </w:rPr>
        <w:t>ством; различает геометрические фигуры и тела. Называет и показывает стру</w:t>
      </w:r>
      <w:r w:rsidR="00306F52" w:rsidRPr="00D7385C">
        <w:rPr>
          <w:rFonts w:ascii="Times New Roman" w:hAnsi="Times New Roman" w:cs="Times New Roman"/>
        </w:rPr>
        <w:t>к</w:t>
      </w:r>
      <w:r w:rsidR="00306F52" w:rsidRPr="00D7385C">
        <w:rPr>
          <w:rFonts w:ascii="Times New Roman" w:hAnsi="Times New Roman" w:cs="Times New Roman"/>
        </w:rPr>
        <w:t>турные элементы фигур: сторона, угол, их количество; Ребёнок самостоятельно устанавливает закономерность увеличения (уменьшения) размеров предметов по длине, толщине, высоте, толщине, весу, объёму, Ориентируется в парных напра</w:t>
      </w:r>
      <w:r w:rsidR="00306F52" w:rsidRPr="00D7385C">
        <w:rPr>
          <w:rFonts w:ascii="Times New Roman" w:hAnsi="Times New Roman" w:cs="Times New Roman"/>
        </w:rPr>
        <w:t>в</w:t>
      </w:r>
      <w:r w:rsidR="00306F52" w:rsidRPr="00D7385C">
        <w:rPr>
          <w:rFonts w:ascii="Times New Roman" w:hAnsi="Times New Roman" w:cs="Times New Roman"/>
        </w:rPr>
        <w:t xml:space="preserve">лениях от себя, от других объектов, в движении в указанном направлении; </w:t>
      </w:r>
      <w:r w:rsidR="00FB5B74" w:rsidRPr="00D7385C">
        <w:rPr>
          <w:rFonts w:ascii="Times New Roman" w:hAnsi="Times New Roman" w:cs="Times New Roman"/>
        </w:rPr>
        <w:t>имеет представления о временных отношениях – длительность и последовательность частей суток, последовательность дней недели, протяженность во времени. В речи оперирует специальной терминологией, осмысленно отвечает на вопросы.</w:t>
      </w:r>
    </w:p>
    <w:p w:rsidR="00FB5B74" w:rsidRDefault="00FB5B74" w:rsidP="00D7385C">
      <w:pPr>
        <w:pStyle w:val="aa"/>
        <w:numPr>
          <w:ilvl w:val="0"/>
          <w:numId w:val="34"/>
        </w:numPr>
        <w:spacing w:before="0" w:beforeAutospacing="0" w:after="0" w:afterAutospacing="0" w:line="360" w:lineRule="auto"/>
        <w:ind w:right="105"/>
        <w:jc w:val="both"/>
        <w:textAlignment w:val="top"/>
        <w:rPr>
          <w:rFonts w:ascii="Times New Roman" w:hAnsi="Times New Roman" w:cs="Times New Roman"/>
        </w:rPr>
      </w:pPr>
      <w:r w:rsidRPr="00D7385C">
        <w:rPr>
          <w:rFonts w:ascii="Times New Roman" w:hAnsi="Times New Roman" w:cs="Times New Roman"/>
        </w:rPr>
        <w:lastRenderedPageBreak/>
        <w:t>Средний уровень</w:t>
      </w:r>
      <w:r w:rsidR="00D7385C">
        <w:rPr>
          <w:rFonts w:ascii="Times New Roman" w:hAnsi="Times New Roman" w:cs="Times New Roman"/>
        </w:rPr>
        <w:t>(1 балла)</w:t>
      </w:r>
      <w:r w:rsidRPr="00D7385C">
        <w:rPr>
          <w:rFonts w:ascii="Times New Roman" w:hAnsi="Times New Roman" w:cs="Times New Roman"/>
        </w:rPr>
        <w:t xml:space="preserve"> -  </w:t>
      </w:r>
      <w:r w:rsidR="00D7385C">
        <w:rPr>
          <w:rFonts w:ascii="Times New Roman" w:hAnsi="Times New Roman" w:cs="Times New Roman"/>
        </w:rPr>
        <w:t>р</w:t>
      </w:r>
      <w:r w:rsidRPr="00D7385C">
        <w:rPr>
          <w:rFonts w:ascii="Times New Roman" w:hAnsi="Times New Roman" w:cs="Times New Roman"/>
        </w:rPr>
        <w:t>ебёнок в достаточной степени владеет навыками с</w:t>
      </w:r>
      <w:r w:rsidRPr="00D7385C">
        <w:rPr>
          <w:rFonts w:ascii="Times New Roman" w:hAnsi="Times New Roman" w:cs="Times New Roman"/>
        </w:rPr>
        <w:t>о</w:t>
      </w:r>
      <w:r w:rsidRPr="00D7385C">
        <w:rPr>
          <w:rFonts w:ascii="Times New Roman" w:hAnsi="Times New Roman" w:cs="Times New Roman"/>
        </w:rPr>
        <w:t xml:space="preserve">считывания предметов (до 4-7), </w:t>
      </w:r>
      <w:r w:rsidR="00D7385C">
        <w:rPr>
          <w:rFonts w:ascii="Times New Roman" w:hAnsi="Times New Roman" w:cs="Times New Roman"/>
          <w:sz w:val="22"/>
          <w:szCs w:val="22"/>
        </w:rPr>
        <w:t>д</w:t>
      </w:r>
      <w:r w:rsidR="00D7385C" w:rsidRPr="00CD2E99">
        <w:rPr>
          <w:rFonts w:ascii="Times New Roman" w:hAnsi="Times New Roman" w:cs="Times New Roman"/>
          <w:sz w:val="22"/>
          <w:szCs w:val="22"/>
        </w:rPr>
        <w:t>опускает ошибки при установлении связей между числом, цифрой и количеством, но при помощи взрослого устраняет их</w:t>
      </w:r>
      <w:r w:rsidR="00D7385C">
        <w:rPr>
          <w:rFonts w:ascii="Times New Roman" w:hAnsi="Times New Roman" w:cs="Times New Roman"/>
          <w:sz w:val="22"/>
          <w:szCs w:val="22"/>
        </w:rPr>
        <w:t>;</w:t>
      </w:r>
      <w:r w:rsidR="00D7385C" w:rsidRPr="00D7385C">
        <w:rPr>
          <w:rFonts w:ascii="Times New Roman" w:hAnsi="Times New Roman" w:cs="Times New Roman"/>
        </w:rPr>
        <w:t xml:space="preserve"> р</w:t>
      </w:r>
      <w:r w:rsidRPr="00D7385C">
        <w:rPr>
          <w:rFonts w:ascii="Times New Roman" w:hAnsi="Times New Roman" w:cs="Times New Roman"/>
        </w:rPr>
        <w:t>ебёнок разл</w:t>
      </w:r>
      <w:r w:rsidRPr="00D7385C">
        <w:rPr>
          <w:rFonts w:ascii="Times New Roman" w:hAnsi="Times New Roman" w:cs="Times New Roman"/>
        </w:rPr>
        <w:t>и</w:t>
      </w:r>
      <w:r w:rsidRPr="00D7385C">
        <w:rPr>
          <w:rFonts w:ascii="Times New Roman" w:hAnsi="Times New Roman" w:cs="Times New Roman"/>
        </w:rPr>
        <w:t xml:space="preserve">чает, называет, геометрические фигуры и тела,  </w:t>
      </w:r>
      <w:r w:rsidR="00D7385C" w:rsidRPr="00D7385C">
        <w:rPr>
          <w:rFonts w:ascii="Times New Roman" w:hAnsi="Times New Roman" w:cs="Times New Roman"/>
        </w:rPr>
        <w:t>частично</w:t>
      </w:r>
      <w:r w:rsidRPr="00D7385C">
        <w:rPr>
          <w:rFonts w:ascii="Times New Roman" w:hAnsi="Times New Roman" w:cs="Times New Roman"/>
        </w:rPr>
        <w:t>е</w:t>
      </w:r>
      <w:r w:rsidR="00D7385C" w:rsidRPr="00D7385C">
        <w:rPr>
          <w:rFonts w:ascii="Times New Roman" w:hAnsi="Times New Roman" w:cs="Times New Roman"/>
        </w:rPr>
        <w:t xml:space="preserve"> называет и показывает структурные элементы фигур: сторона, угол, их количество; </w:t>
      </w:r>
      <w:r w:rsidRPr="00D7385C">
        <w:rPr>
          <w:rFonts w:ascii="Times New Roman" w:hAnsi="Times New Roman" w:cs="Times New Roman"/>
        </w:rPr>
        <w:t xml:space="preserve"> </w:t>
      </w:r>
      <w:r w:rsidR="00D7385C" w:rsidRPr="00D7385C">
        <w:rPr>
          <w:rFonts w:ascii="Times New Roman" w:hAnsi="Times New Roman" w:cs="Times New Roman"/>
        </w:rPr>
        <w:t>в</w:t>
      </w:r>
      <w:r w:rsidRPr="00D7385C">
        <w:rPr>
          <w:rFonts w:ascii="Times New Roman" w:hAnsi="Times New Roman" w:cs="Times New Roman"/>
        </w:rPr>
        <w:t>ыполняет действия по группировке фи</w:t>
      </w:r>
      <w:r w:rsidR="00D7385C" w:rsidRPr="00D7385C">
        <w:rPr>
          <w:rFonts w:ascii="Times New Roman" w:hAnsi="Times New Roman" w:cs="Times New Roman"/>
        </w:rPr>
        <w:t>гур;</w:t>
      </w:r>
      <w:r w:rsidRPr="00D7385C">
        <w:rPr>
          <w:rFonts w:ascii="Times New Roman" w:hAnsi="Times New Roman" w:cs="Times New Roman"/>
        </w:rPr>
        <w:t xml:space="preserve"> </w:t>
      </w:r>
      <w:r w:rsidR="00D7385C" w:rsidRPr="00D7385C">
        <w:rPr>
          <w:rFonts w:ascii="Times New Roman" w:hAnsi="Times New Roman" w:cs="Times New Roman"/>
        </w:rPr>
        <w:t>с</w:t>
      </w:r>
      <w:r w:rsidRPr="00D7385C">
        <w:rPr>
          <w:rFonts w:ascii="Times New Roman" w:hAnsi="Times New Roman" w:cs="Times New Roman"/>
        </w:rPr>
        <w:t xml:space="preserve"> небольшой помощью взрослого ребёнок устанавливает некоторые отношения групп предметов (длине, ширине, весу); пространственные и временные отноше</w:t>
      </w:r>
      <w:r w:rsidR="00D7385C" w:rsidRPr="00D7385C">
        <w:rPr>
          <w:rFonts w:ascii="Times New Roman" w:hAnsi="Times New Roman" w:cs="Times New Roman"/>
        </w:rPr>
        <w:t>ния</w:t>
      </w:r>
      <w:r w:rsidR="00D7385C">
        <w:rPr>
          <w:rFonts w:ascii="Times New Roman" w:hAnsi="Times New Roman" w:cs="Times New Roman"/>
        </w:rPr>
        <w:t>.</w:t>
      </w:r>
      <w:r w:rsidRPr="00D7385C">
        <w:rPr>
          <w:rFonts w:ascii="Times New Roman" w:hAnsi="Times New Roman" w:cs="Times New Roman"/>
        </w:rPr>
        <w:t xml:space="preserve"> </w:t>
      </w:r>
      <w:r w:rsidR="00D7385C" w:rsidRPr="00D7385C">
        <w:rPr>
          <w:rFonts w:ascii="Times New Roman" w:hAnsi="Times New Roman" w:cs="Times New Roman"/>
        </w:rPr>
        <w:t>Частично оперирует в речи специальной терминологией, затрудняется в высказываниях, пояснени</w:t>
      </w:r>
      <w:r w:rsidR="00D7385C">
        <w:rPr>
          <w:rFonts w:ascii="Times New Roman" w:hAnsi="Times New Roman" w:cs="Times New Roman"/>
        </w:rPr>
        <w:t>ях.</w:t>
      </w:r>
    </w:p>
    <w:p w:rsidR="00BE0D33" w:rsidRPr="000F4C91" w:rsidRDefault="00D7385C" w:rsidP="000F4C91">
      <w:pPr>
        <w:pStyle w:val="aa"/>
        <w:numPr>
          <w:ilvl w:val="0"/>
          <w:numId w:val="34"/>
        </w:numPr>
        <w:spacing w:before="0" w:beforeAutospacing="0" w:after="0" w:afterAutospacing="0" w:line="360" w:lineRule="auto"/>
        <w:ind w:right="105"/>
        <w:jc w:val="both"/>
        <w:textAlignment w:val="top"/>
        <w:rPr>
          <w:rFonts w:ascii="Times New Roman" w:hAnsi="Times New Roman" w:cs="Times New Roman"/>
        </w:rPr>
      </w:pPr>
      <w:r w:rsidRPr="00D7385C">
        <w:rPr>
          <w:rFonts w:ascii="Times New Roman" w:hAnsi="Times New Roman" w:cs="Times New Roman"/>
        </w:rPr>
        <w:t>Низкий уровень</w:t>
      </w:r>
      <w:r>
        <w:rPr>
          <w:rFonts w:ascii="Times New Roman" w:hAnsi="Times New Roman" w:cs="Times New Roman"/>
        </w:rPr>
        <w:t xml:space="preserve"> (0 баллов)</w:t>
      </w:r>
      <w:r w:rsidRPr="00D7385C">
        <w:rPr>
          <w:rFonts w:ascii="Times New Roman" w:hAnsi="Times New Roman" w:cs="Times New Roman"/>
        </w:rPr>
        <w:t xml:space="preserve"> -  </w:t>
      </w:r>
      <w:r w:rsidRPr="00D7385C">
        <w:rPr>
          <w:rFonts w:ascii="Times New Roman" w:hAnsi="Times New Roman" w:cs="Times New Roman"/>
          <w:sz w:val="22"/>
          <w:szCs w:val="22"/>
        </w:rPr>
        <w:t xml:space="preserve">допускает ошибки при сосчитывании предметов (до 3-5); не устанавливает связей между числом, цифрой и </w:t>
      </w:r>
      <w:r w:rsidRPr="00D7385C">
        <w:rPr>
          <w:rFonts w:ascii="Times New Roman" w:hAnsi="Times New Roman" w:cs="Times New Roman"/>
        </w:rPr>
        <w:t>количеством; различает предметы по форме, размерам, называет их, группирует с помощью взрослого; устанавлив</w:t>
      </w:r>
      <w:r w:rsidRPr="00D7385C">
        <w:rPr>
          <w:rFonts w:ascii="Times New Roman" w:hAnsi="Times New Roman" w:cs="Times New Roman"/>
        </w:rPr>
        <w:t>а</w:t>
      </w:r>
      <w:r w:rsidRPr="00D7385C">
        <w:rPr>
          <w:rFonts w:ascii="Times New Roman" w:hAnsi="Times New Roman" w:cs="Times New Roman"/>
        </w:rPr>
        <w:t>ет</w:t>
      </w:r>
      <w:r w:rsidRPr="00D7385C">
        <w:rPr>
          <w:rFonts w:ascii="Times New Roman" w:hAnsi="Times New Roman" w:cs="Times New Roman"/>
          <w:sz w:val="22"/>
          <w:szCs w:val="22"/>
        </w:rPr>
        <w:t xml:space="preserve"> некоторые отношения между предметами, пространственные и временные отношения только по подсказке взрослого. Не оперирует в речи специальной терминологией, затру</w:t>
      </w:r>
      <w:r w:rsidRPr="00D7385C">
        <w:rPr>
          <w:rFonts w:ascii="Times New Roman" w:hAnsi="Times New Roman" w:cs="Times New Roman"/>
          <w:sz w:val="22"/>
          <w:szCs w:val="22"/>
        </w:rPr>
        <w:t>д</w:t>
      </w:r>
      <w:r w:rsidRPr="00D7385C">
        <w:rPr>
          <w:rFonts w:ascii="Times New Roman" w:hAnsi="Times New Roman" w:cs="Times New Roman"/>
          <w:sz w:val="22"/>
          <w:szCs w:val="22"/>
        </w:rPr>
        <w:t>няется в высказываниях поя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D7385C">
        <w:rPr>
          <w:rFonts w:ascii="Times New Roman" w:hAnsi="Times New Roman" w:cs="Times New Roman"/>
          <w:sz w:val="22"/>
          <w:szCs w:val="22"/>
        </w:rPr>
        <w:t>нениях.</w:t>
      </w:r>
    </w:p>
    <w:p w:rsidR="006A2569" w:rsidRPr="009D47FF" w:rsidRDefault="006A2569" w:rsidP="00AE11B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47FF">
        <w:rPr>
          <w:rFonts w:ascii="Times New Roman" w:hAnsi="Times New Roman" w:cs="Times New Roman"/>
          <w:sz w:val="24"/>
          <w:szCs w:val="24"/>
        </w:rPr>
        <w:t xml:space="preserve">3.3 </w:t>
      </w:r>
      <w:r w:rsidRPr="009D47FF">
        <w:rPr>
          <w:rFonts w:ascii="Times New Roman" w:hAnsi="Times New Roman" w:cs="Times New Roman"/>
          <w:b/>
          <w:bCs/>
          <w:iCs/>
          <w:sz w:val="24"/>
          <w:szCs w:val="24"/>
        </w:rPr>
        <w:t>Методы реализации проекта</w:t>
      </w:r>
    </w:p>
    <w:p w:rsidR="006A2569" w:rsidRPr="006A2569" w:rsidRDefault="006A2569" w:rsidP="00AE11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2569">
        <w:rPr>
          <w:rFonts w:ascii="Times New Roman" w:hAnsi="Times New Roman" w:cs="Times New Roman"/>
          <w:sz w:val="24"/>
          <w:szCs w:val="24"/>
        </w:rPr>
        <w:t xml:space="preserve">В реализации данного проекта планирую использовать различные формы и методы </w:t>
      </w:r>
      <w:r w:rsidR="008665EE">
        <w:rPr>
          <w:rFonts w:ascii="Times New Roman" w:hAnsi="Times New Roman" w:cs="Times New Roman"/>
          <w:sz w:val="24"/>
          <w:szCs w:val="24"/>
        </w:rPr>
        <w:t>орг</w:t>
      </w:r>
      <w:r w:rsidR="008665EE">
        <w:rPr>
          <w:rFonts w:ascii="Times New Roman" w:hAnsi="Times New Roman" w:cs="Times New Roman"/>
          <w:sz w:val="24"/>
          <w:szCs w:val="24"/>
        </w:rPr>
        <w:t>а</w:t>
      </w:r>
      <w:r w:rsidR="008665EE">
        <w:rPr>
          <w:rFonts w:ascii="Times New Roman" w:hAnsi="Times New Roman" w:cs="Times New Roman"/>
          <w:sz w:val="24"/>
          <w:szCs w:val="24"/>
        </w:rPr>
        <w:t>низации детской деятельности.</w:t>
      </w:r>
    </w:p>
    <w:p w:rsidR="006A2569" w:rsidRPr="006A2569" w:rsidRDefault="006A2569" w:rsidP="00AE11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2569">
        <w:rPr>
          <w:rFonts w:ascii="Times New Roman" w:hAnsi="Times New Roman" w:cs="Times New Roman"/>
          <w:b/>
          <w:sz w:val="24"/>
          <w:szCs w:val="24"/>
        </w:rPr>
        <w:t>Формы:</w:t>
      </w:r>
    </w:p>
    <w:p w:rsidR="006A2569" w:rsidRPr="006A2569" w:rsidRDefault="006A2569" w:rsidP="00B077D9">
      <w:pPr>
        <w:pStyle w:val="a3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Style w:val="c12c0"/>
          <w:rFonts w:ascii="Times New Roman" w:hAnsi="Times New Roman" w:cs="Times New Roman"/>
          <w:sz w:val="24"/>
          <w:szCs w:val="24"/>
        </w:rPr>
        <w:t>индивидуальная</w:t>
      </w:r>
    </w:p>
    <w:p w:rsidR="006A2569" w:rsidRPr="006A2569" w:rsidRDefault="006A2569" w:rsidP="00B077D9">
      <w:pPr>
        <w:pStyle w:val="a3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Style w:val="c12c0"/>
          <w:rFonts w:ascii="Times New Roman" w:hAnsi="Times New Roman" w:cs="Times New Roman"/>
          <w:sz w:val="24"/>
          <w:szCs w:val="24"/>
        </w:rPr>
        <w:t>групповая;</w:t>
      </w:r>
    </w:p>
    <w:p w:rsidR="006A2569" w:rsidRPr="006A2569" w:rsidRDefault="006A2569" w:rsidP="00B077D9">
      <w:pPr>
        <w:pStyle w:val="a3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Style w:val="c12c0"/>
          <w:rFonts w:ascii="Times New Roman" w:hAnsi="Times New Roman" w:cs="Times New Roman"/>
          <w:sz w:val="24"/>
          <w:szCs w:val="24"/>
        </w:rPr>
        <w:t>подгрупповая</w:t>
      </w:r>
    </w:p>
    <w:p w:rsidR="006A2569" w:rsidRPr="006A2569" w:rsidRDefault="006A2569" w:rsidP="00B077D9">
      <w:pPr>
        <w:pStyle w:val="a3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Style w:val="c12c0"/>
          <w:rFonts w:ascii="Times New Roman" w:hAnsi="Times New Roman" w:cs="Times New Roman"/>
          <w:sz w:val="24"/>
          <w:szCs w:val="24"/>
        </w:rPr>
        <w:t>самостоятельная деятельность</w:t>
      </w:r>
    </w:p>
    <w:p w:rsidR="006A2569" w:rsidRPr="006A2569" w:rsidRDefault="006A2569" w:rsidP="00B077D9">
      <w:pPr>
        <w:pStyle w:val="a3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Fonts w:ascii="Times New Roman" w:hAnsi="Times New Roman" w:cs="Times New Roman"/>
          <w:sz w:val="24"/>
          <w:szCs w:val="24"/>
        </w:rPr>
        <w:t>индивидуальные задания.</w:t>
      </w:r>
    </w:p>
    <w:p w:rsidR="006A2569" w:rsidRPr="006A2569" w:rsidRDefault="006A2569" w:rsidP="00B077D9">
      <w:pPr>
        <w:pStyle w:val="a7"/>
        <w:numPr>
          <w:ilvl w:val="0"/>
          <w:numId w:val="18"/>
        </w:numPr>
        <w:spacing w:line="360" w:lineRule="auto"/>
        <w:rPr>
          <w:rStyle w:val="c12c0"/>
          <w:rFonts w:ascii="Times New Roman" w:hAnsi="Times New Roman" w:cs="Times New Roman"/>
          <w:sz w:val="24"/>
          <w:szCs w:val="24"/>
        </w:rPr>
      </w:pPr>
      <w:r w:rsidRPr="006A2569">
        <w:rPr>
          <w:rStyle w:val="c12c0"/>
          <w:rFonts w:ascii="Times New Roman" w:hAnsi="Times New Roman" w:cs="Times New Roman"/>
          <w:sz w:val="24"/>
          <w:szCs w:val="24"/>
        </w:rPr>
        <w:t>математические досуги.</w:t>
      </w:r>
    </w:p>
    <w:p w:rsidR="006A2569" w:rsidRPr="00936D07" w:rsidRDefault="006A2569" w:rsidP="00AE11B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Планирую использовать в проекте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 как традиционные методы и приемы, так и совр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менные развивающие технологии.</w:t>
      </w:r>
    </w:p>
    <w:p w:rsidR="006A2569" w:rsidRPr="005F41B9" w:rsidRDefault="006A2569" w:rsidP="00B077D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Практические методы</w:t>
      </w:r>
    </w:p>
    <w:p w:rsidR="006A2569" w:rsidRPr="00936D07" w:rsidRDefault="006A2569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sz w:val="24"/>
          <w:szCs w:val="24"/>
          <w:lang w:eastAsia="ru-RU"/>
        </w:rPr>
        <w:t>В формировании элементарных математических представлений ведущим принято считать практический метод. Сущность его заключается в организации практической деятельн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сти детей, направленной на усвоение определённых способов действий с предметами или их заменителями (изображениями, графическими рисунками, моделями и т.д.), на базе к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торых возникают элементарные математические представления.</w:t>
      </w:r>
    </w:p>
    <w:p w:rsidR="00D539C8" w:rsidRDefault="006A2569" w:rsidP="00D539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Практический метод в наибольшей мере соответствует специфики и особенностям эл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ментарных математических представлений, формируемых у дошкольников, так и возра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тным возможностям, уровню развития их мышления, в основном наглядно-действенного и наглядно-образного. </w:t>
      </w:r>
    </w:p>
    <w:p w:rsidR="006A2569" w:rsidRPr="00936D07" w:rsidRDefault="006A2569" w:rsidP="00D539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Игра - как метод математического развития</w:t>
      </w:r>
    </w:p>
    <w:p w:rsidR="006A2569" w:rsidRPr="00936D07" w:rsidRDefault="006A2569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D539C8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ознакомлении детей с математическими терминами и понятиями</w:t>
      </w:r>
      <w:r w:rsidR="00B77B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 игра выступает, как метод обучения и может быть отнесена к практическим методам.</w:t>
      </w:r>
    </w:p>
    <w:p w:rsidR="006A2569" w:rsidRPr="00936D07" w:rsidRDefault="006A2569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sz w:val="24"/>
          <w:szCs w:val="24"/>
          <w:lang w:eastAsia="ru-RU"/>
        </w:rPr>
        <w:t>Широко используются разнообразные дидактические игры</w:t>
      </w:r>
      <w:r w:rsidR="00B77B0A" w:rsidRPr="00B77B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77B0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(«Разложи и сосчитай», «Наш день», «назови предмет такой же формы»)</w:t>
      </w:r>
      <w:r w:rsidR="00CA64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 сюжетно – ролевые игры («Аптека», «Маг</w:t>
      </w:r>
      <w:r w:rsidR="00CA64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A64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зин», «Почта» и т.д.)</w:t>
      </w:r>
      <w:r w:rsidRPr="00B77B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Благодаря обучающей задаче, облечённой в игровую форму (игровой замысел), игровым действиям и правилам ребёнок непреднамеренно усваивает опред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лённую «порцию» познавательного содержания. Все виды дидактических игр (предме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ные, настольно-печатные, словесные и др.) являются эффективным средством и методом </w:t>
      </w:r>
      <w:r w:rsidR="00B77B0A">
        <w:rPr>
          <w:rFonts w:ascii="Times New Roman" w:hAnsi="Times New Roman" w:cs="Times New Roman"/>
          <w:sz w:val="24"/>
          <w:szCs w:val="24"/>
          <w:lang w:eastAsia="ru-RU"/>
        </w:rPr>
        <w:t>овладения детьми математической терминологией.</w:t>
      </w:r>
    </w:p>
    <w:p w:rsidR="006A2569" w:rsidRPr="00936D07" w:rsidRDefault="006A2569" w:rsidP="00B077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Наглядные и словесные методы</w:t>
      </w:r>
    </w:p>
    <w:p w:rsidR="006A2569" w:rsidRPr="00936D07" w:rsidRDefault="00CA641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>Наглядные и словесные методы в обучении математике не являются самостоятельн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>ми. Они сопутствуют практическим и игровым методам. Но это отнюдь не умаляет их значения в математическом развитии детей.</w:t>
      </w:r>
    </w:p>
    <w:p w:rsidR="006A2569" w:rsidRPr="009D47FF" w:rsidRDefault="00CA641D" w:rsidP="00AE11B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>К наглядным методам обучения относятся: демонстрация объектов и иллюстраций, наблюдение, показ, рассматривание таблиц, моделей. К словесным методам относятся: рассказывание, беседа, объяснение, пояснения, словесные дидактические игры</w:t>
      </w:r>
      <w:r w:rsidR="00B77B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B0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(«Кто зн</w:t>
      </w:r>
      <w:r w:rsidR="00B77B0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77B0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ет пусть дальше считает»,  «Куда пойдешь, и что найдешь», «Лови, бросай  дни недели называй»)</w:t>
      </w:r>
    </w:p>
    <w:p w:rsidR="006A2569" w:rsidRDefault="00CA641D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569" w:rsidRPr="00936D07">
        <w:rPr>
          <w:rFonts w:ascii="Times New Roman" w:hAnsi="Times New Roman" w:cs="Times New Roman"/>
          <w:b/>
          <w:sz w:val="24"/>
          <w:szCs w:val="24"/>
          <w:lang w:eastAsia="ru-RU"/>
        </w:rPr>
        <w:t>Моделирование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 - наглядно-практический приём, включающий создание моделей и их использование для формирования </w:t>
      </w:r>
      <w:r w:rsidR="00B77B0A">
        <w:rPr>
          <w:rFonts w:ascii="Times New Roman" w:hAnsi="Times New Roman" w:cs="Times New Roman"/>
          <w:sz w:val="24"/>
          <w:szCs w:val="24"/>
          <w:lang w:eastAsia="ru-RU"/>
        </w:rPr>
        <w:t>математической речи детей</w:t>
      </w:r>
      <w:r w:rsidR="006A2569" w:rsidRPr="00936D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A2569" w:rsidRDefault="006A2569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D07">
        <w:rPr>
          <w:rFonts w:ascii="Times New Roman" w:hAnsi="Times New Roman" w:cs="Times New Roman"/>
          <w:sz w:val="24"/>
          <w:szCs w:val="24"/>
          <w:lang w:eastAsia="ru-RU"/>
        </w:rPr>
        <w:t>Моделирование в процессе обучения создаёт благоприятные условия для формирования таких умственных действий, как, классификация, анализ, синтез, обобщение, что, в свою очередь, способствует повышению умений и навыков дошкольника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2569" w:rsidRPr="009D47FF" w:rsidRDefault="00CA641D" w:rsidP="00AE11B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127564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планирую</w:t>
      </w:r>
      <w:r w:rsidR="006A2569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</w:t>
      </w:r>
      <w:r w:rsidR="00127564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овать</w:t>
      </w:r>
      <w:r w:rsidR="006A2569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2569" w:rsidRPr="009D4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проблемно-игровую технологию</w:t>
      </w:r>
      <w:r w:rsidR="006A2569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включающую сл</w:t>
      </w:r>
      <w:r w:rsidR="006A2569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6A2569" w:rsidRPr="009D4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дующие средства:</w:t>
      </w:r>
    </w:p>
    <w:p w:rsidR="006A2569" w:rsidRPr="009D47FF" w:rsidRDefault="006A2569" w:rsidP="00B077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ситуации</w:t>
      </w:r>
      <w:r w:rsidR="000F1F74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проблемные вопросы «Сколькими способами можно ра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делить квадрат на 4 части», «как с помощью одной палочки выложить на столе треугольник?»)</w:t>
      </w:r>
      <w:r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A2569" w:rsidRPr="009D47FF" w:rsidRDefault="006A2569" w:rsidP="00B077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Экспериментирование и исследовательская деятельность</w:t>
      </w:r>
      <w:r w:rsidR="000F1F74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F1F74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«Какой песок тяжелее мокрый или сухой», «Что плавает, а что тонет?», «Что можно сделать за 1, 3, 5 м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нут»</w:t>
      </w:r>
      <w:r w:rsid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A2569" w:rsidRPr="009D47FF" w:rsidRDefault="006A2569" w:rsidP="00B077D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сюжетные игры</w:t>
      </w:r>
      <w:r w:rsidR="000F1F74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F1F74" w:rsidRPr="009D4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«Аптека</w:t>
      </w:r>
      <w:r w:rsidR="000F1F74"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«Зоопарк», «Магазин», «Стройка»</w:t>
      </w:r>
      <w:r w:rsid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</w:t>
      </w:r>
      <w:r w:rsidRPr="009D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569" w:rsidRDefault="00127564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конечно же</w:t>
      </w:r>
      <w:r w:rsidR="006A2569">
        <w:rPr>
          <w:rFonts w:ascii="Times New Roman" w:hAnsi="Times New Roman" w:cs="Times New Roman"/>
          <w:sz w:val="24"/>
          <w:szCs w:val="24"/>
          <w:lang w:eastAsia="ru-RU"/>
        </w:rPr>
        <w:t xml:space="preserve"> в проекте планирую использовать разнообразные средства такие как</w:t>
      </w:r>
      <w:r w:rsidR="009D47F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Дидактические  игры -  с цифрами и числами, игры – путешествия во времени, на ориентировку в пространстве, с геометрическими фигурами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E659D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№1)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Сюжетно – ролевые игры</w:t>
      </w:r>
      <w:r w:rsidR="00E659D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(«Почта», «Овощная база», «Супермаркет и т.д.)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Занимательные вопросы и задачи – шутки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94C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(Сколько ушей у трех мышей, Сколько лап у двух медвежат, На рекой летели птицы… и т.д)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A2569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в стихотворной форме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Мультимедийные презентации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94C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(приложение №</w:t>
      </w:r>
      <w:r w:rsid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F094C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Пальчиковые игры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F094C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«»Компот», «Часы», «У Лариски две редиски» и т.д)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игры;</w:t>
      </w:r>
      <w:r w:rsidR="00E659D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№</w:t>
      </w:r>
      <w:r w:rsid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659DA"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A2569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Пословицы и поговорки;</w:t>
      </w:r>
    </w:p>
    <w:p w:rsidR="006A2569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Загадки;</w:t>
      </w:r>
    </w:p>
    <w:p w:rsidR="006A2569" w:rsidRPr="009D47FF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Художественная литература (математические сказки, стихотворения</w:t>
      </w:r>
      <w:r w:rsidR="000F4C9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</w:t>
      </w:r>
      <w:r w:rsid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ние №4)</w:t>
      </w:r>
    </w:p>
    <w:p w:rsidR="006A2569" w:rsidRDefault="006A2569" w:rsidP="00B077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Математические конкурсы и досуги.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 xml:space="preserve"> («Математический КВН», «Веселые ст</w:t>
      </w:r>
      <w:r w:rsidR="000F4C91">
        <w:rPr>
          <w:rFonts w:ascii="Times New Roman" w:hAnsi="Times New Roman" w:cs="Times New Roman"/>
          <w:sz w:val="24"/>
          <w:szCs w:val="24"/>
          <w:lang w:eastAsia="ru-RU"/>
        </w:rPr>
        <w:t>ар</w:t>
      </w:r>
      <w:r w:rsidR="000F094C">
        <w:rPr>
          <w:rFonts w:ascii="Times New Roman" w:hAnsi="Times New Roman" w:cs="Times New Roman"/>
          <w:sz w:val="24"/>
          <w:szCs w:val="24"/>
          <w:lang w:eastAsia="ru-RU"/>
        </w:rPr>
        <w:t>ты», викторина «Числа в загадках» и т.д.)</w:t>
      </w:r>
      <w:r w:rsidR="009D47FF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№5)</w:t>
      </w:r>
    </w:p>
    <w:p w:rsidR="006A2569" w:rsidRPr="009D47FF" w:rsidRDefault="000F094C" w:rsidP="000F094C">
      <w:pPr>
        <w:pStyle w:val="a3"/>
        <w:spacing w:line="360" w:lineRule="auto"/>
        <w:rPr>
          <w:rStyle w:val="c12c0"/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Оптимальное сочетание форм, методов и средств обучения, а так же создание условий    позволит организовать  педагогический процесс так, чтобы ре</w:t>
      </w:r>
      <w:r w:rsidR="006A2569" w:rsidRPr="009D47FF">
        <w:rPr>
          <w:rStyle w:val="c12c0"/>
          <w:rFonts w:ascii="Times New Roman" w:hAnsi="Times New Roman" w:cs="Times New Roman"/>
          <w:color w:val="000000" w:themeColor="text1"/>
          <w:sz w:val="24"/>
          <w:szCs w:val="24"/>
        </w:rPr>
        <w:t>бенку нравилось узнавать н</w:t>
      </w:r>
      <w:r w:rsidR="007F54A5" w:rsidRPr="009D47FF">
        <w:rPr>
          <w:rStyle w:val="c12c0"/>
          <w:rFonts w:ascii="Times New Roman" w:hAnsi="Times New Roman" w:cs="Times New Roman"/>
          <w:color w:val="000000" w:themeColor="text1"/>
          <w:sz w:val="24"/>
          <w:szCs w:val="24"/>
        </w:rPr>
        <w:t>овое, самому добиваться знаний,</w:t>
      </w:r>
      <w:r w:rsidR="006A2569" w:rsidRPr="009D47FF">
        <w:rPr>
          <w:rStyle w:val="c12c0"/>
          <w:rFonts w:ascii="Times New Roman" w:hAnsi="Times New Roman" w:cs="Times New Roman"/>
          <w:color w:val="000000" w:themeColor="text1"/>
          <w:sz w:val="24"/>
          <w:szCs w:val="24"/>
        </w:rPr>
        <w:t xml:space="preserve"> преодолевать тр</w:t>
      </w:r>
      <w:r w:rsidR="007F54A5" w:rsidRPr="009D47FF">
        <w:rPr>
          <w:rStyle w:val="c12c0"/>
          <w:rFonts w:ascii="Times New Roman" w:hAnsi="Times New Roman" w:cs="Times New Roman"/>
          <w:color w:val="000000" w:themeColor="text1"/>
          <w:sz w:val="24"/>
          <w:szCs w:val="24"/>
        </w:rPr>
        <w:t>удности в решении сложных задач.</w:t>
      </w:r>
    </w:p>
    <w:p w:rsidR="006A2569" w:rsidRPr="003218CE" w:rsidRDefault="003218CE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18CE">
        <w:rPr>
          <w:rFonts w:ascii="Times New Roman" w:hAnsi="Times New Roman" w:cs="Times New Roman"/>
          <w:b/>
          <w:sz w:val="24"/>
          <w:szCs w:val="24"/>
        </w:rPr>
        <w:t>4. Заключение</w:t>
      </w:r>
    </w:p>
    <w:p w:rsidR="003218CE" w:rsidRDefault="003218CE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18CE">
        <w:rPr>
          <w:rFonts w:ascii="Times New Roman" w:hAnsi="Times New Roman" w:cs="Times New Roman"/>
          <w:b/>
          <w:sz w:val="24"/>
          <w:szCs w:val="24"/>
        </w:rPr>
        <w:t>4.1 Этапы реализации проекта</w:t>
      </w:r>
    </w:p>
    <w:p w:rsidR="003218CE" w:rsidRDefault="003218CE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18CE" w:rsidRDefault="003218CE" w:rsidP="00321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8CE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9D47FF">
        <w:rPr>
          <w:rFonts w:ascii="Times New Roman" w:hAnsi="Times New Roman" w:cs="Times New Roman"/>
          <w:sz w:val="24"/>
          <w:szCs w:val="24"/>
        </w:rPr>
        <w:t>«</w:t>
      </w:r>
      <w:r w:rsidR="009D47FF" w:rsidRPr="009D47FF">
        <w:rPr>
          <w:rFonts w:ascii="Times New Roman" w:hAnsi="Times New Roman" w:cs="Times New Roman"/>
          <w:sz w:val="24"/>
          <w:szCs w:val="24"/>
        </w:rPr>
        <w:t xml:space="preserve"> Ознакомление детей старшего дошкольного возраста с математическими те</w:t>
      </w:r>
      <w:r w:rsidR="009D47FF" w:rsidRPr="009D47FF">
        <w:rPr>
          <w:rFonts w:ascii="Times New Roman" w:hAnsi="Times New Roman" w:cs="Times New Roman"/>
          <w:sz w:val="24"/>
          <w:szCs w:val="24"/>
        </w:rPr>
        <w:t>р</w:t>
      </w:r>
      <w:r w:rsidR="009D47FF" w:rsidRPr="009D47FF">
        <w:rPr>
          <w:rFonts w:ascii="Times New Roman" w:hAnsi="Times New Roman" w:cs="Times New Roman"/>
          <w:sz w:val="24"/>
          <w:szCs w:val="24"/>
        </w:rPr>
        <w:t>минами и понятиями</w:t>
      </w:r>
      <w:r w:rsidRPr="009D47FF">
        <w:rPr>
          <w:rFonts w:ascii="Times New Roman" w:hAnsi="Times New Roman" w:cs="Times New Roman"/>
          <w:sz w:val="24"/>
          <w:szCs w:val="24"/>
        </w:rPr>
        <w:t>»</w:t>
      </w:r>
      <w:r w:rsidRPr="003218CE">
        <w:rPr>
          <w:rFonts w:ascii="Times New Roman" w:hAnsi="Times New Roman" w:cs="Times New Roman"/>
          <w:sz w:val="24"/>
          <w:szCs w:val="24"/>
        </w:rPr>
        <w:t xml:space="preserve"> предполагает 3 этапа реализации. </w:t>
      </w:r>
    </w:p>
    <w:p w:rsidR="003218CE" w:rsidRPr="003218CE" w:rsidRDefault="003218CE" w:rsidP="003218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218CE" w:rsidTr="003218CE">
        <w:tc>
          <w:tcPr>
            <w:tcW w:w="3190" w:type="dxa"/>
          </w:tcPr>
          <w:p w:rsidR="003218CE" w:rsidRPr="00D33741" w:rsidRDefault="003218CE" w:rsidP="003218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1">
              <w:rPr>
                <w:rFonts w:ascii="Times New Roman" w:hAnsi="Times New Roman" w:cs="Times New Roman"/>
                <w:sz w:val="24"/>
                <w:szCs w:val="24"/>
              </w:rPr>
              <w:t>Наименование  этапа</w:t>
            </w:r>
          </w:p>
        </w:tc>
        <w:tc>
          <w:tcPr>
            <w:tcW w:w="3190" w:type="dxa"/>
          </w:tcPr>
          <w:p w:rsidR="003218CE" w:rsidRPr="00D33741" w:rsidRDefault="003218CE" w:rsidP="003218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191" w:type="dxa"/>
          </w:tcPr>
          <w:p w:rsidR="003218CE" w:rsidRPr="00D33741" w:rsidRDefault="003218CE" w:rsidP="003218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218CE" w:rsidTr="003218CE">
        <w:tc>
          <w:tcPr>
            <w:tcW w:w="3190" w:type="dxa"/>
          </w:tcPr>
          <w:p w:rsidR="003218CE" w:rsidRPr="009238ED" w:rsidRDefault="003218CE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-  этап - организационно-подготовительный</w:t>
            </w:r>
          </w:p>
        </w:tc>
        <w:tc>
          <w:tcPr>
            <w:tcW w:w="3190" w:type="dxa"/>
          </w:tcPr>
          <w:p w:rsidR="003218CE" w:rsidRDefault="003218CE" w:rsidP="00D33741">
            <w:pPr>
              <w:spacing w:line="360" w:lineRule="auto"/>
              <w:jc w:val="center"/>
            </w:pP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337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– 201</w:t>
            </w:r>
            <w:r w:rsidR="00D33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</w:p>
        </w:tc>
        <w:tc>
          <w:tcPr>
            <w:tcW w:w="3191" w:type="dxa"/>
          </w:tcPr>
          <w:p w:rsidR="003218CE" w:rsidRDefault="009238ED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но-педагогических, метод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ческих, материально-технических условий реал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38ED" w:rsidRDefault="009238ED" w:rsidP="00B077D9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тема : «Мат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 – для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вашего ребенка»</w:t>
            </w:r>
          </w:p>
          <w:p w:rsidR="009238ED" w:rsidRPr="009238ED" w:rsidRDefault="009238ED" w:rsidP="00B077D9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Разработка метод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повышения профе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сиональной комп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тентности воспитат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лей ДОУ по осущес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влению -математического ра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вития ребенка д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</w:p>
          <w:p w:rsidR="009238ED" w:rsidRDefault="009238ED" w:rsidP="00B077D9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 – развивающей среды.</w:t>
            </w:r>
          </w:p>
          <w:p w:rsidR="00B2502B" w:rsidRPr="009238ED" w:rsidRDefault="00B2502B" w:rsidP="00B077D9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детьми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ладению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терминами и понятиями.</w:t>
            </w:r>
          </w:p>
        </w:tc>
      </w:tr>
      <w:tr w:rsidR="003218CE" w:rsidTr="003218CE">
        <w:tc>
          <w:tcPr>
            <w:tcW w:w="3190" w:type="dxa"/>
          </w:tcPr>
          <w:p w:rsidR="003218CE" w:rsidRPr="009238ED" w:rsidRDefault="003218CE" w:rsidP="00AE1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– этап - </w:t>
            </w:r>
            <w:r w:rsidR="009238ED"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</w:tc>
        <w:tc>
          <w:tcPr>
            <w:tcW w:w="3190" w:type="dxa"/>
          </w:tcPr>
          <w:p w:rsidR="003218CE" w:rsidRDefault="009238ED" w:rsidP="00D33741">
            <w:pPr>
              <w:spacing w:line="360" w:lineRule="auto"/>
              <w:jc w:val="center"/>
            </w:pPr>
            <w:r w:rsidRPr="007A53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3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53E0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D3374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A53E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</w:p>
        </w:tc>
        <w:tc>
          <w:tcPr>
            <w:tcW w:w="3191" w:type="dxa"/>
          </w:tcPr>
          <w:p w:rsidR="009238ED" w:rsidRDefault="009238ED" w:rsidP="00AE11B6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основных мер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приятий по реализации пр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53E0">
              <w:rPr>
                <w:rFonts w:ascii="Times New Roman" w:eastAsia="Calibri" w:hAnsi="Times New Roman" w:cs="Times New Roman"/>
                <w:sz w:val="24"/>
                <w:szCs w:val="24"/>
              </w:rPr>
              <w:t>екта</w:t>
            </w:r>
          </w:p>
          <w:p w:rsidR="00DF0BEC" w:rsidRPr="009D47FF" w:rsidRDefault="00DF0BEC" w:rsidP="00DF0BE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Организация непосредс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венно образовательной де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тельности – «Космическое путешествие», «Цветик – семицветик», «Сверху, вниз, наискосок»;</w:t>
            </w:r>
          </w:p>
          <w:p w:rsidR="00DF0BEC" w:rsidRPr="009D47FF" w:rsidRDefault="00DF0BEC" w:rsidP="00DF0BE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Математические конкурсы и досуги – «Математический 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КВН», «Веселые старты», «Веселая математика», ви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торина «Числа в загадках»;</w:t>
            </w:r>
          </w:p>
          <w:p w:rsidR="00DF0BEC" w:rsidRPr="009D47FF" w:rsidRDefault="00714B5C" w:rsidP="00DF0BE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- Проведение дидактич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ских игр, упражнений;</w:t>
            </w:r>
          </w:p>
          <w:p w:rsidR="00B2502B" w:rsidRPr="009D47FF" w:rsidRDefault="00714B5C" w:rsidP="00714B5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– практикум «Формы работы по матем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тическому развитию детей»;</w:t>
            </w:r>
          </w:p>
          <w:p w:rsidR="00B2502B" w:rsidRPr="009D47FF" w:rsidRDefault="00714B5C" w:rsidP="00714B5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Семейная мастерская по изготовлению игр с матем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тическим содержанием </w:t>
            </w: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«Математическая играндия»</w:t>
            </w:r>
          </w:p>
          <w:p w:rsidR="00B2502B" w:rsidRPr="009D47FF" w:rsidRDefault="00714B5C" w:rsidP="00714B5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2502B"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дидактических игр среди родителей моей группы и групп детского сада.</w:t>
            </w:r>
          </w:p>
          <w:p w:rsidR="00B2502B" w:rsidRPr="009D47FF" w:rsidRDefault="00714B5C" w:rsidP="00714B5C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47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Работа консультационного центра.</w:t>
            </w:r>
          </w:p>
          <w:p w:rsidR="00B2502B" w:rsidRPr="009D47FF" w:rsidRDefault="00B2502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502B" w:rsidRPr="009D47FF" w:rsidRDefault="00B2502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502B" w:rsidRPr="009D47FF" w:rsidRDefault="00B2502B" w:rsidP="00AE11B6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218CE" w:rsidRDefault="003218CE" w:rsidP="00AE11B6">
            <w:pPr>
              <w:spacing w:line="360" w:lineRule="auto"/>
              <w:jc w:val="both"/>
            </w:pPr>
          </w:p>
        </w:tc>
      </w:tr>
      <w:tr w:rsidR="003218CE" w:rsidTr="003218CE">
        <w:tc>
          <w:tcPr>
            <w:tcW w:w="3190" w:type="dxa"/>
          </w:tcPr>
          <w:p w:rsidR="003218CE" w:rsidRPr="009238ED" w:rsidRDefault="00DF0BEC" w:rsidP="00AE11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218CE" w:rsidRPr="0092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3218CE"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ED" w:rsidRPr="00923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18CE"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9238ED" w:rsidRPr="00923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8ED" w:rsidRPr="009238ED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завершающий</w:t>
            </w:r>
          </w:p>
        </w:tc>
        <w:tc>
          <w:tcPr>
            <w:tcW w:w="3190" w:type="dxa"/>
          </w:tcPr>
          <w:p w:rsidR="003218CE" w:rsidRDefault="009238ED" w:rsidP="00D33741">
            <w:pPr>
              <w:spacing w:line="360" w:lineRule="auto"/>
              <w:jc w:val="center"/>
            </w:pPr>
            <w:r w:rsidRPr="007A53E0">
              <w:rPr>
                <w:rFonts w:ascii="Times New Roman" w:hAnsi="Times New Roman" w:cs="Times New Roman"/>
                <w:sz w:val="24"/>
                <w:szCs w:val="24"/>
              </w:rPr>
              <w:t>январь – апрель 201</w:t>
            </w:r>
            <w:r w:rsidR="00D33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3E0">
              <w:rPr>
                <w:rFonts w:ascii="Times New Roman" w:hAnsi="Times New Roman" w:cs="Times New Roman"/>
                <w:sz w:val="24"/>
                <w:szCs w:val="24"/>
              </w:rPr>
              <w:t xml:space="preserve"> уч.г</w:t>
            </w:r>
          </w:p>
        </w:tc>
        <w:tc>
          <w:tcPr>
            <w:tcW w:w="3191" w:type="dxa"/>
          </w:tcPr>
          <w:p w:rsidR="003218CE" w:rsidRDefault="009238ED" w:rsidP="00AE11B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боты; мониторинг достиж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ния воспитанников; обо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38ED">
              <w:rPr>
                <w:rFonts w:ascii="Times New Roman" w:hAnsi="Times New Roman" w:cs="Times New Roman"/>
                <w:sz w:val="24"/>
                <w:szCs w:val="24"/>
              </w:rPr>
              <w:t>щение положительного опыта в рамках реализации проекта.</w:t>
            </w:r>
          </w:p>
          <w:p w:rsidR="00B2502B" w:rsidRDefault="00714B5C" w:rsidP="00714B5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2502B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с</w:t>
            </w:r>
            <w:r w:rsidR="00B25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02B">
              <w:rPr>
                <w:rFonts w:ascii="Times New Roman" w:hAnsi="Times New Roman" w:cs="Times New Roman"/>
                <w:sz w:val="24"/>
                <w:szCs w:val="24"/>
              </w:rPr>
              <w:t>мостоятельной деятельности детей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3E6" w:rsidRDefault="00714B5C" w:rsidP="00714B5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проекта;</w:t>
            </w:r>
          </w:p>
          <w:p w:rsidR="008A33E6" w:rsidRDefault="00714B5C" w:rsidP="00714B5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Обобщение педагогич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опыта;</w:t>
            </w:r>
          </w:p>
          <w:p w:rsidR="008A33E6" w:rsidRPr="009238ED" w:rsidRDefault="00714B5C" w:rsidP="00714B5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Дессиминация педагог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ческого опыта в СМИ, эле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33E6">
              <w:rPr>
                <w:rFonts w:ascii="Times New Roman" w:hAnsi="Times New Roman" w:cs="Times New Roman"/>
                <w:sz w:val="24"/>
                <w:szCs w:val="24"/>
              </w:rPr>
              <w:t>тронном портфолио.</w:t>
            </w:r>
          </w:p>
        </w:tc>
      </w:tr>
    </w:tbl>
    <w:p w:rsidR="003218CE" w:rsidRPr="008A33E6" w:rsidRDefault="003218CE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33E6" w:rsidRPr="008A33E6" w:rsidRDefault="008A33E6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3E6">
        <w:rPr>
          <w:rFonts w:ascii="Times New Roman" w:hAnsi="Times New Roman" w:cs="Times New Roman"/>
          <w:sz w:val="24"/>
          <w:szCs w:val="24"/>
        </w:rPr>
        <w:t>Научно-методическая обеспеченность проекта опирается на учебно-методический ко</w:t>
      </w:r>
      <w:r w:rsidRPr="008A33E6">
        <w:rPr>
          <w:rFonts w:ascii="Times New Roman" w:hAnsi="Times New Roman" w:cs="Times New Roman"/>
          <w:sz w:val="24"/>
          <w:szCs w:val="24"/>
        </w:rPr>
        <w:t>м</w:t>
      </w:r>
      <w:r w:rsidRPr="008A33E6">
        <w:rPr>
          <w:rFonts w:ascii="Times New Roman" w:hAnsi="Times New Roman" w:cs="Times New Roman"/>
          <w:sz w:val="24"/>
          <w:szCs w:val="24"/>
        </w:rPr>
        <w:t xml:space="preserve">плекс: </w:t>
      </w:r>
    </w:p>
    <w:p w:rsidR="008A33E6" w:rsidRPr="008A33E6" w:rsidRDefault="008A33E6" w:rsidP="00B077D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3E6">
        <w:rPr>
          <w:rFonts w:ascii="Times New Roman" w:hAnsi="Times New Roman" w:cs="Times New Roman"/>
          <w:sz w:val="24"/>
          <w:szCs w:val="24"/>
        </w:rPr>
        <w:t>Теория и методика математического развития дошкольников</w:t>
      </w:r>
      <w:r w:rsidR="00714B5C">
        <w:rPr>
          <w:rFonts w:ascii="Times New Roman" w:hAnsi="Times New Roman" w:cs="Times New Roman"/>
          <w:sz w:val="24"/>
          <w:szCs w:val="24"/>
        </w:rPr>
        <w:t xml:space="preserve"> Е.И.Щербакова</w:t>
      </w:r>
    </w:p>
    <w:p w:rsidR="00044F9F" w:rsidRDefault="008A33E6" w:rsidP="00B077D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3E6">
        <w:rPr>
          <w:rFonts w:ascii="Times New Roman" w:hAnsi="Times New Roman" w:cs="Times New Roman"/>
          <w:sz w:val="24"/>
          <w:szCs w:val="24"/>
        </w:rPr>
        <w:t>Математика для дошкольников в играх и упражнениях</w:t>
      </w:r>
      <w:r w:rsidR="00714B5C">
        <w:rPr>
          <w:rFonts w:ascii="Times New Roman" w:hAnsi="Times New Roman" w:cs="Times New Roman"/>
          <w:sz w:val="24"/>
          <w:szCs w:val="24"/>
        </w:rPr>
        <w:t xml:space="preserve"> Л.Б.Баряева</w:t>
      </w:r>
    </w:p>
    <w:p w:rsidR="00714B5C" w:rsidRPr="00AE11B6" w:rsidRDefault="00714B5C" w:rsidP="00B077D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и технологии математического развития З.А. Михайлова</w:t>
      </w:r>
    </w:p>
    <w:p w:rsidR="00044F9F" w:rsidRDefault="00044F9F" w:rsidP="00AE11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 Ожидаемые результаты</w:t>
      </w:r>
    </w:p>
    <w:p w:rsidR="0013457A" w:rsidRPr="009D47FF" w:rsidRDefault="008A33E6" w:rsidP="0013457A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Проект «</w:t>
      </w:r>
      <w:r w:rsidR="00D33741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– это интересно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44F9F"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важным направлением в математическом  развитии детей старшего дошкольного возраста. </w:t>
      </w:r>
    </w:p>
    <w:p w:rsidR="0013457A" w:rsidRPr="009D47FF" w:rsidRDefault="0013457A" w:rsidP="0013457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качестве критериев оценки ожидаемых результатов можно выделить следующие: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детьми математической терминологией;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математической терминологии в самостоятельной деятельности;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математической речи детей;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подготовки детей к школьному обучению;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оптимальных условий для развития и реализации потенциальных во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можностей и способностей детей;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эффективных форм и методов работы по овладению математическими терминами и понятиями;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педагогической компетентности педагогов МАДОУ;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взаимодействия с родителями;</w:t>
      </w:r>
    </w:p>
    <w:p w:rsidR="0013457A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родителей системой работы по формированию элементарных математических представлений у детей.</w:t>
      </w:r>
    </w:p>
    <w:p w:rsidR="008A33E6" w:rsidRPr="009D47FF" w:rsidRDefault="0013457A" w:rsidP="0013457A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33E6"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овершенствование уровня профессионального мастерства педагога;</w:t>
      </w:r>
    </w:p>
    <w:p w:rsidR="008A33E6" w:rsidRPr="009D47FF" w:rsidRDefault="008A33E6" w:rsidP="00B077D9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методической литературы и дидактического материала;</w:t>
      </w:r>
    </w:p>
    <w:p w:rsidR="008A33E6" w:rsidRPr="009D47FF" w:rsidRDefault="008A33E6" w:rsidP="00B077D9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мультимедийных презентаций для сопровождения  </w:t>
      </w:r>
      <w:r w:rsidR="00547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– образовательной деятельности </w:t>
      </w: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математике;</w:t>
      </w:r>
    </w:p>
    <w:p w:rsidR="008A33E6" w:rsidRPr="009D47FF" w:rsidRDefault="008A33E6" w:rsidP="00B077D9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FF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готовности детей самостоятельно применять полученные знания в общественной жизни, играх.</w:t>
      </w:r>
    </w:p>
    <w:p w:rsidR="00454234" w:rsidRDefault="00454234" w:rsidP="00AE11B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9F" w:rsidRPr="00E165CA" w:rsidRDefault="008A33E6" w:rsidP="00AE11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5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4.3 </w:t>
      </w:r>
      <w:r w:rsidR="00044F9F" w:rsidRPr="00E165CA">
        <w:rPr>
          <w:rFonts w:ascii="Times New Roman" w:hAnsi="Times New Roman" w:cs="Times New Roman"/>
          <w:b/>
          <w:sz w:val="24"/>
          <w:szCs w:val="24"/>
        </w:rPr>
        <w:t>Проблемы математического развития детей и пути их решения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44F9F" w:rsidTr="00044F9F">
        <w:tc>
          <w:tcPr>
            <w:tcW w:w="4785" w:type="dxa"/>
          </w:tcPr>
          <w:p w:rsidR="00044F9F" w:rsidRPr="00E165CA" w:rsidRDefault="00044F9F" w:rsidP="0012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C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математического развития детей</w:t>
            </w:r>
          </w:p>
        </w:tc>
        <w:tc>
          <w:tcPr>
            <w:tcW w:w="4786" w:type="dxa"/>
          </w:tcPr>
          <w:p w:rsidR="00044F9F" w:rsidRPr="00E165CA" w:rsidRDefault="00044F9F" w:rsidP="00122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CA">
              <w:rPr>
                <w:rFonts w:ascii="Times New Roman" w:hAnsi="Times New Roman" w:cs="Times New Roman"/>
                <w:b/>
                <w:sz w:val="24"/>
                <w:szCs w:val="24"/>
              </w:rPr>
              <w:t>Пути их решения</w:t>
            </w:r>
          </w:p>
        </w:tc>
      </w:tr>
      <w:tr w:rsidR="00044F9F" w:rsidTr="00044F9F">
        <w:tc>
          <w:tcPr>
            <w:tcW w:w="4785" w:type="dxa"/>
          </w:tcPr>
          <w:p w:rsidR="00044F9F" w:rsidRPr="00122578" w:rsidRDefault="00044F9F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Потеря интереса к математическим зан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тиям</w:t>
            </w:r>
          </w:p>
        </w:tc>
        <w:tc>
          <w:tcPr>
            <w:tcW w:w="4786" w:type="dxa"/>
          </w:tcPr>
          <w:p w:rsidR="00044F9F" w:rsidRPr="00122578" w:rsidRDefault="00044F9F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методов и технологий математического развития</w:t>
            </w:r>
          </w:p>
        </w:tc>
      </w:tr>
      <w:tr w:rsidR="00044F9F" w:rsidTr="00044F9F">
        <w:tc>
          <w:tcPr>
            <w:tcW w:w="4785" w:type="dxa"/>
          </w:tcPr>
          <w:p w:rsidR="00044F9F" w:rsidRPr="00122578" w:rsidRDefault="00044F9F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47174" w:rsidRPr="00122578">
              <w:rPr>
                <w:rFonts w:ascii="Times New Roman" w:hAnsi="Times New Roman" w:cs="Times New Roman"/>
                <w:sz w:val="24"/>
                <w:szCs w:val="24"/>
              </w:rPr>
              <w:t>Состав числа из двух меньших</w:t>
            </w:r>
          </w:p>
        </w:tc>
        <w:tc>
          <w:tcPr>
            <w:tcW w:w="4786" w:type="dxa"/>
          </w:tcPr>
          <w:p w:rsidR="00044F9F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родителей, настольно – печатные игры , художестве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ная литература</w:t>
            </w:r>
          </w:p>
        </w:tc>
      </w:tr>
      <w:tr w:rsidR="00044F9F" w:rsidTr="00044F9F">
        <w:tc>
          <w:tcPr>
            <w:tcW w:w="4785" w:type="dxa"/>
          </w:tcPr>
          <w:p w:rsidR="00044F9F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Условная мерка</w:t>
            </w:r>
          </w:p>
        </w:tc>
        <w:tc>
          <w:tcPr>
            <w:tcW w:w="4786" w:type="dxa"/>
          </w:tcPr>
          <w:p w:rsidR="00044F9F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деятельность, индив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дуальная работа, привлечение родителей</w:t>
            </w:r>
          </w:p>
        </w:tc>
      </w:tr>
      <w:tr w:rsidR="00044F9F" w:rsidTr="00044F9F">
        <w:tc>
          <w:tcPr>
            <w:tcW w:w="4785" w:type="dxa"/>
          </w:tcPr>
          <w:p w:rsidR="00044F9F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Определение предыдущего и последу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щего чисел</w:t>
            </w:r>
          </w:p>
        </w:tc>
        <w:tc>
          <w:tcPr>
            <w:tcW w:w="4786" w:type="dxa"/>
          </w:tcPr>
          <w:p w:rsidR="00044F9F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логические раскраски</w:t>
            </w:r>
          </w:p>
        </w:tc>
      </w:tr>
      <w:tr w:rsidR="00D47174" w:rsidTr="00044F9F">
        <w:tc>
          <w:tcPr>
            <w:tcW w:w="4785" w:type="dxa"/>
          </w:tcPr>
          <w:p w:rsidR="00D47174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</w:t>
            </w:r>
          </w:p>
        </w:tc>
        <w:tc>
          <w:tcPr>
            <w:tcW w:w="4786" w:type="dxa"/>
          </w:tcPr>
          <w:p w:rsidR="00D47174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индивидуал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ная работа, задачи - шутки</w:t>
            </w:r>
          </w:p>
        </w:tc>
      </w:tr>
      <w:tr w:rsidR="00D47174" w:rsidTr="00044F9F">
        <w:tc>
          <w:tcPr>
            <w:tcW w:w="4785" w:type="dxa"/>
          </w:tcPr>
          <w:p w:rsidR="00D47174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4786" w:type="dxa"/>
          </w:tcPr>
          <w:p w:rsidR="00D47174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Подвижные  дидактические игры</w:t>
            </w:r>
          </w:p>
        </w:tc>
      </w:tr>
      <w:tr w:rsidR="00D47174" w:rsidTr="00044F9F">
        <w:tc>
          <w:tcPr>
            <w:tcW w:w="4785" w:type="dxa"/>
          </w:tcPr>
          <w:p w:rsidR="00D47174" w:rsidRPr="00122578" w:rsidRDefault="00D4717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Временные понятия</w:t>
            </w:r>
          </w:p>
        </w:tc>
        <w:tc>
          <w:tcPr>
            <w:tcW w:w="4786" w:type="dxa"/>
          </w:tcPr>
          <w:p w:rsidR="00D47174" w:rsidRPr="00122578" w:rsidRDefault="00122578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моделей, художественная литература, игры - инсценировки</w:t>
            </w:r>
          </w:p>
        </w:tc>
      </w:tr>
      <w:tr w:rsidR="00127564" w:rsidTr="00044F9F">
        <w:tc>
          <w:tcPr>
            <w:tcW w:w="4785" w:type="dxa"/>
          </w:tcPr>
          <w:p w:rsidR="00127564" w:rsidRPr="00122578" w:rsidRDefault="00127564" w:rsidP="00AE11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127564">
              <w:rPr>
                <w:rFonts w:ascii="Times New Roman" w:hAnsi="Times New Roman" w:cs="Times New Roman"/>
                <w:sz w:val="24"/>
                <w:szCs w:val="24"/>
              </w:rPr>
              <w:t>Специальная математическая терминол</w:t>
            </w:r>
            <w:r w:rsidRPr="00127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564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4786" w:type="dxa"/>
          </w:tcPr>
          <w:p w:rsidR="00127564" w:rsidRPr="00122578" w:rsidRDefault="00127564" w:rsidP="00AE11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дидактические игры, индивидуальная работа.</w:t>
            </w:r>
          </w:p>
        </w:tc>
      </w:tr>
    </w:tbl>
    <w:p w:rsidR="00044F9F" w:rsidRDefault="00044F9F" w:rsidP="00044F9F">
      <w:pPr>
        <w:rPr>
          <w:b/>
        </w:rPr>
      </w:pPr>
    </w:p>
    <w:p w:rsidR="00044F9F" w:rsidRPr="00CA641D" w:rsidRDefault="00044F9F" w:rsidP="00044F9F">
      <w:pPr>
        <w:rPr>
          <w:rFonts w:ascii="Times New Roman" w:hAnsi="Times New Roman" w:cs="Times New Roman"/>
          <w:b/>
          <w:sz w:val="24"/>
          <w:szCs w:val="24"/>
        </w:rPr>
      </w:pPr>
      <w:r w:rsidRPr="00CA641D">
        <w:rPr>
          <w:rFonts w:ascii="Times New Roman" w:hAnsi="Times New Roman" w:cs="Times New Roman"/>
          <w:b/>
          <w:sz w:val="24"/>
          <w:szCs w:val="24"/>
        </w:rPr>
        <w:t>4.4. Финансирование проекта</w:t>
      </w:r>
    </w:p>
    <w:p w:rsidR="00122578" w:rsidRPr="00122578" w:rsidRDefault="004569D7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2578" w:rsidRPr="00122578">
        <w:rPr>
          <w:rFonts w:ascii="Times New Roman" w:hAnsi="Times New Roman" w:cs="Times New Roman"/>
          <w:sz w:val="24"/>
          <w:szCs w:val="24"/>
        </w:rPr>
        <w:t xml:space="preserve">Финансовое обеспечение проекта «Математика </w:t>
      </w:r>
      <w:r w:rsidR="00D33741">
        <w:rPr>
          <w:rFonts w:ascii="Times New Roman" w:hAnsi="Times New Roman" w:cs="Times New Roman"/>
          <w:sz w:val="24"/>
          <w:szCs w:val="24"/>
        </w:rPr>
        <w:t xml:space="preserve"> - это интересно»</w:t>
      </w:r>
      <w:r w:rsidR="00122578" w:rsidRPr="00122578">
        <w:rPr>
          <w:rFonts w:ascii="Times New Roman" w:hAnsi="Times New Roman" w:cs="Times New Roman"/>
          <w:sz w:val="24"/>
          <w:szCs w:val="24"/>
        </w:rPr>
        <w:t xml:space="preserve"> малобюджетное  и оплачивается из личных средств педагога. Дидактические пособия изготавливаются из н</w:t>
      </w:r>
      <w:r w:rsidR="00122578" w:rsidRPr="00122578">
        <w:rPr>
          <w:rFonts w:ascii="Times New Roman" w:hAnsi="Times New Roman" w:cs="Times New Roman"/>
          <w:sz w:val="24"/>
          <w:szCs w:val="24"/>
        </w:rPr>
        <w:t>е</w:t>
      </w:r>
      <w:r w:rsidR="00122578" w:rsidRPr="00122578">
        <w:rPr>
          <w:rFonts w:ascii="Times New Roman" w:hAnsi="Times New Roman" w:cs="Times New Roman"/>
          <w:sz w:val="24"/>
          <w:szCs w:val="24"/>
        </w:rPr>
        <w:t>дорогих матери</w:t>
      </w:r>
      <w:r w:rsidR="00122578" w:rsidRPr="00122578">
        <w:rPr>
          <w:rFonts w:ascii="Times New Roman" w:hAnsi="Times New Roman" w:cs="Times New Roman"/>
          <w:sz w:val="24"/>
          <w:szCs w:val="24"/>
        </w:rPr>
        <w:t>а</w:t>
      </w:r>
      <w:r w:rsidR="00122578" w:rsidRPr="00122578">
        <w:rPr>
          <w:rFonts w:ascii="Times New Roman" w:hAnsi="Times New Roman" w:cs="Times New Roman"/>
          <w:sz w:val="24"/>
          <w:szCs w:val="24"/>
        </w:rPr>
        <w:t>лов (бумага, картон, бросовый материал)</w:t>
      </w:r>
    </w:p>
    <w:p w:rsidR="00122578" w:rsidRDefault="004569D7" w:rsidP="00AE11B6">
      <w:pPr>
        <w:pStyle w:val="a3"/>
        <w:spacing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2578" w:rsidRPr="00122578">
        <w:rPr>
          <w:rFonts w:ascii="Times New Roman" w:hAnsi="Times New Roman" w:cs="Times New Roman"/>
          <w:sz w:val="24"/>
          <w:szCs w:val="24"/>
        </w:rPr>
        <w:t>Оплата труда педагога производится за счет средств, заложенных в бюджет детских дошкольных учреждений города. Для стимулирования труда педагога предусмотрены  д</w:t>
      </w:r>
      <w:r w:rsidR="00122578" w:rsidRPr="00122578">
        <w:rPr>
          <w:rFonts w:ascii="Times New Roman" w:hAnsi="Times New Roman" w:cs="Times New Roman"/>
          <w:sz w:val="24"/>
          <w:szCs w:val="24"/>
        </w:rPr>
        <w:t>о</w:t>
      </w:r>
      <w:r w:rsidR="00122578" w:rsidRPr="00122578">
        <w:rPr>
          <w:rFonts w:ascii="Times New Roman" w:hAnsi="Times New Roman" w:cs="Times New Roman"/>
          <w:sz w:val="24"/>
          <w:szCs w:val="24"/>
        </w:rPr>
        <w:t xml:space="preserve">платы и надбавки. </w:t>
      </w:r>
    </w:p>
    <w:p w:rsidR="00044F9F" w:rsidRPr="009D47FF" w:rsidRDefault="00044F9F" w:rsidP="00AE11B6">
      <w:pPr>
        <w:spacing w:line="360" w:lineRule="auto"/>
        <w:ind w:right="3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F">
        <w:rPr>
          <w:rFonts w:ascii="Times New Roman" w:hAnsi="Times New Roman" w:cs="Times New Roman"/>
          <w:b/>
          <w:sz w:val="24"/>
          <w:szCs w:val="24"/>
        </w:rPr>
        <w:t>4.5. Перспективы дальнейшего развития проекта</w:t>
      </w:r>
    </w:p>
    <w:p w:rsidR="00122578" w:rsidRPr="000B44C6" w:rsidRDefault="00122578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 xml:space="preserve">      По завершению данного проекта будет создана система работа по ознакомлению детей дошкольного возраста с математическ</w:t>
      </w:r>
      <w:r w:rsidR="00127564">
        <w:rPr>
          <w:rFonts w:ascii="Times New Roman" w:hAnsi="Times New Roman" w:cs="Times New Roman"/>
          <w:sz w:val="24"/>
          <w:szCs w:val="24"/>
        </w:rPr>
        <w:t xml:space="preserve">ими понятиями и </w:t>
      </w:r>
      <w:r w:rsidRPr="000B44C6">
        <w:rPr>
          <w:rFonts w:ascii="Times New Roman" w:hAnsi="Times New Roman" w:cs="Times New Roman"/>
          <w:sz w:val="24"/>
          <w:szCs w:val="24"/>
        </w:rPr>
        <w:t xml:space="preserve"> терминологией.</w:t>
      </w:r>
    </w:p>
    <w:p w:rsidR="00122578" w:rsidRPr="000B44C6" w:rsidRDefault="00122578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 xml:space="preserve">   </w:t>
      </w:r>
      <w:r w:rsidR="004569D7">
        <w:rPr>
          <w:rFonts w:ascii="Times New Roman" w:hAnsi="Times New Roman" w:cs="Times New Roman"/>
          <w:sz w:val="24"/>
          <w:szCs w:val="24"/>
        </w:rPr>
        <w:t xml:space="preserve">  </w:t>
      </w:r>
      <w:r w:rsidRPr="000B44C6">
        <w:rPr>
          <w:rFonts w:ascii="Times New Roman" w:hAnsi="Times New Roman" w:cs="Times New Roman"/>
          <w:sz w:val="24"/>
          <w:szCs w:val="24"/>
        </w:rPr>
        <w:t xml:space="preserve"> Сопутствующими компонентами проекта могут служить: </w:t>
      </w:r>
      <w:r w:rsidR="000B44C6" w:rsidRPr="000B44C6">
        <w:rPr>
          <w:rFonts w:ascii="Times New Roman" w:hAnsi="Times New Roman" w:cs="Times New Roman"/>
          <w:sz w:val="24"/>
          <w:szCs w:val="24"/>
        </w:rPr>
        <w:t>создание мультимедийной базы направленной на математическое развитие детей, создание системы работы по озн</w:t>
      </w:r>
      <w:r w:rsidR="000B44C6" w:rsidRPr="000B44C6">
        <w:rPr>
          <w:rFonts w:ascii="Times New Roman" w:hAnsi="Times New Roman" w:cs="Times New Roman"/>
          <w:sz w:val="24"/>
          <w:szCs w:val="24"/>
        </w:rPr>
        <w:t>а</w:t>
      </w:r>
      <w:r w:rsidR="000B44C6" w:rsidRPr="000B44C6">
        <w:rPr>
          <w:rFonts w:ascii="Times New Roman" w:hAnsi="Times New Roman" w:cs="Times New Roman"/>
          <w:sz w:val="24"/>
          <w:szCs w:val="24"/>
        </w:rPr>
        <w:t>комлению детей с математическими терминами и понятиями.</w:t>
      </w:r>
    </w:p>
    <w:p w:rsidR="00122578" w:rsidRPr="00127564" w:rsidRDefault="00122578" w:rsidP="00AE1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569D7">
        <w:rPr>
          <w:rFonts w:ascii="Times New Roman" w:hAnsi="Times New Roman" w:cs="Times New Roman"/>
          <w:sz w:val="24"/>
          <w:szCs w:val="24"/>
        </w:rPr>
        <w:t xml:space="preserve">  </w:t>
      </w:r>
      <w:r w:rsidRPr="000B44C6">
        <w:rPr>
          <w:rFonts w:ascii="Times New Roman" w:hAnsi="Times New Roman" w:cs="Times New Roman"/>
          <w:sz w:val="24"/>
          <w:szCs w:val="24"/>
        </w:rPr>
        <w:t xml:space="preserve">В перспективе возможно   </w:t>
      </w:r>
      <w:r w:rsidR="000B44C6" w:rsidRPr="000B44C6">
        <w:rPr>
          <w:rFonts w:ascii="Times New Roman" w:hAnsi="Times New Roman" w:cs="Times New Roman"/>
          <w:sz w:val="24"/>
          <w:szCs w:val="24"/>
        </w:rPr>
        <w:t>составить хрестоматию по математике (подборка сказо</w:t>
      </w:r>
      <w:r w:rsidR="00127564">
        <w:rPr>
          <w:rFonts w:ascii="Times New Roman" w:hAnsi="Times New Roman" w:cs="Times New Roman"/>
          <w:sz w:val="24"/>
          <w:szCs w:val="24"/>
        </w:rPr>
        <w:t>к</w:t>
      </w:r>
      <w:r w:rsidRPr="000B44C6">
        <w:rPr>
          <w:rFonts w:ascii="Times New Roman" w:hAnsi="Times New Roman" w:cs="Times New Roman"/>
          <w:sz w:val="24"/>
          <w:szCs w:val="24"/>
        </w:rPr>
        <w:t xml:space="preserve"> </w:t>
      </w:r>
      <w:r w:rsidR="000B44C6" w:rsidRPr="000B44C6">
        <w:rPr>
          <w:rFonts w:ascii="Times New Roman" w:hAnsi="Times New Roman" w:cs="Times New Roman"/>
          <w:sz w:val="24"/>
          <w:szCs w:val="24"/>
        </w:rPr>
        <w:t>, стихов, загадок, задачек</w:t>
      </w:r>
      <w:r w:rsidR="00127564">
        <w:rPr>
          <w:rFonts w:ascii="Times New Roman" w:hAnsi="Times New Roman" w:cs="Times New Roman"/>
          <w:sz w:val="24"/>
          <w:szCs w:val="24"/>
        </w:rPr>
        <w:t xml:space="preserve"> - </w:t>
      </w:r>
      <w:r w:rsidR="000B44C6" w:rsidRPr="000B44C6">
        <w:rPr>
          <w:rFonts w:ascii="Times New Roman" w:hAnsi="Times New Roman" w:cs="Times New Roman"/>
          <w:sz w:val="24"/>
          <w:szCs w:val="24"/>
        </w:rPr>
        <w:t xml:space="preserve">  шуток)</w:t>
      </w:r>
      <w:r w:rsidRPr="000B44C6">
        <w:rPr>
          <w:rFonts w:ascii="Times New Roman" w:hAnsi="Times New Roman" w:cs="Times New Roman"/>
          <w:sz w:val="24"/>
          <w:szCs w:val="24"/>
        </w:rPr>
        <w:t xml:space="preserve"> представить опыт работы по данному направлению на </w:t>
      </w:r>
      <w:r w:rsidR="000B44C6" w:rsidRPr="000B44C6">
        <w:rPr>
          <w:rFonts w:ascii="Times New Roman" w:hAnsi="Times New Roman" w:cs="Times New Roman"/>
          <w:sz w:val="24"/>
          <w:szCs w:val="24"/>
        </w:rPr>
        <w:t xml:space="preserve">своем персональном  сайте в социальной сети работников образования 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="000B44C6" w:rsidRPr="000B44C6">
        <w:rPr>
          <w:rFonts w:ascii="Times New Roman" w:hAnsi="Times New Roman" w:cs="Times New Roman"/>
          <w:sz w:val="24"/>
          <w:szCs w:val="24"/>
        </w:rPr>
        <w:t>.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44C6" w:rsidRPr="000B44C6">
        <w:rPr>
          <w:rFonts w:ascii="Times New Roman" w:hAnsi="Times New Roman" w:cs="Times New Roman"/>
          <w:sz w:val="24"/>
          <w:szCs w:val="24"/>
        </w:rPr>
        <w:t xml:space="preserve">  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0B44C6" w:rsidRPr="000B44C6">
        <w:rPr>
          <w:rFonts w:ascii="Times New Roman" w:hAnsi="Times New Roman" w:cs="Times New Roman"/>
          <w:sz w:val="24"/>
          <w:szCs w:val="24"/>
        </w:rPr>
        <w:t xml:space="preserve"> – адрес сайта 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B44C6" w:rsidRPr="000B44C6">
        <w:rPr>
          <w:rFonts w:ascii="Times New Roman" w:hAnsi="Times New Roman" w:cs="Times New Roman"/>
          <w:sz w:val="24"/>
          <w:szCs w:val="24"/>
        </w:rPr>
        <w:t>//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="000B44C6" w:rsidRPr="000B44C6">
        <w:rPr>
          <w:rFonts w:ascii="Times New Roman" w:hAnsi="Times New Roman" w:cs="Times New Roman"/>
          <w:sz w:val="24"/>
          <w:szCs w:val="24"/>
        </w:rPr>
        <w:t>.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44C6" w:rsidRPr="000B44C6">
        <w:rPr>
          <w:rFonts w:ascii="Times New Roman" w:hAnsi="Times New Roman" w:cs="Times New Roman"/>
          <w:sz w:val="24"/>
          <w:szCs w:val="24"/>
        </w:rPr>
        <w:t>/</w:t>
      </w:r>
      <w:r w:rsidR="000B44C6" w:rsidRPr="000B44C6">
        <w:rPr>
          <w:rFonts w:ascii="Times New Roman" w:hAnsi="Times New Roman" w:cs="Times New Roman"/>
          <w:sz w:val="24"/>
          <w:szCs w:val="24"/>
          <w:lang w:val="en-US"/>
        </w:rPr>
        <w:t>tana</w:t>
      </w:r>
      <w:r w:rsidR="00127564">
        <w:rPr>
          <w:rFonts w:ascii="Times New Roman" w:hAnsi="Times New Roman" w:cs="Times New Roman"/>
          <w:sz w:val="24"/>
          <w:szCs w:val="24"/>
        </w:rPr>
        <w:t xml:space="preserve">; создание мини проектов «Ребенок в мире цифр и чисел», «В </w:t>
      </w:r>
      <w:r w:rsidR="00980C33">
        <w:rPr>
          <w:rFonts w:ascii="Times New Roman" w:hAnsi="Times New Roman" w:cs="Times New Roman"/>
          <w:sz w:val="24"/>
          <w:szCs w:val="24"/>
        </w:rPr>
        <w:t>Геометрическом королевстве» и т.д.</w:t>
      </w:r>
    </w:p>
    <w:p w:rsidR="00044F9F" w:rsidRPr="009D47FF" w:rsidRDefault="00044F9F" w:rsidP="00044F9F">
      <w:pPr>
        <w:rPr>
          <w:rFonts w:ascii="Times New Roman" w:hAnsi="Times New Roman" w:cs="Times New Roman"/>
          <w:b/>
          <w:sz w:val="24"/>
          <w:szCs w:val="24"/>
        </w:rPr>
      </w:pPr>
      <w:r w:rsidRPr="009D47FF">
        <w:rPr>
          <w:rFonts w:ascii="Times New Roman" w:hAnsi="Times New Roman" w:cs="Times New Roman"/>
          <w:b/>
          <w:sz w:val="24"/>
          <w:szCs w:val="24"/>
        </w:rPr>
        <w:t>5.Информационные ресурсы</w:t>
      </w:r>
    </w:p>
    <w:p w:rsidR="000B44C6" w:rsidRPr="007F6918" w:rsidRDefault="000B44C6" w:rsidP="00B077D9">
      <w:pPr>
        <w:pStyle w:val="a3"/>
        <w:numPr>
          <w:ilvl w:val="0"/>
          <w:numId w:val="25"/>
        </w:numPr>
        <w:spacing w:line="360" w:lineRule="auto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 w:rsidRPr="000B44C6">
        <w:rPr>
          <w:rStyle w:val="FontStyle59"/>
          <w:rFonts w:ascii="Times New Roman" w:hAnsi="Times New Roman" w:cs="Times New Roman"/>
          <w:b w:val="0"/>
          <w:sz w:val="24"/>
          <w:szCs w:val="24"/>
        </w:rPr>
        <w:t>Белошистая А. В.</w:t>
      </w:r>
      <w:r w:rsidRPr="000B44C6">
        <w:rPr>
          <w:rStyle w:val="FontStyle52"/>
          <w:rFonts w:ascii="Times New Roman" w:hAnsi="Times New Roman" w:cs="Times New Roman"/>
          <w:b w:val="0"/>
          <w:sz w:val="24"/>
          <w:szCs w:val="24"/>
        </w:rPr>
        <w:t>Формирование и развитие математических способно</w:t>
      </w:r>
      <w:r w:rsidRPr="000B44C6">
        <w:rPr>
          <w:rStyle w:val="FontStyle52"/>
          <w:rFonts w:ascii="Times New Roman" w:hAnsi="Times New Roman" w:cs="Times New Roman"/>
          <w:b w:val="0"/>
          <w:sz w:val="24"/>
          <w:szCs w:val="24"/>
        </w:rPr>
        <w:softHyphen/>
        <w:t>стей дошк</w:t>
      </w:r>
      <w:r w:rsidRPr="000B44C6">
        <w:rPr>
          <w:rStyle w:val="FontStyle52"/>
          <w:rFonts w:ascii="Times New Roman" w:hAnsi="Times New Roman" w:cs="Times New Roman"/>
          <w:b w:val="0"/>
          <w:sz w:val="24"/>
          <w:szCs w:val="24"/>
        </w:rPr>
        <w:t>о</w:t>
      </w:r>
      <w:r w:rsidRPr="000B44C6">
        <w:rPr>
          <w:rStyle w:val="FontStyle52"/>
          <w:rFonts w:ascii="Times New Roman" w:hAnsi="Times New Roman" w:cs="Times New Roman"/>
          <w:b w:val="0"/>
          <w:sz w:val="24"/>
          <w:szCs w:val="24"/>
        </w:rPr>
        <w:t>льников: Вопросы теории и практики: Курс лек</w:t>
      </w:r>
      <w:r w:rsidRPr="000B44C6">
        <w:rPr>
          <w:rStyle w:val="FontStyle52"/>
          <w:rFonts w:ascii="Times New Roman" w:hAnsi="Times New Roman" w:cs="Times New Roman"/>
          <w:b w:val="0"/>
          <w:sz w:val="24"/>
          <w:szCs w:val="24"/>
        </w:rPr>
        <w:softHyphen/>
        <w:t>ций для студ. дошк. факультетов высш. учеб. заведений. — М.: Гуманит. изд. центр ВЛАДОС, 2003. — 400 с: ил.</w:t>
      </w:r>
    </w:p>
    <w:p w:rsidR="000B44C6" w:rsidRDefault="000B44C6" w:rsidP="00B077D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>2.Баряева Л.Б., Кондратьева С.Ю. Математика для дошкольников в играх и упра</w:t>
      </w:r>
      <w:r w:rsidRPr="000B44C6">
        <w:rPr>
          <w:rFonts w:ascii="Times New Roman" w:hAnsi="Times New Roman" w:cs="Times New Roman"/>
          <w:sz w:val="24"/>
          <w:szCs w:val="24"/>
        </w:rPr>
        <w:t>ж</w:t>
      </w:r>
      <w:r w:rsidRPr="000B44C6">
        <w:rPr>
          <w:rFonts w:ascii="Times New Roman" w:hAnsi="Times New Roman" w:cs="Times New Roman"/>
          <w:sz w:val="24"/>
          <w:szCs w:val="24"/>
        </w:rPr>
        <w:t>нениях . – СПб.: КАРО, 2007. – 288 с.: ил.</w:t>
      </w:r>
    </w:p>
    <w:p w:rsidR="007F6918" w:rsidRPr="007F6918" w:rsidRDefault="007F6918" w:rsidP="00B077D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>Бахарева К.С.Маленький математик : математические игры и занятия для детей от года  до 7 лет / К.С. Бахарева, С.С. Кузьмина. – Ростов н / Д : Феникс, 2010 .  – 221, (1) с. :  ил – (Школа развития)</w:t>
      </w:r>
    </w:p>
    <w:p w:rsidR="000B44C6" w:rsidRDefault="007F6918" w:rsidP="00B077D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>Воронина</w:t>
      </w:r>
      <w:r>
        <w:rPr>
          <w:rFonts w:ascii="Times New Roman" w:hAnsi="Times New Roman" w:cs="Times New Roman"/>
          <w:sz w:val="24"/>
          <w:szCs w:val="24"/>
        </w:rPr>
        <w:t xml:space="preserve"> Л.В.,</w:t>
      </w:r>
      <w:r w:rsidRPr="007F6918">
        <w:rPr>
          <w:rFonts w:ascii="Times New Roman" w:hAnsi="Times New Roman" w:cs="Times New Roman"/>
          <w:sz w:val="24"/>
          <w:szCs w:val="24"/>
        </w:rPr>
        <w:t xml:space="preserve"> </w:t>
      </w:r>
      <w:r w:rsidRPr="000B44C6">
        <w:rPr>
          <w:rFonts w:ascii="Times New Roman" w:hAnsi="Times New Roman" w:cs="Times New Roman"/>
          <w:sz w:val="24"/>
          <w:szCs w:val="24"/>
        </w:rPr>
        <w:t xml:space="preserve">Суворова Н.Д.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4C6" w:rsidRPr="000B44C6">
        <w:rPr>
          <w:rFonts w:ascii="Times New Roman" w:hAnsi="Times New Roman" w:cs="Times New Roman"/>
          <w:sz w:val="24"/>
          <w:szCs w:val="24"/>
        </w:rPr>
        <w:t>Знакомим дошкольников с математикой,. – М.: ТЦ Сфера, 2011. – 128 с. (Библиотека Воспитателя). (9)</w:t>
      </w:r>
    </w:p>
    <w:p w:rsidR="007F6918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>Волина В.В.</w:t>
      </w:r>
      <w:r w:rsidRPr="007F6918">
        <w:rPr>
          <w:rFonts w:ascii="Times New Roman" w:hAnsi="Times New Roman" w:cs="Times New Roman"/>
          <w:sz w:val="24"/>
          <w:szCs w:val="24"/>
        </w:rPr>
        <w:t>Праздник Числа. – М.: АСТ – Пресс, 1977. – 304 с.</w:t>
      </w:r>
    </w:p>
    <w:p w:rsidR="007F6918" w:rsidRPr="007F6918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>Козина Л.Ю.</w:t>
      </w:r>
      <w:r w:rsidRPr="007F6918">
        <w:rPr>
          <w:rFonts w:ascii="Times New Roman" w:hAnsi="Times New Roman" w:cs="Times New Roman"/>
          <w:sz w:val="24"/>
          <w:szCs w:val="24"/>
        </w:rPr>
        <w:t>Игры по математике для дошкольников. – М .: ТЦ Сфера, 2008.  64 с. (Вместе с детьми)</w:t>
      </w:r>
    </w:p>
    <w:p w:rsidR="007F6918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Лопатина А</w:t>
      </w:r>
      <w:r w:rsidRPr="000B44C6">
        <w:rPr>
          <w:rFonts w:ascii="Times New Roman" w:hAnsi="Times New Roman" w:cs="Times New Roman"/>
          <w:sz w:val="24"/>
          <w:szCs w:val="24"/>
        </w:rPr>
        <w:t>. СКАЗОЧНАЯ 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C6">
        <w:rPr>
          <w:rFonts w:ascii="Times New Roman" w:hAnsi="Times New Roman" w:cs="Times New Roman"/>
          <w:sz w:val="24"/>
          <w:szCs w:val="24"/>
        </w:rPr>
        <w:t>— М. : Амрита-Русь, 2009. — 240 с. — (Серия «Образование и творчество»).</w:t>
      </w:r>
    </w:p>
    <w:p w:rsidR="007F6918" w:rsidRPr="000B44C6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З.А. Теории и технологии математического развития детей дошкольн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возраста. – СПб.: «ДЕТСТВО – ПРЕСС», 2008. – 384 с., илл.</w:t>
      </w:r>
    </w:p>
    <w:p w:rsidR="007F6918" w:rsidRPr="007F6918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 xml:space="preserve">Новикова В.П. </w:t>
      </w:r>
      <w:r w:rsidRPr="007F6918">
        <w:rPr>
          <w:rFonts w:ascii="Times New Roman" w:hAnsi="Times New Roman" w:cs="Times New Roman"/>
          <w:sz w:val="24"/>
          <w:szCs w:val="24"/>
        </w:rPr>
        <w:t>Математические игры в детском саду и начальной школе. Сборник игр для детей 5 – 7 лет.  – М . : Мозаика – Синтез, 2011 . – 48 с.</w:t>
      </w:r>
    </w:p>
    <w:p w:rsidR="007F6918" w:rsidRPr="007F6918" w:rsidRDefault="007F6918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4C6">
        <w:rPr>
          <w:rFonts w:ascii="Times New Roman" w:hAnsi="Times New Roman" w:cs="Times New Roman"/>
          <w:sz w:val="24"/>
          <w:szCs w:val="24"/>
        </w:rPr>
        <w:t xml:space="preserve">Шорыгина Т.А. </w:t>
      </w:r>
      <w:r w:rsidRPr="007F6918">
        <w:rPr>
          <w:rFonts w:ascii="Times New Roman" w:hAnsi="Times New Roman" w:cs="Times New Roman"/>
          <w:sz w:val="24"/>
          <w:szCs w:val="24"/>
        </w:rPr>
        <w:t xml:space="preserve">Беседы о пространстве и времени: Методическое пособие. – М.: ТЦ Сфера, 2009 . – 96 с. (Вместе с детьми). </w:t>
      </w:r>
    </w:p>
    <w:p w:rsidR="000B44C6" w:rsidRPr="007F6918" w:rsidRDefault="000B44C6" w:rsidP="00B077D9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918">
        <w:rPr>
          <w:rFonts w:ascii="Times New Roman" w:hAnsi="Times New Roman" w:cs="Times New Roman"/>
          <w:sz w:val="24"/>
          <w:szCs w:val="24"/>
        </w:rPr>
        <w:t>Щербакова Е.И. Теория и методика математического развития дошкольников: Учебное пособие / Е.И. Щербакова. – М . : Издательство Московского психолого – социального института; Воронеж: Издательство НПО «МОДЭК», 2005. – 392 с. (Серия «Библиотека педагога – практика»)</w:t>
      </w:r>
    </w:p>
    <w:p w:rsidR="000B44C6" w:rsidRPr="005F24EA" w:rsidRDefault="000B44C6" w:rsidP="00AE11B6">
      <w:pPr>
        <w:pStyle w:val="a7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33E6" w:rsidRDefault="008A33E6" w:rsidP="008A33E6">
      <w:pPr>
        <w:spacing w:line="360" w:lineRule="auto"/>
        <w:rPr>
          <w:b/>
        </w:rPr>
      </w:pPr>
    </w:p>
    <w:p w:rsidR="008A33E6" w:rsidRPr="008A33E6" w:rsidRDefault="008A33E6" w:rsidP="008A33E6">
      <w:pPr>
        <w:spacing w:line="360" w:lineRule="auto"/>
        <w:rPr>
          <w:b/>
        </w:rPr>
      </w:pPr>
    </w:p>
    <w:p w:rsidR="008A33E6" w:rsidRPr="008A33E6" w:rsidRDefault="008A33E6" w:rsidP="003218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A33E6" w:rsidRPr="008A33E6" w:rsidSect="000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0D" w:rsidRDefault="0039200D" w:rsidP="00E36FFE">
      <w:pPr>
        <w:spacing w:after="0" w:line="240" w:lineRule="auto"/>
      </w:pPr>
      <w:r>
        <w:separator/>
      </w:r>
    </w:p>
  </w:endnote>
  <w:endnote w:type="continuationSeparator" w:id="0">
    <w:p w:rsidR="0039200D" w:rsidRDefault="0039200D" w:rsidP="00E3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7235"/>
      <w:docPartObj>
        <w:docPartGallery w:val="Page Numbers (Bottom of Page)"/>
        <w:docPartUnique/>
      </w:docPartObj>
    </w:sdtPr>
    <w:sdtContent>
      <w:p w:rsidR="007E7963" w:rsidRDefault="00B67275">
        <w:pPr>
          <w:pStyle w:val="ad"/>
          <w:jc w:val="right"/>
        </w:pPr>
        <w:fldSimple w:instr=" PAGE   \* MERGEFORMAT ">
          <w:r w:rsidR="00D33741">
            <w:rPr>
              <w:noProof/>
            </w:rPr>
            <w:t>22</w:t>
          </w:r>
        </w:fldSimple>
      </w:p>
    </w:sdtContent>
  </w:sdt>
  <w:p w:rsidR="007E7963" w:rsidRDefault="007E79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0D" w:rsidRDefault="0039200D" w:rsidP="00E36FFE">
      <w:pPr>
        <w:spacing w:after="0" w:line="240" w:lineRule="auto"/>
      </w:pPr>
      <w:r>
        <w:separator/>
      </w:r>
    </w:p>
  </w:footnote>
  <w:footnote w:type="continuationSeparator" w:id="0">
    <w:p w:rsidR="0039200D" w:rsidRDefault="0039200D" w:rsidP="00E3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146"/>
    <w:multiLevelType w:val="hybridMultilevel"/>
    <w:tmpl w:val="BF6A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BA7"/>
    <w:multiLevelType w:val="hybridMultilevel"/>
    <w:tmpl w:val="C9845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1859"/>
    <w:multiLevelType w:val="hybridMultilevel"/>
    <w:tmpl w:val="72803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19E3"/>
    <w:multiLevelType w:val="hybridMultilevel"/>
    <w:tmpl w:val="C1E87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2B8F"/>
    <w:multiLevelType w:val="hybridMultilevel"/>
    <w:tmpl w:val="6D221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3EB0"/>
    <w:multiLevelType w:val="hybridMultilevel"/>
    <w:tmpl w:val="7196E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9441E"/>
    <w:multiLevelType w:val="hybridMultilevel"/>
    <w:tmpl w:val="BE9E2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3485"/>
    <w:multiLevelType w:val="hybridMultilevel"/>
    <w:tmpl w:val="1F6E1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5FE2"/>
    <w:multiLevelType w:val="hybridMultilevel"/>
    <w:tmpl w:val="53C65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00B5"/>
    <w:multiLevelType w:val="hybridMultilevel"/>
    <w:tmpl w:val="A1802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16EA"/>
    <w:multiLevelType w:val="hybridMultilevel"/>
    <w:tmpl w:val="7982F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D11AA"/>
    <w:multiLevelType w:val="hybridMultilevel"/>
    <w:tmpl w:val="78840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D0002"/>
    <w:multiLevelType w:val="hybridMultilevel"/>
    <w:tmpl w:val="DB142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7211B"/>
    <w:multiLevelType w:val="hybridMultilevel"/>
    <w:tmpl w:val="9FB08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2147"/>
    <w:multiLevelType w:val="hybridMultilevel"/>
    <w:tmpl w:val="91609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27710"/>
    <w:multiLevelType w:val="hybridMultilevel"/>
    <w:tmpl w:val="D6C83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D02F1"/>
    <w:multiLevelType w:val="hybridMultilevel"/>
    <w:tmpl w:val="F08A8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B3A56"/>
    <w:multiLevelType w:val="hybridMultilevel"/>
    <w:tmpl w:val="6E70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2F5A"/>
    <w:multiLevelType w:val="hybridMultilevel"/>
    <w:tmpl w:val="88F25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801B6"/>
    <w:multiLevelType w:val="hybridMultilevel"/>
    <w:tmpl w:val="8898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8513B"/>
    <w:multiLevelType w:val="hybridMultilevel"/>
    <w:tmpl w:val="25B60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A7520"/>
    <w:multiLevelType w:val="hybridMultilevel"/>
    <w:tmpl w:val="503EC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733C6"/>
    <w:multiLevelType w:val="hybridMultilevel"/>
    <w:tmpl w:val="F6DAC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A7106"/>
    <w:multiLevelType w:val="hybridMultilevel"/>
    <w:tmpl w:val="9B62A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67F9D"/>
    <w:multiLevelType w:val="hybridMultilevel"/>
    <w:tmpl w:val="F84C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17B14"/>
    <w:multiLevelType w:val="hybridMultilevel"/>
    <w:tmpl w:val="F8521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27677"/>
    <w:multiLevelType w:val="hybridMultilevel"/>
    <w:tmpl w:val="1E20F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56EDA"/>
    <w:multiLevelType w:val="hybridMultilevel"/>
    <w:tmpl w:val="C1905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B240D"/>
    <w:multiLevelType w:val="hybridMultilevel"/>
    <w:tmpl w:val="99EC7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A2076"/>
    <w:multiLevelType w:val="hybridMultilevel"/>
    <w:tmpl w:val="18724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A0EBF"/>
    <w:multiLevelType w:val="multilevel"/>
    <w:tmpl w:val="D95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4499C"/>
    <w:multiLevelType w:val="hybridMultilevel"/>
    <w:tmpl w:val="5B76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75AC7"/>
    <w:multiLevelType w:val="multilevel"/>
    <w:tmpl w:val="6A06E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7FD023BE"/>
    <w:multiLevelType w:val="hybridMultilevel"/>
    <w:tmpl w:val="F3B647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8"/>
  </w:num>
  <w:num w:numId="5">
    <w:abstractNumId w:val="3"/>
  </w:num>
  <w:num w:numId="6">
    <w:abstractNumId w:val="32"/>
  </w:num>
  <w:num w:numId="7">
    <w:abstractNumId w:val="33"/>
  </w:num>
  <w:num w:numId="8">
    <w:abstractNumId w:val="2"/>
  </w:num>
  <w:num w:numId="9">
    <w:abstractNumId w:val="11"/>
  </w:num>
  <w:num w:numId="10">
    <w:abstractNumId w:val="7"/>
  </w:num>
  <w:num w:numId="11">
    <w:abstractNumId w:val="19"/>
  </w:num>
  <w:num w:numId="12">
    <w:abstractNumId w:val="21"/>
  </w:num>
  <w:num w:numId="13">
    <w:abstractNumId w:val="15"/>
  </w:num>
  <w:num w:numId="14">
    <w:abstractNumId w:val="22"/>
  </w:num>
  <w:num w:numId="15">
    <w:abstractNumId w:val="25"/>
  </w:num>
  <w:num w:numId="16">
    <w:abstractNumId w:val="1"/>
  </w:num>
  <w:num w:numId="17">
    <w:abstractNumId w:val="23"/>
  </w:num>
  <w:num w:numId="18">
    <w:abstractNumId w:val="16"/>
  </w:num>
  <w:num w:numId="19">
    <w:abstractNumId w:val="18"/>
  </w:num>
  <w:num w:numId="20">
    <w:abstractNumId w:val="28"/>
  </w:num>
  <w:num w:numId="21">
    <w:abstractNumId w:val="0"/>
  </w:num>
  <w:num w:numId="22">
    <w:abstractNumId w:val="13"/>
  </w:num>
  <w:num w:numId="23">
    <w:abstractNumId w:val="9"/>
  </w:num>
  <w:num w:numId="24">
    <w:abstractNumId w:val="10"/>
  </w:num>
  <w:num w:numId="25">
    <w:abstractNumId w:val="17"/>
  </w:num>
  <w:num w:numId="26">
    <w:abstractNumId w:val="30"/>
  </w:num>
  <w:num w:numId="27">
    <w:abstractNumId w:val="14"/>
  </w:num>
  <w:num w:numId="28">
    <w:abstractNumId w:val="12"/>
  </w:num>
  <w:num w:numId="29">
    <w:abstractNumId w:val="20"/>
  </w:num>
  <w:num w:numId="30">
    <w:abstractNumId w:val="29"/>
  </w:num>
  <w:num w:numId="31">
    <w:abstractNumId w:val="4"/>
  </w:num>
  <w:num w:numId="32">
    <w:abstractNumId w:val="26"/>
  </w:num>
  <w:num w:numId="33">
    <w:abstractNumId w:val="24"/>
  </w:num>
  <w:num w:numId="34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E7"/>
    <w:rsid w:val="00007BBC"/>
    <w:rsid w:val="00011094"/>
    <w:rsid w:val="00030746"/>
    <w:rsid w:val="000321F8"/>
    <w:rsid w:val="00044F9F"/>
    <w:rsid w:val="0004621D"/>
    <w:rsid w:val="00060761"/>
    <w:rsid w:val="00080BE0"/>
    <w:rsid w:val="0008218E"/>
    <w:rsid w:val="000A7D45"/>
    <w:rsid w:val="000B2409"/>
    <w:rsid w:val="000B44C6"/>
    <w:rsid w:val="000B4B41"/>
    <w:rsid w:val="000C4EA5"/>
    <w:rsid w:val="000F094C"/>
    <w:rsid w:val="000F1F74"/>
    <w:rsid w:val="000F4C91"/>
    <w:rsid w:val="001022B1"/>
    <w:rsid w:val="00116451"/>
    <w:rsid w:val="00122578"/>
    <w:rsid w:val="00127564"/>
    <w:rsid w:val="0013457A"/>
    <w:rsid w:val="00135E22"/>
    <w:rsid w:val="00143341"/>
    <w:rsid w:val="001640D9"/>
    <w:rsid w:val="00166A01"/>
    <w:rsid w:val="00172FC6"/>
    <w:rsid w:val="00177D8A"/>
    <w:rsid w:val="0019185F"/>
    <w:rsid w:val="00193E66"/>
    <w:rsid w:val="001A12F4"/>
    <w:rsid w:val="001B7B96"/>
    <w:rsid w:val="001E0F1A"/>
    <w:rsid w:val="001F2241"/>
    <w:rsid w:val="001F7135"/>
    <w:rsid w:val="00201022"/>
    <w:rsid w:val="00212BEE"/>
    <w:rsid w:val="002268FE"/>
    <w:rsid w:val="00251B8A"/>
    <w:rsid w:val="00257B29"/>
    <w:rsid w:val="002671A3"/>
    <w:rsid w:val="002A2AD2"/>
    <w:rsid w:val="002A3016"/>
    <w:rsid w:val="002A4850"/>
    <w:rsid w:val="002A6447"/>
    <w:rsid w:val="002B0B17"/>
    <w:rsid w:val="002C0C7F"/>
    <w:rsid w:val="002D5E6D"/>
    <w:rsid w:val="002F6726"/>
    <w:rsid w:val="00306F52"/>
    <w:rsid w:val="00310463"/>
    <w:rsid w:val="0031538D"/>
    <w:rsid w:val="003208EC"/>
    <w:rsid w:val="003218CE"/>
    <w:rsid w:val="00344E69"/>
    <w:rsid w:val="00353B2A"/>
    <w:rsid w:val="003541B9"/>
    <w:rsid w:val="00362DC1"/>
    <w:rsid w:val="003844FF"/>
    <w:rsid w:val="0039200D"/>
    <w:rsid w:val="003959D2"/>
    <w:rsid w:val="003A7654"/>
    <w:rsid w:val="003C528B"/>
    <w:rsid w:val="003D65BE"/>
    <w:rsid w:val="00403644"/>
    <w:rsid w:val="00432F2C"/>
    <w:rsid w:val="00436E70"/>
    <w:rsid w:val="004465DD"/>
    <w:rsid w:val="00446EF5"/>
    <w:rsid w:val="00454234"/>
    <w:rsid w:val="004569D7"/>
    <w:rsid w:val="00464059"/>
    <w:rsid w:val="00480570"/>
    <w:rsid w:val="004A28B9"/>
    <w:rsid w:val="004B37A6"/>
    <w:rsid w:val="004C03D7"/>
    <w:rsid w:val="004D1319"/>
    <w:rsid w:val="004E6214"/>
    <w:rsid w:val="00500D50"/>
    <w:rsid w:val="005268BB"/>
    <w:rsid w:val="00547BB3"/>
    <w:rsid w:val="0055550C"/>
    <w:rsid w:val="00556E32"/>
    <w:rsid w:val="00567F33"/>
    <w:rsid w:val="00572351"/>
    <w:rsid w:val="005759AD"/>
    <w:rsid w:val="00581C4B"/>
    <w:rsid w:val="0058752C"/>
    <w:rsid w:val="005C1545"/>
    <w:rsid w:val="005D2A9A"/>
    <w:rsid w:val="005F24EA"/>
    <w:rsid w:val="005F41B9"/>
    <w:rsid w:val="0060474A"/>
    <w:rsid w:val="00604B48"/>
    <w:rsid w:val="00633943"/>
    <w:rsid w:val="00640531"/>
    <w:rsid w:val="00640FCC"/>
    <w:rsid w:val="00643D64"/>
    <w:rsid w:val="00653232"/>
    <w:rsid w:val="0067500A"/>
    <w:rsid w:val="006953E8"/>
    <w:rsid w:val="006A2569"/>
    <w:rsid w:val="006B053F"/>
    <w:rsid w:val="006D2358"/>
    <w:rsid w:val="00714B5C"/>
    <w:rsid w:val="00720B44"/>
    <w:rsid w:val="007267DF"/>
    <w:rsid w:val="0073752E"/>
    <w:rsid w:val="00762119"/>
    <w:rsid w:val="00771881"/>
    <w:rsid w:val="0079043E"/>
    <w:rsid w:val="007A53E0"/>
    <w:rsid w:val="007C4326"/>
    <w:rsid w:val="007E7963"/>
    <w:rsid w:val="007F1686"/>
    <w:rsid w:val="007F54A5"/>
    <w:rsid w:val="007F6918"/>
    <w:rsid w:val="007F6B89"/>
    <w:rsid w:val="007F7C99"/>
    <w:rsid w:val="008150F8"/>
    <w:rsid w:val="00821EBC"/>
    <w:rsid w:val="00832045"/>
    <w:rsid w:val="00847D0D"/>
    <w:rsid w:val="008616CC"/>
    <w:rsid w:val="008665EE"/>
    <w:rsid w:val="008917E3"/>
    <w:rsid w:val="008952A7"/>
    <w:rsid w:val="00895411"/>
    <w:rsid w:val="0089696D"/>
    <w:rsid w:val="008A32AE"/>
    <w:rsid w:val="008A33E6"/>
    <w:rsid w:val="008B4409"/>
    <w:rsid w:val="008B7ABB"/>
    <w:rsid w:val="008C0F39"/>
    <w:rsid w:val="008E4180"/>
    <w:rsid w:val="00903CF3"/>
    <w:rsid w:val="009238ED"/>
    <w:rsid w:val="009316A0"/>
    <w:rsid w:val="00936D07"/>
    <w:rsid w:val="009503E5"/>
    <w:rsid w:val="00980C33"/>
    <w:rsid w:val="009830E3"/>
    <w:rsid w:val="009904CA"/>
    <w:rsid w:val="009940E9"/>
    <w:rsid w:val="0099470E"/>
    <w:rsid w:val="009C2378"/>
    <w:rsid w:val="009C4100"/>
    <w:rsid w:val="009D47FF"/>
    <w:rsid w:val="00A16AFD"/>
    <w:rsid w:val="00A31831"/>
    <w:rsid w:val="00A44BEF"/>
    <w:rsid w:val="00A568BF"/>
    <w:rsid w:val="00A62531"/>
    <w:rsid w:val="00A77D0A"/>
    <w:rsid w:val="00A815CA"/>
    <w:rsid w:val="00A851B9"/>
    <w:rsid w:val="00A87003"/>
    <w:rsid w:val="00AC4BBD"/>
    <w:rsid w:val="00AC79D5"/>
    <w:rsid w:val="00AD1F2E"/>
    <w:rsid w:val="00AE11B6"/>
    <w:rsid w:val="00B00EE6"/>
    <w:rsid w:val="00B077D9"/>
    <w:rsid w:val="00B12A66"/>
    <w:rsid w:val="00B1640B"/>
    <w:rsid w:val="00B2502B"/>
    <w:rsid w:val="00B271DF"/>
    <w:rsid w:val="00B3307D"/>
    <w:rsid w:val="00B379E9"/>
    <w:rsid w:val="00B44C93"/>
    <w:rsid w:val="00B61611"/>
    <w:rsid w:val="00B6271F"/>
    <w:rsid w:val="00B67275"/>
    <w:rsid w:val="00B737EA"/>
    <w:rsid w:val="00B7693E"/>
    <w:rsid w:val="00B779FD"/>
    <w:rsid w:val="00B77B0A"/>
    <w:rsid w:val="00B83130"/>
    <w:rsid w:val="00B91D3D"/>
    <w:rsid w:val="00BB2B18"/>
    <w:rsid w:val="00BC6125"/>
    <w:rsid w:val="00BE0D33"/>
    <w:rsid w:val="00BF1BD7"/>
    <w:rsid w:val="00C07132"/>
    <w:rsid w:val="00C10A56"/>
    <w:rsid w:val="00C21C98"/>
    <w:rsid w:val="00C22B3F"/>
    <w:rsid w:val="00C25456"/>
    <w:rsid w:val="00C518D6"/>
    <w:rsid w:val="00C5549A"/>
    <w:rsid w:val="00C90A90"/>
    <w:rsid w:val="00CA641D"/>
    <w:rsid w:val="00CA65CE"/>
    <w:rsid w:val="00CD59F1"/>
    <w:rsid w:val="00CE1D07"/>
    <w:rsid w:val="00CE2AA0"/>
    <w:rsid w:val="00CE42BD"/>
    <w:rsid w:val="00CF53D4"/>
    <w:rsid w:val="00CF7BA1"/>
    <w:rsid w:val="00D034DB"/>
    <w:rsid w:val="00D058E7"/>
    <w:rsid w:val="00D24A3F"/>
    <w:rsid w:val="00D25EC1"/>
    <w:rsid w:val="00D273CC"/>
    <w:rsid w:val="00D33741"/>
    <w:rsid w:val="00D47174"/>
    <w:rsid w:val="00D471C9"/>
    <w:rsid w:val="00D51194"/>
    <w:rsid w:val="00D539C8"/>
    <w:rsid w:val="00D540AD"/>
    <w:rsid w:val="00D55EC1"/>
    <w:rsid w:val="00D7385C"/>
    <w:rsid w:val="00D840D3"/>
    <w:rsid w:val="00D94A39"/>
    <w:rsid w:val="00DA31C3"/>
    <w:rsid w:val="00DB08C0"/>
    <w:rsid w:val="00DB1711"/>
    <w:rsid w:val="00DF0BEC"/>
    <w:rsid w:val="00E050E7"/>
    <w:rsid w:val="00E165CA"/>
    <w:rsid w:val="00E33CD3"/>
    <w:rsid w:val="00E36FFE"/>
    <w:rsid w:val="00E47C5E"/>
    <w:rsid w:val="00E539D9"/>
    <w:rsid w:val="00E63D50"/>
    <w:rsid w:val="00E659DA"/>
    <w:rsid w:val="00E71592"/>
    <w:rsid w:val="00E73939"/>
    <w:rsid w:val="00E906EE"/>
    <w:rsid w:val="00EA2CF1"/>
    <w:rsid w:val="00EB0613"/>
    <w:rsid w:val="00EB7B29"/>
    <w:rsid w:val="00F00F36"/>
    <w:rsid w:val="00F15200"/>
    <w:rsid w:val="00F15B01"/>
    <w:rsid w:val="00F2122D"/>
    <w:rsid w:val="00F37905"/>
    <w:rsid w:val="00F40D78"/>
    <w:rsid w:val="00F42CD3"/>
    <w:rsid w:val="00F601CC"/>
    <w:rsid w:val="00F60424"/>
    <w:rsid w:val="00F76EBB"/>
    <w:rsid w:val="00FB42B7"/>
    <w:rsid w:val="00FB4549"/>
    <w:rsid w:val="00FB5B74"/>
    <w:rsid w:val="00FC1F74"/>
    <w:rsid w:val="00FC5D64"/>
    <w:rsid w:val="00FF407F"/>
    <w:rsid w:val="00FF44E7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4"/>
        <o:r id="V:Rule8" type="connector" idref="#_x0000_s1047"/>
        <o:r id="V:Rule9" type="connector" idref="#_x0000_s1045"/>
        <o:r id="V:Rule10" type="connector" idref="#_x0000_s1046"/>
        <o:r id="V:Rule11" type="connector" idref="#_x0000_s1048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</w:style>
  <w:style w:type="paragraph" w:styleId="3">
    <w:name w:val="heading 3"/>
    <w:basedOn w:val="a"/>
    <w:link w:val="30"/>
    <w:qFormat/>
    <w:rsid w:val="00D7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EBB"/>
    <w:pPr>
      <w:ind w:left="720"/>
      <w:contextualSpacing/>
    </w:pPr>
  </w:style>
  <w:style w:type="paragraph" w:customStyle="1" w:styleId="Style26">
    <w:name w:val="Style26"/>
    <w:basedOn w:val="a"/>
    <w:rsid w:val="005C1545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5C1545"/>
    <w:rPr>
      <w:rFonts w:ascii="Century Schoolbook" w:hAnsi="Century Schoolbook" w:cs="Century Schoolbook"/>
      <w:sz w:val="18"/>
      <w:szCs w:val="18"/>
    </w:rPr>
  </w:style>
  <w:style w:type="character" w:customStyle="1" w:styleId="FontStyle60">
    <w:name w:val="Font Style60"/>
    <w:basedOn w:val="a0"/>
    <w:rsid w:val="002C0C7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E0F1A"/>
  </w:style>
  <w:style w:type="character" w:styleId="a8">
    <w:name w:val="Hyperlink"/>
    <w:basedOn w:val="a0"/>
    <w:rsid w:val="00FF407F"/>
    <w:rPr>
      <w:color w:val="0000FF"/>
      <w:u w:val="single"/>
    </w:rPr>
  </w:style>
  <w:style w:type="character" w:customStyle="1" w:styleId="c12c0">
    <w:name w:val="c12 c0"/>
    <w:basedOn w:val="a0"/>
    <w:rsid w:val="00D540AD"/>
  </w:style>
  <w:style w:type="character" w:customStyle="1" w:styleId="a9">
    <w:name w:val="Обычный (веб) Знак"/>
    <w:link w:val="aa"/>
    <w:locked/>
    <w:rsid w:val="00D540AD"/>
    <w:rPr>
      <w:sz w:val="24"/>
      <w:szCs w:val="24"/>
    </w:rPr>
  </w:style>
  <w:style w:type="paragraph" w:styleId="aa">
    <w:name w:val="Normal (Web)"/>
    <w:basedOn w:val="a"/>
    <w:link w:val="a9"/>
    <w:rsid w:val="00D540AD"/>
    <w:pPr>
      <w:spacing w:before="100" w:beforeAutospacing="1" w:after="100" w:afterAutospacing="1" w:line="336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3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6FFE"/>
  </w:style>
  <w:style w:type="paragraph" w:styleId="ad">
    <w:name w:val="footer"/>
    <w:basedOn w:val="a"/>
    <w:link w:val="ae"/>
    <w:uiPriority w:val="99"/>
    <w:unhideWhenUsed/>
    <w:rsid w:val="00E3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FFE"/>
  </w:style>
  <w:style w:type="paragraph" w:customStyle="1" w:styleId="c0">
    <w:name w:val="c0"/>
    <w:basedOn w:val="a"/>
    <w:rsid w:val="0082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EBC"/>
  </w:style>
  <w:style w:type="paragraph" w:styleId="2">
    <w:name w:val="Body Text 2"/>
    <w:basedOn w:val="a"/>
    <w:link w:val="20"/>
    <w:rsid w:val="00FF44E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FF44E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rsid w:val="00FF44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de-AT" w:eastAsia="ru-RU"/>
    </w:rPr>
  </w:style>
  <w:style w:type="character" w:customStyle="1" w:styleId="22">
    <w:name w:val="Основной текст с отступом 2 Знак"/>
    <w:basedOn w:val="a0"/>
    <w:link w:val="21"/>
    <w:rsid w:val="00FF44E7"/>
    <w:rPr>
      <w:rFonts w:ascii="Times New Roman" w:eastAsia="Times New Roman" w:hAnsi="Times New Roman" w:cs="Times New Roman"/>
      <w:sz w:val="24"/>
      <w:szCs w:val="24"/>
      <w:lang w:val="de-AT" w:eastAsia="ru-RU"/>
    </w:rPr>
  </w:style>
  <w:style w:type="character" w:styleId="af">
    <w:name w:val="Strong"/>
    <w:basedOn w:val="a0"/>
    <w:uiPriority w:val="22"/>
    <w:qFormat/>
    <w:rsid w:val="008616CC"/>
    <w:rPr>
      <w:b/>
      <w:bCs/>
    </w:rPr>
  </w:style>
  <w:style w:type="character" w:customStyle="1" w:styleId="c12c18c0">
    <w:name w:val="c12 c18 c0"/>
    <w:basedOn w:val="a0"/>
    <w:rsid w:val="006A2569"/>
  </w:style>
  <w:style w:type="character" w:customStyle="1" w:styleId="c0c3">
    <w:name w:val="c0 c3"/>
    <w:basedOn w:val="a0"/>
    <w:rsid w:val="006A2569"/>
  </w:style>
  <w:style w:type="paragraph" w:customStyle="1" w:styleId="Style2">
    <w:name w:val="Style2"/>
    <w:basedOn w:val="a"/>
    <w:rsid w:val="000B44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44C6"/>
    <w:pPr>
      <w:widowControl w:val="0"/>
      <w:autoSpaceDE w:val="0"/>
      <w:autoSpaceDN w:val="0"/>
      <w:adjustRightInd w:val="0"/>
      <w:spacing w:after="0" w:line="237" w:lineRule="exact"/>
      <w:ind w:hanging="50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0B44C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9">
    <w:name w:val="Font Style59"/>
    <w:basedOn w:val="a0"/>
    <w:rsid w:val="000B44C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rsid w:val="00D73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5F24-A507-4D51-9B72-1D315A65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5277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2</cp:revision>
  <dcterms:created xsi:type="dcterms:W3CDTF">2018-11-02T18:20:00Z</dcterms:created>
  <dcterms:modified xsi:type="dcterms:W3CDTF">2018-11-02T18:20:00Z</dcterms:modified>
</cp:coreProperties>
</file>