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2071" w:rsidRPr="00E82071" w:rsidRDefault="00E82071" w:rsidP="00E82071">
      <w:pPr>
        <w:pStyle w:val="1"/>
        <w:spacing w:before="0"/>
        <w:jc w:val="center"/>
        <w:rPr>
          <w:color w:val="444444"/>
          <w:sz w:val="29"/>
          <w:szCs w:val="29"/>
        </w:rPr>
      </w:pPr>
      <w:r>
        <w:rPr>
          <w:rFonts w:ascii="Arial" w:hAnsi="Arial" w:cs="Arial"/>
          <w:color w:val="DD6D00"/>
          <w:sz w:val="26"/>
          <w:szCs w:val="26"/>
        </w:rPr>
        <w:t>«Влияние игр на развитие детей дошкольного возраста»</w:t>
      </w:r>
    </w:p>
    <w:p w:rsidR="003E5AE5" w:rsidRPr="003E5AE5" w:rsidRDefault="003E5AE5" w:rsidP="003E5AE5">
      <w:pPr>
        <w:pStyle w:val="a3"/>
        <w:shd w:val="clear" w:color="auto" w:fill="FFFFFF"/>
        <w:jc w:val="both"/>
        <w:rPr>
          <w:color w:val="343434"/>
          <w:sz w:val="28"/>
          <w:szCs w:val="28"/>
        </w:rPr>
      </w:pPr>
      <w:r w:rsidRPr="003E5AE5">
        <w:rPr>
          <w:color w:val="000000"/>
          <w:sz w:val="28"/>
          <w:szCs w:val="28"/>
        </w:rPr>
        <w:t>Что дети любят больше всего, когда остаются одни? Конечно, играть! В разные игры, с разными партнерами, с фантастическими и разнообразными атрибутами.</w:t>
      </w:r>
    </w:p>
    <w:p w:rsidR="003E5AE5" w:rsidRPr="003E5AE5" w:rsidRDefault="003E5AE5" w:rsidP="003E5AE5">
      <w:pPr>
        <w:spacing w:after="0" w:line="240" w:lineRule="auto"/>
        <w:ind w:firstLine="360"/>
        <w:jc w:val="both"/>
        <w:rPr>
          <w:rFonts w:ascii="Times New Roman" w:eastAsia="Times New Roman" w:hAnsi="Times New Roman" w:cs="Times New Roman"/>
          <w:color w:val="000000"/>
          <w:sz w:val="28"/>
          <w:szCs w:val="28"/>
          <w:lang w:eastAsia="ru-RU"/>
        </w:rPr>
      </w:pPr>
      <w:r w:rsidRPr="003E5AE5">
        <w:rPr>
          <w:rFonts w:ascii="Times New Roman" w:eastAsia="Times New Roman" w:hAnsi="Times New Roman" w:cs="Times New Roman"/>
          <w:b/>
          <w:bCs/>
          <w:color w:val="000000"/>
          <w:sz w:val="28"/>
          <w:szCs w:val="28"/>
          <w:lang w:eastAsia="ru-RU"/>
        </w:rPr>
        <w:t>Игра — это особый вид деятельности</w:t>
      </w:r>
      <w:r w:rsidRPr="003E5AE5">
        <w:rPr>
          <w:rFonts w:ascii="Times New Roman" w:eastAsia="Times New Roman" w:hAnsi="Times New Roman" w:cs="Times New Roman"/>
          <w:color w:val="000000"/>
          <w:sz w:val="28"/>
          <w:szCs w:val="28"/>
          <w:lang w:eastAsia="ru-RU"/>
        </w:rPr>
        <w:t>. В чем сила этой деятельности? Почему она так манит к себе и отдельных детей, и группы, и большие детские образования? На эти вопросы нам и предстоит найти ответы в предлагаемых ниже рассуждениях.</w:t>
      </w:r>
    </w:p>
    <w:p w:rsidR="003E5AE5" w:rsidRPr="003E5AE5" w:rsidRDefault="003E5AE5" w:rsidP="003E5AE5">
      <w:pPr>
        <w:spacing w:after="0" w:line="240" w:lineRule="auto"/>
        <w:ind w:firstLine="360"/>
        <w:jc w:val="both"/>
        <w:rPr>
          <w:rFonts w:ascii="Times New Roman" w:eastAsia="Times New Roman" w:hAnsi="Times New Roman" w:cs="Times New Roman"/>
          <w:color w:val="000000"/>
          <w:sz w:val="28"/>
          <w:szCs w:val="28"/>
          <w:lang w:eastAsia="ru-RU"/>
        </w:rPr>
      </w:pPr>
      <w:r w:rsidRPr="003E5AE5">
        <w:rPr>
          <w:rFonts w:ascii="Times New Roman" w:eastAsia="Times New Roman" w:hAnsi="Times New Roman" w:cs="Times New Roman"/>
          <w:b/>
          <w:bCs/>
          <w:color w:val="000000"/>
          <w:sz w:val="28"/>
          <w:szCs w:val="28"/>
          <w:lang w:eastAsia="ru-RU"/>
        </w:rPr>
        <w:t>До школы у ребенка игровая деятельность считается ведущей</w:t>
      </w:r>
      <w:r w:rsidRPr="003E5AE5">
        <w:rPr>
          <w:rFonts w:ascii="Times New Roman" w:eastAsia="Times New Roman" w:hAnsi="Times New Roman" w:cs="Times New Roman"/>
          <w:color w:val="000000"/>
          <w:sz w:val="28"/>
          <w:szCs w:val="28"/>
          <w:lang w:eastAsia="ru-RU"/>
        </w:rPr>
        <w:t>. Да и в начальной школе еще долго учебная деятельность совмещается с игрой.</w:t>
      </w:r>
    </w:p>
    <w:p w:rsidR="003E5AE5" w:rsidRPr="003E5AE5" w:rsidRDefault="003E5AE5" w:rsidP="003E5AE5">
      <w:pPr>
        <w:spacing w:before="120" w:after="24" w:line="240" w:lineRule="auto"/>
        <w:outlineLvl w:val="2"/>
        <w:rPr>
          <w:rFonts w:ascii="Times New Roman" w:eastAsia="Times New Roman" w:hAnsi="Times New Roman" w:cs="Times New Roman"/>
          <w:b/>
          <w:bCs/>
          <w:color w:val="A74180"/>
          <w:sz w:val="28"/>
          <w:szCs w:val="28"/>
          <w:lang w:eastAsia="ru-RU"/>
        </w:rPr>
      </w:pPr>
      <w:r w:rsidRPr="003E5AE5">
        <w:rPr>
          <w:rFonts w:ascii="Times New Roman" w:eastAsia="Times New Roman" w:hAnsi="Times New Roman" w:cs="Times New Roman"/>
          <w:b/>
          <w:bCs/>
          <w:color w:val="A74180"/>
          <w:sz w:val="28"/>
          <w:szCs w:val="28"/>
          <w:lang w:eastAsia="ru-RU"/>
        </w:rPr>
        <w:t>Значение игры для ребенка дошкольного возраста</w:t>
      </w:r>
    </w:p>
    <w:p w:rsidR="003E5AE5" w:rsidRPr="003E5AE5" w:rsidRDefault="003E5AE5" w:rsidP="003E5AE5">
      <w:pPr>
        <w:spacing w:after="0" w:line="240" w:lineRule="auto"/>
        <w:ind w:firstLine="360"/>
        <w:jc w:val="both"/>
        <w:rPr>
          <w:rFonts w:ascii="Times New Roman" w:eastAsia="Times New Roman" w:hAnsi="Times New Roman" w:cs="Times New Roman"/>
          <w:color w:val="000000"/>
          <w:sz w:val="28"/>
          <w:szCs w:val="28"/>
          <w:lang w:eastAsia="ru-RU"/>
        </w:rPr>
      </w:pPr>
      <w:r w:rsidRPr="003E5AE5">
        <w:rPr>
          <w:rFonts w:ascii="Times New Roman" w:eastAsia="Times New Roman" w:hAnsi="Times New Roman" w:cs="Times New Roman"/>
          <w:color w:val="000000"/>
          <w:sz w:val="28"/>
          <w:szCs w:val="28"/>
          <w:lang w:eastAsia="ru-RU"/>
        </w:rPr>
        <w:t xml:space="preserve"> Игра обладает мощными развивающими характеристиками. Она влияет на развитие всех познавательных процессов: мышления, внимания, памяти и, конечно же, воображения.</w:t>
      </w:r>
    </w:p>
    <w:p w:rsidR="003E5AE5" w:rsidRPr="003E5AE5" w:rsidRDefault="003E5AE5" w:rsidP="003E5AE5">
      <w:pPr>
        <w:spacing w:after="0" w:line="240" w:lineRule="auto"/>
        <w:ind w:firstLine="360"/>
        <w:jc w:val="both"/>
        <w:rPr>
          <w:rFonts w:ascii="Times New Roman" w:eastAsia="Times New Roman" w:hAnsi="Times New Roman" w:cs="Times New Roman"/>
          <w:color w:val="000000"/>
          <w:sz w:val="28"/>
          <w:szCs w:val="28"/>
          <w:lang w:eastAsia="ru-RU"/>
        </w:rPr>
      </w:pPr>
      <w:r w:rsidRPr="003E5AE5">
        <w:rPr>
          <w:rFonts w:ascii="Times New Roman" w:eastAsia="Times New Roman" w:hAnsi="Times New Roman" w:cs="Times New Roman"/>
          <w:color w:val="000000"/>
          <w:sz w:val="28"/>
          <w:szCs w:val="28"/>
          <w:lang w:eastAsia="ru-RU"/>
        </w:rPr>
        <w:t xml:space="preserve"> Игра организует чувства ребенка и влияет на его поступки. В игре воспроизводятся нормы жизни в обществе, правила поведения, моделируются ситуации, близкие к жизненному опыту ребенка.</w:t>
      </w:r>
    </w:p>
    <w:p w:rsidR="003E5AE5" w:rsidRPr="003E5AE5" w:rsidRDefault="003E5AE5" w:rsidP="003E5AE5">
      <w:pPr>
        <w:spacing w:after="0" w:line="240" w:lineRule="auto"/>
        <w:ind w:firstLine="360"/>
        <w:jc w:val="both"/>
        <w:rPr>
          <w:rFonts w:ascii="Times New Roman" w:eastAsia="Times New Roman" w:hAnsi="Times New Roman" w:cs="Times New Roman"/>
          <w:color w:val="000000"/>
          <w:sz w:val="28"/>
          <w:szCs w:val="28"/>
          <w:lang w:eastAsia="ru-RU"/>
        </w:rPr>
      </w:pPr>
      <w:r w:rsidRPr="003E5AE5">
        <w:rPr>
          <w:rFonts w:ascii="Times New Roman" w:eastAsia="Times New Roman" w:hAnsi="Times New Roman" w:cs="Times New Roman"/>
          <w:color w:val="000000"/>
          <w:sz w:val="28"/>
          <w:szCs w:val="28"/>
          <w:lang w:eastAsia="ru-RU"/>
        </w:rPr>
        <w:t xml:space="preserve"> С эмоциональной точки зрения технология игры феноменальна и не похожа на другие воспитательные технологии. Она предлагает детям удовольствие, разнообразные развлечения и одновременно с этим формирует необходимые для жизни в обществе модели нравственного поведения.</w:t>
      </w:r>
    </w:p>
    <w:p w:rsidR="003E5AE5" w:rsidRPr="003E5AE5" w:rsidRDefault="003E5AE5" w:rsidP="003E5AE5">
      <w:pPr>
        <w:spacing w:after="0" w:line="240" w:lineRule="auto"/>
        <w:ind w:firstLine="360"/>
        <w:jc w:val="both"/>
        <w:rPr>
          <w:rFonts w:ascii="Times New Roman" w:eastAsia="Times New Roman" w:hAnsi="Times New Roman" w:cs="Times New Roman"/>
          <w:color w:val="000000"/>
          <w:sz w:val="28"/>
          <w:szCs w:val="28"/>
          <w:lang w:eastAsia="ru-RU"/>
        </w:rPr>
      </w:pPr>
      <w:r w:rsidRPr="003E5AE5">
        <w:rPr>
          <w:rFonts w:ascii="Times New Roman" w:eastAsia="Times New Roman" w:hAnsi="Times New Roman" w:cs="Times New Roman"/>
          <w:color w:val="000000"/>
          <w:sz w:val="28"/>
          <w:szCs w:val="28"/>
          <w:lang w:eastAsia="ru-RU"/>
        </w:rPr>
        <w:t xml:space="preserve"> Овладевая знаниями, полученными в ходе игры, ребенок приобщается к культуре страны, в которой живет и культуре мира.</w:t>
      </w:r>
    </w:p>
    <w:p w:rsidR="003E5AE5" w:rsidRPr="003E5AE5" w:rsidRDefault="003E5AE5" w:rsidP="003E5AE5">
      <w:pPr>
        <w:spacing w:after="0" w:line="240" w:lineRule="auto"/>
        <w:ind w:firstLine="360"/>
        <w:jc w:val="both"/>
        <w:rPr>
          <w:rFonts w:ascii="Times New Roman" w:eastAsia="Times New Roman" w:hAnsi="Times New Roman" w:cs="Times New Roman"/>
          <w:color w:val="000000"/>
          <w:sz w:val="28"/>
          <w:szCs w:val="28"/>
          <w:lang w:eastAsia="ru-RU"/>
        </w:rPr>
      </w:pPr>
      <w:r w:rsidRPr="003E5AE5">
        <w:rPr>
          <w:rFonts w:ascii="Times New Roman" w:eastAsia="Times New Roman" w:hAnsi="Times New Roman" w:cs="Times New Roman"/>
          <w:color w:val="000000"/>
          <w:sz w:val="28"/>
          <w:szCs w:val="28"/>
          <w:lang w:eastAsia="ru-RU"/>
        </w:rPr>
        <w:t xml:space="preserve"> Игра помогает ребенку усвоить общественный опыт и превратить его в достояние личности. Кроме того, в игре ребенок активно общается со сверстниками. Это значительно расширяет его умения общения.</w:t>
      </w:r>
    </w:p>
    <w:p w:rsidR="003E5AE5" w:rsidRPr="003E5AE5" w:rsidRDefault="003E5AE5" w:rsidP="003E5AE5">
      <w:pPr>
        <w:spacing w:after="0" w:line="240" w:lineRule="auto"/>
        <w:ind w:firstLine="360"/>
        <w:jc w:val="both"/>
        <w:rPr>
          <w:rFonts w:ascii="Times New Roman" w:eastAsia="Times New Roman" w:hAnsi="Times New Roman" w:cs="Times New Roman"/>
          <w:color w:val="000000"/>
          <w:sz w:val="28"/>
          <w:szCs w:val="28"/>
          <w:lang w:eastAsia="ru-RU"/>
        </w:rPr>
      </w:pPr>
      <w:r w:rsidRPr="003E5AE5">
        <w:rPr>
          <w:rFonts w:ascii="Times New Roman" w:eastAsia="Times New Roman" w:hAnsi="Times New Roman" w:cs="Times New Roman"/>
          <w:color w:val="000000"/>
          <w:sz w:val="28"/>
          <w:szCs w:val="28"/>
          <w:lang w:eastAsia="ru-RU"/>
        </w:rPr>
        <w:t xml:space="preserve"> Именно в игре развивается воля ребенка, поскольку ребенок, овладевая в ходе игро</w:t>
      </w:r>
      <w:r w:rsidRPr="003E5AE5">
        <w:rPr>
          <w:rFonts w:ascii="Times New Roman" w:eastAsia="Times New Roman" w:hAnsi="Times New Roman" w:cs="Times New Roman"/>
          <w:color w:val="000000"/>
          <w:sz w:val="28"/>
          <w:szCs w:val="28"/>
          <w:lang w:eastAsia="ru-RU"/>
        </w:rPr>
        <w:softHyphen/>
        <w:t>вой деятельности каким-либо новым для него способом действий, учится преодолевать трудности.</w:t>
      </w:r>
    </w:p>
    <w:p w:rsidR="003E5AE5" w:rsidRDefault="003E5AE5" w:rsidP="003E5AE5">
      <w:pPr>
        <w:spacing w:after="0" w:line="240" w:lineRule="auto"/>
        <w:ind w:firstLine="360"/>
        <w:jc w:val="both"/>
        <w:rPr>
          <w:rFonts w:ascii="Times New Roman" w:eastAsia="Times New Roman" w:hAnsi="Times New Roman" w:cs="Times New Roman"/>
          <w:color w:val="000000"/>
          <w:sz w:val="28"/>
          <w:szCs w:val="28"/>
          <w:lang w:eastAsia="ru-RU"/>
        </w:rPr>
      </w:pPr>
      <w:r w:rsidRPr="003E5AE5">
        <w:rPr>
          <w:rFonts w:ascii="Times New Roman" w:eastAsia="Times New Roman" w:hAnsi="Times New Roman" w:cs="Times New Roman"/>
          <w:color w:val="000000"/>
          <w:sz w:val="28"/>
          <w:szCs w:val="28"/>
          <w:lang w:eastAsia="ru-RU"/>
        </w:rPr>
        <w:t xml:space="preserve"> В ходе игры развивается умственная деятельность ребенка. Ведь игра требует решения новых, постоянно усложняющихся задач. Ребенок, следуя правилам игры, должен быстро сообразить, какого поступка ждут от него участники игры. Причем он понимает, что его действия должны удовлетворить остальных участников игры.</w:t>
      </w:r>
    </w:p>
    <w:p w:rsidR="000F66B5" w:rsidRPr="003E5AE5" w:rsidRDefault="000F66B5" w:rsidP="000F66B5">
      <w:pPr>
        <w:spacing w:before="120" w:after="24" w:line="240" w:lineRule="auto"/>
        <w:outlineLvl w:val="2"/>
        <w:rPr>
          <w:rFonts w:ascii="Times New Roman" w:eastAsia="Times New Roman" w:hAnsi="Times New Roman" w:cs="Times New Roman"/>
          <w:b/>
          <w:bCs/>
          <w:color w:val="A74180"/>
          <w:sz w:val="28"/>
          <w:szCs w:val="28"/>
          <w:lang w:eastAsia="ru-RU"/>
        </w:rPr>
      </w:pPr>
      <w:r w:rsidRPr="003E5AE5">
        <w:rPr>
          <w:rFonts w:ascii="Times New Roman" w:eastAsia="Times New Roman" w:hAnsi="Times New Roman" w:cs="Times New Roman"/>
          <w:b/>
          <w:bCs/>
          <w:color w:val="A74180"/>
          <w:sz w:val="28"/>
          <w:szCs w:val="28"/>
          <w:lang w:eastAsia="ru-RU"/>
        </w:rPr>
        <w:t>Виды игр для развития ребенка</w:t>
      </w:r>
    </w:p>
    <w:p w:rsidR="000F66B5" w:rsidRPr="003E5AE5" w:rsidRDefault="000F66B5" w:rsidP="000F66B5">
      <w:pPr>
        <w:spacing w:after="0" w:line="240" w:lineRule="auto"/>
        <w:ind w:firstLine="360"/>
        <w:jc w:val="both"/>
        <w:rPr>
          <w:rFonts w:ascii="Times New Roman" w:eastAsia="Times New Roman" w:hAnsi="Times New Roman" w:cs="Times New Roman"/>
          <w:color w:val="000000"/>
          <w:sz w:val="28"/>
          <w:szCs w:val="28"/>
          <w:lang w:eastAsia="ru-RU"/>
        </w:rPr>
      </w:pPr>
      <w:r w:rsidRPr="003E5AE5">
        <w:rPr>
          <w:rFonts w:ascii="Times New Roman" w:eastAsia="Times New Roman" w:hAnsi="Times New Roman" w:cs="Times New Roman"/>
          <w:b/>
          <w:bCs/>
          <w:color w:val="000000"/>
          <w:sz w:val="28"/>
          <w:szCs w:val="28"/>
          <w:lang w:eastAsia="ru-RU"/>
        </w:rPr>
        <w:t>Виды игр для ребенка:</w:t>
      </w:r>
    </w:p>
    <w:p w:rsidR="000F66B5" w:rsidRPr="003E5AE5" w:rsidRDefault="000F66B5" w:rsidP="000F66B5">
      <w:pPr>
        <w:spacing w:after="0" w:line="240" w:lineRule="auto"/>
        <w:ind w:firstLine="360"/>
        <w:jc w:val="both"/>
        <w:rPr>
          <w:rFonts w:ascii="Times New Roman" w:eastAsia="Times New Roman" w:hAnsi="Times New Roman" w:cs="Times New Roman"/>
          <w:color w:val="000000"/>
          <w:sz w:val="28"/>
          <w:szCs w:val="28"/>
          <w:lang w:eastAsia="ru-RU"/>
        </w:rPr>
      </w:pPr>
      <w:r w:rsidRPr="003E5AE5">
        <w:rPr>
          <w:rFonts w:ascii="Times New Roman" w:eastAsia="MS Gothic" w:hAnsi="Times New Roman" w:cs="Times New Roman"/>
          <w:color w:val="000000"/>
          <w:sz w:val="28"/>
          <w:szCs w:val="28"/>
          <w:lang w:eastAsia="ru-RU"/>
        </w:rPr>
        <w:t>-</w:t>
      </w:r>
      <w:r w:rsidRPr="003E5AE5">
        <w:rPr>
          <w:rFonts w:ascii="Times New Roman" w:eastAsia="Times New Roman" w:hAnsi="Times New Roman" w:cs="Times New Roman"/>
          <w:color w:val="000000"/>
          <w:sz w:val="28"/>
          <w:szCs w:val="28"/>
          <w:lang w:eastAsia="ru-RU"/>
        </w:rPr>
        <w:t xml:space="preserve"> подвижные игры,</w:t>
      </w:r>
    </w:p>
    <w:p w:rsidR="000F66B5" w:rsidRPr="003E5AE5" w:rsidRDefault="000F66B5" w:rsidP="000F66B5">
      <w:pPr>
        <w:spacing w:after="0" w:line="240" w:lineRule="auto"/>
        <w:ind w:firstLine="360"/>
        <w:jc w:val="both"/>
        <w:rPr>
          <w:rFonts w:ascii="Times New Roman" w:eastAsia="Times New Roman" w:hAnsi="Times New Roman" w:cs="Times New Roman"/>
          <w:color w:val="000000"/>
          <w:sz w:val="28"/>
          <w:szCs w:val="28"/>
          <w:lang w:eastAsia="ru-RU"/>
        </w:rPr>
      </w:pPr>
      <w:r w:rsidRPr="003E5AE5">
        <w:rPr>
          <w:rFonts w:ascii="Times New Roman" w:eastAsia="MS Gothic" w:hAnsi="Times New Roman" w:cs="Times New Roman"/>
          <w:color w:val="000000"/>
          <w:sz w:val="28"/>
          <w:szCs w:val="28"/>
          <w:lang w:eastAsia="ru-RU"/>
        </w:rPr>
        <w:t>-</w:t>
      </w:r>
      <w:r w:rsidRPr="003E5AE5">
        <w:rPr>
          <w:rFonts w:ascii="Times New Roman" w:eastAsia="Times New Roman" w:hAnsi="Times New Roman" w:cs="Times New Roman"/>
          <w:color w:val="000000"/>
          <w:sz w:val="28"/>
          <w:szCs w:val="28"/>
          <w:lang w:eastAsia="ru-RU"/>
        </w:rPr>
        <w:t xml:space="preserve"> ролевые игры,</w:t>
      </w:r>
    </w:p>
    <w:p w:rsidR="000F66B5" w:rsidRPr="003E5AE5" w:rsidRDefault="000F66B5" w:rsidP="000F66B5">
      <w:pPr>
        <w:spacing w:after="0" w:line="240" w:lineRule="auto"/>
        <w:ind w:firstLine="360"/>
        <w:jc w:val="both"/>
        <w:rPr>
          <w:rFonts w:ascii="Times New Roman" w:eastAsia="Times New Roman" w:hAnsi="Times New Roman" w:cs="Times New Roman"/>
          <w:color w:val="000000"/>
          <w:sz w:val="28"/>
          <w:szCs w:val="28"/>
          <w:lang w:eastAsia="ru-RU"/>
        </w:rPr>
      </w:pPr>
      <w:r w:rsidRPr="003E5AE5">
        <w:rPr>
          <w:rFonts w:ascii="Times New Roman" w:eastAsia="MS Gothic" w:hAnsi="Times New Roman" w:cs="Times New Roman"/>
          <w:color w:val="000000"/>
          <w:sz w:val="28"/>
          <w:szCs w:val="28"/>
          <w:lang w:eastAsia="ru-RU"/>
        </w:rPr>
        <w:t>-</w:t>
      </w:r>
      <w:r w:rsidRPr="003E5AE5">
        <w:rPr>
          <w:rFonts w:ascii="Times New Roman" w:eastAsia="Times New Roman" w:hAnsi="Times New Roman" w:cs="Times New Roman"/>
          <w:color w:val="000000"/>
          <w:sz w:val="28"/>
          <w:szCs w:val="28"/>
          <w:lang w:eastAsia="ru-RU"/>
        </w:rPr>
        <w:t xml:space="preserve"> настольные игры,</w:t>
      </w:r>
    </w:p>
    <w:p w:rsidR="000F66B5" w:rsidRPr="003E5AE5" w:rsidRDefault="000F66B5" w:rsidP="000F66B5">
      <w:pPr>
        <w:spacing w:after="0" w:line="240" w:lineRule="auto"/>
        <w:ind w:firstLine="360"/>
        <w:jc w:val="both"/>
        <w:rPr>
          <w:rFonts w:ascii="Times New Roman" w:eastAsia="Times New Roman" w:hAnsi="Times New Roman" w:cs="Times New Roman"/>
          <w:color w:val="000000"/>
          <w:sz w:val="28"/>
          <w:szCs w:val="28"/>
          <w:lang w:eastAsia="ru-RU"/>
        </w:rPr>
      </w:pPr>
      <w:r w:rsidRPr="003E5AE5">
        <w:rPr>
          <w:rFonts w:ascii="Times New Roman" w:eastAsia="MS Gothic" w:hAnsi="Times New Roman" w:cs="Times New Roman"/>
          <w:color w:val="000000"/>
          <w:sz w:val="28"/>
          <w:szCs w:val="28"/>
          <w:lang w:eastAsia="ru-RU"/>
        </w:rPr>
        <w:t>-</w:t>
      </w:r>
      <w:r w:rsidRPr="003E5AE5">
        <w:rPr>
          <w:rFonts w:ascii="Times New Roman" w:eastAsia="Times New Roman" w:hAnsi="Times New Roman" w:cs="Times New Roman"/>
          <w:color w:val="000000"/>
          <w:sz w:val="28"/>
          <w:szCs w:val="28"/>
          <w:lang w:eastAsia="ru-RU"/>
        </w:rPr>
        <w:t xml:space="preserve"> дидактические игры,</w:t>
      </w:r>
    </w:p>
    <w:p w:rsidR="000F66B5" w:rsidRDefault="000F66B5" w:rsidP="000F66B5">
      <w:pPr>
        <w:spacing w:after="0" w:line="240" w:lineRule="auto"/>
        <w:ind w:firstLine="360"/>
        <w:jc w:val="both"/>
        <w:rPr>
          <w:rFonts w:ascii="Times New Roman" w:eastAsia="Times New Roman" w:hAnsi="Times New Roman" w:cs="Times New Roman"/>
          <w:color w:val="000000"/>
          <w:sz w:val="28"/>
          <w:szCs w:val="28"/>
          <w:lang w:eastAsia="ru-RU"/>
        </w:rPr>
      </w:pPr>
      <w:r w:rsidRPr="003E5AE5">
        <w:rPr>
          <w:rFonts w:ascii="Times New Roman" w:eastAsia="MS Gothic" w:hAnsi="Times New Roman" w:cs="Times New Roman"/>
          <w:color w:val="000000"/>
          <w:sz w:val="28"/>
          <w:szCs w:val="28"/>
          <w:lang w:eastAsia="ru-RU"/>
        </w:rPr>
        <w:t>-</w:t>
      </w:r>
      <w:r w:rsidRPr="003E5AE5">
        <w:rPr>
          <w:rFonts w:ascii="Times New Roman" w:eastAsia="Times New Roman" w:hAnsi="Times New Roman" w:cs="Times New Roman"/>
          <w:color w:val="000000"/>
          <w:sz w:val="28"/>
          <w:szCs w:val="28"/>
          <w:lang w:eastAsia="ru-RU"/>
        </w:rPr>
        <w:t xml:space="preserve"> деловые игры и пр.</w:t>
      </w:r>
    </w:p>
    <w:p w:rsidR="000F66B5" w:rsidRPr="003E5AE5" w:rsidRDefault="000F66B5" w:rsidP="000F66B5">
      <w:pPr>
        <w:spacing w:after="0" w:line="240" w:lineRule="auto"/>
        <w:ind w:firstLine="360"/>
        <w:jc w:val="both"/>
        <w:rPr>
          <w:rFonts w:ascii="Times New Roman" w:eastAsia="Times New Roman" w:hAnsi="Times New Roman" w:cs="Times New Roman"/>
          <w:color w:val="000000"/>
          <w:sz w:val="28"/>
          <w:szCs w:val="28"/>
          <w:lang w:eastAsia="ru-RU"/>
        </w:rPr>
      </w:pPr>
    </w:p>
    <w:p w:rsidR="000F66B5" w:rsidRPr="003E5AE5" w:rsidRDefault="000F66B5" w:rsidP="000F66B5">
      <w:pPr>
        <w:pStyle w:val="a3"/>
        <w:shd w:val="clear" w:color="auto" w:fill="FFFFFF"/>
        <w:jc w:val="both"/>
        <w:rPr>
          <w:color w:val="343434"/>
          <w:sz w:val="28"/>
          <w:szCs w:val="28"/>
        </w:rPr>
      </w:pPr>
    </w:p>
    <w:p w:rsidR="000F66B5" w:rsidRPr="003E5AE5" w:rsidRDefault="000F66B5" w:rsidP="003E5AE5">
      <w:pPr>
        <w:spacing w:after="0" w:line="240" w:lineRule="auto"/>
        <w:ind w:firstLine="360"/>
        <w:jc w:val="both"/>
        <w:rPr>
          <w:rFonts w:ascii="Times New Roman" w:eastAsia="Times New Roman" w:hAnsi="Times New Roman" w:cs="Times New Roman"/>
          <w:color w:val="000000"/>
          <w:sz w:val="28"/>
          <w:szCs w:val="28"/>
          <w:lang w:eastAsia="ru-RU"/>
        </w:rPr>
      </w:pPr>
    </w:p>
    <w:p w:rsidR="003E5AE5" w:rsidRDefault="003E5AE5" w:rsidP="003E5AE5">
      <w:pPr>
        <w:pStyle w:val="a3"/>
        <w:shd w:val="clear" w:color="auto" w:fill="FFFFFF"/>
        <w:jc w:val="both"/>
        <w:rPr>
          <w:rFonts w:ascii="Cambria" w:hAnsi="Cambria"/>
          <w:color w:val="343434"/>
          <w:sz w:val="27"/>
          <w:szCs w:val="27"/>
        </w:rPr>
      </w:pPr>
      <w:r>
        <w:rPr>
          <w:rFonts w:ascii="Cambria" w:hAnsi="Cambria"/>
          <w:color w:val="343434"/>
          <w:sz w:val="27"/>
          <w:szCs w:val="27"/>
        </w:rPr>
        <w:t xml:space="preserve">Дошкольниками считают деток от 3 до 7 лет. Именно в этом возрасте у них развивается психика и происходит становление личности. Этот период делится на младший, средний и старший дошкольный возраст. Как известно, все дети любят играть. Становясь взрослее, вид игры меняется, как и меняется сам ребенок. Год за годом у дошкольника развиваются различные психические процессы, игра становится более осознанной, сюжетной. </w:t>
      </w:r>
    </w:p>
    <w:p w:rsidR="000F66B5" w:rsidRDefault="000F66B5" w:rsidP="000F66B5">
      <w:pPr>
        <w:pStyle w:val="a3"/>
        <w:shd w:val="clear" w:color="auto" w:fill="FFFFFF"/>
        <w:jc w:val="both"/>
        <w:rPr>
          <w:rFonts w:ascii="Cambria" w:hAnsi="Cambria"/>
          <w:color w:val="343434"/>
          <w:sz w:val="27"/>
          <w:szCs w:val="27"/>
        </w:rPr>
      </w:pPr>
      <w:r>
        <w:rPr>
          <w:rFonts w:ascii="Cambria" w:hAnsi="Cambria"/>
          <w:color w:val="343434"/>
          <w:sz w:val="27"/>
          <w:szCs w:val="27"/>
        </w:rPr>
        <w:t>Старшие малыши-дошкольники уже могут играть по определенным правилам, когда трехлетние малыши еще не могут этого делать, выполняя только определенные движения (например, игра с куклой или машинкой).</w:t>
      </w:r>
    </w:p>
    <w:p w:rsidR="000F66B5" w:rsidRDefault="000F66B5" w:rsidP="000F66B5">
      <w:pPr>
        <w:pStyle w:val="a3"/>
        <w:shd w:val="clear" w:color="auto" w:fill="FFFFFF"/>
        <w:jc w:val="both"/>
        <w:rPr>
          <w:rFonts w:ascii="Cambria" w:hAnsi="Cambria"/>
          <w:color w:val="343434"/>
          <w:sz w:val="27"/>
          <w:szCs w:val="27"/>
        </w:rPr>
      </w:pPr>
      <w:r>
        <w:rPr>
          <w:rFonts w:ascii="Cambria" w:hAnsi="Cambria"/>
          <w:color w:val="343434"/>
          <w:sz w:val="27"/>
          <w:szCs w:val="27"/>
        </w:rPr>
        <w:t>Тем не менее, даже в этом возрасте</w:t>
      </w:r>
      <w:r>
        <w:rPr>
          <w:rStyle w:val="apple-converted-space"/>
          <w:rFonts w:ascii="Cambria" w:hAnsi="Cambria"/>
          <w:color w:val="343434"/>
          <w:sz w:val="27"/>
          <w:szCs w:val="27"/>
        </w:rPr>
        <w:t> </w:t>
      </w:r>
      <w:r>
        <w:rPr>
          <w:rStyle w:val="a5"/>
          <w:rFonts w:ascii="Cambria" w:hAnsi="Cambria"/>
          <w:color w:val="343434"/>
          <w:sz w:val="27"/>
          <w:szCs w:val="27"/>
        </w:rPr>
        <w:t>игра имеет огромное значение</w:t>
      </w:r>
      <w:r>
        <w:rPr>
          <w:rFonts w:ascii="Cambria" w:hAnsi="Cambria"/>
          <w:color w:val="343434"/>
          <w:sz w:val="27"/>
          <w:szCs w:val="27"/>
        </w:rPr>
        <w:t>. Маленький ребенок учится всему. Взяв в руки игрушку, он понимает ее значение. Например, мяч. Он круглый, его можно катать по полу, бросать об пол, а кубик – квадратный. Из нескольких кубиков можно построить домик.</w:t>
      </w:r>
    </w:p>
    <w:p w:rsidR="000F66B5" w:rsidRDefault="000F66B5" w:rsidP="000F66B5">
      <w:pPr>
        <w:pStyle w:val="a3"/>
        <w:shd w:val="clear" w:color="auto" w:fill="FFFFFF"/>
        <w:jc w:val="both"/>
        <w:rPr>
          <w:rFonts w:ascii="Cambria" w:hAnsi="Cambria"/>
          <w:color w:val="343434"/>
          <w:sz w:val="27"/>
          <w:szCs w:val="27"/>
        </w:rPr>
      </w:pPr>
      <w:r>
        <w:rPr>
          <w:rFonts w:ascii="Cambria" w:hAnsi="Cambria"/>
          <w:color w:val="343434"/>
          <w:sz w:val="27"/>
          <w:szCs w:val="27"/>
        </w:rPr>
        <w:t>Далее игры усложняются: домик – это гараж для автомобилей. Ребенку надо подумать, каких размеров нужен гараж, чтобы вместить в нем свои машинки. Каждая машинка должна по очереди проехать через вход.</w:t>
      </w:r>
    </w:p>
    <w:p w:rsidR="000F66B5" w:rsidRDefault="000F66B5" w:rsidP="000F66B5">
      <w:pPr>
        <w:pStyle w:val="a3"/>
        <w:shd w:val="clear" w:color="auto" w:fill="FFFFFF"/>
        <w:jc w:val="both"/>
        <w:rPr>
          <w:rFonts w:ascii="Cambria" w:hAnsi="Cambria"/>
          <w:color w:val="343434"/>
          <w:sz w:val="27"/>
          <w:szCs w:val="27"/>
        </w:rPr>
      </w:pPr>
      <w:r>
        <w:rPr>
          <w:rFonts w:ascii="Cambria" w:hAnsi="Cambria"/>
          <w:color w:val="343434"/>
          <w:sz w:val="27"/>
          <w:szCs w:val="27"/>
        </w:rPr>
        <w:t>Во время игры могут проявляться как положительные, так и отрицательные эмоции. Поэтому</w:t>
      </w:r>
      <w:r>
        <w:rPr>
          <w:rStyle w:val="apple-converted-space"/>
          <w:rFonts w:ascii="Cambria" w:hAnsi="Cambria"/>
          <w:color w:val="343434"/>
          <w:sz w:val="27"/>
          <w:szCs w:val="27"/>
        </w:rPr>
        <w:t> </w:t>
      </w:r>
      <w:r>
        <w:rPr>
          <w:rStyle w:val="a5"/>
          <w:rFonts w:ascii="Cambria" w:hAnsi="Cambria"/>
          <w:color w:val="343434"/>
          <w:sz w:val="27"/>
          <w:szCs w:val="27"/>
        </w:rPr>
        <w:t>желательно, чтобы за любой игрой наблюдали взрослые</w:t>
      </w:r>
      <w:r>
        <w:rPr>
          <w:rFonts w:ascii="Cambria" w:hAnsi="Cambria"/>
          <w:color w:val="343434"/>
          <w:sz w:val="27"/>
          <w:szCs w:val="27"/>
        </w:rPr>
        <w:t>. Очень важен присмотр за детьми в детском саду, поскольку все они приходят из разных семей, и домашнее воспитание не всегда на высшем уровне.</w:t>
      </w:r>
    </w:p>
    <w:p w:rsidR="000F66B5" w:rsidRDefault="000F66B5" w:rsidP="000F66B5">
      <w:pPr>
        <w:pStyle w:val="a3"/>
        <w:shd w:val="clear" w:color="auto" w:fill="FFFFFF"/>
        <w:jc w:val="both"/>
        <w:rPr>
          <w:rFonts w:ascii="Cambria" w:hAnsi="Cambria"/>
          <w:color w:val="343434"/>
          <w:sz w:val="27"/>
          <w:szCs w:val="27"/>
        </w:rPr>
      </w:pPr>
      <w:r>
        <w:rPr>
          <w:rFonts w:ascii="Cambria" w:hAnsi="Cambria"/>
          <w:color w:val="343434"/>
          <w:sz w:val="27"/>
          <w:szCs w:val="27"/>
        </w:rPr>
        <w:t>Следует также учитывать, что</w:t>
      </w:r>
      <w:r>
        <w:rPr>
          <w:rStyle w:val="apple-converted-space"/>
          <w:rFonts w:ascii="Cambria" w:hAnsi="Cambria"/>
          <w:color w:val="343434"/>
          <w:sz w:val="27"/>
          <w:szCs w:val="27"/>
        </w:rPr>
        <w:t> </w:t>
      </w:r>
      <w:r>
        <w:rPr>
          <w:rStyle w:val="a5"/>
          <w:rFonts w:ascii="Cambria" w:hAnsi="Cambria"/>
          <w:color w:val="343434"/>
          <w:sz w:val="27"/>
          <w:szCs w:val="27"/>
        </w:rPr>
        <w:t>именно в дошкольном детстве начинает формироваться характер маленькой личности</w:t>
      </w:r>
      <w:r>
        <w:rPr>
          <w:rFonts w:ascii="Cambria" w:hAnsi="Cambria"/>
          <w:color w:val="343434"/>
          <w:sz w:val="27"/>
          <w:szCs w:val="27"/>
        </w:rPr>
        <w:t>. Не только игрушки, но и занятия в целом воспитывают у малыша набор характерных особенностей.</w:t>
      </w:r>
    </w:p>
    <w:p w:rsidR="000F66B5" w:rsidRDefault="000F66B5" w:rsidP="000F66B5">
      <w:pPr>
        <w:pStyle w:val="a3"/>
        <w:shd w:val="clear" w:color="auto" w:fill="FFFFFF"/>
        <w:jc w:val="both"/>
        <w:rPr>
          <w:rFonts w:ascii="Cambria" w:hAnsi="Cambria"/>
          <w:color w:val="343434"/>
          <w:sz w:val="27"/>
          <w:szCs w:val="27"/>
        </w:rPr>
      </w:pPr>
      <w:r>
        <w:rPr>
          <w:rFonts w:ascii="Cambria" w:hAnsi="Cambria"/>
          <w:color w:val="343434"/>
          <w:sz w:val="27"/>
          <w:szCs w:val="27"/>
        </w:rPr>
        <w:t>Старшие дошкольники любят строить, созидать, создавать картины своими руками, лепить различные фигурки.</w:t>
      </w:r>
      <w:r>
        <w:rPr>
          <w:rStyle w:val="apple-converted-space"/>
          <w:rFonts w:ascii="Cambria" w:hAnsi="Cambria"/>
          <w:color w:val="343434"/>
          <w:sz w:val="27"/>
          <w:szCs w:val="27"/>
        </w:rPr>
        <w:t> </w:t>
      </w:r>
      <w:r>
        <w:rPr>
          <w:rStyle w:val="a5"/>
          <w:rFonts w:ascii="Cambria" w:hAnsi="Cambria"/>
          <w:color w:val="343434"/>
          <w:sz w:val="27"/>
          <w:szCs w:val="27"/>
        </w:rPr>
        <w:t>Развитию творчества помогает чтение книг</w:t>
      </w:r>
      <w:r>
        <w:rPr>
          <w:rFonts w:ascii="Cambria" w:hAnsi="Cambria"/>
          <w:color w:val="343434"/>
          <w:sz w:val="27"/>
          <w:szCs w:val="27"/>
        </w:rPr>
        <w:t>. Особое влияние на детей-дошкольников оказывают сказки и их восприятие.</w:t>
      </w:r>
    </w:p>
    <w:p w:rsidR="000F66B5" w:rsidRDefault="000F66B5" w:rsidP="000F66B5">
      <w:pPr>
        <w:pStyle w:val="a3"/>
        <w:shd w:val="clear" w:color="auto" w:fill="FFFFFF"/>
        <w:jc w:val="both"/>
        <w:rPr>
          <w:rFonts w:ascii="Cambria" w:hAnsi="Cambria"/>
          <w:color w:val="343434"/>
          <w:sz w:val="27"/>
          <w:szCs w:val="27"/>
        </w:rPr>
      </w:pPr>
      <w:r>
        <w:rPr>
          <w:rFonts w:ascii="Cambria" w:hAnsi="Cambria"/>
          <w:color w:val="343434"/>
          <w:sz w:val="27"/>
          <w:szCs w:val="27"/>
        </w:rPr>
        <w:t xml:space="preserve">Многому дети учатся, исходя из </w:t>
      </w:r>
      <w:proofErr w:type="gramStart"/>
      <w:r>
        <w:rPr>
          <w:rFonts w:ascii="Cambria" w:hAnsi="Cambria"/>
          <w:color w:val="343434"/>
          <w:sz w:val="27"/>
          <w:szCs w:val="27"/>
        </w:rPr>
        <w:t>услышанного</w:t>
      </w:r>
      <w:proofErr w:type="gramEnd"/>
      <w:r>
        <w:rPr>
          <w:rFonts w:ascii="Cambria" w:hAnsi="Cambria"/>
          <w:color w:val="343434"/>
          <w:sz w:val="27"/>
          <w:szCs w:val="27"/>
        </w:rPr>
        <w:t xml:space="preserve"> или увиденного. Большинство малышей часами могут сидеть у экранов телевизора и смотреть свои любимые мультфильмы. В такой момент оторвать ребенка от просмотра просто невозможно.</w:t>
      </w:r>
    </w:p>
    <w:p w:rsidR="000F66B5" w:rsidRDefault="000F66B5" w:rsidP="003E5AE5">
      <w:pPr>
        <w:pStyle w:val="a3"/>
        <w:shd w:val="clear" w:color="auto" w:fill="FFFFFF"/>
        <w:jc w:val="both"/>
        <w:rPr>
          <w:rFonts w:ascii="Cambria" w:hAnsi="Cambria"/>
          <w:color w:val="343434"/>
          <w:sz w:val="27"/>
          <w:szCs w:val="27"/>
        </w:rPr>
      </w:pPr>
    </w:p>
    <w:p w:rsidR="003E5AE5" w:rsidRPr="003E5AE5" w:rsidRDefault="003E5AE5" w:rsidP="003E5AE5">
      <w:pPr>
        <w:pStyle w:val="a3"/>
        <w:shd w:val="clear" w:color="auto" w:fill="FFFFFF"/>
        <w:jc w:val="both"/>
        <w:rPr>
          <w:color w:val="343434"/>
          <w:sz w:val="28"/>
          <w:szCs w:val="28"/>
        </w:rPr>
      </w:pPr>
    </w:p>
    <w:p w:rsidR="003E5AE5" w:rsidRPr="006D636E" w:rsidRDefault="003E5AE5" w:rsidP="003E5AE5">
      <w:pPr>
        <w:pStyle w:val="a3"/>
        <w:shd w:val="clear" w:color="auto" w:fill="FFFFFF"/>
        <w:jc w:val="both"/>
        <w:rPr>
          <w:color w:val="343434"/>
          <w:sz w:val="28"/>
          <w:szCs w:val="28"/>
        </w:rPr>
      </w:pPr>
      <w:r w:rsidRPr="006D636E">
        <w:rPr>
          <w:color w:val="555555"/>
          <w:sz w:val="28"/>
          <w:szCs w:val="28"/>
          <w:shd w:val="clear" w:color="auto" w:fill="FFFFFF"/>
        </w:rPr>
        <w:t>Никто не станет спорить, что если нам интересен какой-то вид деятельности, мы сделаем работу гораздо быстрее и с лучшим результатом, чем выполняя скучное задание. Это правило работает и для взрослых, и для детей. Причём для детей даже в большей степени. Малыш не может, как взрослый, мобилизовать себя к труду силой воли или дополнительной мотивацией (премией, например). Если мы хотим вовлечь в какую-то деятельность дитя, лучше предложить ему…поиграть. И тогда помочь маме, научиться чему-то новому, ребёнку будет значительно интереснее.</w:t>
      </w:r>
    </w:p>
    <w:p w:rsidR="003E5AE5" w:rsidRDefault="003E5AE5" w:rsidP="003E5AE5">
      <w:pPr>
        <w:pStyle w:val="a3"/>
        <w:shd w:val="clear" w:color="auto" w:fill="FFFFFF"/>
        <w:jc w:val="both"/>
        <w:rPr>
          <w:rFonts w:ascii="Cambria" w:hAnsi="Cambria"/>
          <w:color w:val="343434"/>
          <w:sz w:val="27"/>
          <w:szCs w:val="27"/>
        </w:rPr>
      </w:pPr>
      <w:r>
        <w:rPr>
          <w:rFonts w:ascii="Cambria" w:hAnsi="Cambria"/>
          <w:color w:val="343434"/>
          <w:sz w:val="27"/>
          <w:szCs w:val="27"/>
        </w:rPr>
        <w:t>Герои мультиков учат многому: как быть честным, справедливым, сильным, ловким и т. д. Однако</w:t>
      </w:r>
      <w:r>
        <w:rPr>
          <w:rStyle w:val="apple-converted-space"/>
          <w:rFonts w:ascii="Cambria" w:hAnsi="Cambria"/>
          <w:color w:val="343434"/>
          <w:sz w:val="27"/>
          <w:szCs w:val="27"/>
        </w:rPr>
        <w:t> </w:t>
      </w:r>
      <w:r>
        <w:rPr>
          <w:rStyle w:val="a5"/>
          <w:rFonts w:ascii="Cambria" w:hAnsi="Cambria"/>
          <w:color w:val="343434"/>
          <w:sz w:val="27"/>
          <w:szCs w:val="27"/>
        </w:rPr>
        <w:t>не стоит пренебрегать и другими занятиями</w:t>
      </w:r>
      <w:r>
        <w:rPr>
          <w:rFonts w:ascii="Cambria" w:hAnsi="Cambria"/>
          <w:color w:val="343434"/>
          <w:sz w:val="27"/>
          <w:szCs w:val="27"/>
        </w:rPr>
        <w:t>. Нельзя позволять детям много времени проводить у телеэкрана, лучше дать им возможность больше заниматься развивающими играми, рисовать, конструировать или заниматься другими видами деятельности.</w:t>
      </w:r>
    </w:p>
    <w:p w:rsidR="003E5AE5" w:rsidRDefault="003E5AE5" w:rsidP="003E5AE5">
      <w:pPr>
        <w:pStyle w:val="a3"/>
        <w:shd w:val="clear" w:color="auto" w:fill="FFFFFF"/>
        <w:jc w:val="both"/>
        <w:rPr>
          <w:rFonts w:ascii="Cambria" w:hAnsi="Cambria"/>
          <w:color w:val="343434"/>
          <w:sz w:val="27"/>
          <w:szCs w:val="27"/>
        </w:rPr>
      </w:pPr>
      <w:r>
        <w:rPr>
          <w:rFonts w:ascii="Cambria" w:hAnsi="Cambria"/>
          <w:color w:val="343434"/>
          <w:sz w:val="27"/>
          <w:szCs w:val="27"/>
        </w:rPr>
        <w:t>Несмотря на положительные моменты, которые несут в себе детские передачи и мультипликационные фильмы, в длительном просмотре есть вред. Во-первых, нет живого общения между взрослым и ребенком или с другими детьми, его сверстниками. Во-вторых, это может отразиться на психике ребенка. В-третьих, никакой, даже самый поучительный и интересный мультик, не сможет научить ребенка думать.</w:t>
      </w:r>
    </w:p>
    <w:p w:rsidR="003E5AE5" w:rsidRDefault="003E5AE5" w:rsidP="003E5AE5">
      <w:pPr>
        <w:pStyle w:val="a3"/>
        <w:shd w:val="clear" w:color="auto" w:fill="FFFFFF"/>
        <w:jc w:val="both"/>
        <w:rPr>
          <w:rFonts w:ascii="Cambria" w:hAnsi="Cambria"/>
          <w:color w:val="343434"/>
          <w:sz w:val="27"/>
          <w:szCs w:val="27"/>
        </w:rPr>
      </w:pPr>
      <w:r>
        <w:rPr>
          <w:rStyle w:val="a5"/>
          <w:rFonts w:ascii="Cambria" w:hAnsi="Cambria"/>
          <w:color w:val="343434"/>
          <w:sz w:val="27"/>
          <w:szCs w:val="27"/>
        </w:rPr>
        <w:t>Только живое общение, разыгрывание ситуационных моментов, ролевые игры, способны дать малышу-дошкольнику полноценное становление его как личности</w:t>
      </w:r>
      <w:r>
        <w:rPr>
          <w:rFonts w:ascii="Cambria" w:hAnsi="Cambria"/>
          <w:color w:val="343434"/>
          <w:sz w:val="27"/>
          <w:szCs w:val="27"/>
        </w:rPr>
        <w:t>.</w:t>
      </w:r>
    </w:p>
    <w:p w:rsidR="003E5AE5" w:rsidRDefault="003E5AE5" w:rsidP="003E5AE5">
      <w:pPr>
        <w:pStyle w:val="a3"/>
        <w:shd w:val="clear" w:color="auto" w:fill="FFFFFF"/>
        <w:jc w:val="both"/>
        <w:rPr>
          <w:rFonts w:ascii="Cambria" w:hAnsi="Cambria"/>
          <w:color w:val="343434"/>
          <w:sz w:val="27"/>
          <w:szCs w:val="27"/>
        </w:rPr>
      </w:pPr>
      <w:r>
        <w:rPr>
          <w:rFonts w:ascii="Cambria" w:hAnsi="Cambria"/>
          <w:color w:val="343434"/>
          <w:sz w:val="27"/>
          <w:szCs w:val="27"/>
        </w:rPr>
        <w:t>Благодаря игровой деятельности ребенок учится выполнять правила, думать, стремиться к победе, чувствовать свою силу, приобретает уверенность в себе, гармонично развивается. Исходя из этого, можно уверенно говорить о том, что роль игры в развитии ребенка действительно высока.</w:t>
      </w:r>
    </w:p>
    <w:p w:rsidR="003E5AE5" w:rsidRDefault="003E5AE5" w:rsidP="003E5AE5">
      <w:pPr>
        <w:pStyle w:val="a3"/>
        <w:shd w:val="clear" w:color="auto" w:fill="FFFFFF"/>
        <w:jc w:val="both"/>
        <w:rPr>
          <w:rFonts w:ascii="Cambria" w:hAnsi="Cambria"/>
          <w:color w:val="343434"/>
          <w:sz w:val="27"/>
          <w:szCs w:val="27"/>
        </w:rPr>
      </w:pPr>
      <w:r>
        <w:rPr>
          <w:rFonts w:ascii="Cambria" w:hAnsi="Cambria"/>
          <w:color w:val="343434"/>
          <w:sz w:val="27"/>
          <w:szCs w:val="27"/>
        </w:rPr>
        <w:t>Если понаблюдать за малышами во время игры, можно заметить, как у них сияют глаза от восхищения, все психические функции задействуются, стимулируя активность, что способствует дальнейшему обучению.</w:t>
      </w:r>
    </w:p>
    <w:p w:rsidR="006D636E" w:rsidRDefault="006D636E" w:rsidP="003E5AE5">
      <w:pPr>
        <w:spacing w:after="0" w:line="240" w:lineRule="auto"/>
        <w:rPr>
          <w:rFonts w:ascii="Times New Roman" w:hAnsi="Times New Roman" w:cs="Times New Roman"/>
          <w:color w:val="000000"/>
          <w:sz w:val="28"/>
          <w:szCs w:val="28"/>
          <w:shd w:val="clear" w:color="auto" w:fill="FFFFFF"/>
        </w:rPr>
      </w:pPr>
      <w:r w:rsidRPr="006D636E">
        <w:rPr>
          <w:rFonts w:ascii="Times New Roman" w:hAnsi="Times New Roman" w:cs="Times New Roman"/>
          <w:color w:val="000000"/>
          <w:sz w:val="28"/>
          <w:szCs w:val="28"/>
          <w:shd w:val="clear" w:color="auto" w:fill="FFFFFF"/>
        </w:rPr>
        <w:t>Особое место занимают игры, к</w:t>
      </w:r>
      <w:r>
        <w:rPr>
          <w:rFonts w:ascii="Times New Roman" w:hAnsi="Times New Roman" w:cs="Times New Roman"/>
          <w:color w:val="000000"/>
          <w:sz w:val="28"/>
          <w:szCs w:val="28"/>
          <w:shd w:val="clear" w:color="auto" w:fill="FFFFFF"/>
        </w:rPr>
        <w:t>оторые создаются самими детьми,</w:t>
      </w:r>
      <w:r w:rsidRPr="006D636E">
        <w:rPr>
          <w:rFonts w:ascii="Times New Roman" w:hAnsi="Times New Roman" w:cs="Times New Roman"/>
          <w:color w:val="000000"/>
          <w:sz w:val="28"/>
          <w:szCs w:val="28"/>
          <w:shd w:val="clear" w:color="auto" w:fill="FFFFFF"/>
        </w:rPr>
        <w:t xml:space="preserve"> </w:t>
      </w:r>
      <w:proofErr w:type="gramStart"/>
      <w:r w:rsidRPr="006D636E">
        <w:rPr>
          <w:rFonts w:ascii="Times New Roman" w:hAnsi="Times New Roman" w:cs="Times New Roman"/>
          <w:color w:val="000000"/>
          <w:sz w:val="28"/>
          <w:szCs w:val="28"/>
          <w:shd w:val="clear" w:color="auto" w:fill="FFFFFF"/>
        </w:rPr>
        <w:t>их</w:t>
      </w:r>
      <w:proofErr w:type="gramEnd"/>
      <w:r w:rsidRPr="006D636E">
        <w:rPr>
          <w:rFonts w:ascii="Times New Roman" w:hAnsi="Times New Roman" w:cs="Times New Roman"/>
          <w:color w:val="000000"/>
          <w:sz w:val="28"/>
          <w:szCs w:val="28"/>
          <w:shd w:val="clear" w:color="auto" w:fill="FFFFFF"/>
        </w:rPr>
        <w:t xml:space="preserve"> называют творческими или сюжетно-ролевыми. В этих играх дошкольники воспроизводят в ролях все то, что они видят вокруг себя в жизни и деятельности взрослых. Творческая игра наиболее полно формирует личность ребенка, поэтому является важным средством воспитания. Что дает право называть игру творческой деятельностью? Игра - отражение жизни. Здесь все "как будто", но в этой условной обстановке, которая создается </w:t>
      </w:r>
      <w:r w:rsidRPr="006D636E">
        <w:rPr>
          <w:rFonts w:ascii="Times New Roman" w:hAnsi="Times New Roman" w:cs="Times New Roman"/>
          <w:color w:val="000000"/>
          <w:sz w:val="28"/>
          <w:szCs w:val="28"/>
          <w:shd w:val="clear" w:color="auto" w:fill="FFFFFF"/>
        </w:rPr>
        <w:lastRenderedPageBreak/>
        <w:t>воображением ребенка, много настоящего; действия играющих всегда реальны, их чувства, переживания подлинны, искренни. Ребенок знает, что кукла и мишка - только игрушки, но любит их как живых, понимает, что он не реальный летчик или моряк, но чувствует себя отважным пилотом, храбрым моряком, который не боится опасности, по-настоящему гордится своей победой. Подражание взрослым в игре связано с работой воображения. Ребенок не копирует действительность, он комбинирует разные впечатления жизни с личным опытом. Детское творчество проявляется в замысле игры и в поиске сре</w:t>
      </w:r>
      <w:proofErr w:type="gramStart"/>
      <w:r w:rsidRPr="006D636E">
        <w:rPr>
          <w:rFonts w:ascii="Times New Roman" w:hAnsi="Times New Roman" w:cs="Times New Roman"/>
          <w:color w:val="000000"/>
          <w:sz w:val="28"/>
          <w:szCs w:val="28"/>
          <w:shd w:val="clear" w:color="auto" w:fill="FFFFFF"/>
        </w:rPr>
        <w:t>дств дл</w:t>
      </w:r>
      <w:proofErr w:type="gramEnd"/>
      <w:r w:rsidRPr="006D636E">
        <w:rPr>
          <w:rFonts w:ascii="Times New Roman" w:hAnsi="Times New Roman" w:cs="Times New Roman"/>
          <w:color w:val="000000"/>
          <w:sz w:val="28"/>
          <w:szCs w:val="28"/>
          <w:shd w:val="clear" w:color="auto" w:fill="FFFFFF"/>
        </w:rPr>
        <w:t>я его реализации. Сколько выдумки требуется, чтобы решить, в какое путешествие отправиться, какой соорудить корабль или самолет, какое подготовить оборудование! В игре дети одновременно выступают как драматурги, бутафоры, декораторы, актеры. Однако они не вынашивают свой замысел, не готовятся длительное время к выполнению роли, как актеры. Они играют для себя, выражая свои мечты и стремления, мысли и чувства, которые владеют ими в настоящий момент. Поэтому игра - всегда импровизаци</w:t>
      </w:r>
      <w:r>
        <w:rPr>
          <w:rFonts w:ascii="Times New Roman" w:hAnsi="Times New Roman" w:cs="Times New Roman"/>
          <w:color w:val="000000"/>
          <w:sz w:val="28"/>
          <w:szCs w:val="28"/>
          <w:shd w:val="clear" w:color="auto" w:fill="FFFFFF"/>
        </w:rPr>
        <w:t>я.</w:t>
      </w:r>
    </w:p>
    <w:p w:rsidR="006D636E" w:rsidRDefault="006D636E" w:rsidP="003E5AE5">
      <w:pPr>
        <w:spacing w:after="0" w:line="240" w:lineRule="auto"/>
        <w:rPr>
          <w:rFonts w:ascii="Times New Roman" w:hAnsi="Times New Roman" w:cs="Times New Roman"/>
          <w:color w:val="000000"/>
          <w:sz w:val="28"/>
          <w:szCs w:val="28"/>
          <w:shd w:val="clear" w:color="auto" w:fill="FFFFFF"/>
        </w:rPr>
      </w:pPr>
    </w:p>
    <w:p w:rsidR="006D636E" w:rsidRPr="003E5AE5" w:rsidRDefault="006D636E" w:rsidP="003E5AE5">
      <w:pPr>
        <w:spacing w:after="0" w:line="240" w:lineRule="auto"/>
        <w:rPr>
          <w:rFonts w:ascii="Times New Roman" w:eastAsia="Times New Roman" w:hAnsi="Times New Roman" w:cs="Times New Roman"/>
          <w:color w:val="000000"/>
          <w:sz w:val="28"/>
          <w:szCs w:val="28"/>
          <w:lang w:eastAsia="ru-RU"/>
        </w:rPr>
      </w:pPr>
      <w:r w:rsidRPr="006D636E">
        <w:rPr>
          <w:rFonts w:ascii="Times New Roman" w:hAnsi="Times New Roman" w:cs="Times New Roman"/>
          <w:color w:val="000000"/>
          <w:sz w:val="28"/>
          <w:szCs w:val="28"/>
          <w:shd w:val="clear" w:color="auto" w:fill="FFFFFF"/>
        </w:rPr>
        <w:t xml:space="preserve">Таким образом, в играх дошкольников замысел </w:t>
      </w:r>
      <w:r>
        <w:rPr>
          <w:rFonts w:ascii="Times New Roman" w:hAnsi="Times New Roman" w:cs="Times New Roman"/>
          <w:color w:val="000000"/>
          <w:sz w:val="28"/>
          <w:szCs w:val="28"/>
          <w:shd w:val="clear" w:color="auto" w:fill="FFFFFF"/>
        </w:rPr>
        <w:t xml:space="preserve">получает значительное развитие </w:t>
      </w:r>
      <w:r w:rsidRPr="006D636E">
        <w:rPr>
          <w:rFonts w:ascii="Times New Roman" w:hAnsi="Times New Roman" w:cs="Times New Roman"/>
          <w:color w:val="000000"/>
          <w:sz w:val="28"/>
          <w:szCs w:val="28"/>
          <w:shd w:val="clear" w:color="auto" w:fill="FFFFFF"/>
        </w:rPr>
        <w:t xml:space="preserve"> </w:t>
      </w:r>
      <w:proofErr w:type="gramStart"/>
      <w:r w:rsidRPr="006D636E">
        <w:rPr>
          <w:rFonts w:ascii="Times New Roman" w:hAnsi="Times New Roman" w:cs="Times New Roman"/>
          <w:color w:val="000000"/>
          <w:sz w:val="28"/>
          <w:szCs w:val="28"/>
          <w:shd w:val="clear" w:color="auto" w:fill="FFFFFF"/>
        </w:rPr>
        <w:t>от</w:t>
      </w:r>
      <w:proofErr w:type="gramEnd"/>
      <w:r w:rsidRPr="006D636E">
        <w:rPr>
          <w:rFonts w:ascii="Times New Roman" w:hAnsi="Times New Roman" w:cs="Times New Roman"/>
          <w:color w:val="000000"/>
          <w:sz w:val="28"/>
          <w:szCs w:val="28"/>
          <w:shd w:val="clear" w:color="auto" w:fill="FFFFFF"/>
        </w:rPr>
        <w:t xml:space="preserve"> случайно, </w:t>
      </w:r>
      <w:proofErr w:type="gramStart"/>
      <w:r w:rsidRPr="006D636E">
        <w:rPr>
          <w:rFonts w:ascii="Times New Roman" w:hAnsi="Times New Roman" w:cs="Times New Roman"/>
          <w:color w:val="000000"/>
          <w:sz w:val="28"/>
          <w:szCs w:val="28"/>
          <w:shd w:val="clear" w:color="auto" w:fill="FFFFFF"/>
        </w:rPr>
        <w:t>по</w:t>
      </w:r>
      <w:proofErr w:type="gramEnd"/>
      <w:r w:rsidRPr="006D636E">
        <w:rPr>
          <w:rFonts w:ascii="Times New Roman" w:hAnsi="Times New Roman" w:cs="Times New Roman"/>
          <w:color w:val="000000"/>
          <w:sz w:val="28"/>
          <w:szCs w:val="28"/>
          <w:shd w:val="clear" w:color="auto" w:fill="FFFFFF"/>
        </w:rPr>
        <w:t xml:space="preserve"> ассоциации возникающей цели до сознательно задуманной темы игры, от подражания действиям того или иного человека до передачи его переживаний, чувств. Игровое творчество проявляется и в поисках сре</w:t>
      </w:r>
      <w:proofErr w:type="gramStart"/>
      <w:r w:rsidRPr="006D636E">
        <w:rPr>
          <w:rFonts w:ascii="Times New Roman" w:hAnsi="Times New Roman" w:cs="Times New Roman"/>
          <w:color w:val="000000"/>
          <w:sz w:val="28"/>
          <w:szCs w:val="28"/>
          <w:shd w:val="clear" w:color="auto" w:fill="FFFFFF"/>
        </w:rPr>
        <w:t>дств дл</w:t>
      </w:r>
      <w:proofErr w:type="gramEnd"/>
      <w:r w:rsidRPr="006D636E">
        <w:rPr>
          <w:rFonts w:ascii="Times New Roman" w:hAnsi="Times New Roman" w:cs="Times New Roman"/>
          <w:color w:val="000000"/>
          <w:sz w:val="28"/>
          <w:szCs w:val="28"/>
          <w:shd w:val="clear" w:color="auto" w:fill="FFFFFF"/>
        </w:rPr>
        <w:t>я изображения задуманного. Дети реализуют свой замысел с помощью речи, жестов, мимики, употребляя разные предметы, сооружения, постройки. Чем старше и более развиты дети, тем требовательнее они к предметам игры, тем больше сходства ищут с действительностью. Отсюда естественно возникает стремление самим сделать нужные вещи. Одна из тенденций развития игры - все большая связь ее с трудом. Задача воспитателя - поддержать это стремление ребенка к самостоятельному изготовлению игрушек, помочь ему в этом. Таким образом, игровое творчество развивается под влиянием воспитания и обучения, уровень его зависит от приобретенных знаний и привитых умений, от сформированных интересов ребенка. Кроме того. В игре с особой силой проявляются индивидуальные особенности детей, также влияющие на развитие творческого замысла.</w:t>
      </w:r>
    </w:p>
    <w:sectPr w:rsidR="006D636E" w:rsidRPr="003E5AE5" w:rsidSect="00FD505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E5AE5"/>
    <w:rsid w:val="000F66B5"/>
    <w:rsid w:val="003E5AE5"/>
    <w:rsid w:val="006D4A32"/>
    <w:rsid w:val="006D636E"/>
    <w:rsid w:val="00AF511F"/>
    <w:rsid w:val="00CE413A"/>
    <w:rsid w:val="00E82071"/>
    <w:rsid w:val="00FD505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505E"/>
  </w:style>
  <w:style w:type="paragraph" w:styleId="1">
    <w:name w:val="heading 1"/>
    <w:basedOn w:val="a"/>
    <w:next w:val="a"/>
    <w:link w:val="10"/>
    <w:uiPriority w:val="9"/>
    <w:qFormat/>
    <w:rsid w:val="00E8207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3E5AE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3E5AE5"/>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E5A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3E5AE5"/>
    <w:rPr>
      <w:color w:val="0000FF"/>
      <w:u w:val="single"/>
    </w:rPr>
  </w:style>
  <w:style w:type="character" w:customStyle="1" w:styleId="apple-converted-space">
    <w:name w:val="apple-converted-space"/>
    <w:basedOn w:val="a0"/>
    <w:rsid w:val="003E5AE5"/>
  </w:style>
  <w:style w:type="character" w:styleId="a5">
    <w:name w:val="Strong"/>
    <w:basedOn w:val="a0"/>
    <w:uiPriority w:val="22"/>
    <w:qFormat/>
    <w:rsid w:val="003E5AE5"/>
    <w:rPr>
      <w:b/>
      <w:bCs/>
    </w:rPr>
  </w:style>
  <w:style w:type="paragraph" w:styleId="a6">
    <w:name w:val="Balloon Text"/>
    <w:basedOn w:val="a"/>
    <w:link w:val="a7"/>
    <w:uiPriority w:val="99"/>
    <w:semiHidden/>
    <w:unhideWhenUsed/>
    <w:rsid w:val="003E5AE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E5AE5"/>
    <w:rPr>
      <w:rFonts w:ascii="Tahoma" w:hAnsi="Tahoma" w:cs="Tahoma"/>
      <w:sz w:val="16"/>
      <w:szCs w:val="16"/>
    </w:rPr>
  </w:style>
  <w:style w:type="character" w:customStyle="1" w:styleId="30">
    <w:name w:val="Заголовок 3 Знак"/>
    <w:basedOn w:val="a0"/>
    <w:link w:val="3"/>
    <w:uiPriority w:val="9"/>
    <w:rsid w:val="003E5AE5"/>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3E5AE5"/>
    <w:rPr>
      <w:rFonts w:ascii="Times New Roman" w:eastAsia="Times New Roman" w:hAnsi="Times New Roman" w:cs="Times New Roman"/>
      <w:b/>
      <w:bCs/>
      <w:sz w:val="24"/>
      <w:szCs w:val="24"/>
      <w:lang w:eastAsia="ru-RU"/>
    </w:rPr>
  </w:style>
  <w:style w:type="character" w:customStyle="1" w:styleId="b-share-btnwrap">
    <w:name w:val="b-share-btn__wrap"/>
    <w:basedOn w:val="a0"/>
    <w:rsid w:val="003E5AE5"/>
  </w:style>
  <w:style w:type="character" w:customStyle="1" w:styleId="b-share-counter">
    <w:name w:val="b-share-counter"/>
    <w:basedOn w:val="a0"/>
    <w:rsid w:val="003E5AE5"/>
  </w:style>
  <w:style w:type="character" w:customStyle="1" w:styleId="label">
    <w:name w:val="label"/>
    <w:basedOn w:val="a0"/>
    <w:rsid w:val="003E5AE5"/>
  </w:style>
  <w:style w:type="character" w:customStyle="1" w:styleId="tags">
    <w:name w:val="tags"/>
    <w:basedOn w:val="a0"/>
    <w:rsid w:val="003E5AE5"/>
  </w:style>
  <w:style w:type="character" w:customStyle="1" w:styleId="10">
    <w:name w:val="Заголовок 1 Знак"/>
    <w:basedOn w:val="a0"/>
    <w:link w:val="1"/>
    <w:uiPriority w:val="9"/>
    <w:rsid w:val="00E82071"/>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18165824">
      <w:bodyDiv w:val="1"/>
      <w:marLeft w:val="0"/>
      <w:marRight w:val="0"/>
      <w:marTop w:val="0"/>
      <w:marBottom w:val="0"/>
      <w:divBdr>
        <w:top w:val="none" w:sz="0" w:space="0" w:color="auto"/>
        <w:left w:val="none" w:sz="0" w:space="0" w:color="auto"/>
        <w:bottom w:val="none" w:sz="0" w:space="0" w:color="auto"/>
        <w:right w:val="none" w:sz="0" w:space="0" w:color="auto"/>
      </w:divBdr>
      <w:divsChild>
        <w:div w:id="1511720830">
          <w:marLeft w:val="0"/>
          <w:marRight w:val="0"/>
          <w:marTop w:val="0"/>
          <w:marBottom w:val="0"/>
          <w:divBdr>
            <w:top w:val="none" w:sz="0" w:space="0" w:color="auto"/>
            <w:left w:val="none" w:sz="0" w:space="0" w:color="auto"/>
            <w:bottom w:val="none" w:sz="0" w:space="0" w:color="auto"/>
            <w:right w:val="none" w:sz="0" w:space="0" w:color="auto"/>
          </w:divBdr>
          <w:divsChild>
            <w:div w:id="759760975">
              <w:marLeft w:val="0"/>
              <w:marRight w:val="0"/>
              <w:marTop w:val="0"/>
              <w:marBottom w:val="0"/>
              <w:divBdr>
                <w:top w:val="none" w:sz="0" w:space="0" w:color="auto"/>
                <w:left w:val="none" w:sz="0" w:space="0" w:color="auto"/>
                <w:bottom w:val="none" w:sz="0" w:space="0" w:color="auto"/>
                <w:right w:val="none" w:sz="0" w:space="0" w:color="auto"/>
              </w:divBdr>
              <w:divsChild>
                <w:div w:id="130902708">
                  <w:marLeft w:val="0"/>
                  <w:marRight w:val="0"/>
                  <w:marTop w:val="0"/>
                  <w:marBottom w:val="0"/>
                  <w:divBdr>
                    <w:top w:val="none" w:sz="0" w:space="0" w:color="auto"/>
                    <w:left w:val="none" w:sz="0" w:space="0" w:color="auto"/>
                    <w:bottom w:val="none" w:sz="0" w:space="0" w:color="auto"/>
                    <w:right w:val="none" w:sz="0" w:space="0" w:color="auto"/>
                  </w:divBdr>
                  <w:divsChild>
                    <w:div w:id="36666981">
                      <w:marLeft w:val="0"/>
                      <w:marRight w:val="0"/>
                      <w:marTop w:val="0"/>
                      <w:marBottom w:val="240"/>
                      <w:divBdr>
                        <w:top w:val="none" w:sz="0" w:space="0" w:color="auto"/>
                        <w:left w:val="none" w:sz="0" w:space="0" w:color="auto"/>
                        <w:bottom w:val="none" w:sz="0" w:space="0" w:color="auto"/>
                        <w:right w:val="none" w:sz="0" w:space="0" w:color="auto"/>
                      </w:divBdr>
                      <w:divsChild>
                        <w:div w:id="480468348">
                          <w:marLeft w:val="0"/>
                          <w:marRight w:val="0"/>
                          <w:marTop w:val="60"/>
                          <w:marBottom w:val="60"/>
                          <w:divBdr>
                            <w:top w:val="none" w:sz="0" w:space="0" w:color="auto"/>
                            <w:left w:val="none" w:sz="0" w:space="0" w:color="auto"/>
                            <w:bottom w:val="none" w:sz="0" w:space="0" w:color="auto"/>
                            <w:right w:val="none" w:sz="0" w:space="0" w:color="auto"/>
                          </w:divBdr>
                          <w:divsChild>
                            <w:div w:id="544946114">
                              <w:marLeft w:val="0"/>
                              <w:marRight w:val="0"/>
                              <w:marTop w:val="0"/>
                              <w:marBottom w:val="0"/>
                              <w:divBdr>
                                <w:top w:val="none" w:sz="0" w:space="0" w:color="auto"/>
                                <w:left w:val="none" w:sz="0" w:space="0" w:color="auto"/>
                                <w:bottom w:val="none" w:sz="0" w:space="0" w:color="auto"/>
                                <w:right w:val="none" w:sz="0" w:space="0" w:color="auto"/>
                              </w:divBdr>
                            </w:div>
                          </w:divsChild>
                        </w:div>
                        <w:div w:id="2066295614">
                          <w:marLeft w:val="0"/>
                          <w:marRight w:val="0"/>
                          <w:marTop w:val="0"/>
                          <w:marBottom w:val="0"/>
                          <w:divBdr>
                            <w:top w:val="none" w:sz="0" w:space="0" w:color="auto"/>
                            <w:left w:val="none" w:sz="0" w:space="0" w:color="auto"/>
                            <w:bottom w:val="none" w:sz="0" w:space="0" w:color="auto"/>
                            <w:right w:val="none" w:sz="0" w:space="0" w:color="auto"/>
                          </w:divBdr>
                          <w:divsChild>
                            <w:div w:id="246546872">
                              <w:marLeft w:val="0"/>
                              <w:marRight w:val="0"/>
                              <w:marTop w:val="0"/>
                              <w:marBottom w:val="0"/>
                              <w:divBdr>
                                <w:top w:val="none" w:sz="0" w:space="0" w:color="auto"/>
                                <w:left w:val="none" w:sz="0" w:space="0" w:color="auto"/>
                                <w:bottom w:val="none" w:sz="0" w:space="0" w:color="auto"/>
                                <w:right w:val="none" w:sz="0" w:space="0" w:color="auto"/>
                              </w:divBdr>
                            </w:div>
                          </w:divsChild>
                        </w:div>
                        <w:div w:id="199511673">
                          <w:marLeft w:val="0"/>
                          <w:marRight w:val="0"/>
                          <w:marTop w:val="0"/>
                          <w:marBottom w:val="0"/>
                          <w:divBdr>
                            <w:top w:val="none" w:sz="0" w:space="0" w:color="auto"/>
                            <w:left w:val="none" w:sz="0" w:space="0" w:color="auto"/>
                            <w:bottom w:val="none" w:sz="0" w:space="0" w:color="auto"/>
                            <w:right w:val="none" w:sz="0" w:space="0" w:color="auto"/>
                          </w:divBdr>
                          <w:divsChild>
                            <w:div w:id="2083722815">
                              <w:marLeft w:val="0"/>
                              <w:marRight w:val="0"/>
                              <w:marTop w:val="0"/>
                              <w:marBottom w:val="0"/>
                              <w:divBdr>
                                <w:top w:val="none" w:sz="0" w:space="0" w:color="auto"/>
                                <w:left w:val="none" w:sz="0" w:space="0" w:color="auto"/>
                                <w:bottom w:val="none" w:sz="0" w:space="0" w:color="auto"/>
                                <w:right w:val="none" w:sz="0" w:space="0" w:color="auto"/>
                              </w:divBdr>
                              <w:divsChild>
                                <w:div w:id="1956596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025545">
                          <w:marLeft w:val="0"/>
                          <w:marRight w:val="0"/>
                          <w:marTop w:val="120"/>
                          <w:marBottom w:val="120"/>
                          <w:divBdr>
                            <w:top w:val="none" w:sz="0" w:space="0" w:color="auto"/>
                            <w:left w:val="none" w:sz="0" w:space="0" w:color="auto"/>
                            <w:bottom w:val="none" w:sz="0" w:space="0" w:color="auto"/>
                            <w:right w:val="none" w:sz="0" w:space="0" w:color="auto"/>
                          </w:divBdr>
                        </w:div>
                        <w:div w:id="982849327">
                          <w:marLeft w:val="0"/>
                          <w:marRight w:val="0"/>
                          <w:marTop w:val="0"/>
                          <w:marBottom w:val="48"/>
                          <w:divBdr>
                            <w:top w:val="none" w:sz="0" w:space="0" w:color="auto"/>
                            <w:left w:val="none" w:sz="0" w:space="0" w:color="auto"/>
                            <w:bottom w:val="none" w:sz="0" w:space="0" w:color="auto"/>
                            <w:right w:val="none" w:sz="0" w:space="0" w:color="auto"/>
                          </w:divBdr>
                        </w:div>
                        <w:div w:id="2051147355">
                          <w:marLeft w:val="0"/>
                          <w:marRight w:val="0"/>
                          <w:marTop w:val="0"/>
                          <w:marBottom w:val="0"/>
                          <w:divBdr>
                            <w:top w:val="none" w:sz="0" w:space="0" w:color="auto"/>
                            <w:left w:val="none" w:sz="0" w:space="0" w:color="auto"/>
                            <w:bottom w:val="none" w:sz="0" w:space="0" w:color="auto"/>
                            <w:right w:val="none" w:sz="0" w:space="0" w:color="auto"/>
                          </w:divBdr>
                        </w:div>
                        <w:div w:id="125922075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8716432">
      <w:bodyDiv w:val="1"/>
      <w:marLeft w:val="0"/>
      <w:marRight w:val="0"/>
      <w:marTop w:val="0"/>
      <w:marBottom w:val="0"/>
      <w:divBdr>
        <w:top w:val="none" w:sz="0" w:space="0" w:color="auto"/>
        <w:left w:val="none" w:sz="0" w:space="0" w:color="auto"/>
        <w:bottom w:val="none" w:sz="0" w:space="0" w:color="auto"/>
        <w:right w:val="none" w:sz="0" w:space="0" w:color="auto"/>
      </w:divBdr>
    </w:div>
    <w:div w:id="1060786789">
      <w:bodyDiv w:val="1"/>
      <w:marLeft w:val="0"/>
      <w:marRight w:val="0"/>
      <w:marTop w:val="0"/>
      <w:marBottom w:val="0"/>
      <w:divBdr>
        <w:top w:val="none" w:sz="0" w:space="0" w:color="auto"/>
        <w:left w:val="none" w:sz="0" w:space="0" w:color="auto"/>
        <w:bottom w:val="none" w:sz="0" w:space="0" w:color="auto"/>
        <w:right w:val="none" w:sz="0" w:space="0" w:color="auto"/>
      </w:divBdr>
    </w:div>
    <w:div w:id="1246914786">
      <w:bodyDiv w:val="1"/>
      <w:marLeft w:val="0"/>
      <w:marRight w:val="0"/>
      <w:marTop w:val="0"/>
      <w:marBottom w:val="0"/>
      <w:divBdr>
        <w:top w:val="none" w:sz="0" w:space="0" w:color="auto"/>
        <w:left w:val="none" w:sz="0" w:space="0" w:color="auto"/>
        <w:bottom w:val="none" w:sz="0" w:space="0" w:color="auto"/>
        <w:right w:val="none" w:sz="0" w:space="0" w:color="auto"/>
      </w:divBdr>
    </w:div>
    <w:div w:id="1344629333">
      <w:bodyDiv w:val="1"/>
      <w:marLeft w:val="0"/>
      <w:marRight w:val="0"/>
      <w:marTop w:val="0"/>
      <w:marBottom w:val="0"/>
      <w:divBdr>
        <w:top w:val="none" w:sz="0" w:space="0" w:color="auto"/>
        <w:left w:val="none" w:sz="0" w:space="0" w:color="auto"/>
        <w:bottom w:val="none" w:sz="0" w:space="0" w:color="auto"/>
        <w:right w:val="none" w:sz="0" w:space="0" w:color="auto"/>
      </w:divBdr>
    </w:div>
    <w:div w:id="1846169475">
      <w:bodyDiv w:val="1"/>
      <w:marLeft w:val="0"/>
      <w:marRight w:val="0"/>
      <w:marTop w:val="0"/>
      <w:marBottom w:val="0"/>
      <w:divBdr>
        <w:top w:val="none" w:sz="0" w:space="0" w:color="auto"/>
        <w:left w:val="none" w:sz="0" w:space="0" w:color="auto"/>
        <w:bottom w:val="none" w:sz="0" w:space="0" w:color="auto"/>
        <w:right w:val="none" w:sz="0" w:space="0" w:color="auto"/>
      </w:divBdr>
      <w:divsChild>
        <w:div w:id="21136706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Pages>
  <Words>1302</Words>
  <Characters>7425</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женя</dc:creator>
  <cp:keywords/>
  <dc:description/>
  <cp:lastModifiedBy>женя</cp:lastModifiedBy>
  <cp:revision>5</cp:revision>
  <dcterms:created xsi:type="dcterms:W3CDTF">2016-12-17T13:02:00Z</dcterms:created>
  <dcterms:modified xsi:type="dcterms:W3CDTF">2016-12-17T14:03:00Z</dcterms:modified>
</cp:coreProperties>
</file>