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8F" w:rsidRPr="000C4E45" w:rsidRDefault="000B088F" w:rsidP="000B088F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caps/>
          <w:kern w:val="24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bookmarkStart w:id="0" w:name="_GoBack"/>
      <w:bookmarkEnd w:id="0"/>
      <w:r w:rsidRPr="000B088F">
        <w:rPr>
          <w:rFonts w:eastAsiaTheme="minorEastAsia"/>
          <w:b/>
          <w:bCs/>
          <w:spacing w:val="10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«Интенсивные формы обучения английскому языку как средство развития творческих способностей учащихся»</w:t>
      </w:r>
      <w:r w:rsidRPr="000C4E45">
        <w:rPr>
          <w:rFonts w:eastAsiaTheme="minorEastAsia"/>
          <w:b/>
          <w:bCs/>
          <w:caps/>
          <w:kern w:val="24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</w:p>
    <w:p w:rsidR="000B088F" w:rsidRPr="000B088F" w:rsidRDefault="000B088F" w:rsidP="000B088F">
      <w:pPr>
        <w:pStyle w:val="a4"/>
        <w:spacing w:before="0" w:beforeAutospacing="0" w:after="0" w:afterAutospacing="0"/>
        <w:jc w:val="center"/>
      </w:pPr>
      <w:r w:rsidRPr="000B088F">
        <w:rPr>
          <w:rFonts w:eastAsiaTheme="minorEastAsia"/>
          <w:b/>
          <w:bCs/>
          <w:caps/>
          <w:kern w:val="24"/>
        </w:rPr>
        <w:t xml:space="preserve">ПАПКОВА ТАТЬЯНА </w:t>
      </w:r>
      <w:proofErr w:type="gramStart"/>
      <w:r w:rsidRPr="000B088F">
        <w:rPr>
          <w:rFonts w:eastAsiaTheme="minorEastAsia"/>
          <w:b/>
          <w:bCs/>
          <w:caps/>
          <w:kern w:val="24"/>
        </w:rPr>
        <w:t>ЕВГЕНЬЕВНА ,</w:t>
      </w:r>
      <w:proofErr w:type="gramEnd"/>
    </w:p>
    <w:p w:rsidR="000B088F" w:rsidRPr="000B088F" w:rsidRDefault="000B088F" w:rsidP="000B088F">
      <w:pPr>
        <w:pStyle w:val="a4"/>
        <w:spacing w:before="0" w:beforeAutospacing="0" w:after="0" w:afterAutospacing="0"/>
        <w:jc w:val="center"/>
      </w:pPr>
      <w:r w:rsidRPr="000B088F">
        <w:rPr>
          <w:rFonts w:eastAsiaTheme="minorEastAsia"/>
          <w:b/>
          <w:bCs/>
          <w:caps/>
          <w:kern w:val="24"/>
        </w:rPr>
        <w:t xml:space="preserve">учитель английского языка, МБОУ СОШ «Гимназия № </w:t>
      </w:r>
      <w:proofErr w:type="gramStart"/>
      <w:r w:rsidRPr="000B088F">
        <w:rPr>
          <w:rFonts w:eastAsiaTheme="minorEastAsia"/>
          <w:b/>
          <w:bCs/>
          <w:caps/>
          <w:kern w:val="24"/>
        </w:rPr>
        <w:t>16»  го</w:t>
      </w:r>
      <w:proofErr w:type="gramEnd"/>
      <w:r w:rsidRPr="000B088F">
        <w:rPr>
          <w:rFonts w:eastAsiaTheme="minorEastAsia"/>
          <w:b/>
          <w:bCs/>
          <w:caps/>
          <w:kern w:val="24"/>
        </w:rPr>
        <w:t xml:space="preserve"> мытищи, мо </w:t>
      </w:r>
    </w:p>
    <w:p w:rsidR="000B088F" w:rsidRPr="000B088F" w:rsidRDefault="000B088F" w:rsidP="000B088F">
      <w:pPr>
        <w:pStyle w:val="a4"/>
        <w:spacing w:before="0" w:beforeAutospacing="0" w:after="0" w:afterAutospacing="0"/>
        <w:ind w:left="58"/>
        <w:jc w:val="both"/>
      </w:pPr>
      <w:r w:rsidRPr="000B088F">
        <w:rPr>
          <w:color w:val="000000"/>
        </w:rPr>
        <w:t>Происходящие изменения в общественной жизни требуют развития новых способов образования, педагогических технологий, преобразования обучающей деятельности преподавателя и познавательной деятельности обучающихся, то есть продуктивного варианта обучения, при котором учебная деятельность обучающихся приобретает творческий, исследовательский характер, способствующий формированию у обучающихся творческих способностей, развитию креативного мышления и исследовательских умений и навыков. Творчество является важнейшей личностной способностью, позволяющей обучающемуся адаптироваться в быстро меняющихся социальных условиях и ориентироваться во все более расширяющемся информационном поле.</w:t>
      </w:r>
    </w:p>
    <w:p w:rsidR="000B088F" w:rsidRPr="000B088F" w:rsidRDefault="000B088F" w:rsidP="000B0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8F">
        <w:rPr>
          <w:rFonts w:ascii="Times New Roman" w:hAnsi="Times New Roman" w:cs="Times New Roman"/>
          <w:sz w:val="24"/>
          <w:szCs w:val="24"/>
        </w:rPr>
        <w:t>Моей темой самообразования несколько лет является тема</w:t>
      </w:r>
    </w:p>
    <w:p w:rsidR="000B088F" w:rsidRPr="000B088F" w:rsidRDefault="000B088F" w:rsidP="000B088F">
      <w:pPr>
        <w:pStyle w:val="a4"/>
        <w:spacing w:before="0" w:beforeAutospacing="0" w:after="0" w:afterAutospacing="0"/>
        <w:jc w:val="center"/>
        <w:rPr>
          <w:rFonts w:eastAsiaTheme="minorEastAsia"/>
          <w:bCs/>
          <w:caps/>
          <w:color w:val="000000"/>
          <w:kern w:val="24"/>
        </w:rPr>
      </w:pPr>
      <w:r w:rsidRPr="000B088F">
        <w:t xml:space="preserve"> «Интенсивные формы обучения английскому </w:t>
      </w:r>
      <w:proofErr w:type="gramStart"/>
      <w:r w:rsidRPr="000B088F">
        <w:t>языку  в</w:t>
      </w:r>
      <w:proofErr w:type="gramEnd"/>
      <w:r w:rsidRPr="000B088F">
        <w:t xml:space="preserve"> рамках реализации ФГОС».  А </w:t>
      </w:r>
      <w:proofErr w:type="spellStart"/>
      <w:r w:rsidRPr="000B088F">
        <w:t>подтемой</w:t>
      </w:r>
      <w:proofErr w:type="spellEnd"/>
      <w:r w:rsidRPr="000B088F">
        <w:t xml:space="preserve"> является «</w:t>
      </w:r>
      <w:r w:rsidRPr="000B088F">
        <w:rPr>
          <w:rFonts w:eastAsiaTheme="minorEastAsia"/>
          <w:bCs/>
          <w:spacing w:val="10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Интенсивные формы обучения английскому языку как средство развития творческих способностей учащихся»</w:t>
      </w:r>
      <w:r w:rsidRPr="000B088F">
        <w:rPr>
          <w:rFonts w:eastAsiaTheme="minorEastAsia"/>
          <w:bCs/>
          <w:caps/>
          <w:color w:val="000000"/>
          <w:kern w:val="24"/>
        </w:rPr>
        <w:t xml:space="preserve"> </w:t>
      </w:r>
    </w:p>
    <w:p w:rsidR="000B088F" w:rsidRPr="000B088F" w:rsidRDefault="000B088F" w:rsidP="000B088F">
      <w:pPr>
        <w:pStyle w:val="a4"/>
        <w:spacing w:before="0" w:beforeAutospacing="0" w:after="0" w:afterAutospacing="0"/>
        <w:jc w:val="center"/>
        <w:rPr>
          <w:rFonts w:eastAsiaTheme="minorEastAsia"/>
          <w:b/>
          <w:bCs/>
          <w:spacing w:val="10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088F">
        <w:rPr>
          <w:rFonts w:eastAsiaTheme="minorEastAsia"/>
          <w:b/>
          <w:bCs/>
          <w:spacing w:val="10"/>
          <w:kern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ЦЕЛЬ:</w:t>
      </w:r>
    </w:p>
    <w:p w:rsidR="000B088F" w:rsidRPr="000B088F" w:rsidRDefault="000B088F" w:rsidP="000B088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Разработка и реализация планомерных действий, обеспечивающих оптимальное формирование УУД школьника.</w:t>
      </w:r>
    </w:p>
    <w:p w:rsidR="000B088F" w:rsidRPr="000B088F" w:rsidRDefault="000B088F" w:rsidP="000B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088F">
        <w:rPr>
          <w:rFonts w:ascii="Times New Roman" w:eastAsiaTheme="minorEastAsia" w:hAnsi="Times New Roman" w:cs="Times New Roman"/>
          <w:b/>
          <w:bCs/>
          <w:spacing w:val="10"/>
          <w:kern w:val="24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ЗАДАЧИ:</w:t>
      </w:r>
    </w:p>
    <w:p w:rsidR="000B088F" w:rsidRPr="000B088F" w:rsidRDefault="000B088F" w:rsidP="000B08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выявить, поддержать и развить природные качества учащихся: остроту мышления, наблюдательность, память, любознательность, способность к практическому приложению знаний.</w:t>
      </w:r>
    </w:p>
    <w:p w:rsidR="000B088F" w:rsidRPr="000B088F" w:rsidRDefault="000B088F" w:rsidP="000B08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 xml:space="preserve"> создать благоприятные условия для интеллектуального и творческого развития учащихся.</w:t>
      </w:r>
    </w:p>
    <w:p w:rsidR="000B088F" w:rsidRPr="000B088F" w:rsidRDefault="000B088F" w:rsidP="000B088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88F">
        <w:rPr>
          <w:rFonts w:ascii="Times New Roman" w:hAnsi="Times New Roman" w:cs="Times New Roman"/>
          <w:sz w:val="24"/>
          <w:szCs w:val="24"/>
        </w:rPr>
        <w:t xml:space="preserve">В своей работе опираюсь на следующие принципы: дифференциации и индивидуализации обучения, максимального разнообразия предоставляемых возможностей, </w:t>
      </w:r>
      <w:proofErr w:type="spellStart"/>
      <w:r w:rsidRPr="000B088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B088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0B088F" w:rsidRPr="000B088F" w:rsidRDefault="000B088F" w:rsidP="000B08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88F" w:rsidRPr="000B088F" w:rsidRDefault="000B088F" w:rsidP="000B0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8F">
        <w:rPr>
          <w:rFonts w:ascii="Times New Roman" w:hAnsi="Times New Roman" w:cs="Times New Roman"/>
          <w:sz w:val="24"/>
          <w:szCs w:val="24"/>
        </w:rPr>
        <w:t xml:space="preserve">Я предпочитаю интенсивные формы обучения коммуникативного метода, которые позволяют развивать творческие </w:t>
      </w:r>
      <w:proofErr w:type="gramStart"/>
      <w:r w:rsidRPr="000B088F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0B088F">
        <w:rPr>
          <w:rFonts w:ascii="Times New Roman" w:hAnsi="Times New Roman" w:cs="Times New Roman"/>
          <w:sz w:val="24"/>
          <w:szCs w:val="24"/>
        </w:rPr>
        <w:t xml:space="preserve">  детей</w:t>
      </w:r>
      <w:proofErr w:type="gramEnd"/>
      <w:r w:rsidRPr="000B088F">
        <w:rPr>
          <w:rFonts w:ascii="Times New Roman" w:hAnsi="Times New Roman" w:cs="Times New Roman"/>
          <w:sz w:val="24"/>
          <w:szCs w:val="24"/>
        </w:rPr>
        <w:t xml:space="preserve"> для успешного овладения языком.</w:t>
      </w:r>
    </w:p>
    <w:p w:rsidR="000B088F" w:rsidRPr="000B088F" w:rsidRDefault="000B088F" w:rsidP="000B088F">
      <w:pPr>
        <w:spacing w:after="0" w:line="360" w:lineRule="auto"/>
        <w:jc w:val="both"/>
        <w:rPr>
          <w:rFonts w:ascii="Times New Roman" w:eastAsia="+mn-ea" w:hAnsi="Times New Roman" w:cs="Times New Roman"/>
          <w:b/>
          <w:sz w:val="24"/>
          <w:szCs w:val="24"/>
          <w:u w:val="single"/>
          <w:lang w:eastAsia="ru-RU"/>
        </w:rPr>
      </w:pPr>
      <w:r w:rsidRPr="000B088F">
        <w:rPr>
          <w:rFonts w:ascii="Times New Roman" w:eastAsia="+mn-ea" w:hAnsi="Times New Roman" w:cs="Times New Roman"/>
          <w:b/>
          <w:sz w:val="24"/>
          <w:szCs w:val="24"/>
          <w:u w:val="single"/>
          <w:lang w:eastAsia="ru-RU"/>
        </w:rPr>
        <w:t>Интенсивные формы обучения:</w:t>
      </w:r>
    </w:p>
    <w:p w:rsidR="000B088F" w:rsidRPr="000B088F" w:rsidRDefault="000B088F" w:rsidP="000B08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="+mn-ea" w:hAnsi="Times New Roman" w:cs="Times New Roman"/>
          <w:sz w:val="24"/>
          <w:szCs w:val="24"/>
          <w:lang w:eastAsia="ru-RU"/>
        </w:rPr>
        <w:t xml:space="preserve">Песня </w:t>
      </w:r>
    </w:p>
    <w:p w:rsidR="000B088F" w:rsidRPr="000B088F" w:rsidRDefault="000B088F" w:rsidP="000B08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="+mn-ea" w:hAnsi="Times New Roman" w:cs="Times New Roman"/>
          <w:sz w:val="24"/>
          <w:szCs w:val="24"/>
          <w:lang w:eastAsia="ru-RU"/>
        </w:rPr>
        <w:t>Поэтический перевод</w:t>
      </w:r>
    </w:p>
    <w:p w:rsidR="000B088F" w:rsidRPr="000B088F" w:rsidRDefault="000B088F" w:rsidP="000B088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="+mn-ea" w:hAnsi="Times New Roman" w:cs="Times New Roman"/>
          <w:sz w:val="24"/>
          <w:szCs w:val="24"/>
          <w:lang w:eastAsia="ru-RU"/>
        </w:rPr>
        <w:t>Драматизация</w:t>
      </w:r>
    </w:p>
    <w:p w:rsidR="000B088F" w:rsidRPr="000B088F" w:rsidRDefault="000B088F" w:rsidP="000B088F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088F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Преимущества ИФО для развития </w:t>
      </w:r>
      <w:proofErr w:type="spellStart"/>
      <w:r w:rsidRPr="000B088F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творческихспособностей</w:t>
      </w:r>
      <w:proofErr w:type="spellEnd"/>
      <w:r w:rsidRPr="000B088F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учащихся</w:t>
      </w:r>
    </w:p>
    <w:p w:rsidR="000B088F" w:rsidRPr="000B088F" w:rsidRDefault="000B088F" w:rsidP="000B088F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088F">
        <w:rPr>
          <w:rFonts w:ascii="Times New Roman" w:eastAsia="+mn-ea" w:hAnsi="Times New Roman" w:cs="Times New Roman"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Здоровьесберегающий</w:t>
      </w:r>
      <w:proofErr w:type="spellEnd"/>
      <w:r w:rsidRPr="000B088F">
        <w:rPr>
          <w:rFonts w:ascii="Times New Roman" w:eastAsia="+mn-ea" w:hAnsi="Times New Roman" w:cs="Times New Roman"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потенциал</w:t>
      </w:r>
    </w:p>
    <w:p w:rsidR="000B088F" w:rsidRPr="000B088F" w:rsidRDefault="000B088F" w:rsidP="000B088F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="+mn-ea" w:hAnsi="Times New Roman" w:cs="Times New Roman"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Учет возрастных и типологических особенностей учащихся</w:t>
      </w:r>
    </w:p>
    <w:p w:rsidR="000B088F" w:rsidRPr="000B088F" w:rsidRDefault="000B088F" w:rsidP="000B088F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="+mn-ea" w:hAnsi="Times New Roman" w:cs="Times New Roman"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Эффективные способы запоминания, хранения и воспроизведения лингвистического материала</w:t>
      </w:r>
    </w:p>
    <w:p w:rsidR="000B088F" w:rsidRPr="000B088F" w:rsidRDefault="000B088F" w:rsidP="000B088F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eastAsia="+mn-ea" w:hAnsi="Times New Roman" w:cs="Times New Roman"/>
          <w:bCs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Экономия времени</w:t>
      </w:r>
    </w:p>
    <w:p w:rsidR="000B088F" w:rsidRPr="000B088F" w:rsidRDefault="000B088F" w:rsidP="000B08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88F">
        <w:rPr>
          <w:rFonts w:ascii="Times New Roman" w:hAnsi="Times New Roman" w:cs="Times New Roman"/>
          <w:sz w:val="24"/>
          <w:szCs w:val="24"/>
        </w:rPr>
        <w:t>Песенно-</w:t>
      </w:r>
      <w:proofErr w:type="gramStart"/>
      <w:r w:rsidRPr="000B088F">
        <w:rPr>
          <w:rFonts w:ascii="Times New Roman" w:hAnsi="Times New Roman" w:cs="Times New Roman"/>
          <w:sz w:val="24"/>
          <w:szCs w:val="24"/>
        </w:rPr>
        <w:t>музыкальный  и</w:t>
      </w:r>
      <w:proofErr w:type="gramEnd"/>
      <w:r w:rsidRPr="000B088F">
        <w:rPr>
          <w:rFonts w:ascii="Times New Roman" w:hAnsi="Times New Roman" w:cs="Times New Roman"/>
          <w:sz w:val="24"/>
          <w:szCs w:val="24"/>
        </w:rPr>
        <w:t xml:space="preserve"> драматический материал</w:t>
      </w:r>
      <w:r w:rsidRPr="000B088F">
        <w:rPr>
          <w:rFonts w:ascii="Times New Roman" w:hAnsi="Times New Roman" w:cs="Times New Roman"/>
          <w:color w:val="000000"/>
          <w:sz w:val="24"/>
          <w:szCs w:val="24"/>
        </w:rPr>
        <w:t xml:space="preserve"> помогает учащимся расширить свой словарный запас, совершенствовать лексические и грамматические навыки, развивать </w:t>
      </w:r>
      <w:r w:rsidRPr="000B08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умения письма, стимулирует творческую активность. Стихи, песни, пьесы раскрывают универсальные темы, человеческие проблемы, они заставляют учащихся спроектировать их собственные чувства и эмоции, тем самым способствуя их личной причастности. Другое их преимущество при изучении языка заключается в развитии межкультурного понимания, развития у детей восприятия культурных ценностей других народов.</w:t>
      </w:r>
    </w:p>
    <w:p w:rsidR="000B088F" w:rsidRPr="000B088F" w:rsidRDefault="000B088F" w:rsidP="000B0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8F">
        <w:rPr>
          <w:rFonts w:ascii="Times New Roman" w:hAnsi="Times New Roman" w:cs="Times New Roman"/>
          <w:sz w:val="24"/>
          <w:szCs w:val="24"/>
        </w:rPr>
        <w:t xml:space="preserve">Информация подаётся динамично, что усиливает результативный аспект обучения, увеличивает плотность общения на занятии, </w:t>
      </w:r>
      <w:proofErr w:type="gramStart"/>
      <w:r w:rsidRPr="000B088F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 w:rsidRPr="000B088F">
        <w:rPr>
          <w:rFonts w:ascii="Times New Roman" w:hAnsi="Times New Roman" w:cs="Times New Roman"/>
          <w:sz w:val="24"/>
          <w:szCs w:val="24"/>
        </w:rPr>
        <w:t xml:space="preserve">, повышает эффективность всей обучающей деятельности. </w:t>
      </w:r>
    </w:p>
    <w:p w:rsidR="000B088F" w:rsidRPr="000B088F" w:rsidRDefault="000B088F" w:rsidP="000B0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88F">
        <w:rPr>
          <w:rFonts w:ascii="Times New Roman" w:eastAsiaTheme="minorEastAsia" w:hAnsi="Times New Roman" w:cs="Times New Roman"/>
          <w:b/>
          <w:bCs/>
          <w:caps/>
          <w:spacing w:val="10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Творчество детей</w:t>
      </w:r>
    </w:p>
    <w:p w:rsidR="000B088F" w:rsidRPr="000B088F" w:rsidRDefault="000B088F" w:rsidP="000B088F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Поэтический перевод песен и стихов</w:t>
      </w:r>
    </w:p>
    <w:p w:rsidR="000B088F" w:rsidRPr="000B088F" w:rsidRDefault="000B088F" w:rsidP="000B088F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Исполнение песен на английском языке</w:t>
      </w:r>
    </w:p>
    <w:p w:rsidR="000B088F" w:rsidRPr="000B088F" w:rsidRDefault="000B088F" w:rsidP="000B088F">
      <w:pPr>
        <w:numPr>
          <w:ilvl w:val="0"/>
          <w:numId w:val="5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Драматизация и театрализация</w:t>
      </w:r>
    </w:p>
    <w:p w:rsidR="000B088F" w:rsidRPr="000B088F" w:rsidRDefault="000B088F" w:rsidP="000B08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Поэтический перевод Фединой Алины «</w:t>
      </w: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val="en-US" w:eastAsia="ru-RU"/>
        </w:rPr>
        <w:t>Spotlight</w:t>
      </w: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.3класс»</w:t>
      </w:r>
    </w:p>
    <w:p w:rsidR="000B088F" w:rsidRPr="000B088F" w:rsidRDefault="000B088F" w:rsidP="000B08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 xml:space="preserve">Поэтический перевод Савельевой Ксении, </w:t>
      </w:r>
      <w:proofErr w:type="gramStart"/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« Стрела</w:t>
      </w:r>
      <w:proofErr w:type="gramEnd"/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 xml:space="preserve"> и песня» Г. Лонгфеллоу,10 класс</w:t>
      </w:r>
    </w:p>
    <w:p w:rsidR="000B088F" w:rsidRPr="000B088F" w:rsidRDefault="000B088F" w:rsidP="000B088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</w:pP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 xml:space="preserve">Учим наизусть, поём, литературно переводим песни из учебника со страниц </w:t>
      </w: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val="en-US" w:eastAsia="ru-RU"/>
        </w:rPr>
        <w:t>Song</w:t>
      </w: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 xml:space="preserve"> </w:t>
      </w: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val="en-US" w:eastAsia="ru-RU"/>
        </w:rPr>
        <w:t>Sheets</w:t>
      </w:r>
      <w:r w:rsidRPr="000B088F">
        <w:rPr>
          <w:rFonts w:ascii="Times New Roman" w:eastAsiaTheme="minorEastAsia" w:hAnsi="Times New Roman" w:cs="Times New Roman"/>
          <w:color w:val="222A35" w:themeColor="text2" w:themeShade="80"/>
          <w:kern w:val="24"/>
          <w:sz w:val="24"/>
          <w:szCs w:val="24"/>
          <w:lang w:eastAsia="ru-RU"/>
        </w:rPr>
        <w:t>, выступаем с ними на традиционных школьных рождественских концертах, школьном литературно-музыкальном конкурсе на английском языке, школьном фестивале «Радуга талантов»</w:t>
      </w:r>
    </w:p>
    <w:p w:rsidR="000B088F" w:rsidRPr="000B088F" w:rsidRDefault="000B088F" w:rsidP="000B0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88F">
        <w:rPr>
          <w:rFonts w:ascii="Times New Roman" w:hAnsi="Times New Roman" w:cs="Times New Roman"/>
          <w:b/>
          <w:sz w:val="24"/>
          <w:szCs w:val="24"/>
        </w:rPr>
        <w:t>Вывод</w:t>
      </w:r>
      <w:r w:rsidRPr="000B088F">
        <w:rPr>
          <w:rFonts w:ascii="Times New Roman" w:hAnsi="Times New Roman" w:cs="Times New Roman"/>
          <w:sz w:val="24"/>
          <w:szCs w:val="24"/>
        </w:rPr>
        <w:t xml:space="preserve">. Используемые </w:t>
      </w:r>
      <w:proofErr w:type="gramStart"/>
      <w:r w:rsidRPr="000B088F">
        <w:rPr>
          <w:rFonts w:ascii="Times New Roman" w:hAnsi="Times New Roman" w:cs="Times New Roman"/>
          <w:sz w:val="24"/>
          <w:szCs w:val="24"/>
        </w:rPr>
        <w:t>мной  на</w:t>
      </w:r>
      <w:proofErr w:type="gramEnd"/>
      <w:r w:rsidRPr="000B088F">
        <w:rPr>
          <w:rFonts w:ascii="Times New Roman" w:hAnsi="Times New Roman" w:cs="Times New Roman"/>
          <w:sz w:val="24"/>
          <w:szCs w:val="24"/>
        </w:rPr>
        <w:t xml:space="preserve"> уроке интенсивные формы обучения иностранному языку основаны на организации деятельности естественной для детей школьного возраста. Они позволяют расширить объём и диапазон </w:t>
      </w:r>
      <w:proofErr w:type="gramStart"/>
      <w:r w:rsidRPr="000B088F">
        <w:rPr>
          <w:rFonts w:ascii="Times New Roman" w:hAnsi="Times New Roman" w:cs="Times New Roman"/>
          <w:sz w:val="24"/>
          <w:szCs w:val="24"/>
        </w:rPr>
        <w:t>способностей  детей</w:t>
      </w:r>
      <w:proofErr w:type="gramEnd"/>
      <w:r w:rsidRPr="000B088F">
        <w:rPr>
          <w:rFonts w:ascii="Times New Roman" w:hAnsi="Times New Roman" w:cs="Times New Roman"/>
          <w:sz w:val="24"/>
          <w:szCs w:val="24"/>
        </w:rPr>
        <w:t xml:space="preserve"> без всякого насилия, самым естественным путём. Эти формы не только способствуют развитию коммуникативной компетенции, творческих способностей, формируют личность, но и вносят в урок и внеурочную деятельность эмоциональный колорит и помогают погружению учащихся в иноязычную культуру.</w:t>
      </w:r>
    </w:p>
    <w:p w:rsidR="000B088F" w:rsidRDefault="000B088F" w:rsidP="000B08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B27" w:rsidRDefault="00230B27"/>
    <w:sectPr w:rsidR="0023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13EC"/>
    <w:multiLevelType w:val="hybridMultilevel"/>
    <w:tmpl w:val="E61C664E"/>
    <w:lvl w:ilvl="0" w:tplc="54EC54D4">
      <w:start w:val="1"/>
      <w:numFmt w:val="bullet"/>
      <w:lvlText w:val="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10907C" w:tentative="1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845028" w:tentative="1">
      <w:start w:val="1"/>
      <w:numFmt w:val="bullet"/>
      <w:lvlText w:val="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28E10A" w:tentative="1">
      <w:start w:val="1"/>
      <w:numFmt w:val="bullet"/>
      <w:lvlText w:val="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54B2AE" w:tentative="1">
      <w:start w:val="1"/>
      <w:numFmt w:val="bullet"/>
      <w:lvlText w:val="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46EE5A" w:tentative="1">
      <w:start w:val="1"/>
      <w:numFmt w:val="bullet"/>
      <w:lvlText w:val="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66D74C" w:tentative="1">
      <w:start w:val="1"/>
      <w:numFmt w:val="bullet"/>
      <w:lvlText w:val="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4E5B8E" w:tentative="1">
      <w:start w:val="1"/>
      <w:numFmt w:val="bullet"/>
      <w:lvlText w:val="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04764" w:tentative="1">
      <w:start w:val="1"/>
      <w:numFmt w:val="bullet"/>
      <w:lvlText w:val="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04D2F42"/>
    <w:multiLevelType w:val="hybridMultilevel"/>
    <w:tmpl w:val="4C0A85CE"/>
    <w:lvl w:ilvl="0" w:tplc="BFE09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E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26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BE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00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E0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2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2E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6F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2424FB"/>
    <w:multiLevelType w:val="hybridMultilevel"/>
    <w:tmpl w:val="D4C64BAE"/>
    <w:lvl w:ilvl="0" w:tplc="B7BE9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6E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25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66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69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0AB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26E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B625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76A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FE8"/>
    <w:multiLevelType w:val="hybridMultilevel"/>
    <w:tmpl w:val="F0F46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87BCE"/>
    <w:multiLevelType w:val="hybridMultilevel"/>
    <w:tmpl w:val="DB3AFC52"/>
    <w:lvl w:ilvl="0" w:tplc="8D0EF2F6">
      <w:start w:val="1"/>
      <w:numFmt w:val="bullet"/>
      <w:lvlText w:val="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B816BC" w:tentative="1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16679E" w:tentative="1">
      <w:start w:val="1"/>
      <w:numFmt w:val="bullet"/>
      <w:lvlText w:val="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DE4AA0" w:tentative="1">
      <w:start w:val="1"/>
      <w:numFmt w:val="bullet"/>
      <w:lvlText w:val="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38DAA6" w:tentative="1">
      <w:start w:val="1"/>
      <w:numFmt w:val="bullet"/>
      <w:lvlText w:val="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1ADCFC" w:tentative="1">
      <w:start w:val="1"/>
      <w:numFmt w:val="bullet"/>
      <w:lvlText w:val="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FE5DE2" w:tentative="1">
      <w:start w:val="1"/>
      <w:numFmt w:val="bullet"/>
      <w:lvlText w:val="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D6D050" w:tentative="1">
      <w:start w:val="1"/>
      <w:numFmt w:val="bullet"/>
      <w:lvlText w:val="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7C1BE0" w:tentative="1">
      <w:start w:val="1"/>
      <w:numFmt w:val="bullet"/>
      <w:lvlText w:val="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1485548"/>
    <w:multiLevelType w:val="hybridMultilevel"/>
    <w:tmpl w:val="E2EE82F2"/>
    <w:lvl w:ilvl="0" w:tplc="008E9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744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2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23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E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84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42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2C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FC1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8F"/>
    <w:rsid w:val="000B088F"/>
    <w:rsid w:val="00230B27"/>
    <w:rsid w:val="00E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735D8-66DE-4AC0-A264-02AF11E8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8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2024-06-20T14:32:00Z</dcterms:created>
  <dcterms:modified xsi:type="dcterms:W3CDTF">2024-06-20T14:32:00Z</dcterms:modified>
</cp:coreProperties>
</file>