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6A" w:rsidRPr="003E316A" w:rsidRDefault="003E316A" w:rsidP="003E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E84847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ru-RU"/>
        </w:rPr>
        <w:t>Использование информационно-коммуникационных технологий в образовательном процессе</w:t>
      </w:r>
    </w:p>
    <w:p w:rsidR="003E316A" w:rsidRPr="003E316A" w:rsidRDefault="003E316A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Концепции модернизации российского обр</w:t>
      </w:r>
      <w:r w:rsidR="0096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новые приоритеты. Ведущим аспектом является подготовка подрастающего поколения к жизни в быстро меняющемся информационном обществе, в мире, где постоянно возникает потребность в новых профессиях, в непрерывном повышении квалификации. Проникновение компьютеров в учебный процесс способствовало обновлению традиционных методов и приёмов в организации образовательного процесса.  </w:t>
      </w:r>
    </w:p>
    <w:p w:rsidR="003E316A" w:rsidRPr="003E316A" w:rsidRDefault="003E316A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Возникла необходимость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активной образовательной среды, которая предоставила бы возможность обучающимся доступа к различным источникам информации, помогла удовлетворить интересы современного школьника, общающегося  в Интернет сообществе.</w:t>
      </w:r>
      <w:proofErr w:type="gram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Поэтому современный образовательный процесс должен использовать не только новые технические средства, но и новые формы и методы преподавания, новый под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 к процессу обучения.</w:t>
      </w:r>
    </w:p>
    <w:p w:rsidR="003E316A" w:rsidRDefault="003E316A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учитель должен считаться с тем, что информационно-коммуникационные технологии (ИКТ) обу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 прочно вошли в жизнь. Использование новых информационных технологий расширяет рамки образовательного процесса, повышает его практическую направленность, способствует повышению мотивации учащихся  в образовательном процессе, развитию интеллектуальных, творческих способностей учащихся, их умений самостоятельно приобретать новые знания  и созданию условия для их успешной самореализации в будущем.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316A" w:rsidRPr="003E316A" w:rsidRDefault="003E316A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 в учебном процессе – не механиче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пе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дагог, не заместитель или аналог преподавателя, а активное средство развития детей, усиливающее и расширяющее возмож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его познавательной деятельности. Компьютер предоставляет педагогу возможность высвобождения времени для твор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деятельности и создания индивидуальных образовательных маршрутов обучающихся.</w:t>
      </w:r>
    </w:p>
    <w:p w:rsidR="003E316A" w:rsidRPr="003E316A" w:rsidRDefault="003E316A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 ИКТ способствует ускорению процесса обучения, росту интереса учащихся к предмету, улучшают качество усвоения материала, позволяют индивидуализировать процесс обучения и дают возможность избежать субъективности оценки. Уроки с использованием ИКТ отличаются разнообразием, повышенным интересом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изучаемому материалу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эффективностью.</w:t>
      </w:r>
    </w:p>
    <w:p w:rsidR="003E316A" w:rsidRPr="003E316A" w:rsidRDefault="003E316A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16A" w:rsidRPr="003E316A" w:rsidRDefault="003E316A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316A" w:rsidRPr="00E84847" w:rsidRDefault="003E316A" w:rsidP="0060194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 w:rsidRPr="00E84847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lastRenderedPageBreak/>
        <w:t>Разнообразие средств информационно-коммуникационных технологий и возможности их применения в образовательном процессе</w:t>
      </w:r>
    </w:p>
    <w:p w:rsidR="00E84847" w:rsidRPr="003E316A" w:rsidRDefault="00E84847" w:rsidP="00601947">
      <w:pPr>
        <w:spacing w:after="0"/>
        <w:jc w:val="center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3E316A" w:rsidRPr="003E316A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новых информационных техно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логий в преподавании являет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одним из важнейших аспектов совершенство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и оптимизации учебного процесса, обога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арсенала методических средств и приемов, позволяющих разнообразить формы работы и сделать урок интересным и запоминающимся для учащихся.</w:t>
      </w:r>
    </w:p>
    <w:p w:rsidR="003E316A" w:rsidRPr="003E316A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науке существует много различных подходов к определению термина "информационно-коммуникационные технологии". Согласно словарю Педагогического обихода (под ред. д.п.н. Л.М. Лузиной), </w:t>
      </w:r>
      <w:r w:rsidR="003E316A" w:rsidRPr="00E848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информационно-коммуникационные технологии (ИКТ)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совокупность средств и методов преобразования информационных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информации нового качества (информационного продукта)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источниках информационно - коммуникационные технологии представляют собой широкий спектр цифровых технологий, применяемых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</w:t>
      </w:r>
      <w:proofErr w:type="spellStart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средства, а также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E316A" w:rsidRPr="003E316A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образовательная парадигма, строящаяся на компьютерных средствах обучения, берет за основу не передачу школьникам готовых знаний, умений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выков, а привитие обучающимся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самообразования. При этом работа учащихся на уроке носит характер общения с преподавателем, опосредованного с помощью интерактивных компьютерных программ и аудиовизуальных средств.</w:t>
      </w:r>
    </w:p>
    <w:p w:rsidR="003E316A" w:rsidRPr="003E316A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считают, что любой метод обучения обогащается за счет интеграции в него информационных технологий. Но если в процессе обучения информатике средства ИКТ выступают и как объект изучения и как средство обучения, то в процессе преподавания общеобразовательных дисциплин они являются только средством обучения.</w:t>
      </w:r>
    </w:p>
    <w:p w:rsidR="00601947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3E316A" w:rsidRPr="003E316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С</w:t>
      </w:r>
      <w:r w:rsidR="003E316A" w:rsidRPr="00E84847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lang w:eastAsia="ru-RU"/>
        </w:rPr>
        <w:t>редства информационно - коммуникационных технологий</w:t>
      </w:r>
      <w:r w:rsidR="003E316A" w:rsidRPr="003E316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-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программные, программно-аппаратные и технические средства и устройства, функционирующие на базе микропроцессорной, вычислительной техники, а также современных средств и систем транслирования информации, информационного обмена, обеспечивающие операции по сбору, продуцированию, накоплению, хранению, обработке, передаче информации и возможность доступа к информационным ресурсам локальных и глобальных комп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ьютерных сетей  [Сайков Б.П.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 </w:t>
      </w:r>
      <w:proofErr w:type="gramEnd"/>
    </w:p>
    <w:p w:rsidR="003E316A" w:rsidRPr="003E316A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наиболее часто используемым в учебном процессе средствам ИКТ относятся:</w:t>
      </w:r>
    </w:p>
    <w:p w:rsidR="003E316A" w:rsidRPr="003E316A" w:rsidRDefault="003E316A" w:rsidP="003E316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учебники и пособия, демонстрируемые с помощью компьютера и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проектора,</w:t>
      </w:r>
    </w:p>
    <w:p w:rsidR="003E316A" w:rsidRPr="003E316A" w:rsidRDefault="003E316A" w:rsidP="003E316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энциклопедии и справочники,</w:t>
      </w:r>
    </w:p>
    <w:p w:rsidR="003E316A" w:rsidRPr="003E316A" w:rsidRDefault="003E316A" w:rsidP="003E316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тренажеры и программы тестирования,</w:t>
      </w:r>
    </w:p>
    <w:p w:rsidR="003E316A" w:rsidRPr="003E316A" w:rsidRDefault="003E316A" w:rsidP="003E316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ресурсы Интернета,</w:t>
      </w:r>
    </w:p>
    <w:p w:rsidR="003E316A" w:rsidRPr="003E316A" w:rsidRDefault="003E316A" w:rsidP="003E316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DVD  и CD диски с картинами и иллюстрациями,</w:t>
      </w:r>
    </w:p>
    <w:p w:rsidR="003E316A" w:rsidRPr="003E316A" w:rsidRDefault="003E316A" w:rsidP="003E316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proofErr w:type="gram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 и ау</w:t>
      </w:r>
      <w:proofErr w:type="gram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диотехника,</w:t>
      </w:r>
    </w:p>
    <w:p w:rsidR="003E316A" w:rsidRPr="003E316A" w:rsidRDefault="003E316A" w:rsidP="003E316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научно-исследовательские работы и проекты.</w:t>
      </w:r>
    </w:p>
    <w:p w:rsidR="003E316A" w:rsidRPr="003E316A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Методисты выделяют несколько классификаций средств ИКТ. </w:t>
      </w:r>
      <w:proofErr w:type="gramStart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первой классификацией, все средства ИКТ, применяемые в системе образования, можно разделить на два типа: </w:t>
      </w:r>
      <w:r w:rsidR="003E316A" w:rsidRPr="00E84847">
        <w:rPr>
          <w:rFonts w:ascii="Times New Roman" w:eastAsia="Times New Roman" w:hAnsi="Times New Roman" w:cs="Times New Roman"/>
          <w:b/>
          <w:bCs/>
          <w:i/>
          <w:iCs/>
          <w:color w:val="FFC000"/>
          <w:sz w:val="28"/>
          <w:szCs w:val="28"/>
          <w:lang w:eastAsia="ru-RU"/>
        </w:rPr>
        <w:t>аппаратные</w:t>
      </w:r>
      <w:r w:rsidR="003E316A" w:rsidRPr="003E316A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(компьютер, принтер, сканер, фотоаппарат, видеокамера, аудио- и видеомагнитофон и др.) и </w:t>
      </w:r>
      <w:r w:rsidR="003E316A" w:rsidRPr="00E84847">
        <w:rPr>
          <w:rFonts w:ascii="Times New Roman" w:eastAsia="Times New Roman" w:hAnsi="Times New Roman" w:cs="Times New Roman"/>
          <w:b/>
          <w:bCs/>
          <w:i/>
          <w:iCs/>
          <w:color w:val="FFC000"/>
          <w:sz w:val="28"/>
          <w:szCs w:val="28"/>
          <w:lang w:eastAsia="ru-RU"/>
        </w:rPr>
        <w:t>программные</w:t>
      </w:r>
      <w:r w:rsidR="003E316A" w:rsidRPr="003E316A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(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учебники, тренажеры, тестовые среды, информационные сайты, поисковые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Интернета и т.д.).</w:t>
      </w:r>
      <w:proofErr w:type="gramEnd"/>
    </w:p>
    <w:p w:rsidR="003E316A" w:rsidRPr="003E316A" w:rsidRDefault="003E316A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Прорыв в области ИКТ, происходящий в настоящее время, заставляет пересматривать вопросы организации информационного обеспечения познавательной деятельности. Таким образом, вторая классификация средств </w:t>
      </w:r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позволяет рассмотреть возможности использования информационных технологий в </w:t>
      </w:r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316A" w:rsidRPr="003E316A" w:rsidRDefault="003E316A" w:rsidP="003E316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для поиска литературы,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применением браузеров типа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Explorer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Mozilla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Fire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fox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др., различных поисковых систем (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Yandex.ru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Rambler.ru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Mail.ru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Google.ru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Yahoo.com</w:t>
      </w:r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 и работы с ней (реферирование, конспектирование, аннотирование, цитирование и т.д.);</w:t>
      </w:r>
    </w:p>
    <w:p w:rsidR="003E316A" w:rsidRPr="003E316A" w:rsidRDefault="003E316A" w:rsidP="003E316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работы с текстами,</w:t>
      </w:r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пакет основных прикладных программ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E3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Microsoft</w:t>
      </w:r>
      <w:proofErr w:type="spellEnd"/>
      <w:r w:rsidR="00601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</w:t>
      </w:r>
      <w:proofErr w:type="spellEnd"/>
      <w:r w:rsidR="00601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создавать и редактировать тексты с графическим оформлением; </w:t>
      </w:r>
      <w:proofErr w:type="spellStart"/>
      <w:r w:rsidRPr="003E3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Microsoft</w:t>
      </w:r>
      <w:proofErr w:type="spellEnd"/>
      <w:r w:rsidR="00601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Power</w:t>
      </w:r>
      <w:proofErr w:type="spellEnd"/>
      <w:r w:rsidR="00601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Point</w:t>
      </w:r>
      <w:proofErr w:type="spellEnd"/>
      <w:r w:rsidR="00601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создавать слайды-презентации для более красочной демонстрации материала; </w:t>
      </w:r>
      <w:proofErr w:type="spellStart"/>
      <w:r w:rsidRPr="003E3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Microsoft</w:t>
      </w:r>
      <w:proofErr w:type="spellEnd"/>
      <w:r w:rsidR="00601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Excel</w:t>
      </w:r>
      <w:proofErr w:type="spellEnd"/>
      <w:r w:rsidR="00601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вычисления, анализировать и визуализировать данные и работать со списками в таблицах и на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веб-страницах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E3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Microsoft</w:t>
      </w:r>
      <w:proofErr w:type="spellEnd"/>
      <w:r w:rsidR="00601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Office</w:t>
      </w:r>
      <w:proofErr w:type="spellEnd"/>
      <w:r w:rsidR="00601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Publisher</w:t>
      </w:r>
      <w:proofErr w:type="spellEnd"/>
      <w:r w:rsidR="00601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создавать и изменять буклеты, брошюры и т.д.</w:t>
      </w:r>
    </w:p>
    <w:p w:rsidR="003E316A" w:rsidRPr="003E316A" w:rsidRDefault="003E316A" w:rsidP="003E316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хранения и накопления информации</w:t>
      </w:r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(CD-, DVD-диски, Flash-диски);</w:t>
      </w:r>
    </w:p>
    <w:p w:rsidR="003E316A" w:rsidRPr="003E316A" w:rsidRDefault="003E316A" w:rsidP="003E316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для общения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электронная почта, ICQ,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Agent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т.д.);</w:t>
      </w:r>
    </w:p>
    <w:p w:rsidR="003E316A" w:rsidRPr="003E316A" w:rsidRDefault="003E316A" w:rsidP="003E316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для обработки и воспроизведения графики и звука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(проигрыватели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Player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Amp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DVD,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zplayer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программы для просмотра изображений ACD</w:t>
      </w:r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See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Shop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Corel</w:t>
      </w:r>
      <w:proofErr w:type="spellEnd"/>
      <w:r w:rsidR="0060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Draw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программы для создания схем, чертежей и графиков </w:t>
      </w:r>
      <w:proofErr w:type="spell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Visio</w:t>
      </w:r>
      <w:proofErr w:type="spell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др.;</w:t>
      </w:r>
    </w:p>
    <w:p w:rsidR="003E316A" w:rsidRPr="003E316A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средства ИКТ создают благоприятные возможности на уроках для организации самостоятельной работы обучающихся. Они могут использовать компьютерные </w:t>
      </w:r>
      <w:proofErr w:type="gramStart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proofErr w:type="gramEnd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изучения отдельных тем, так и для самоконтроля полученных знаний. Причём компьютер является самым терпеливым педагогом, способным сколько угодно повторять любые задания, добиваясь правильного ответа и, в конечном счёте, автоматизировать отрабатываемый навык.</w:t>
      </w:r>
    </w:p>
    <w:p w:rsidR="00601947" w:rsidRDefault="003E316A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316A" w:rsidRDefault="003E316A" w:rsidP="0060194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 w:rsidRPr="00E84847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Особенности использования  средств информационно-коммуникационных технологий  при организации познавательной деятельности обучающихся</w:t>
      </w:r>
    </w:p>
    <w:p w:rsidR="00E84847" w:rsidRPr="003E316A" w:rsidRDefault="00E84847" w:rsidP="00601947">
      <w:pPr>
        <w:spacing w:after="0"/>
        <w:jc w:val="center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3E316A" w:rsidRPr="003E316A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традиционных методах ведения урока главным носителем информации для обучающихся выступает учитель, он требует от обучающегося концентрации внимания, сосредоточенности, напряжения памяти.</w:t>
      </w:r>
      <w:proofErr w:type="gramEnd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каждый школьник способен работать в таком режиме. Психологические особенности характера, тип восприятия ребенка становятся причиной </w:t>
      </w:r>
      <w:proofErr w:type="spellStart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современные требования к уровню образованности не позволяют снизить объем информации, необходимой ученику для усвоения темы урока.</w:t>
      </w:r>
    </w:p>
    <w:p w:rsidR="003E316A" w:rsidRPr="003E316A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при организации урока с использованием компьютерных программ,  информация предоставляется обучающимся красочно оформленной, с использованием эффектов анимации, в виде текста, диаграммы, графика, рисунка. Все это, по мнению </w:t>
      </w:r>
      <w:proofErr w:type="gramStart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proofErr w:type="gramEnd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дидактов</w:t>
      </w:r>
      <w:proofErr w:type="spellEnd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позволяет более наглядно и доступно, чем в устной форме, объяснить учебный материал. Очень важно и то, что на таких уроках ученик может работать в индивидуальном режиме, продвигаясь в постижении нового материала в своем темпе, возвращаясь к </w:t>
      </w:r>
      <w:proofErr w:type="gramStart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непонятому</w:t>
      </w:r>
      <w:proofErr w:type="gramEnd"/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это требуется, или забегать впер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16A" w:rsidRPr="003E316A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лоялен к разнообразию ученических ответов: он не сопровождает работу учащихся хвалебными или порицательными комментариями, что развивает их самостоятельность и создает благоприятную социально-психологическую атмосферу на уроке, придавая им уверенность в себе, это является немаловажным фактором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их индивидуальности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16A" w:rsidRPr="003E316A" w:rsidRDefault="006019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говоря о преимуществах работы обучающихся с компьютером, следует назвать его бесспорные </w:t>
      </w:r>
      <w:r w:rsidR="003E316A" w:rsidRPr="003E3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достоинства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общекультурное развитие </w:t>
      </w:r>
      <w:proofErr w:type="gramStart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владения компьютером;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 климата;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учащихся и их интереса к предмету;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самоутверждение учащихся;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реализации индивидуализации обучения;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принципа обратной связи;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возможности наглядного предъявления материала;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времени для написания материала на доске;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экономия расходования материалов учителем;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процесса проверки работ учащихся;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авторитета учителя;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контроля и самоконтроля; объективная и своевременная оценка действий учащихся;</w:t>
      </w:r>
    </w:p>
    <w:p w:rsidR="003E316A" w:rsidRPr="003E316A" w:rsidRDefault="003E316A" w:rsidP="003E316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навыков самостоятельной работы.</w:t>
      </w:r>
    </w:p>
    <w:p w:rsidR="003E316A" w:rsidRPr="003E316A" w:rsidRDefault="00E848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педагогических технологий позволяет перейти:</w:t>
      </w:r>
    </w:p>
    <w:p w:rsidR="003E316A" w:rsidRPr="003E316A" w:rsidRDefault="003E316A" w:rsidP="003E316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обучения как функции запоминания к обучению как процессу умственного развития;</w:t>
      </w:r>
    </w:p>
    <w:p w:rsidR="003E316A" w:rsidRPr="003E316A" w:rsidRDefault="003E316A" w:rsidP="003E316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статической модели знаний к динамической системе умственных действий;</w:t>
      </w:r>
    </w:p>
    <w:p w:rsidR="003E316A" w:rsidRPr="003E316A" w:rsidRDefault="003E316A" w:rsidP="003E316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ориентации на усреднённого ученика к дифференцированным и индивидуальным программам обучения;</w:t>
      </w:r>
    </w:p>
    <w:p w:rsidR="003E316A" w:rsidRPr="003E316A" w:rsidRDefault="003E316A" w:rsidP="003E316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внешней мотивации обучения к внутренней нравственно волевой регуляции.</w:t>
      </w:r>
    </w:p>
    <w:p w:rsidR="003E316A" w:rsidRPr="003E316A" w:rsidRDefault="00E84847" w:rsidP="003E31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16A" w:rsidRPr="003E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новые методики с использованием средств ИКТ противопоставляются традиционному обучению. Эта форма организации уроков является наиболее доступной для работы учителя и применения ее на уроках в российской школе.</w:t>
      </w:r>
    </w:p>
    <w:p w:rsidR="009B03B9" w:rsidRPr="003E316A" w:rsidRDefault="00E84847" w:rsidP="003E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sectPr w:rsidR="009B03B9" w:rsidRPr="003E316A" w:rsidSect="009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410"/>
    <w:multiLevelType w:val="multilevel"/>
    <w:tmpl w:val="C602D4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E038E"/>
    <w:multiLevelType w:val="multilevel"/>
    <w:tmpl w:val="449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F6F88"/>
    <w:multiLevelType w:val="multilevel"/>
    <w:tmpl w:val="A0C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A6F56"/>
    <w:multiLevelType w:val="multilevel"/>
    <w:tmpl w:val="B976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77914"/>
    <w:multiLevelType w:val="multilevel"/>
    <w:tmpl w:val="6D24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00D6C"/>
    <w:multiLevelType w:val="multilevel"/>
    <w:tmpl w:val="4DE2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16A"/>
    <w:rsid w:val="0000210B"/>
    <w:rsid w:val="00013B40"/>
    <w:rsid w:val="0002471B"/>
    <w:rsid w:val="00024DE8"/>
    <w:rsid w:val="00073F1B"/>
    <w:rsid w:val="000964F5"/>
    <w:rsid w:val="00096892"/>
    <w:rsid w:val="000B514E"/>
    <w:rsid w:val="000C3510"/>
    <w:rsid w:val="000D48BB"/>
    <w:rsid w:val="000F3EC8"/>
    <w:rsid w:val="00117EA1"/>
    <w:rsid w:val="00124FF9"/>
    <w:rsid w:val="00132260"/>
    <w:rsid w:val="0015001A"/>
    <w:rsid w:val="001A74BA"/>
    <w:rsid w:val="001B14B4"/>
    <w:rsid w:val="001C1F0E"/>
    <w:rsid w:val="001D01CF"/>
    <w:rsid w:val="001D1E9B"/>
    <w:rsid w:val="001D6252"/>
    <w:rsid w:val="001E1DB2"/>
    <w:rsid w:val="001E4781"/>
    <w:rsid w:val="001F20E1"/>
    <w:rsid w:val="00202086"/>
    <w:rsid w:val="00207E7C"/>
    <w:rsid w:val="002137E0"/>
    <w:rsid w:val="002367D3"/>
    <w:rsid w:val="00245DAE"/>
    <w:rsid w:val="002477F5"/>
    <w:rsid w:val="00274B57"/>
    <w:rsid w:val="002A00B6"/>
    <w:rsid w:val="002A59A5"/>
    <w:rsid w:val="002B4055"/>
    <w:rsid w:val="002C44B2"/>
    <w:rsid w:val="002D1A15"/>
    <w:rsid w:val="002D1DD0"/>
    <w:rsid w:val="002E0BFE"/>
    <w:rsid w:val="002E0EB2"/>
    <w:rsid w:val="002F393E"/>
    <w:rsid w:val="002F3B9A"/>
    <w:rsid w:val="003063A2"/>
    <w:rsid w:val="003168FD"/>
    <w:rsid w:val="00320BEB"/>
    <w:rsid w:val="00321820"/>
    <w:rsid w:val="00346DE0"/>
    <w:rsid w:val="003757CD"/>
    <w:rsid w:val="003962C9"/>
    <w:rsid w:val="003A3AE9"/>
    <w:rsid w:val="003A5270"/>
    <w:rsid w:val="003D7C0E"/>
    <w:rsid w:val="003E053A"/>
    <w:rsid w:val="003E316A"/>
    <w:rsid w:val="003F290C"/>
    <w:rsid w:val="004039AC"/>
    <w:rsid w:val="004342F1"/>
    <w:rsid w:val="00465F29"/>
    <w:rsid w:val="0047475C"/>
    <w:rsid w:val="0048295D"/>
    <w:rsid w:val="00491344"/>
    <w:rsid w:val="00491FAD"/>
    <w:rsid w:val="004925F4"/>
    <w:rsid w:val="0049745B"/>
    <w:rsid w:val="004D3EBC"/>
    <w:rsid w:val="004E04F6"/>
    <w:rsid w:val="004E0530"/>
    <w:rsid w:val="004F589E"/>
    <w:rsid w:val="00500C85"/>
    <w:rsid w:val="00515222"/>
    <w:rsid w:val="00523273"/>
    <w:rsid w:val="005248FD"/>
    <w:rsid w:val="0053557B"/>
    <w:rsid w:val="005907BF"/>
    <w:rsid w:val="00594126"/>
    <w:rsid w:val="005A21BC"/>
    <w:rsid w:val="005D0DF9"/>
    <w:rsid w:val="005F59C8"/>
    <w:rsid w:val="00601947"/>
    <w:rsid w:val="00610E8B"/>
    <w:rsid w:val="006174CC"/>
    <w:rsid w:val="00617A05"/>
    <w:rsid w:val="00623DB4"/>
    <w:rsid w:val="00623F66"/>
    <w:rsid w:val="00637EAB"/>
    <w:rsid w:val="00647987"/>
    <w:rsid w:val="00665D7E"/>
    <w:rsid w:val="00676629"/>
    <w:rsid w:val="00677021"/>
    <w:rsid w:val="006803ED"/>
    <w:rsid w:val="006B6291"/>
    <w:rsid w:val="006D2720"/>
    <w:rsid w:val="006D5256"/>
    <w:rsid w:val="006F290A"/>
    <w:rsid w:val="00707987"/>
    <w:rsid w:val="00710644"/>
    <w:rsid w:val="007156AA"/>
    <w:rsid w:val="007259AE"/>
    <w:rsid w:val="00747670"/>
    <w:rsid w:val="00754674"/>
    <w:rsid w:val="00761ED7"/>
    <w:rsid w:val="00773DFE"/>
    <w:rsid w:val="00785507"/>
    <w:rsid w:val="00790485"/>
    <w:rsid w:val="00793137"/>
    <w:rsid w:val="007A323B"/>
    <w:rsid w:val="007A773D"/>
    <w:rsid w:val="007C56A0"/>
    <w:rsid w:val="008244B1"/>
    <w:rsid w:val="008419F1"/>
    <w:rsid w:val="00846D6E"/>
    <w:rsid w:val="00863F0F"/>
    <w:rsid w:val="008656BA"/>
    <w:rsid w:val="00885AF6"/>
    <w:rsid w:val="008B29EF"/>
    <w:rsid w:val="008C1E93"/>
    <w:rsid w:val="008C2631"/>
    <w:rsid w:val="008C39A0"/>
    <w:rsid w:val="008F3430"/>
    <w:rsid w:val="008F3D0D"/>
    <w:rsid w:val="00915899"/>
    <w:rsid w:val="00927F2F"/>
    <w:rsid w:val="00953DC6"/>
    <w:rsid w:val="00956698"/>
    <w:rsid w:val="00960AF4"/>
    <w:rsid w:val="009645EB"/>
    <w:rsid w:val="00990DCC"/>
    <w:rsid w:val="00991E08"/>
    <w:rsid w:val="00992385"/>
    <w:rsid w:val="00993397"/>
    <w:rsid w:val="009B03B9"/>
    <w:rsid w:val="009B631A"/>
    <w:rsid w:val="009E094A"/>
    <w:rsid w:val="009E0E02"/>
    <w:rsid w:val="009E5727"/>
    <w:rsid w:val="009F085A"/>
    <w:rsid w:val="009F0A10"/>
    <w:rsid w:val="00A03782"/>
    <w:rsid w:val="00A11870"/>
    <w:rsid w:val="00A20971"/>
    <w:rsid w:val="00A3544D"/>
    <w:rsid w:val="00A40298"/>
    <w:rsid w:val="00A95911"/>
    <w:rsid w:val="00AA250B"/>
    <w:rsid w:val="00AA6805"/>
    <w:rsid w:val="00AA6CD3"/>
    <w:rsid w:val="00AB0A39"/>
    <w:rsid w:val="00AC1418"/>
    <w:rsid w:val="00AC6C62"/>
    <w:rsid w:val="00AE486D"/>
    <w:rsid w:val="00AE6EF5"/>
    <w:rsid w:val="00B07AAD"/>
    <w:rsid w:val="00B138AA"/>
    <w:rsid w:val="00B20FDC"/>
    <w:rsid w:val="00B33E18"/>
    <w:rsid w:val="00B51BEA"/>
    <w:rsid w:val="00BD021A"/>
    <w:rsid w:val="00BD42D0"/>
    <w:rsid w:val="00BD783C"/>
    <w:rsid w:val="00BE66D7"/>
    <w:rsid w:val="00BF2CB0"/>
    <w:rsid w:val="00C00231"/>
    <w:rsid w:val="00C051A7"/>
    <w:rsid w:val="00C0656C"/>
    <w:rsid w:val="00C06D9C"/>
    <w:rsid w:val="00C106EA"/>
    <w:rsid w:val="00C11429"/>
    <w:rsid w:val="00C529E8"/>
    <w:rsid w:val="00C5338D"/>
    <w:rsid w:val="00C73892"/>
    <w:rsid w:val="00C74587"/>
    <w:rsid w:val="00C83E84"/>
    <w:rsid w:val="00C877A8"/>
    <w:rsid w:val="00CA391F"/>
    <w:rsid w:val="00CB1CD1"/>
    <w:rsid w:val="00CB20FC"/>
    <w:rsid w:val="00CB4A8C"/>
    <w:rsid w:val="00CB6CFE"/>
    <w:rsid w:val="00CB7BE2"/>
    <w:rsid w:val="00CC2ADF"/>
    <w:rsid w:val="00CD2E23"/>
    <w:rsid w:val="00CE6AF9"/>
    <w:rsid w:val="00D05F16"/>
    <w:rsid w:val="00D321AA"/>
    <w:rsid w:val="00D66880"/>
    <w:rsid w:val="00D71753"/>
    <w:rsid w:val="00D80A1B"/>
    <w:rsid w:val="00D956E3"/>
    <w:rsid w:val="00DA24F5"/>
    <w:rsid w:val="00DA7470"/>
    <w:rsid w:val="00DB34A7"/>
    <w:rsid w:val="00DB5B1B"/>
    <w:rsid w:val="00DB6490"/>
    <w:rsid w:val="00DB7568"/>
    <w:rsid w:val="00E010AF"/>
    <w:rsid w:val="00E07AB9"/>
    <w:rsid w:val="00E12AE0"/>
    <w:rsid w:val="00E16FD8"/>
    <w:rsid w:val="00E26BA6"/>
    <w:rsid w:val="00E354BF"/>
    <w:rsid w:val="00E54817"/>
    <w:rsid w:val="00E63133"/>
    <w:rsid w:val="00E716D7"/>
    <w:rsid w:val="00E72478"/>
    <w:rsid w:val="00E73C27"/>
    <w:rsid w:val="00E84847"/>
    <w:rsid w:val="00EA7E45"/>
    <w:rsid w:val="00F04811"/>
    <w:rsid w:val="00F17371"/>
    <w:rsid w:val="00F503EA"/>
    <w:rsid w:val="00F84D79"/>
    <w:rsid w:val="00F87729"/>
    <w:rsid w:val="00FA03BC"/>
    <w:rsid w:val="00FA5BFE"/>
    <w:rsid w:val="00FB101E"/>
    <w:rsid w:val="00FC57F6"/>
    <w:rsid w:val="00FD0C8A"/>
    <w:rsid w:val="00FD5EFD"/>
    <w:rsid w:val="00FE3AB0"/>
    <w:rsid w:val="00FE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16A"/>
    <w:rPr>
      <w:b/>
      <w:bCs/>
    </w:rPr>
  </w:style>
  <w:style w:type="character" w:styleId="a5">
    <w:name w:val="Emphasis"/>
    <w:basedOn w:val="a0"/>
    <w:uiPriority w:val="20"/>
    <w:qFormat/>
    <w:rsid w:val="003E31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</cp:revision>
  <cp:lastPrinted>2012-02-10T17:05:00Z</cp:lastPrinted>
  <dcterms:created xsi:type="dcterms:W3CDTF">2012-02-10T16:39:00Z</dcterms:created>
  <dcterms:modified xsi:type="dcterms:W3CDTF">2021-10-16T19:18:00Z</dcterms:modified>
</cp:coreProperties>
</file>