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74"/>
        <w:gridCol w:w="231"/>
      </w:tblGrid>
      <w:tr w:rsidR="00F5531C" w:rsidRPr="00F5531C" w:rsidTr="00F5531C">
        <w:trPr>
          <w:trHeight w:val="31680"/>
          <w:tblCellSpacing w:w="0" w:type="dxa"/>
        </w:trPr>
        <w:tc>
          <w:tcPr>
            <w:tcW w:w="13155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F5531C" w:rsidRPr="00F5531C" w:rsidRDefault="00F5531C" w:rsidP="00F5531C">
            <w:pPr>
              <w:spacing w:before="30" w:after="30" w:line="240" w:lineRule="auto"/>
              <w:ind w:left="191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531C">
              <w:rPr>
                <w:rFonts w:ascii="Arial Narrow" w:eastAsia="Times New Roman" w:hAnsi="Arial Narrow" w:cs="Times New Roman"/>
                <w:i/>
                <w:iCs/>
                <w:sz w:val="32"/>
                <w:szCs w:val="32"/>
                <w:lang w:eastAsia="ru-RU"/>
              </w:rPr>
              <w:t>                                                           </w:t>
            </w:r>
          </w:p>
          <w:p w:rsidR="00F5531C" w:rsidRPr="00F5531C" w:rsidRDefault="00F5531C" w:rsidP="00F5531C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531C">
              <w:rPr>
                <w:rFonts w:ascii="Arial Narrow" w:eastAsia="Times New Roman" w:hAnsi="Arial Narrow" w:cs="Times New Roman"/>
                <w:i/>
                <w:iCs/>
                <w:sz w:val="32"/>
                <w:szCs w:val="32"/>
                <w:lang w:eastAsia="ru-RU"/>
              </w:rPr>
              <w:t>В.А.Сухомлинский</w:t>
            </w: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говорил:</w:t>
            </w:r>
            <w:r w:rsidRPr="00F5531C">
              <w:rPr>
                <w:rFonts w:ascii="Arial Narrow" w:eastAsia="Times New Roman" w:hAnsi="Arial Narrow" w:cs="Times New Roman"/>
                <w:i/>
                <w:iCs/>
                <w:sz w:val="32"/>
                <w:szCs w:val="32"/>
                <w:lang w:eastAsia="ru-RU"/>
              </w:rPr>
              <w:t xml:space="preserve"> «Истоки способностей и дарования детей -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ребёнок».</w:t>
            </w:r>
          </w:p>
          <w:p w:rsidR="00F5531C" w:rsidRPr="00F5531C" w:rsidRDefault="00F5531C" w:rsidP="00F5531C">
            <w:pPr>
              <w:spacing w:before="30" w:after="30" w:line="240" w:lineRule="auto"/>
              <w:ind w:firstLine="70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 xml:space="preserve"> </w:t>
            </w: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 xml:space="preserve">У каждого </w:t>
            </w:r>
            <w:r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ребенка</w:t>
            </w: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возникают жизненные ситуации</w:t>
            </w: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 xml:space="preserve"> ситуации, которые очень хочется вспомнить, заново пережить, </w:t>
            </w:r>
            <w:r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 xml:space="preserve">а некоторые ситуации хочется забыть. Песочная </w:t>
            </w: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терапия - это ключик, позволяющий открывать эт</w:t>
            </w:r>
            <w:r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о исполнить</w:t>
            </w: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.</w:t>
            </w:r>
          </w:p>
          <w:p w:rsidR="00F5531C" w:rsidRPr="00F5531C" w:rsidRDefault="00F5531C" w:rsidP="00F5531C">
            <w:pPr>
              <w:spacing w:before="30" w:after="30" w:line="240" w:lineRule="auto"/>
              <w:ind w:firstLine="70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 xml:space="preserve">Песочная </w:t>
            </w: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терапия представляет собой методику коррекции  при помощи художественного творчества.</w:t>
            </w:r>
          </w:p>
          <w:p w:rsidR="00F5531C" w:rsidRPr="00F5531C" w:rsidRDefault="00F5531C" w:rsidP="00F5531C">
            <w:pPr>
              <w:spacing w:before="30" w:after="30" w:line="240" w:lineRule="auto"/>
              <w:ind w:firstLine="70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Художественное творчество оказывает благотворное влияние на здоровье, а терапевтические техники и упражнения обладают диагностическим, лечебным, коррекционным, развивающим потенциалом . Использование метода</w:t>
            </w:r>
            <w:r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 xml:space="preserve"> песочной терапии</w:t>
            </w: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 xml:space="preserve"> в педагогической профессиональной практике создает необходимые и достаточно органичные условия для развития ребенка, учитывая его возрастные особенности и</w:t>
            </w:r>
            <w:r w:rsidRPr="00F5531C">
              <w:rPr>
                <w:rFonts w:ascii="Verdana" w:eastAsia="Times New Roman" w:hAnsi="Verdana" w:cs="Times New Roman"/>
                <w:color w:val="9BBB59"/>
                <w:sz w:val="32"/>
                <w:szCs w:val="32"/>
                <w:lang w:eastAsia="ru-RU"/>
              </w:rPr>
              <w:t> </w:t>
            </w: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 xml:space="preserve">возможности. Также актуально применение </w:t>
            </w:r>
            <w:r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песочной</w:t>
            </w: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 xml:space="preserve"> терапии в качестве эффективного средства психологического и психотерапевтического</w:t>
            </w:r>
            <w:r w:rsidRPr="00F5531C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воздействия на детей и подростков с различными отклонениями.</w:t>
            </w:r>
          </w:p>
          <w:p w:rsidR="00F5531C" w:rsidRPr="00F5531C" w:rsidRDefault="00F5531C" w:rsidP="00F5531C">
            <w:pPr>
              <w:spacing w:before="30" w:after="30" w:line="240" w:lineRule="auto"/>
              <w:ind w:firstLine="70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 xml:space="preserve">Разнообразные техники </w:t>
            </w:r>
            <w:r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 xml:space="preserve">песочной </w:t>
            </w: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терапии применяются при достаточно широком спектре проблем.</w:t>
            </w:r>
          </w:p>
          <w:p w:rsidR="00F5531C" w:rsidRPr="00F5531C" w:rsidRDefault="00F5531C" w:rsidP="00F5531C">
            <w:pPr>
              <w:spacing w:before="30" w:after="30" w:line="240" w:lineRule="auto"/>
              <w:ind w:firstLine="70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 xml:space="preserve">Песочная </w:t>
            </w: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терапия сегодня считается одним из наиболее мягких, но эффективных методов, используемых в работе психологами и психотерапевтами.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Это помогает расслабиться и снять напряжение, улучшить  настроение.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 xml:space="preserve">Очень важно отметить, что данная методика не имеет противопоказаний и ограничений. Нашла она также достаточно широкое применение в педагогике, социальной работе и даже бизнесе. </w:t>
            </w:r>
          </w:p>
          <w:p w:rsidR="00F5531C" w:rsidRPr="00F5531C" w:rsidRDefault="00F5531C" w:rsidP="00F5531C">
            <w:pPr>
              <w:spacing w:before="30" w:after="30" w:line="240" w:lineRule="auto"/>
              <w:ind w:firstLine="70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 xml:space="preserve">Песочная </w:t>
            </w: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терапия помогает развить в человеке креативность мышления и целостность его личности, а также через творчество позволяет обнаружить личностные смыслы.</w:t>
            </w:r>
          </w:p>
          <w:p w:rsidR="00F5531C" w:rsidRPr="00F5531C" w:rsidRDefault="00F5531C" w:rsidP="00F5531C">
            <w:pPr>
              <w:spacing w:before="30" w:after="30" w:line="240" w:lineRule="auto"/>
              <w:ind w:firstLine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 xml:space="preserve">В последние годы </w:t>
            </w:r>
            <w:r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песочная</w:t>
            </w: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 xml:space="preserve"> терапия приобрела педагогическое направление. В школе она выполняет следующие функции: воспитательную, коррекционную, психотерапевтическую, диагностическую и развивающую.</w:t>
            </w:r>
          </w:p>
          <w:p w:rsidR="00F5531C" w:rsidRPr="00F5531C" w:rsidRDefault="00F5531C" w:rsidP="00F5531C">
            <w:pPr>
              <w:spacing w:before="30" w:after="0" w:line="240" w:lineRule="auto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 </w:t>
            </w:r>
          </w:p>
          <w:p w:rsidR="00F5531C" w:rsidRPr="00F5531C" w:rsidRDefault="00F5531C" w:rsidP="00F5531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lastRenderedPageBreak/>
              <w:t> </w:t>
            </w:r>
          </w:p>
          <w:p w:rsidR="00F5531C" w:rsidRPr="00F5531C" w:rsidRDefault="00F5531C" w:rsidP="00F5531C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 xml:space="preserve">Рисование </w:t>
            </w:r>
            <w:r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 xml:space="preserve"> песком </w:t>
            </w: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способствует развитию мелкой моторики, следовательно, речи и умственных способностей, интеллекта.  Развивается координация рук. Детские пальчики становятся более сильными, ловкими и умелыми. Ребенок учится ощущать окружающие предметы, их физическ</w:t>
            </w:r>
            <w:r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ие свойства. Такое р</w:t>
            </w: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исование способствует развитию памяти, усидчивости, внимания.</w:t>
            </w:r>
          </w:p>
          <w:p w:rsidR="00F5531C" w:rsidRDefault="00F5531C" w:rsidP="00F5531C">
            <w:pPr>
              <w:spacing w:before="30" w:after="3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ru-RU"/>
              </w:rPr>
            </w:pPr>
            <w:r w:rsidRPr="00F5531C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ru-RU"/>
              </w:rPr>
              <w:t xml:space="preserve">Для </w:t>
            </w:r>
            <w:r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ru-RU"/>
              </w:rPr>
              <w:t>песочной терапии</w:t>
            </w:r>
            <w:r w:rsidRPr="00F5531C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8A006C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ru-RU"/>
              </w:rPr>
              <w:t>требуется</w:t>
            </w:r>
            <w:r w:rsidRPr="00F5531C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ru-RU"/>
              </w:rPr>
              <w:t>:</w:t>
            </w:r>
          </w:p>
          <w:p w:rsidR="008A006C" w:rsidRDefault="008A006C" w:rsidP="008A006C">
            <w:pPr>
              <w:pStyle w:val="a3"/>
              <w:numPr>
                <w:ilvl w:val="0"/>
                <w:numId w:val="1"/>
              </w:numPr>
              <w:spacing w:before="30" w:after="30"/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Песок </w:t>
            </w:r>
          </w:p>
          <w:p w:rsidR="008A006C" w:rsidRDefault="008A006C" w:rsidP="008A006C">
            <w:pPr>
              <w:pStyle w:val="a3"/>
              <w:numPr>
                <w:ilvl w:val="0"/>
                <w:numId w:val="1"/>
              </w:numPr>
              <w:spacing w:before="30" w:after="30"/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Световой стол для песочной терапии (лоток)</w:t>
            </w:r>
          </w:p>
          <w:p w:rsidR="008A006C" w:rsidRDefault="008A006C" w:rsidP="008A006C">
            <w:pPr>
              <w:pStyle w:val="a3"/>
              <w:numPr>
                <w:ilvl w:val="0"/>
                <w:numId w:val="1"/>
              </w:numPr>
              <w:spacing w:before="30" w:after="30"/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Вода</w:t>
            </w:r>
          </w:p>
          <w:p w:rsidR="008A006C" w:rsidRDefault="008A006C" w:rsidP="008A006C">
            <w:pPr>
              <w:pStyle w:val="a3"/>
              <w:numPr>
                <w:ilvl w:val="0"/>
                <w:numId w:val="1"/>
              </w:numPr>
              <w:spacing w:before="30" w:after="30"/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Мелкие игрушки, детали, элементы, конструктор</w:t>
            </w:r>
          </w:p>
          <w:p w:rsidR="008A006C" w:rsidRDefault="008A006C" w:rsidP="008A006C">
            <w:pPr>
              <w:pStyle w:val="a3"/>
              <w:numPr>
                <w:ilvl w:val="0"/>
                <w:numId w:val="1"/>
              </w:numPr>
              <w:spacing w:before="30" w:after="30"/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Природные материалы (камни, деревянные бруски)</w:t>
            </w:r>
          </w:p>
          <w:p w:rsidR="008A006C" w:rsidRDefault="008A006C" w:rsidP="008A006C">
            <w:pPr>
              <w:pStyle w:val="a3"/>
              <w:numPr>
                <w:ilvl w:val="0"/>
                <w:numId w:val="1"/>
              </w:numPr>
              <w:spacing w:before="30" w:after="30"/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Краски</w:t>
            </w:r>
          </w:p>
          <w:p w:rsidR="008A006C" w:rsidRPr="008A006C" w:rsidRDefault="008A006C" w:rsidP="008A006C">
            <w:pPr>
              <w:pStyle w:val="a3"/>
              <w:numPr>
                <w:ilvl w:val="0"/>
                <w:numId w:val="1"/>
              </w:numPr>
              <w:spacing w:before="30" w:after="30"/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Кисти</w:t>
            </w:r>
          </w:p>
          <w:p w:rsidR="008A006C" w:rsidRPr="00F5531C" w:rsidRDefault="008A006C" w:rsidP="00F5531C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F5531C" w:rsidRPr="00F5531C" w:rsidRDefault="00F5531C" w:rsidP="00F5531C">
            <w:pPr>
              <w:spacing w:before="30" w:after="30" w:line="240" w:lineRule="auto"/>
              <w:ind w:firstLine="70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 xml:space="preserve">Проведение занятий с использованием элементов </w:t>
            </w:r>
            <w:r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 xml:space="preserve">песочной </w:t>
            </w: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 xml:space="preserve">терапии на уроках изобразительного искусства </w:t>
            </w:r>
            <w:r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и технологии</w:t>
            </w: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 способствует снятию детских страхов, развивает уверенность в своих силах, развивает пространственное мышление, учит детей свободно выражать свой замысел,  побуждает к творческим поискам и решениям,  учит работать с разнообразным материалом, разви</w:t>
            </w:r>
            <w:r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вает чувство композиции, ритма,</w:t>
            </w: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 колорита,</w:t>
            </w:r>
            <w:r w:rsidRPr="00F5531C">
              <w:rPr>
                <w:rFonts w:ascii="Arial Narrow" w:eastAsia="Times New Roman" w:hAnsi="Arial Narrow" w:cs="Times New Roman"/>
                <w:color w:val="FFFFFF"/>
                <w:sz w:val="32"/>
                <w:szCs w:val="32"/>
                <w:lang w:eastAsia="ru-RU"/>
              </w:rPr>
              <w:t>.</w:t>
            </w: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цветовосприятия.  </w:t>
            </w:r>
            <w:r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 xml:space="preserve">Песочная </w:t>
            </w: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терапия помогает развивать чувство фактурности и объёмности,  мелкую моторику рук,   творческие способности, воображение и  полёт</w:t>
            </w:r>
            <w:r w:rsidRPr="00F5531C">
              <w:rPr>
                <w:rFonts w:ascii="Arial Narrow" w:eastAsia="Times New Roman" w:hAnsi="Arial Narrow" w:cs="Times New Roman"/>
                <w:color w:val="FFFFFF"/>
                <w:sz w:val="32"/>
                <w:szCs w:val="32"/>
                <w:lang w:eastAsia="ru-RU"/>
              </w:rPr>
              <w:t>.</w:t>
            </w: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фантазии.   Во время работы дети получают положительные</w:t>
            </w:r>
            <w:r w:rsidRPr="00F5531C">
              <w:rPr>
                <w:rFonts w:ascii="Arial Narrow" w:eastAsia="Times New Roman" w:hAnsi="Arial Narrow" w:cs="Times New Roman"/>
                <w:color w:val="76923C"/>
                <w:sz w:val="32"/>
                <w:szCs w:val="32"/>
                <w:lang w:eastAsia="ru-RU"/>
              </w:rPr>
              <w:t> </w:t>
            </w: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эмоции, а по эмоциям можно судить о настроении ребёнка, о том, что его радует, что его огорчает.</w:t>
            </w:r>
          </w:p>
          <w:p w:rsidR="00F5531C" w:rsidRDefault="00F5531C" w:rsidP="00F5531C">
            <w:pPr>
              <w:spacing w:before="30" w:after="30" w:line="240" w:lineRule="auto"/>
              <w:ind w:firstLine="708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 xml:space="preserve">Именно поэтому </w:t>
            </w:r>
            <w:r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 xml:space="preserve">песочная </w:t>
            </w:r>
            <w:r w:rsidRPr="00F5531C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 xml:space="preserve"> терапия так эффективна при работе с детьми. Ребенок не задумывается о конечном результате, он получает удовольствие от самого процесса, вот почему этот процесс для него так терапевтичен.</w:t>
            </w:r>
          </w:p>
          <w:p w:rsidR="00F5531C" w:rsidRDefault="00F5531C" w:rsidP="00F5531C">
            <w:pPr>
              <w:spacing w:before="30" w:after="30" w:line="240" w:lineRule="auto"/>
              <w:ind w:firstLine="708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</w:p>
          <w:p w:rsidR="00F5531C" w:rsidRDefault="00F5531C" w:rsidP="00F5531C">
            <w:pPr>
              <w:spacing w:before="30" w:after="30" w:line="240" w:lineRule="auto"/>
              <w:ind w:firstLine="708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</w:p>
          <w:p w:rsidR="00F5531C" w:rsidRDefault="00F5531C" w:rsidP="00F5531C">
            <w:pPr>
              <w:spacing w:before="30" w:after="30" w:line="240" w:lineRule="auto"/>
              <w:ind w:firstLine="708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</w:p>
          <w:p w:rsidR="00F5531C" w:rsidRPr="00F5531C" w:rsidRDefault="00F5531C" w:rsidP="008A006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F5531C" w:rsidRPr="00F5531C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F5531C" w:rsidRPr="00F5531C" w:rsidRDefault="00F5531C" w:rsidP="00F55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5531C" w:rsidRPr="00F5531C">
              <w:trPr>
                <w:trHeight w:val="240"/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F5531C" w:rsidRPr="00F5531C" w:rsidRDefault="00F5531C" w:rsidP="00F553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5531C" w:rsidRPr="00F5531C" w:rsidRDefault="00F5531C" w:rsidP="00F5531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5531C" w:rsidRPr="00F5531C" w:rsidTr="00F5531C">
        <w:trPr>
          <w:trHeight w:val="15"/>
          <w:tblCellSpacing w:w="0" w:type="dxa"/>
        </w:trPr>
        <w:tc>
          <w:tcPr>
            <w:tcW w:w="13380" w:type="dxa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p w:rsidR="00F5531C" w:rsidRPr="00F5531C" w:rsidRDefault="00F5531C" w:rsidP="00F5531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"/>
                <w:szCs w:val="20"/>
                <w:lang w:eastAsia="ru-RU"/>
              </w:rPr>
            </w:pPr>
          </w:p>
        </w:tc>
      </w:tr>
    </w:tbl>
    <w:p w:rsidR="00847D07" w:rsidRDefault="00847D07"/>
    <w:sectPr w:rsidR="00847D07" w:rsidSect="00847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581" w:rsidRDefault="00715581" w:rsidP="008A006C">
      <w:pPr>
        <w:spacing w:after="0" w:line="240" w:lineRule="auto"/>
      </w:pPr>
      <w:r>
        <w:separator/>
      </w:r>
    </w:p>
  </w:endnote>
  <w:endnote w:type="continuationSeparator" w:id="0">
    <w:p w:rsidR="00715581" w:rsidRDefault="00715581" w:rsidP="008A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581" w:rsidRDefault="00715581" w:rsidP="008A006C">
      <w:pPr>
        <w:spacing w:after="0" w:line="240" w:lineRule="auto"/>
      </w:pPr>
      <w:r>
        <w:separator/>
      </w:r>
    </w:p>
  </w:footnote>
  <w:footnote w:type="continuationSeparator" w:id="0">
    <w:p w:rsidR="00715581" w:rsidRDefault="00715581" w:rsidP="008A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318FF"/>
    <w:multiLevelType w:val="hybridMultilevel"/>
    <w:tmpl w:val="5C78E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31C"/>
    <w:rsid w:val="00715581"/>
    <w:rsid w:val="00847D07"/>
    <w:rsid w:val="008A006C"/>
    <w:rsid w:val="00F5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5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531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A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006C"/>
  </w:style>
  <w:style w:type="paragraph" w:styleId="a8">
    <w:name w:val="footer"/>
    <w:basedOn w:val="a"/>
    <w:link w:val="a9"/>
    <w:uiPriority w:val="99"/>
    <w:semiHidden/>
    <w:unhideWhenUsed/>
    <w:rsid w:val="008A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0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9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2021-04-03T12:43:00Z</dcterms:created>
  <dcterms:modified xsi:type="dcterms:W3CDTF">2021-04-03T12:57:00Z</dcterms:modified>
</cp:coreProperties>
</file>