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75" w:rsidRPr="005C2790" w:rsidRDefault="00F96B75" w:rsidP="00F96B75">
      <w:pPr>
        <w:spacing w:after="0" w:line="240" w:lineRule="auto"/>
        <w:jc w:val="right"/>
        <w:rPr>
          <w:rStyle w:val="apple-style-span"/>
          <w:rFonts w:ascii="Times New Roman" w:hAnsi="Times New Roman" w:cs="Times New Roman"/>
          <w:b/>
          <w:iCs/>
          <w:sz w:val="28"/>
          <w:szCs w:val="28"/>
          <w:shd w:val="clear" w:color="auto" w:fill="F9F9F9"/>
        </w:rPr>
      </w:pPr>
      <w:proofErr w:type="spellStart"/>
      <w:r>
        <w:rPr>
          <w:rStyle w:val="apple-style-span"/>
          <w:rFonts w:ascii="Times New Roman" w:hAnsi="Times New Roman" w:cs="Times New Roman"/>
          <w:b/>
          <w:iCs/>
          <w:sz w:val="28"/>
          <w:szCs w:val="28"/>
          <w:shd w:val="clear" w:color="auto" w:fill="F9F9F9"/>
        </w:rPr>
        <w:t>Толстякова</w:t>
      </w:r>
      <w:proofErr w:type="spellEnd"/>
      <w:r>
        <w:rPr>
          <w:rStyle w:val="apple-style-span"/>
          <w:rFonts w:ascii="Times New Roman" w:hAnsi="Times New Roman" w:cs="Times New Roman"/>
          <w:b/>
          <w:iCs/>
          <w:sz w:val="28"/>
          <w:szCs w:val="28"/>
          <w:shd w:val="clear" w:color="auto" w:fill="F9F9F9"/>
        </w:rPr>
        <w:t xml:space="preserve"> Л.А.</w:t>
      </w:r>
    </w:p>
    <w:p w:rsidR="00F96B75" w:rsidRDefault="00F96B75" w:rsidP="00F96B75">
      <w:pPr>
        <w:spacing w:after="0" w:line="240" w:lineRule="auto"/>
        <w:jc w:val="right"/>
        <w:rPr>
          <w:rStyle w:val="apple-style-span"/>
          <w:rFonts w:ascii="Times New Roman" w:hAnsi="Times New Roman" w:cs="Times New Roman"/>
          <w:i/>
          <w:iCs/>
          <w:sz w:val="28"/>
          <w:szCs w:val="28"/>
          <w:shd w:val="clear" w:color="auto" w:fill="F9F9F9"/>
        </w:rPr>
      </w:pPr>
      <w:r>
        <w:rPr>
          <w:rStyle w:val="apple-style-span"/>
          <w:rFonts w:ascii="Times New Roman" w:hAnsi="Times New Roman" w:cs="Times New Roman"/>
          <w:i/>
          <w:iCs/>
          <w:sz w:val="28"/>
          <w:szCs w:val="28"/>
          <w:shd w:val="clear" w:color="auto" w:fill="F9F9F9"/>
        </w:rPr>
        <w:t xml:space="preserve">Воспитатель высшей квалификационной категории, </w:t>
      </w:r>
    </w:p>
    <w:p w:rsidR="00F96B75" w:rsidRDefault="00F96B75" w:rsidP="00F96B75">
      <w:pPr>
        <w:spacing w:after="0" w:line="240" w:lineRule="auto"/>
        <w:jc w:val="right"/>
        <w:rPr>
          <w:rStyle w:val="apple-style-span"/>
          <w:rFonts w:ascii="Times New Roman" w:hAnsi="Times New Roman" w:cs="Times New Roman"/>
          <w:i/>
          <w:iCs/>
          <w:sz w:val="28"/>
          <w:szCs w:val="28"/>
          <w:shd w:val="clear" w:color="auto" w:fill="F9F9F9"/>
        </w:rPr>
      </w:pPr>
      <w:proofErr w:type="spellStart"/>
      <w:r>
        <w:rPr>
          <w:rStyle w:val="apple-style-span"/>
          <w:rFonts w:ascii="Times New Roman" w:hAnsi="Times New Roman" w:cs="Times New Roman"/>
          <w:i/>
          <w:iCs/>
          <w:sz w:val="28"/>
          <w:szCs w:val="28"/>
          <w:shd w:val="clear" w:color="auto" w:fill="F9F9F9"/>
        </w:rPr>
        <w:t>Тюнгюлюнский</w:t>
      </w:r>
      <w:proofErr w:type="spellEnd"/>
      <w:r>
        <w:rPr>
          <w:rStyle w:val="apple-style-span"/>
          <w:rFonts w:ascii="Times New Roman" w:hAnsi="Times New Roman" w:cs="Times New Roman"/>
          <w:i/>
          <w:iCs/>
          <w:sz w:val="28"/>
          <w:szCs w:val="28"/>
          <w:shd w:val="clear" w:color="auto" w:fill="F9F9F9"/>
        </w:rPr>
        <w:t xml:space="preserve"> центр развития ребенка</w:t>
      </w:r>
    </w:p>
    <w:p w:rsidR="00F96B75" w:rsidRPr="005C2790" w:rsidRDefault="00F96B75" w:rsidP="00F96B75">
      <w:pPr>
        <w:spacing w:after="0" w:line="240" w:lineRule="auto"/>
        <w:jc w:val="right"/>
        <w:rPr>
          <w:rStyle w:val="apple-style-span"/>
          <w:rFonts w:ascii="Times New Roman" w:hAnsi="Times New Roman" w:cs="Times New Roman"/>
          <w:i/>
          <w:iCs/>
          <w:sz w:val="28"/>
          <w:szCs w:val="28"/>
          <w:shd w:val="clear" w:color="auto" w:fill="F9F9F9"/>
        </w:rPr>
      </w:pPr>
      <w:r>
        <w:rPr>
          <w:rStyle w:val="apple-style-span"/>
          <w:rFonts w:ascii="Times New Roman" w:hAnsi="Times New Roman" w:cs="Times New Roman"/>
          <w:i/>
          <w:iCs/>
          <w:sz w:val="28"/>
          <w:szCs w:val="28"/>
          <w:shd w:val="clear" w:color="auto" w:fill="F9F9F9"/>
        </w:rPr>
        <w:t>- детский сад «</w:t>
      </w:r>
      <w:proofErr w:type="spellStart"/>
      <w:r w:rsidRPr="005C2790">
        <w:rPr>
          <w:rStyle w:val="apple-style-span"/>
          <w:rFonts w:ascii="Times New Roman" w:hAnsi="Times New Roman" w:cs="Times New Roman"/>
          <w:i/>
          <w:iCs/>
          <w:sz w:val="28"/>
          <w:szCs w:val="28"/>
          <w:shd w:val="clear" w:color="auto" w:fill="F9F9F9"/>
        </w:rPr>
        <w:t>Олимпионик</w:t>
      </w:r>
      <w:proofErr w:type="spellEnd"/>
      <w:r w:rsidRPr="005C2790">
        <w:rPr>
          <w:rStyle w:val="apple-style-span"/>
          <w:rFonts w:ascii="Times New Roman" w:hAnsi="Times New Roman" w:cs="Times New Roman"/>
          <w:i/>
          <w:iCs/>
          <w:sz w:val="28"/>
          <w:szCs w:val="28"/>
          <w:shd w:val="clear" w:color="auto" w:fill="F9F9F9"/>
        </w:rPr>
        <w:t>»,</w:t>
      </w:r>
      <w:r>
        <w:rPr>
          <w:rStyle w:val="apple-style-span"/>
          <w:rFonts w:ascii="Times New Roman" w:hAnsi="Times New Roman" w:cs="Times New Roman"/>
          <w:i/>
          <w:iCs/>
          <w:sz w:val="28"/>
          <w:szCs w:val="28"/>
          <w:shd w:val="clear" w:color="auto" w:fill="F9F9F9"/>
        </w:rPr>
        <w:t xml:space="preserve"> село </w:t>
      </w:r>
      <w:proofErr w:type="spellStart"/>
      <w:r>
        <w:rPr>
          <w:rStyle w:val="apple-style-span"/>
          <w:rFonts w:ascii="Times New Roman" w:hAnsi="Times New Roman" w:cs="Times New Roman"/>
          <w:i/>
          <w:iCs/>
          <w:sz w:val="28"/>
          <w:szCs w:val="28"/>
          <w:shd w:val="clear" w:color="auto" w:fill="F9F9F9"/>
        </w:rPr>
        <w:t>Тюнгюлю</w:t>
      </w:r>
      <w:proofErr w:type="spellEnd"/>
    </w:p>
    <w:p w:rsidR="00F96B75" w:rsidRPr="005C2790" w:rsidRDefault="00F96B75" w:rsidP="00F96B75">
      <w:pPr>
        <w:spacing w:after="0" w:line="240" w:lineRule="auto"/>
        <w:jc w:val="right"/>
        <w:rPr>
          <w:rStyle w:val="apple-style-span"/>
          <w:rFonts w:ascii="Times New Roman" w:hAnsi="Times New Roman" w:cs="Times New Roman"/>
          <w:i/>
          <w:iCs/>
          <w:sz w:val="28"/>
          <w:szCs w:val="28"/>
          <w:shd w:val="clear" w:color="auto" w:fill="F9F9F9"/>
        </w:rPr>
      </w:pPr>
      <w:proofErr w:type="spellStart"/>
      <w:r w:rsidRPr="005C2790">
        <w:rPr>
          <w:rStyle w:val="apple-style-span"/>
          <w:rFonts w:ascii="Times New Roman" w:hAnsi="Times New Roman" w:cs="Times New Roman"/>
          <w:i/>
          <w:iCs/>
          <w:sz w:val="28"/>
          <w:szCs w:val="28"/>
          <w:shd w:val="clear" w:color="auto" w:fill="F9F9F9"/>
        </w:rPr>
        <w:t>Ме</w:t>
      </w:r>
      <w:r>
        <w:rPr>
          <w:rStyle w:val="apple-style-span"/>
          <w:rFonts w:ascii="Times New Roman" w:hAnsi="Times New Roman" w:cs="Times New Roman"/>
          <w:i/>
          <w:iCs/>
          <w:sz w:val="28"/>
          <w:szCs w:val="28"/>
          <w:shd w:val="clear" w:color="auto" w:fill="F9F9F9"/>
        </w:rPr>
        <w:t>гино-Кангаласский</w:t>
      </w:r>
      <w:proofErr w:type="spellEnd"/>
      <w:r>
        <w:rPr>
          <w:rStyle w:val="apple-style-span"/>
          <w:rFonts w:ascii="Times New Roman" w:hAnsi="Times New Roman" w:cs="Times New Roman"/>
          <w:i/>
          <w:iCs/>
          <w:sz w:val="28"/>
          <w:szCs w:val="28"/>
          <w:shd w:val="clear" w:color="auto" w:fill="F9F9F9"/>
        </w:rPr>
        <w:t xml:space="preserve">  район, Республика Саха (Якутия)</w:t>
      </w:r>
    </w:p>
    <w:p w:rsidR="00F96B75" w:rsidRPr="00966E03" w:rsidRDefault="00F96B75" w:rsidP="00F96B75">
      <w:pPr>
        <w:spacing w:after="0" w:line="240" w:lineRule="auto"/>
        <w:jc w:val="right"/>
        <w:rPr>
          <w:sz w:val="24"/>
          <w:szCs w:val="24"/>
        </w:rPr>
      </w:pPr>
      <w:r w:rsidRPr="00E42704">
        <w:rPr>
          <w:rStyle w:val="apple-style-span"/>
          <w:rFonts w:ascii="Times New Roman" w:hAnsi="Times New Roman" w:cs="Times New Roman"/>
          <w:i/>
          <w:iCs/>
          <w:sz w:val="24"/>
          <w:szCs w:val="24"/>
          <w:shd w:val="clear" w:color="auto" w:fill="F9F9F9"/>
          <w:lang w:val="en-US"/>
        </w:rPr>
        <w:t>e</w:t>
      </w:r>
      <w:r w:rsidRPr="00966E03">
        <w:rPr>
          <w:rStyle w:val="apple-style-span"/>
          <w:rFonts w:ascii="Times New Roman" w:hAnsi="Times New Roman" w:cs="Times New Roman"/>
          <w:i/>
          <w:iCs/>
          <w:sz w:val="24"/>
          <w:szCs w:val="24"/>
          <w:shd w:val="clear" w:color="auto" w:fill="F9F9F9"/>
        </w:rPr>
        <w:t>-</w:t>
      </w:r>
      <w:r w:rsidRPr="00E42704">
        <w:rPr>
          <w:rStyle w:val="apple-style-span"/>
          <w:rFonts w:ascii="Times New Roman" w:hAnsi="Times New Roman" w:cs="Times New Roman"/>
          <w:i/>
          <w:iCs/>
          <w:sz w:val="24"/>
          <w:szCs w:val="24"/>
          <w:shd w:val="clear" w:color="auto" w:fill="F9F9F9"/>
          <w:lang w:val="en-US"/>
        </w:rPr>
        <w:t>mail</w:t>
      </w:r>
      <w:r>
        <w:rPr>
          <w:rStyle w:val="apple-style-span"/>
          <w:rFonts w:ascii="Times New Roman" w:hAnsi="Times New Roman" w:cs="Times New Roman"/>
          <w:i/>
          <w:iCs/>
          <w:sz w:val="24"/>
          <w:szCs w:val="24"/>
          <w:shd w:val="clear" w:color="auto" w:fill="F9F9F9"/>
        </w:rPr>
        <w:t>:</w:t>
      </w:r>
      <w:proofErr w:type="spellStart"/>
      <w:r w:rsidRPr="00B0163C">
        <w:rPr>
          <w:rFonts w:ascii="Times New Roman" w:hAnsi="Times New Roman" w:cs="Times New Roman"/>
          <w:iCs/>
          <w:sz w:val="24"/>
          <w:szCs w:val="24"/>
          <w:u w:val="single"/>
          <w:shd w:val="clear" w:color="auto" w:fill="F9F9F9"/>
          <w:lang w:val="en-US"/>
        </w:rPr>
        <w:t>tolstyakova</w:t>
      </w:r>
      <w:proofErr w:type="spellEnd"/>
      <w:r w:rsidRPr="00B0163C">
        <w:rPr>
          <w:rFonts w:ascii="Times New Roman" w:hAnsi="Times New Roman" w:cs="Times New Roman"/>
          <w:iCs/>
          <w:sz w:val="24"/>
          <w:szCs w:val="24"/>
          <w:u w:val="single"/>
          <w:shd w:val="clear" w:color="auto" w:fill="F9F9F9"/>
        </w:rPr>
        <w:t>02121970</w:t>
      </w:r>
      <w:r w:rsidRPr="00B0163C">
        <w:rPr>
          <w:rFonts w:ascii="Times New Roman" w:hAnsi="Times New Roman" w:cs="Times New Roman"/>
          <w:i/>
          <w:iCs/>
          <w:sz w:val="24"/>
          <w:szCs w:val="24"/>
          <w:u w:val="single"/>
          <w:shd w:val="clear" w:color="auto" w:fill="F9F9F9"/>
        </w:rPr>
        <w:t>@</w:t>
      </w:r>
      <w:proofErr w:type="spellStart"/>
      <w:r w:rsidRPr="00B0163C">
        <w:rPr>
          <w:rFonts w:ascii="Times New Roman" w:hAnsi="Times New Roman" w:cs="Times New Roman"/>
          <w:iCs/>
          <w:sz w:val="24"/>
          <w:szCs w:val="24"/>
          <w:u w:val="single"/>
          <w:shd w:val="clear" w:color="auto" w:fill="F9F9F9"/>
          <w:lang w:val="en-US"/>
        </w:rPr>
        <w:t>gmail</w:t>
      </w:r>
      <w:proofErr w:type="spellEnd"/>
      <w:r w:rsidRPr="00B0163C">
        <w:rPr>
          <w:rFonts w:ascii="Times New Roman" w:hAnsi="Times New Roman" w:cs="Times New Roman"/>
          <w:iCs/>
          <w:sz w:val="24"/>
          <w:szCs w:val="24"/>
          <w:u w:val="single"/>
          <w:shd w:val="clear" w:color="auto" w:fill="F9F9F9"/>
        </w:rPr>
        <w:t>.</w:t>
      </w:r>
      <w:r w:rsidRPr="00B0163C">
        <w:rPr>
          <w:rFonts w:ascii="Times New Roman" w:hAnsi="Times New Roman" w:cs="Times New Roman"/>
          <w:iCs/>
          <w:sz w:val="24"/>
          <w:szCs w:val="24"/>
          <w:u w:val="single"/>
          <w:shd w:val="clear" w:color="auto" w:fill="F9F9F9"/>
          <w:lang w:val="en-US"/>
        </w:rPr>
        <w:t>com</w:t>
      </w:r>
    </w:p>
    <w:p w:rsidR="00F96B75" w:rsidRDefault="00F96B75" w:rsidP="00F96B75">
      <w:pPr>
        <w:spacing w:after="0" w:line="240" w:lineRule="auto"/>
        <w:jc w:val="center"/>
        <w:rPr>
          <w:rStyle w:val="apple-style-span"/>
          <w:rFonts w:ascii="Times New Roman" w:hAnsi="Times New Roman" w:cs="Times New Roman"/>
          <w:b/>
          <w:iCs/>
          <w:sz w:val="28"/>
          <w:szCs w:val="28"/>
          <w:shd w:val="clear" w:color="auto" w:fill="F9F9F9"/>
        </w:rPr>
      </w:pPr>
    </w:p>
    <w:p w:rsidR="00F96B75" w:rsidRDefault="00F96B75" w:rsidP="00F96B75">
      <w:pPr>
        <w:spacing w:after="0" w:line="240" w:lineRule="auto"/>
        <w:jc w:val="center"/>
        <w:rPr>
          <w:rStyle w:val="apple-style-span"/>
          <w:rFonts w:ascii="Times New Roman" w:hAnsi="Times New Roman" w:cs="Times New Roman"/>
          <w:iCs/>
          <w:sz w:val="28"/>
          <w:szCs w:val="28"/>
          <w:shd w:val="clear" w:color="auto" w:fill="F9F9F9"/>
        </w:rPr>
      </w:pPr>
      <w:r>
        <w:rPr>
          <w:rStyle w:val="apple-style-span"/>
          <w:rFonts w:ascii="Times New Roman" w:hAnsi="Times New Roman" w:cs="Times New Roman"/>
          <w:iCs/>
          <w:sz w:val="28"/>
          <w:szCs w:val="28"/>
          <w:shd w:val="clear" w:color="auto" w:fill="F9F9F9"/>
        </w:rPr>
        <w:t>КАК МЫ ПОЗНАКОМИЛИ ДЕТЕЙ С МИРОМ КИНО.</w:t>
      </w:r>
    </w:p>
    <w:p w:rsidR="00F96B75" w:rsidRPr="00D2036E" w:rsidRDefault="00F96B75" w:rsidP="00F96B75">
      <w:pPr>
        <w:spacing w:after="0" w:line="240" w:lineRule="auto"/>
        <w:jc w:val="center"/>
        <w:rPr>
          <w:rStyle w:val="apple-style-span"/>
          <w:rFonts w:ascii="Times New Roman" w:hAnsi="Times New Roman" w:cs="Times New Roman"/>
          <w:iCs/>
          <w:sz w:val="28"/>
          <w:szCs w:val="28"/>
          <w:shd w:val="clear" w:color="auto" w:fill="F9F9F9"/>
        </w:rPr>
      </w:pPr>
      <w:r>
        <w:rPr>
          <w:rStyle w:val="apple-style-span"/>
          <w:rFonts w:ascii="Times New Roman" w:hAnsi="Times New Roman" w:cs="Times New Roman"/>
          <w:iCs/>
          <w:sz w:val="28"/>
          <w:szCs w:val="28"/>
          <w:shd w:val="clear" w:color="auto" w:fill="F9F9F9"/>
        </w:rPr>
        <w:t xml:space="preserve">ПРАКТИЧЕСКИЙ ОПЫТ ИСПОЛЬЗОВАНИЯ ИНФОРМАЦИОННО-КОММУНИКАЦИОННЫХ ТЕХНОЛОГИЙ В ДЕТСКОМ САДУ. </w:t>
      </w:r>
    </w:p>
    <w:p w:rsidR="00F96B75" w:rsidRPr="00966E03" w:rsidRDefault="00F96B75" w:rsidP="00F96B75">
      <w:pPr>
        <w:spacing w:after="0" w:line="240" w:lineRule="auto"/>
        <w:jc w:val="center"/>
        <w:rPr>
          <w:rStyle w:val="apple-style-span"/>
          <w:rFonts w:ascii="Times New Roman" w:hAnsi="Times New Roman" w:cs="Times New Roman"/>
          <w:b/>
          <w:iCs/>
          <w:sz w:val="28"/>
          <w:szCs w:val="28"/>
          <w:shd w:val="clear" w:color="auto" w:fill="F9F9F9"/>
        </w:rPr>
      </w:pPr>
    </w:p>
    <w:p w:rsidR="00F96B75" w:rsidRDefault="00F96B75" w:rsidP="00F96B75">
      <w:pPr>
        <w:spacing w:after="0" w:line="240" w:lineRule="auto"/>
        <w:ind w:firstLine="709"/>
        <w:rPr>
          <w:rStyle w:val="apple-style-span"/>
          <w:rFonts w:ascii="Times New Roman" w:hAnsi="Times New Roman" w:cs="Times New Roman"/>
          <w:i/>
          <w:iCs/>
          <w:sz w:val="24"/>
          <w:szCs w:val="24"/>
          <w:shd w:val="clear" w:color="auto" w:fill="F9F9F9"/>
        </w:rPr>
      </w:pPr>
      <w:r w:rsidRPr="00D00BCB">
        <w:rPr>
          <w:rStyle w:val="apple-style-span"/>
          <w:rFonts w:ascii="Times New Roman" w:hAnsi="Times New Roman" w:cs="Times New Roman"/>
          <w:i/>
          <w:iCs/>
          <w:sz w:val="24"/>
          <w:szCs w:val="24"/>
          <w:shd w:val="clear" w:color="auto" w:fill="F9F9F9"/>
        </w:rPr>
        <w:t xml:space="preserve">Аннотация – </w:t>
      </w:r>
      <w:r>
        <w:rPr>
          <w:rStyle w:val="apple-style-span"/>
          <w:rFonts w:ascii="Times New Roman" w:hAnsi="Times New Roman" w:cs="Times New Roman"/>
          <w:i/>
          <w:iCs/>
          <w:sz w:val="24"/>
          <w:szCs w:val="24"/>
          <w:shd w:val="clear" w:color="auto" w:fill="F9F9F9"/>
        </w:rPr>
        <w:t>в</w:t>
      </w:r>
      <w:r w:rsidRPr="00B556D0">
        <w:rPr>
          <w:rStyle w:val="apple-style-span"/>
          <w:rFonts w:ascii="Times New Roman" w:hAnsi="Times New Roman" w:cs="Times New Roman"/>
          <w:i/>
          <w:iCs/>
          <w:sz w:val="24"/>
          <w:szCs w:val="24"/>
          <w:shd w:val="clear" w:color="auto" w:fill="F9F9F9"/>
        </w:rPr>
        <w:t xml:space="preserve"> данной статье р</w:t>
      </w:r>
      <w:r>
        <w:rPr>
          <w:rStyle w:val="apple-style-span"/>
          <w:rFonts w:ascii="Times New Roman" w:hAnsi="Times New Roman" w:cs="Times New Roman"/>
          <w:i/>
          <w:iCs/>
          <w:sz w:val="24"/>
          <w:szCs w:val="24"/>
          <w:shd w:val="clear" w:color="auto" w:fill="F9F9F9"/>
        </w:rPr>
        <w:t xml:space="preserve">ассматривается использование информационно-коммуникационных </w:t>
      </w:r>
      <w:proofErr w:type="spellStart"/>
      <w:r>
        <w:rPr>
          <w:rStyle w:val="apple-style-span"/>
          <w:rFonts w:ascii="Times New Roman" w:hAnsi="Times New Roman" w:cs="Times New Roman"/>
          <w:i/>
          <w:iCs/>
          <w:sz w:val="24"/>
          <w:szCs w:val="24"/>
          <w:shd w:val="clear" w:color="auto" w:fill="F9F9F9"/>
        </w:rPr>
        <w:t>технологий</w:t>
      </w:r>
      <w:r w:rsidRPr="00B556D0">
        <w:rPr>
          <w:rStyle w:val="apple-style-span"/>
          <w:rFonts w:ascii="Times New Roman" w:hAnsi="Times New Roman" w:cs="Times New Roman"/>
          <w:i/>
          <w:iCs/>
          <w:sz w:val="24"/>
          <w:szCs w:val="24"/>
          <w:shd w:val="clear" w:color="auto" w:fill="F9F9F9"/>
        </w:rPr>
        <w:t>в</w:t>
      </w:r>
      <w:proofErr w:type="spellEnd"/>
      <w:r w:rsidRPr="00B556D0">
        <w:rPr>
          <w:rStyle w:val="apple-style-span"/>
          <w:rFonts w:ascii="Times New Roman" w:hAnsi="Times New Roman" w:cs="Times New Roman"/>
          <w:i/>
          <w:iCs/>
          <w:sz w:val="24"/>
          <w:szCs w:val="24"/>
          <w:shd w:val="clear" w:color="auto" w:fill="F9F9F9"/>
        </w:rPr>
        <w:t xml:space="preserve"> познавательной деятельности детей </w:t>
      </w:r>
      <w:r>
        <w:rPr>
          <w:rStyle w:val="apple-style-span"/>
          <w:rFonts w:ascii="Times New Roman" w:hAnsi="Times New Roman" w:cs="Times New Roman"/>
          <w:i/>
          <w:iCs/>
          <w:sz w:val="24"/>
          <w:szCs w:val="24"/>
          <w:shd w:val="clear" w:color="auto" w:fill="F9F9F9"/>
        </w:rPr>
        <w:t>старшего дошкольного возраста.</w:t>
      </w:r>
    </w:p>
    <w:p w:rsidR="00F96B75" w:rsidRPr="00B556D0" w:rsidRDefault="00F96B75" w:rsidP="00F96B75">
      <w:pPr>
        <w:spacing w:after="0" w:line="240" w:lineRule="auto"/>
        <w:ind w:firstLine="709"/>
        <w:rPr>
          <w:rStyle w:val="apple-style-span"/>
          <w:rFonts w:ascii="Times New Roman" w:hAnsi="Times New Roman" w:cs="Times New Roman"/>
          <w:i/>
          <w:iCs/>
          <w:sz w:val="24"/>
          <w:szCs w:val="24"/>
          <w:shd w:val="clear" w:color="auto" w:fill="F9F9F9"/>
        </w:rPr>
      </w:pPr>
      <w:r>
        <w:rPr>
          <w:rStyle w:val="apple-style-span"/>
          <w:rFonts w:ascii="Times New Roman" w:hAnsi="Times New Roman" w:cs="Times New Roman"/>
          <w:i/>
          <w:iCs/>
          <w:sz w:val="24"/>
          <w:szCs w:val="24"/>
          <w:shd w:val="clear" w:color="auto" w:fill="F9F9F9"/>
        </w:rPr>
        <w:t xml:space="preserve">Первая часть статьи </w:t>
      </w:r>
      <w:r w:rsidRPr="00966E03">
        <w:rPr>
          <w:rStyle w:val="apple-style-span"/>
          <w:rFonts w:ascii="Times New Roman" w:hAnsi="Times New Roman" w:cs="Times New Roman"/>
          <w:i/>
          <w:iCs/>
          <w:sz w:val="24"/>
          <w:szCs w:val="24"/>
          <w:shd w:val="clear" w:color="auto" w:fill="F9F9F9"/>
        </w:rPr>
        <w:t xml:space="preserve">основывается </w:t>
      </w:r>
      <w:r>
        <w:rPr>
          <w:rStyle w:val="apple-style-span"/>
          <w:rFonts w:ascii="Times New Roman" w:hAnsi="Times New Roman" w:cs="Times New Roman"/>
          <w:i/>
          <w:iCs/>
          <w:sz w:val="24"/>
          <w:szCs w:val="24"/>
          <w:shd w:val="clear" w:color="auto" w:fill="F9F9F9"/>
        </w:rPr>
        <w:t>на целесообразности использования информационно-коммуникационных технологий педагогами дошкольного образования.          О том, как можно использовать современные гаджеты в познавательной деятельности старших дошкольников, описывается во второй части статьи. Также представлены методические разработки для практического применения.</w:t>
      </w:r>
    </w:p>
    <w:p w:rsidR="00F96B75" w:rsidRDefault="00F96B75" w:rsidP="00F96B75">
      <w:pPr>
        <w:spacing w:after="0" w:line="240" w:lineRule="auto"/>
        <w:rPr>
          <w:rStyle w:val="apple-style-span"/>
          <w:rFonts w:ascii="Times New Roman" w:hAnsi="Times New Roman" w:cs="Times New Roman"/>
          <w:i/>
          <w:iCs/>
          <w:sz w:val="24"/>
          <w:szCs w:val="24"/>
          <w:shd w:val="clear" w:color="auto" w:fill="F9F9F9"/>
        </w:rPr>
      </w:pPr>
      <w:r>
        <w:rPr>
          <w:rStyle w:val="apple-style-span"/>
          <w:rFonts w:ascii="Times New Roman" w:hAnsi="Times New Roman" w:cs="Times New Roman"/>
          <w:i/>
          <w:iCs/>
          <w:sz w:val="24"/>
          <w:szCs w:val="24"/>
          <w:shd w:val="clear" w:color="auto" w:fill="F9F9F9"/>
        </w:rPr>
        <w:t>Ключевые слова: интернет, компьютер, гаджеты.</w:t>
      </w:r>
    </w:p>
    <w:p w:rsidR="00F96B75" w:rsidRPr="002D5A8C" w:rsidRDefault="00F96B75" w:rsidP="00F96B75">
      <w:pPr>
        <w:spacing w:after="0" w:line="240" w:lineRule="auto"/>
        <w:rPr>
          <w:rStyle w:val="apple-style-span"/>
          <w:rFonts w:ascii="Times New Roman" w:hAnsi="Times New Roman" w:cs="Times New Roman"/>
          <w:i/>
          <w:iCs/>
          <w:sz w:val="24"/>
          <w:szCs w:val="24"/>
          <w:shd w:val="clear" w:color="auto" w:fill="F9F9F9"/>
          <w:lang w:val="en-US"/>
        </w:rPr>
      </w:pPr>
      <w:r w:rsidRPr="00653089">
        <w:rPr>
          <w:rStyle w:val="apple-style-span"/>
          <w:rFonts w:ascii="Times New Roman" w:hAnsi="Times New Roman" w:cs="Times New Roman"/>
          <w:i/>
          <w:iCs/>
          <w:sz w:val="24"/>
          <w:szCs w:val="24"/>
          <w:shd w:val="clear" w:color="auto" w:fill="F9F9F9"/>
        </w:rPr>
        <w:t xml:space="preserve">          </w:t>
      </w:r>
      <w:r w:rsidRPr="002D5A8C">
        <w:rPr>
          <w:rStyle w:val="apple-style-span"/>
          <w:rFonts w:ascii="Times New Roman" w:hAnsi="Times New Roman" w:cs="Times New Roman"/>
          <w:i/>
          <w:iCs/>
          <w:sz w:val="24"/>
          <w:szCs w:val="24"/>
          <w:shd w:val="clear" w:color="auto" w:fill="F9F9F9"/>
          <w:lang w:val="en-US"/>
        </w:rPr>
        <w:t xml:space="preserve">Abstract – this article is devoted to the usage of information and communication technologies in the cognitive activities of senior preschool children. </w:t>
      </w:r>
    </w:p>
    <w:p w:rsidR="00F96B75" w:rsidRPr="002D5A8C" w:rsidRDefault="00F96B75" w:rsidP="00F96B75">
      <w:pPr>
        <w:spacing w:after="0" w:line="240" w:lineRule="auto"/>
        <w:rPr>
          <w:rStyle w:val="apple-style-span"/>
          <w:rFonts w:ascii="Times New Roman" w:hAnsi="Times New Roman" w:cs="Times New Roman"/>
          <w:i/>
          <w:iCs/>
          <w:sz w:val="24"/>
          <w:szCs w:val="24"/>
          <w:shd w:val="clear" w:color="auto" w:fill="F9F9F9"/>
          <w:lang w:val="en-US"/>
        </w:rPr>
      </w:pPr>
      <w:r w:rsidRPr="002D5A8C">
        <w:rPr>
          <w:rStyle w:val="apple-style-span"/>
          <w:rFonts w:ascii="Times New Roman" w:hAnsi="Times New Roman" w:cs="Times New Roman"/>
          <w:i/>
          <w:iCs/>
          <w:sz w:val="24"/>
          <w:szCs w:val="24"/>
          <w:shd w:val="clear" w:color="auto" w:fill="F9F9F9"/>
          <w:lang w:val="en-US"/>
        </w:rPr>
        <w:t xml:space="preserve">          The first part of the article is based on the efficiency of using information and communication technologies by teachers of preschool education. The second part of the article describes how one can use modern gadgets in the cognitive activity of senior preschoolers. Methodological developments for practical usage are also presented.</w:t>
      </w:r>
    </w:p>
    <w:p w:rsidR="00F96B75" w:rsidRPr="00F00393" w:rsidRDefault="00F96B75" w:rsidP="00F96B75">
      <w:pPr>
        <w:spacing w:after="0" w:line="240" w:lineRule="auto"/>
        <w:rPr>
          <w:rStyle w:val="apple-style-span"/>
          <w:rFonts w:ascii="Times New Roman" w:hAnsi="Times New Roman" w:cs="Times New Roman"/>
          <w:i/>
          <w:iCs/>
          <w:sz w:val="24"/>
          <w:szCs w:val="24"/>
          <w:shd w:val="clear" w:color="auto" w:fill="F9F9F9"/>
          <w:lang w:val="en-US"/>
        </w:rPr>
      </w:pPr>
      <w:r w:rsidRPr="002D5A8C">
        <w:rPr>
          <w:rStyle w:val="apple-style-span"/>
          <w:rFonts w:ascii="Times New Roman" w:hAnsi="Times New Roman" w:cs="Times New Roman"/>
          <w:i/>
          <w:iCs/>
          <w:sz w:val="24"/>
          <w:szCs w:val="24"/>
          <w:shd w:val="clear" w:color="auto" w:fill="F9F9F9"/>
          <w:lang w:val="en-US"/>
        </w:rPr>
        <w:t>Keywords: Internet, computer, gadgets.</w:t>
      </w:r>
    </w:p>
    <w:p w:rsidR="00F96B75" w:rsidRPr="00F00393" w:rsidRDefault="00F96B75" w:rsidP="00F96B75">
      <w:pPr>
        <w:spacing w:after="0" w:line="240" w:lineRule="auto"/>
        <w:rPr>
          <w:rFonts w:ascii="Times New Roman" w:hAnsi="Times New Roman" w:cs="Times New Roman"/>
          <w:i/>
          <w:iCs/>
          <w:sz w:val="24"/>
          <w:szCs w:val="24"/>
          <w:shd w:val="clear" w:color="auto" w:fill="F9F9F9"/>
          <w:lang w:val="en-US"/>
        </w:rPr>
      </w:pPr>
    </w:p>
    <w:p w:rsidR="00F96B75" w:rsidRPr="001345F5" w:rsidRDefault="00F96B75" w:rsidP="00F96B75">
      <w:pPr>
        <w:spacing w:after="0" w:line="240" w:lineRule="auto"/>
        <w:ind w:firstLine="709"/>
        <w:jc w:val="both"/>
        <w:rPr>
          <w:rFonts w:ascii="Times New Roman" w:hAnsi="Times New Roman" w:cs="Times New Roman"/>
          <w:i/>
          <w:sz w:val="28"/>
          <w:szCs w:val="28"/>
        </w:rPr>
      </w:pPr>
      <w:r w:rsidRPr="00BC2531">
        <w:rPr>
          <w:rFonts w:ascii="Times New Roman" w:hAnsi="Times New Roman" w:cs="Times New Roman"/>
          <w:i/>
          <w:sz w:val="28"/>
          <w:szCs w:val="28"/>
        </w:rPr>
        <w:t xml:space="preserve">Часть </w:t>
      </w:r>
      <w:r w:rsidRPr="00BC2531">
        <w:rPr>
          <w:rFonts w:ascii="Times New Roman" w:hAnsi="Times New Roman" w:cs="Times New Roman"/>
          <w:i/>
          <w:sz w:val="28"/>
          <w:szCs w:val="28"/>
          <w:lang w:val="en-US"/>
        </w:rPr>
        <w:t>I</w:t>
      </w:r>
      <w:r w:rsidRPr="001345F5">
        <w:rPr>
          <w:rFonts w:ascii="Times New Roman" w:hAnsi="Times New Roman" w:cs="Times New Roman"/>
          <w:i/>
          <w:sz w:val="28"/>
          <w:szCs w:val="28"/>
        </w:rPr>
        <w:t>.</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D4D25">
        <w:rPr>
          <w:rFonts w:ascii="Times New Roman" w:hAnsi="Times New Roman" w:cs="Times New Roman"/>
          <w:sz w:val="28"/>
          <w:szCs w:val="28"/>
        </w:rPr>
        <w:t xml:space="preserve">овременное общество, предъявляет все более высокие требования </w:t>
      </w:r>
      <w:r>
        <w:rPr>
          <w:rFonts w:ascii="Times New Roman" w:hAnsi="Times New Roman" w:cs="Times New Roman"/>
          <w:sz w:val="28"/>
          <w:szCs w:val="28"/>
        </w:rPr>
        <w:t xml:space="preserve">          </w:t>
      </w:r>
      <w:r w:rsidRPr="003D4D25">
        <w:rPr>
          <w:rFonts w:ascii="Times New Roman" w:hAnsi="Times New Roman" w:cs="Times New Roman"/>
          <w:sz w:val="28"/>
          <w:szCs w:val="28"/>
        </w:rPr>
        <w:t>к системе образования. Очень важно организовывать процесс обучения так, чтобы ребенок с интересом занимался в процессе образовательной деятельности. Информатизация общества существенно изменила практику повседневной жизни. На сегодняшний день информационные технологии значительно расширяют возможности воспитателей, родителей в сфере раннего обучения. Использование ин</w:t>
      </w:r>
      <w:r>
        <w:rPr>
          <w:rFonts w:ascii="Times New Roman" w:hAnsi="Times New Roman" w:cs="Times New Roman"/>
          <w:sz w:val="28"/>
          <w:szCs w:val="28"/>
        </w:rPr>
        <w:t>формационных технологий позволяе</w:t>
      </w:r>
      <w:r w:rsidRPr="003D4D25">
        <w:rPr>
          <w:rFonts w:ascii="Times New Roman" w:hAnsi="Times New Roman" w:cs="Times New Roman"/>
          <w:sz w:val="28"/>
          <w:szCs w:val="28"/>
        </w:rPr>
        <w:t>т наиболее полно реал</w:t>
      </w:r>
      <w:r>
        <w:rPr>
          <w:rFonts w:ascii="Times New Roman" w:hAnsi="Times New Roman" w:cs="Times New Roman"/>
          <w:sz w:val="28"/>
          <w:szCs w:val="28"/>
        </w:rPr>
        <w:t>изовать развитие интеллектуальных, творческих</w:t>
      </w:r>
      <w:r w:rsidRPr="003D4D25">
        <w:rPr>
          <w:rFonts w:ascii="Times New Roman" w:hAnsi="Times New Roman" w:cs="Times New Roman"/>
          <w:sz w:val="28"/>
          <w:szCs w:val="28"/>
        </w:rPr>
        <w:t xml:space="preserve"> способнос</w:t>
      </w:r>
      <w:r>
        <w:rPr>
          <w:rFonts w:ascii="Times New Roman" w:hAnsi="Times New Roman" w:cs="Times New Roman"/>
          <w:sz w:val="28"/>
          <w:szCs w:val="28"/>
        </w:rPr>
        <w:t>тей детей</w:t>
      </w:r>
      <w:r w:rsidRPr="003D4D25">
        <w:rPr>
          <w:rFonts w:ascii="Times New Roman" w:hAnsi="Times New Roman" w:cs="Times New Roman"/>
          <w:sz w:val="28"/>
          <w:szCs w:val="28"/>
        </w:rPr>
        <w:t xml:space="preserve"> старшего дошкольного возраста. Способность компьютера воспроизводить информацию в виде звуков, из</w:t>
      </w:r>
      <w:r>
        <w:rPr>
          <w:rFonts w:ascii="Times New Roman" w:hAnsi="Times New Roman" w:cs="Times New Roman"/>
          <w:sz w:val="28"/>
          <w:szCs w:val="28"/>
        </w:rPr>
        <w:t>ображения, речи, видео помогает</w:t>
      </w:r>
      <w:r w:rsidRPr="003D4D25">
        <w:rPr>
          <w:rFonts w:ascii="Times New Roman" w:hAnsi="Times New Roman" w:cs="Times New Roman"/>
          <w:sz w:val="28"/>
          <w:szCs w:val="28"/>
        </w:rPr>
        <w:t xml:space="preserve"> создавать для детей дошкольного возраста новые средства деятельности, которые отлич</w:t>
      </w:r>
      <w:r>
        <w:rPr>
          <w:rFonts w:ascii="Times New Roman" w:hAnsi="Times New Roman" w:cs="Times New Roman"/>
          <w:sz w:val="28"/>
          <w:szCs w:val="28"/>
        </w:rPr>
        <w:t xml:space="preserve">аются от игр и игрушек. </w:t>
      </w:r>
      <w:r w:rsidRPr="003D4D25">
        <w:rPr>
          <w:rFonts w:ascii="Times New Roman" w:hAnsi="Times New Roman" w:cs="Times New Roman"/>
          <w:sz w:val="28"/>
          <w:szCs w:val="28"/>
        </w:rPr>
        <w:t>Яркий светящийся экран привлекает вним</w:t>
      </w:r>
      <w:r>
        <w:rPr>
          <w:rFonts w:ascii="Times New Roman" w:hAnsi="Times New Roman" w:cs="Times New Roman"/>
          <w:sz w:val="28"/>
          <w:szCs w:val="28"/>
        </w:rPr>
        <w:t>ание, анимационные герои вызываю</w:t>
      </w:r>
      <w:r w:rsidRPr="003D4D25">
        <w:rPr>
          <w:rFonts w:ascii="Times New Roman" w:hAnsi="Times New Roman" w:cs="Times New Roman"/>
          <w:sz w:val="28"/>
          <w:szCs w:val="28"/>
        </w:rPr>
        <w:t>т интерес у ребенка.</w:t>
      </w:r>
      <w:r>
        <w:rPr>
          <w:rFonts w:ascii="Times New Roman" w:hAnsi="Times New Roman" w:cs="Times New Roman"/>
          <w:sz w:val="28"/>
          <w:szCs w:val="28"/>
        </w:rPr>
        <w:t xml:space="preserve"> С помощью компьютера значительно увеличивается</w:t>
      </w:r>
      <w:r w:rsidRPr="003D4D25">
        <w:rPr>
          <w:rFonts w:ascii="Times New Roman" w:hAnsi="Times New Roman" w:cs="Times New Roman"/>
          <w:sz w:val="28"/>
          <w:szCs w:val="28"/>
        </w:rPr>
        <w:t xml:space="preserve"> объем </w:t>
      </w:r>
      <w:r>
        <w:rPr>
          <w:rFonts w:ascii="Times New Roman" w:hAnsi="Times New Roman" w:cs="Times New Roman"/>
          <w:sz w:val="28"/>
          <w:szCs w:val="28"/>
        </w:rPr>
        <w:t>познавательного материала.</w:t>
      </w:r>
      <w:r w:rsidRPr="003D4D25">
        <w:rPr>
          <w:rFonts w:ascii="Times New Roman" w:hAnsi="Times New Roman" w:cs="Times New Roman"/>
          <w:sz w:val="28"/>
          <w:szCs w:val="28"/>
        </w:rPr>
        <w:t xml:space="preserve"> Современное образование трудно представить без ресурсов интернета. Поэтому наблюдается массовое внедрение Интернет в дошкольное образование</w:t>
      </w:r>
      <w:r>
        <w:rPr>
          <w:rFonts w:ascii="Times New Roman" w:hAnsi="Times New Roman" w:cs="Times New Roman"/>
          <w:sz w:val="28"/>
          <w:szCs w:val="28"/>
        </w:rPr>
        <w:t>.</w:t>
      </w:r>
      <w:r w:rsidRPr="003D4D25">
        <w:rPr>
          <w:rFonts w:ascii="Times New Roman" w:hAnsi="Times New Roman" w:cs="Times New Roman"/>
          <w:sz w:val="28"/>
          <w:szCs w:val="28"/>
        </w:rPr>
        <w:t xml:space="preserve"> </w:t>
      </w:r>
    </w:p>
    <w:p w:rsidR="00F96B75" w:rsidRDefault="00F96B75" w:rsidP="00F96B75">
      <w:pPr>
        <w:spacing w:after="0" w:line="240" w:lineRule="auto"/>
        <w:ind w:firstLine="709"/>
        <w:jc w:val="both"/>
        <w:rPr>
          <w:rFonts w:ascii="Times New Roman" w:hAnsi="Times New Roman" w:cs="Times New Roman"/>
          <w:sz w:val="28"/>
          <w:szCs w:val="28"/>
        </w:rPr>
      </w:pPr>
      <w:r w:rsidRPr="003D4D25">
        <w:rPr>
          <w:rFonts w:ascii="Times New Roman" w:hAnsi="Times New Roman" w:cs="Times New Roman"/>
          <w:sz w:val="28"/>
          <w:szCs w:val="28"/>
        </w:rPr>
        <w:lastRenderedPageBreak/>
        <w:t>Одно из главных условий внедрения ин</w:t>
      </w:r>
      <w:r>
        <w:rPr>
          <w:rFonts w:ascii="Times New Roman" w:hAnsi="Times New Roman" w:cs="Times New Roman"/>
          <w:sz w:val="28"/>
          <w:szCs w:val="28"/>
        </w:rPr>
        <w:t xml:space="preserve">формационных технологий в ДОУ – </w:t>
      </w:r>
      <w:r w:rsidRPr="003D4D25">
        <w:rPr>
          <w:rFonts w:ascii="Times New Roman" w:hAnsi="Times New Roman" w:cs="Times New Roman"/>
          <w:sz w:val="28"/>
          <w:szCs w:val="28"/>
        </w:rPr>
        <w:t xml:space="preserve">с детьми должны работать специалисты, знающие технические возможности компьютера, имеющие навыки работы с ними, четко выполняющие санитарные нормы и правила использования компьютеров, владеющие методикой приобщения дошкольников к новым информационным технологиям. Учитывая это, первостепенной задачей в настоящее время становится повышение компьютерной грамотности педагогов, освоение ими работы с программными образовательными комплексами, ресурсами глобальной компьютерной сети Интернет для того,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 </w:t>
      </w:r>
    </w:p>
    <w:p w:rsidR="00F96B75" w:rsidRDefault="00F96B75" w:rsidP="00F96B75">
      <w:pPr>
        <w:spacing w:after="0" w:line="240" w:lineRule="auto"/>
        <w:ind w:firstLine="709"/>
        <w:jc w:val="both"/>
        <w:rPr>
          <w:rFonts w:ascii="Times New Roman" w:hAnsi="Times New Roman" w:cs="Times New Roman"/>
          <w:sz w:val="28"/>
          <w:szCs w:val="28"/>
        </w:rPr>
      </w:pPr>
      <w:r w:rsidRPr="00356E39">
        <w:rPr>
          <w:rFonts w:ascii="Times New Roman" w:hAnsi="Times New Roman" w:cs="Times New Roman"/>
          <w:i/>
          <w:sz w:val="28"/>
          <w:szCs w:val="28"/>
        </w:rPr>
        <w:t xml:space="preserve">Часть </w:t>
      </w:r>
      <w:r w:rsidRPr="00356E39">
        <w:rPr>
          <w:rFonts w:ascii="Times New Roman" w:hAnsi="Times New Roman" w:cs="Times New Roman"/>
          <w:i/>
          <w:sz w:val="28"/>
          <w:szCs w:val="28"/>
          <w:lang w:val="en-US"/>
        </w:rPr>
        <w:t>II</w:t>
      </w:r>
      <w:r w:rsidRPr="00356E39">
        <w:rPr>
          <w:rFonts w:ascii="Times New Roman" w:hAnsi="Times New Roman" w:cs="Times New Roman"/>
          <w:i/>
          <w:sz w:val="28"/>
          <w:szCs w:val="28"/>
        </w:rPr>
        <w:t>.</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проектной деятельности по теме «Кино» в подготовительной группе, мы показали различные варианты использования информационно-коммуникационных технологий. </w:t>
      </w:r>
    </w:p>
    <w:p w:rsidR="00F96B75" w:rsidRDefault="00F96B75" w:rsidP="00F96B75">
      <w:pPr>
        <w:spacing w:after="0" w:line="240" w:lineRule="auto"/>
        <w:ind w:firstLine="709"/>
        <w:jc w:val="both"/>
        <w:rPr>
          <w:rFonts w:ascii="Times New Roman" w:hAnsi="Times New Roman" w:cs="Times New Roman"/>
          <w:sz w:val="28"/>
          <w:szCs w:val="28"/>
        </w:rPr>
      </w:pPr>
      <w:r w:rsidRPr="003D4D25">
        <w:rPr>
          <w:rFonts w:ascii="Times New Roman" w:hAnsi="Times New Roman" w:cs="Times New Roman"/>
          <w:sz w:val="28"/>
          <w:szCs w:val="28"/>
        </w:rPr>
        <w:t>Цифровой проектор</w:t>
      </w:r>
      <w:r>
        <w:rPr>
          <w:rFonts w:ascii="Times New Roman" w:hAnsi="Times New Roman" w:cs="Times New Roman"/>
          <w:sz w:val="28"/>
          <w:szCs w:val="28"/>
        </w:rPr>
        <w:t>, телевизор, ноутбук, фотоаппарат и другие гаджеты являются средствами</w:t>
      </w:r>
      <w:r w:rsidRPr="003D4D25">
        <w:rPr>
          <w:rFonts w:ascii="Times New Roman" w:hAnsi="Times New Roman" w:cs="Times New Roman"/>
          <w:sz w:val="28"/>
          <w:szCs w:val="28"/>
        </w:rPr>
        <w:t xml:space="preserve"> коммуникации в рамках</w:t>
      </w:r>
      <w:r>
        <w:rPr>
          <w:rFonts w:ascii="Times New Roman" w:hAnsi="Times New Roman" w:cs="Times New Roman"/>
          <w:sz w:val="28"/>
          <w:szCs w:val="28"/>
        </w:rPr>
        <w:t xml:space="preserve"> познавательной деятельности дошкольников. </w:t>
      </w:r>
      <w:r w:rsidRPr="003D4D25">
        <w:rPr>
          <w:rFonts w:ascii="Times New Roman" w:hAnsi="Times New Roman" w:cs="Times New Roman"/>
          <w:sz w:val="28"/>
          <w:szCs w:val="28"/>
        </w:rPr>
        <w:t>Современные средства технологии сделали удобным сбор различных видо</w:t>
      </w:r>
      <w:r>
        <w:rPr>
          <w:rFonts w:ascii="Times New Roman" w:hAnsi="Times New Roman" w:cs="Times New Roman"/>
          <w:sz w:val="28"/>
          <w:szCs w:val="28"/>
        </w:rPr>
        <w:t xml:space="preserve">в информации об окружающем мире. Посредством проектной деятельности, мы познакомили детей с миром кино. </w:t>
      </w:r>
      <w:r w:rsidRPr="003D4D25">
        <w:rPr>
          <w:rFonts w:ascii="Times New Roman" w:hAnsi="Times New Roman" w:cs="Times New Roman"/>
          <w:sz w:val="28"/>
          <w:szCs w:val="28"/>
        </w:rPr>
        <w:t>Цифро</w:t>
      </w:r>
      <w:r>
        <w:rPr>
          <w:rFonts w:ascii="Times New Roman" w:hAnsi="Times New Roman" w:cs="Times New Roman"/>
          <w:sz w:val="28"/>
          <w:szCs w:val="28"/>
        </w:rPr>
        <w:t xml:space="preserve">вой ввод информации существенно помог  в формировании представления о кино. Детей познакомили с историей кино, с жанрами, </w:t>
      </w:r>
      <w:r w:rsidR="0053364B">
        <w:rPr>
          <w:rFonts w:ascii="Times New Roman" w:hAnsi="Times New Roman" w:cs="Times New Roman"/>
          <w:sz w:val="28"/>
          <w:szCs w:val="28"/>
        </w:rPr>
        <w:t xml:space="preserve">          </w:t>
      </w:r>
      <w:r>
        <w:rPr>
          <w:rFonts w:ascii="Times New Roman" w:hAnsi="Times New Roman" w:cs="Times New Roman"/>
          <w:sz w:val="28"/>
          <w:szCs w:val="28"/>
        </w:rPr>
        <w:t>с профессия</w:t>
      </w:r>
      <w:r w:rsidR="0053364B">
        <w:rPr>
          <w:rFonts w:ascii="Times New Roman" w:hAnsi="Times New Roman" w:cs="Times New Roman"/>
          <w:sz w:val="28"/>
          <w:szCs w:val="28"/>
        </w:rPr>
        <w:t xml:space="preserve">ми, с кинотехникой </w:t>
      </w:r>
      <w:r>
        <w:rPr>
          <w:rFonts w:ascii="Times New Roman" w:hAnsi="Times New Roman" w:cs="Times New Roman"/>
          <w:sz w:val="28"/>
          <w:szCs w:val="28"/>
        </w:rPr>
        <w:t>и оборудованиями. Детям знакомы профессии ближайшего окружения, т.е. со знакомых людей, чей труд они наблюдают каждый д</w:t>
      </w:r>
      <w:r w:rsidR="0053364B">
        <w:rPr>
          <w:rFonts w:ascii="Times New Roman" w:hAnsi="Times New Roman" w:cs="Times New Roman"/>
          <w:sz w:val="28"/>
          <w:szCs w:val="28"/>
        </w:rPr>
        <w:t xml:space="preserve">ень в детском саду, </w:t>
      </w:r>
      <w:r>
        <w:rPr>
          <w:rFonts w:ascii="Times New Roman" w:hAnsi="Times New Roman" w:cs="Times New Roman"/>
          <w:sz w:val="28"/>
          <w:szCs w:val="28"/>
        </w:rPr>
        <w:t xml:space="preserve">в магазинах, в школе, </w:t>
      </w:r>
      <w:r w:rsidR="0053364B">
        <w:rPr>
          <w:rFonts w:ascii="Times New Roman" w:hAnsi="Times New Roman" w:cs="Times New Roman"/>
          <w:sz w:val="28"/>
          <w:szCs w:val="28"/>
        </w:rPr>
        <w:t xml:space="preserve">                        </w:t>
      </w:r>
      <w:r>
        <w:rPr>
          <w:rFonts w:ascii="Times New Roman" w:hAnsi="Times New Roman" w:cs="Times New Roman"/>
          <w:sz w:val="28"/>
          <w:szCs w:val="28"/>
        </w:rPr>
        <w:t>в поликлинике и т.д.  О профессиях  киноиндустрии они практически ничего не знали. Посетить киностудию нам помог  интернет; совместный просмотр видеоматериалов, презентаций подготовленных воспитателями по данной теме.</w:t>
      </w:r>
    </w:p>
    <w:p w:rsidR="00F96B75" w:rsidRDefault="00F96B75" w:rsidP="00F96B75">
      <w:pPr>
        <w:spacing w:after="0" w:line="240" w:lineRule="auto"/>
        <w:ind w:firstLine="709"/>
        <w:jc w:val="both"/>
        <w:rPr>
          <w:rFonts w:ascii="Times New Roman" w:hAnsi="Times New Roman" w:cs="Times New Roman"/>
          <w:sz w:val="28"/>
          <w:szCs w:val="28"/>
        </w:rPr>
      </w:pPr>
      <w:r w:rsidRPr="00E003EB">
        <w:rPr>
          <w:rFonts w:ascii="Times New Roman" w:hAnsi="Times New Roman" w:cs="Times New Roman"/>
          <w:i/>
          <w:sz w:val="28"/>
          <w:szCs w:val="28"/>
        </w:rPr>
        <w:t>«Мы операторы».</w:t>
      </w:r>
      <w:r>
        <w:rPr>
          <w:rFonts w:ascii="Times New Roman" w:hAnsi="Times New Roman" w:cs="Times New Roman"/>
          <w:i/>
          <w:sz w:val="28"/>
          <w:szCs w:val="28"/>
        </w:rPr>
        <w:t xml:space="preserve"> </w:t>
      </w:r>
      <w:r>
        <w:rPr>
          <w:rFonts w:ascii="Times New Roman" w:hAnsi="Times New Roman" w:cs="Times New Roman"/>
          <w:sz w:val="28"/>
          <w:szCs w:val="28"/>
        </w:rPr>
        <w:t>В ходе проектной деятельности, дети  собирали  цифровые образы</w:t>
      </w:r>
      <w:r w:rsidRPr="003D4D25">
        <w:rPr>
          <w:rFonts w:ascii="Times New Roman" w:hAnsi="Times New Roman" w:cs="Times New Roman"/>
          <w:sz w:val="28"/>
          <w:szCs w:val="28"/>
        </w:rPr>
        <w:t xml:space="preserve"> окружающе</w:t>
      </w:r>
      <w:r>
        <w:rPr>
          <w:rFonts w:ascii="Times New Roman" w:hAnsi="Times New Roman" w:cs="Times New Roman"/>
          <w:sz w:val="28"/>
          <w:szCs w:val="28"/>
        </w:rPr>
        <w:t>го мира с помощью фото</w:t>
      </w:r>
      <w:r w:rsidRPr="003D4D25">
        <w:rPr>
          <w:rFonts w:ascii="Times New Roman" w:hAnsi="Times New Roman" w:cs="Times New Roman"/>
          <w:sz w:val="28"/>
          <w:szCs w:val="28"/>
        </w:rPr>
        <w:t>камеры, постепенно он</w:t>
      </w:r>
      <w:r>
        <w:rPr>
          <w:rFonts w:ascii="Times New Roman" w:hAnsi="Times New Roman" w:cs="Times New Roman"/>
          <w:sz w:val="28"/>
          <w:szCs w:val="28"/>
        </w:rPr>
        <w:t>и набрали опыта и получили</w:t>
      </w:r>
      <w:r w:rsidRPr="003D4D25">
        <w:rPr>
          <w:rFonts w:ascii="Times New Roman" w:hAnsi="Times New Roman" w:cs="Times New Roman"/>
          <w:sz w:val="28"/>
          <w:szCs w:val="28"/>
        </w:rPr>
        <w:t xml:space="preserve"> качественные снимки</w:t>
      </w:r>
      <w:r>
        <w:rPr>
          <w:rFonts w:ascii="Times New Roman" w:hAnsi="Times New Roman" w:cs="Times New Roman"/>
          <w:sz w:val="28"/>
          <w:szCs w:val="28"/>
        </w:rPr>
        <w:t xml:space="preserve"> и видео</w:t>
      </w:r>
      <w:r w:rsidRPr="003D4D25">
        <w:rPr>
          <w:rFonts w:ascii="Times New Roman" w:hAnsi="Times New Roman" w:cs="Times New Roman"/>
          <w:sz w:val="28"/>
          <w:szCs w:val="28"/>
        </w:rPr>
        <w:t xml:space="preserve">. </w:t>
      </w:r>
      <w:r>
        <w:rPr>
          <w:rFonts w:ascii="Times New Roman" w:hAnsi="Times New Roman" w:cs="Times New Roman"/>
          <w:sz w:val="28"/>
          <w:szCs w:val="28"/>
        </w:rPr>
        <w:t>Таким образом, дети приобщились к профессии оператора. Т</w:t>
      </w:r>
      <w:r w:rsidRPr="003D4D25">
        <w:rPr>
          <w:rFonts w:ascii="Times New Roman" w:hAnsi="Times New Roman" w:cs="Times New Roman"/>
          <w:sz w:val="28"/>
          <w:szCs w:val="28"/>
        </w:rPr>
        <w:t>акже</w:t>
      </w:r>
      <w:r>
        <w:rPr>
          <w:rFonts w:ascii="Times New Roman" w:hAnsi="Times New Roman" w:cs="Times New Roman"/>
          <w:sz w:val="28"/>
          <w:szCs w:val="28"/>
        </w:rPr>
        <w:t>, с помощью фотоаппарата  фиксировали эмоции, мимику, жесты, на камеру снимали п</w:t>
      </w:r>
      <w:r w:rsidRPr="003E0D75">
        <w:rPr>
          <w:rFonts w:ascii="Times New Roman" w:hAnsi="Times New Roman" w:cs="Times New Roman"/>
          <w:sz w:val="28"/>
          <w:szCs w:val="28"/>
        </w:rPr>
        <w:t>ервые кинопроб</w:t>
      </w:r>
      <w:r>
        <w:rPr>
          <w:rFonts w:ascii="Times New Roman" w:hAnsi="Times New Roman" w:cs="Times New Roman"/>
          <w:sz w:val="28"/>
          <w:szCs w:val="28"/>
        </w:rPr>
        <w:t xml:space="preserve">ы в кино и этапы деятельности, что создало условие для рефлексии. На пятом этапе проекта мы организовали творческую игру «Снимаем кино!» Выбрали актеров на главные роли и на массовку, также были дизайнеры, гримеры, костюмер, режиссер, ассистент режиссера, оператор. Сценарий фильма тоже придумали дети. Из предложенных  вариантов выбрали один и разобрали сценарий по эпизодам. Все были очень активными, инициативными, каждый выдвигал свою версию фильма. Гримеры и костюмеры создавали образы по фотографиям. Актеры репетировали сцены, режиссер указывал, что и как делать. Каждый эпизод фильма оператор снимал на камеру, а ассистент хлопушкой давал сигнал к </w:t>
      </w:r>
      <w:r>
        <w:rPr>
          <w:rFonts w:ascii="Times New Roman" w:hAnsi="Times New Roman" w:cs="Times New Roman"/>
          <w:sz w:val="28"/>
          <w:szCs w:val="28"/>
        </w:rPr>
        <w:lastRenderedPageBreak/>
        <w:t>сьемке. Дизайнеры рисовали киноафишу, а кассиры продавали билеты детям из других групп. Таким образом, мы устроили премьерный показ фильма в нашем импровизированном кинотеатре с афишей, с продажами билетов,          с пронумерованными местами, с настоящими зрителями. Увидев, себя на экране телевизора, дети  выражали свои впечатления, эмоции – они были            в восторге!</w:t>
      </w:r>
    </w:p>
    <w:p w:rsidR="00F96B75" w:rsidRDefault="00F96B75" w:rsidP="00F96B75">
      <w:pPr>
        <w:spacing w:after="0" w:line="240" w:lineRule="auto"/>
        <w:ind w:firstLine="709"/>
        <w:jc w:val="both"/>
        <w:rPr>
          <w:rFonts w:ascii="Times New Roman" w:hAnsi="Times New Roman" w:cs="Times New Roman"/>
          <w:sz w:val="28"/>
          <w:szCs w:val="28"/>
        </w:rPr>
      </w:pPr>
      <w:r w:rsidRPr="00BC2531">
        <w:rPr>
          <w:rFonts w:ascii="Times New Roman" w:hAnsi="Times New Roman" w:cs="Times New Roman"/>
          <w:i/>
          <w:sz w:val="28"/>
          <w:szCs w:val="28"/>
        </w:rPr>
        <w:t>«Озвучиваем кино!».</w:t>
      </w:r>
      <w:r>
        <w:rPr>
          <w:rFonts w:ascii="Times New Roman" w:hAnsi="Times New Roman" w:cs="Times New Roman"/>
          <w:i/>
          <w:sz w:val="28"/>
          <w:szCs w:val="28"/>
        </w:rPr>
        <w:t xml:space="preserve"> </w:t>
      </w:r>
      <w:r>
        <w:rPr>
          <w:rFonts w:ascii="Times New Roman" w:hAnsi="Times New Roman" w:cs="Times New Roman"/>
          <w:sz w:val="28"/>
          <w:szCs w:val="28"/>
        </w:rPr>
        <w:t xml:space="preserve">Продолжая, знакомить детей с профессиями в кино, в </w:t>
      </w:r>
      <w:r w:rsidRPr="003D4D25">
        <w:rPr>
          <w:rFonts w:ascii="Times New Roman" w:hAnsi="Times New Roman" w:cs="Times New Roman"/>
          <w:sz w:val="28"/>
          <w:szCs w:val="28"/>
        </w:rPr>
        <w:t>качестве мультим</w:t>
      </w:r>
      <w:r>
        <w:rPr>
          <w:rFonts w:ascii="Times New Roman" w:hAnsi="Times New Roman" w:cs="Times New Roman"/>
          <w:sz w:val="28"/>
          <w:szCs w:val="28"/>
        </w:rPr>
        <w:t xml:space="preserve">едиа ресурса в непосредственно-образовательной деятельности мы использовали  видеофрагменты. Для этого выбрали киносказку «Морозко» и в программе Киностудия </w:t>
      </w:r>
      <w:proofErr w:type="spellStart"/>
      <w:r>
        <w:rPr>
          <w:rFonts w:ascii="Times New Roman" w:hAnsi="Times New Roman" w:cs="Times New Roman"/>
          <w:sz w:val="28"/>
          <w:szCs w:val="28"/>
          <w:lang w:val="en-US"/>
        </w:rPr>
        <w:t>Windowslive</w:t>
      </w:r>
      <w:proofErr w:type="spellEnd"/>
      <w:r>
        <w:rPr>
          <w:rFonts w:ascii="Times New Roman" w:hAnsi="Times New Roman" w:cs="Times New Roman"/>
          <w:sz w:val="28"/>
          <w:szCs w:val="28"/>
        </w:rPr>
        <w:t xml:space="preserve"> сделали обрезку кадров фильма, убрали звук, затем  показали детям. Наш короткий беззвучный фильм состоял из наиболее интересных фрагментов, которые должны были озвучивать дети. Кино без звука  удивило детей, некоторых возмутило. Это была специально созданная  проблемная ситуация, выход из которой, ребята должны были  найти сами. Они предлагали разные варианты, в том числе, вариант с готовыми аудио записями, но использование аудиотеки было запрещено. Заранее подготовили материалы, создали развивающую среду, затем  предложили детям внимательно изучить фрагменты и  вспомнить  характерные звуки предметов и действий из фильма. Детям предстояло найти заместителей естественных звуков путем проб, экспериментов. Эпизод, где Настенька вяжет чулки для  </w:t>
      </w:r>
      <w:proofErr w:type="spellStart"/>
      <w:r>
        <w:rPr>
          <w:rFonts w:ascii="Times New Roman" w:hAnsi="Times New Roman" w:cs="Times New Roman"/>
          <w:sz w:val="28"/>
          <w:szCs w:val="28"/>
        </w:rPr>
        <w:t>Марфушеньки</w:t>
      </w:r>
      <w:proofErr w:type="spellEnd"/>
      <w:r>
        <w:rPr>
          <w:rFonts w:ascii="Times New Roman" w:hAnsi="Times New Roman" w:cs="Times New Roman"/>
          <w:sz w:val="28"/>
          <w:szCs w:val="28"/>
        </w:rPr>
        <w:t xml:space="preserve"> – постукивание спиц заменили металлическими палочками. Кукареканье петухов и чавканье </w:t>
      </w:r>
      <w:proofErr w:type="spellStart"/>
      <w:r>
        <w:rPr>
          <w:rFonts w:ascii="Times New Roman" w:hAnsi="Times New Roman" w:cs="Times New Roman"/>
          <w:sz w:val="28"/>
          <w:szCs w:val="28"/>
        </w:rPr>
        <w:t>Марфушеньки</w:t>
      </w:r>
      <w:proofErr w:type="spellEnd"/>
      <w:r>
        <w:rPr>
          <w:rFonts w:ascii="Times New Roman" w:hAnsi="Times New Roman" w:cs="Times New Roman"/>
          <w:sz w:val="28"/>
          <w:szCs w:val="28"/>
        </w:rPr>
        <w:t xml:space="preserve"> дети имитировали сами. В эпизоде, где Настенька черпает и переливает воду, всплеск воды получили с помощью ведра и тазика с водой. А когда Морозко идет по зимнему лесу, воспитатель предложил вспомнить, как под ногами хрустит снег. Среди различных предметов дети нашли воздушные шарики, наполненные крахмалом. При надавливании они хрустят как снег. Морозко посохом потрескивает, замораживает все вокруг, елочки покрываются инеем     и снегом. Треск холода, звук льдинок дети заменили стеклянными бусинками    и стеклянной банкой. Топот копыт, звон бубенцов заменили шумовые национальные инструменты «копытца» и треугольник. Скрип избушки Бабы-Яги, дети заменили скрипящим звуком, извлеченным путем натирания куска полистирола по стеклу, а стук двери – резким хлопком футляра для очков. Песенку Морозки «</w:t>
      </w:r>
      <w:r w:rsidRPr="00BE334A">
        <w:rPr>
          <w:rFonts w:ascii="Times New Roman" w:hAnsi="Times New Roman" w:cs="Times New Roman"/>
          <w:sz w:val="28"/>
          <w:szCs w:val="28"/>
        </w:rPr>
        <w:t>В лесу родилась елочка</w:t>
      </w:r>
      <w:r>
        <w:rPr>
          <w:rFonts w:ascii="Times New Roman" w:hAnsi="Times New Roman" w:cs="Times New Roman"/>
          <w:sz w:val="28"/>
          <w:szCs w:val="28"/>
        </w:rPr>
        <w:t>» дети спели сами.</w:t>
      </w:r>
    </w:p>
    <w:p w:rsidR="00F96B75" w:rsidRPr="000953A8"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помощью различных предметов дети имитировали звуки и озвучили фильм. Записали аудио и сразу смонтировали в программе Киностудия </w:t>
      </w:r>
      <w:proofErr w:type="spellStart"/>
      <w:r>
        <w:rPr>
          <w:rFonts w:ascii="Times New Roman" w:hAnsi="Times New Roman" w:cs="Times New Roman"/>
          <w:sz w:val="28"/>
          <w:szCs w:val="28"/>
          <w:lang w:val="en-US"/>
        </w:rPr>
        <w:t>Windowslive</w:t>
      </w:r>
      <w:proofErr w:type="spellEnd"/>
      <w:r>
        <w:rPr>
          <w:rFonts w:ascii="Times New Roman" w:hAnsi="Times New Roman" w:cs="Times New Roman"/>
          <w:sz w:val="28"/>
          <w:szCs w:val="28"/>
        </w:rPr>
        <w:t>. В конце занятия посмотрели  вариант                           с озвучиванием. Все были очень довольны проделанной работой. Получилась насыщенная, интересная познавательная деятельность, вовлекающая детей        в мир кино. Дети научились прислушиваться к звукам, быть более внимательными, работать в команде, анализировать свои действия, а также познакомились с профессией звукорежиссера.</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«Всё о кино». </w:t>
      </w:r>
      <w:r w:rsidRPr="003D4D25">
        <w:rPr>
          <w:rFonts w:ascii="Times New Roman" w:hAnsi="Times New Roman" w:cs="Times New Roman"/>
          <w:sz w:val="28"/>
          <w:szCs w:val="28"/>
        </w:rPr>
        <w:t>Еще одн</w:t>
      </w:r>
      <w:r>
        <w:rPr>
          <w:rFonts w:ascii="Times New Roman" w:hAnsi="Times New Roman" w:cs="Times New Roman"/>
          <w:sz w:val="28"/>
          <w:szCs w:val="28"/>
        </w:rPr>
        <w:t>а из возможностей применения информационно-коммуникационных технологий</w:t>
      </w:r>
      <w:r w:rsidRPr="003D4D25">
        <w:rPr>
          <w:rFonts w:ascii="Times New Roman" w:hAnsi="Times New Roman" w:cs="Times New Roman"/>
          <w:sz w:val="28"/>
          <w:szCs w:val="28"/>
        </w:rPr>
        <w:t xml:space="preserve"> в образовательной деятельност</w:t>
      </w:r>
      <w:r>
        <w:rPr>
          <w:rFonts w:ascii="Times New Roman" w:hAnsi="Times New Roman" w:cs="Times New Roman"/>
          <w:sz w:val="28"/>
          <w:szCs w:val="28"/>
        </w:rPr>
        <w:t xml:space="preserve">и, которая </w:t>
      </w:r>
      <w:r>
        <w:rPr>
          <w:rFonts w:ascii="Times New Roman" w:hAnsi="Times New Roman" w:cs="Times New Roman"/>
          <w:sz w:val="28"/>
          <w:szCs w:val="28"/>
        </w:rPr>
        <w:lastRenderedPageBreak/>
        <w:t xml:space="preserve">широко применяется – </w:t>
      </w:r>
      <w:r w:rsidRPr="003D4D25">
        <w:rPr>
          <w:rFonts w:ascii="Times New Roman" w:hAnsi="Times New Roman" w:cs="Times New Roman"/>
          <w:sz w:val="28"/>
          <w:szCs w:val="28"/>
        </w:rPr>
        <w:t>это электронный вид материалов для самостоятельной ра</w:t>
      </w:r>
      <w:r>
        <w:rPr>
          <w:rFonts w:ascii="Times New Roman" w:hAnsi="Times New Roman" w:cs="Times New Roman"/>
          <w:sz w:val="28"/>
          <w:szCs w:val="28"/>
        </w:rPr>
        <w:t>боты дошкольников. Мы  выбрали задания на закрепление полученных  знаний за время проектной деятельности</w:t>
      </w:r>
      <w:r w:rsidRPr="003D4D25">
        <w:rPr>
          <w:rFonts w:ascii="Times New Roman" w:hAnsi="Times New Roman" w:cs="Times New Roman"/>
          <w:sz w:val="28"/>
          <w:szCs w:val="28"/>
        </w:rPr>
        <w:t xml:space="preserve">. </w:t>
      </w:r>
      <w:r>
        <w:rPr>
          <w:rFonts w:ascii="Times New Roman" w:hAnsi="Times New Roman" w:cs="Times New Roman"/>
          <w:sz w:val="28"/>
          <w:szCs w:val="28"/>
        </w:rPr>
        <w:t xml:space="preserve">В программе </w:t>
      </w:r>
      <w:r>
        <w:rPr>
          <w:rFonts w:ascii="Times New Roman" w:hAnsi="Times New Roman" w:cs="Times New Roman"/>
          <w:sz w:val="28"/>
          <w:szCs w:val="28"/>
          <w:lang w:val="en-US"/>
        </w:rPr>
        <w:t>Microsoft</w:t>
      </w:r>
      <w:r>
        <w:rPr>
          <w:rFonts w:ascii="Times New Roman" w:hAnsi="Times New Roman" w:cs="Times New Roman"/>
          <w:sz w:val="28"/>
          <w:szCs w:val="28"/>
        </w:rPr>
        <w:t xml:space="preserve"> </w:t>
      </w:r>
      <w:r>
        <w:rPr>
          <w:rFonts w:ascii="Times New Roman" w:hAnsi="Times New Roman" w:cs="Times New Roman"/>
          <w:sz w:val="28"/>
          <w:szCs w:val="28"/>
          <w:lang w:val="en-US"/>
        </w:rPr>
        <w:t>PowerPoint</w:t>
      </w:r>
      <w:r>
        <w:rPr>
          <w:rFonts w:ascii="Times New Roman" w:hAnsi="Times New Roman" w:cs="Times New Roman"/>
          <w:sz w:val="28"/>
          <w:szCs w:val="28"/>
        </w:rPr>
        <w:t xml:space="preserve"> подготовили игру-викторину «Всё о кино».  Задания: «Выбери правильный ответ», «Найди лишнее», «Кто перед вами?», «Выбери нужную картинку», «Назови правильно» сделали в </w:t>
      </w:r>
      <w:proofErr w:type="spellStart"/>
      <w:r w:rsidRPr="00061B0D">
        <w:rPr>
          <w:rFonts w:ascii="Times New Roman" w:hAnsi="Times New Roman" w:cs="Times New Roman"/>
          <w:sz w:val="28"/>
          <w:szCs w:val="28"/>
        </w:rPr>
        <w:t>Microsoft</w:t>
      </w:r>
      <w:proofErr w:type="spellEnd"/>
      <w:r>
        <w:rPr>
          <w:rFonts w:ascii="Times New Roman" w:hAnsi="Times New Roman" w:cs="Times New Roman"/>
          <w:sz w:val="28"/>
          <w:szCs w:val="28"/>
        </w:rPr>
        <w:t xml:space="preserve"> </w:t>
      </w:r>
      <w:proofErr w:type="spellStart"/>
      <w:r w:rsidRPr="00061B0D">
        <w:rPr>
          <w:rFonts w:ascii="Times New Roman" w:hAnsi="Times New Roman" w:cs="Times New Roman"/>
          <w:sz w:val="28"/>
          <w:szCs w:val="28"/>
        </w:rPr>
        <w:t>PowerPoint</w:t>
      </w:r>
      <w:proofErr w:type="spellEnd"/>
      <w:r>
        <w:rPr>
          <w:rFonts w:ascii="Times New Roman" w:hAnsi="Times New Roman" w:cs="Times New Roman"/>
          <w:sz w:val="28"/>
          <w:szCs w:val="28"/>
        </w:rPr>
        <w:t xml:space="preserve"> с использованием анимации и гиперссылки. Это было итоговое занятие, где дети показали уровень освоения материала по теме.</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D4D25">
        <w:rPr>
          <w:rFonts w:ascii="Times New Roman" w:hAnsi="Times New Roman" w:cs="Times New Roman"/>
          <w:sz w:val="28"/>
          <w:szCs w:val="28"/>
        </w:rPr>
        <w:t>сновными направлениями использован</w:t>
      </w:r>
      <w:r>
        <w:rPr>
          <w:rFonts w:ascii="Times New Roman" w:hAnsi="Times New Roman" w:cs="Times New Roman"/>
          <w:sz w:val="28"/>
          <w:szCs w:val="28"/>
        </w:rPr>
        <w:t>ия информационно-коммуникационных</w:t>
      </w:r>
      <w:r w:rsidRPr="003D4D25">
        <w:rPr>
          <w:rFonts w:ascii="Times New Roman" w:hAnsi="Times New Roman" w:cs="Times New Roman"/>
          <w:sz w:val="28"/>
          <w:szCs w:val="28"/>
        </w:rPr>
        <w:t xml:space="preserve"> технологий в учебно-воспитательном про</w:t>
      </w:r>
      <w:r>
        <w:rPr>
          <w:rFonts w:ascii="Times New Roman" w:hAnsi="Times New Roman" w:cs="Times New Roman"/>
          <w:sz w:val="28"/>
          <w:szCs w:val="28"/>
        </w:rPr>
        <w:t>цессе выделили</w:t>
      </w:r>
      <w:r w:rsidRPr="003D4D25">
        <w:rPr>
          <w:rFonts w:ascii="Times New Roman" w:hAnsi="Times New Roman" w:cs="Times New Roman"/>
          <w:sz w:val="28"/>
          <w:szCs w:val="28"/>
        </w:rPr>
        <w:t xml:space="preserve">: </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изложение</w:t>
      </w:r>
      <w:r w:rsidRPr="003D4D25">
        <w:rPr>
          <w:rFonts w:ascii="Times New Roman" w:hAnsi="Times New Roman" w:cs="Times New Roman"/>
          <w:sz w:val="28"/>
          <w:szCs w:val="28"/>
        </w:rPr>
        <w:t xml:space="preserve"> нового материала; </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опытные</w:t>
      </w:r>
      <w:r w:rsidRPr="003D4D25">
        <w:rPr>
          <w:rFonts w:ascii="Times New Roman" w:hAnsi="Times New Roman" w:cs="Times New Roman"/>
          <w:sz w:val="28"/>
          <w:szCs w:val="28"/>
        </w:rPr>
        <w:t xml:space="preserve"> работ</w:t>
      </w:r>
      <w:r>
        <w:rPr>
          <w:rFonts w:ascii="Times New Roman" w:hAnsi="Times New Roman" w:cs="Times New Roman"/>
          <w:sz w:val="28"/>
          <w:szCs w:val="28"/>
        </w:rPr>
        <w:t>ы, экспериментирования</w:t>
      </w:r>
      <w:r w:rsidRPr="003D4D25">
        <w:rPr>
          <w:rFonts w:ascii="Times New Roman" w:hAnsi="Times New Roman" w:cs="Times New Roman"/>
          <w:sz w:val="28"/>
          <w:szCs w:val="28"/>
        </w:rPr>
        <w:t xml:space="preserve"> с использованием мультимедиа; </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закрепление материала, рефлексия.</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использование  информационно-коммуникационных технологий в познавательной деятельности старших дошкольников  помогло нам  значительно повысить интерес и мотивацию детей, усилить наглядность    и доступность материала.</w:t>
      </w:r>
    </w:p>
    <w:p w:rsidR="00F96B75" w:rsidRDefault="00F96B75"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педагог должен быть компетентным в области информационно-коммуникационных технологий, чтобы подготовить психологически готового ребенка </w:t>
      </w:r>
      <w:r w:rsidRPr="00A17D0C">
        <w:rPr>
          <w:rFonts w:ascii="Times New Roman" w:hAnsi="Times New Roman" w:cs="Times New Roman"/>
          <w:sz w:val="28"/>
          <w:szCs w:val="28"/>
        </w:rPr>
        <w:t xml:space="preserve"> к жизни в информационном обществ</w:t>
      </w:r>
      <w:r>
        <w:rPr>
          <w:rFonts w:ascii="Times New Roman" w:hAnsi="Times New Roman" w:cs="Times New Roman"/>
          <w:sz w:val="28"/>
          <w:szCs w:val="28"/>
        </w:rPr>
        <w:t xml:space="preserve">е. </w:t>
      </w:r>
    </w:p>
    <w:p w:rsidR="00F96B75" w:rsidRDefault="00F96B75" w:rsidP="00F96B75">
      <w:pPr>
        <w:spacing w:after="0" w:line="240" w:lineRule="auto"/>
        <w:ind w:firstLine="709"/>
        <w:jc w:val="both"/>
        <w:rPr>
          <w:rFonts w:ascii="Times New Roman" w:hAnsi="Times New Roman" w:cs="Times New Roman"/>
          <w:sz w:val="28"/>
          <w:szCs w:val="28"/>
        </w:rPr>
      </w:pPr>
    </w:p>
    <w:p w:rsidR="00F96B75" w:rsidRDefault="0053364B" w:rsidP="00F96B75">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bookmarkStart w:id="0" w:name="_GoBack"/>
      <w:bookmarkEnd w:id="0"/>
    </w:p>
    <w:p w:rsidR="00F96B75" w:rsidRDefault="00F96B75" w:rsidP="00F96B75">
      <w:pPr>
        <w:rPr>
          <w:rFonts w:ascii="Times New Roman" w:hAnsi="Times New Roman" w:cs="Times New Roman"/>
          <w:sz w:val="28"/>
          <w:szCs w:val="28"/>
        </w:rPr>
      </w:pPr>
    </w:p>
    <w:p w:rsidR="00F96B75" w:rsidRDefault="00F96B75" w:rsidP="00F96B75">
      <w:pPr>
        <w:rPr>
          <w:rFonts w:ascii="Times New Roman" w:hAnsi="Times New Roman" w:cs="Times New Roman"/>
          <w:sz w:val="28"/>
          <w:szCs w:val="28"/>
        </w:rPr>
      </w:pPr>
    </w:p>
    <w:p w:rsidR="00F96B75" w:rsidRDefault="00F96B75" w:rsidP="00F96B75">
      <w:pPr>
        <w:rPr>
          <w:rFonts w:ascii="Times New Roman" w:hAnsi="Times New Roman" w:cs="Times New Roman"/>
          <w:sz w:val="28"/>
          <w:szCs w:val="28"/>
        </w:rPr>
      </w:pPr>
    </w:p>
    <w:p w:rsidR="00F96B75" w:rsidRDefault="00F96B75" w:rsidP="00F96B75">
      <w:pPr>
        <w:rPr>
          <w:rFonts w:ascii="Times New Roman" w:hAnsi="Times New Roman" w:cs="Times New Roman"/>
          <w:sz w:val="28"/>
          <w:szCs w:val="28"/>
        </w:rPr>
      </w:pPr>
    </w:p>
    <w:p w:rsidR="00F96B75" w:rsidRDefault="00F96B75" w:rsidP="00F96B75">
      <w:pPr>
        <w:rPr>
          <w:rFonts w:ascii="Times New Roman" w:hAnsi="Times New Roman" w:cs="Times New Roman"/>
          <w:sz w:val="28"/>
          <w:szCs w:val="28"/>
        </w:rPr>
      </w:pPr>
    </w:p>
    <w:p w:rsidR="004005E4" w:rsidRDefault="0053364B"/>
    <w:sectPr w:rsidR="00400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B7D98"/>
    <w:multiLevelType w:val="hybridMultilevel"/>
    <w:tmpl w:val="E68AB778"/>
    <w:lvl w:ilvl="0" w:tplc="8E420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75"/>
    <w:rsid w:val="00146ECE"/>
    <w:rsid w:val="0053364B"/>
    <w:rsid w:val="00A13081"/>
    <w:rsid w:val="00F9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96B75"/>
  </w:style>
  <w:style w:type="paragraph" w:styleId="a3">
    <w:name w:val="List Paragraph"/>
    <w:basedOn w:val="a"/>
    <w:uiPriority w:val="34"/>
    <w:qFormat/>
    <w:rsid w:val="00F96B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96B75"/>
  </w:style>
  <w:style w:type="paragraph" w:styleId="a3">
    <w:name w:val="List Paragraph"/>
    <w:basedOn w:val="a"/>
    <w:uiPriority w:val="34"/>
    <w:qFormat/>
    <w:rsid w:val="00F96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ТЛА</dc:creator>
  <cp:lastModifiedBy>ТЛА</cp:lastModifiedBy>
  <cp:revision>3</cp:revision>
  <dcterms:created xsi:type="dcterms:W3CDTF">2020-03-02T12:42:00Z</dcterms:created>
  <dcterms:modified xsi:type="dcterms:W3CDTF">2020-03-02T12:45:00Z</dcterms:modified>
</cp:coreProperties>
</file>