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1A" w:rsidRPr="00605C1A" w:rsidRDefault="00605C1A" w:rsidP="00605C1A">
      <w:pPr>
        <w:shd w:val="clear" w:color="auto" w:fill="FFFFFF"/>
        <w:outlineLvl w:val="0"/>
        <w:rPr>
          <w:bCs/>
          <w:color w:val="212121"/>
          <w:kern w:val="36"/>
          <w:sz w:val="28"/>
          <w:szCs w:val="28"/>
        </w:rPr>
      </w:pPr>
      <w:r w:rsidRPr="00605C1A">
        <w:rPr>
          <w:bCs/>
          <w:color w:val="212121"/>
          <w:kern w:val="36"/>
          <w:sz w:val="28"/>
          <w:szCs w:val="28"/>
        </w:rPr>
        <w:t xml:space="preserve">               Развитие коммуникативной компетентности в начальной школе.</w:t>
      </w:r>
    </w:p>
    <w:p w:rsidR="00605C1A" w:rsidRPr="00605C1A" w:rsidRDefault="00605C1A" w:rsidP="00605C1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605C1A">
        <w:rPr>
          <w:i/>
          <w:iCs/>
          <w:color w:val="000000"/>
          <w:sz w:val="28"/>
          <w:szCs w:val="28"/>
        </w:rPr>
        <w:t>Лаврентьева Л.В.,</w:t>
      </w:r>
      <w:r w:rsidRPr="00605C1A">
        <w:rPr>
          <w:i/>
          <w:iCs/>
          <w:color w:val="000000"/>
          <w:sz w:val="28"/>
          <w:szCs w:val="28"/>
        </w:rPr>
        <w:br/>
        <w:t>учитель начальных классов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 xml:space="preserve">Школа – простор жизни ребенка, здесь он не готовится к жизни, а полноценно живет, и поэтому вся деятельность школы строится так, чтобы способствовать становлению личности как творца и проектировщика собственной жизни. О желании приблизить образование к современным жизненным запросам, о путях решения проблемы, которые стоят на пути </w:t>
      </w:r>
      <w:proofErr w:type="spellStart"/>
      <w:r w:rsidRPr="00605C1A">
        <w:rPr>
          <w:color w:val="000000"/>
          <w:sz w:val="28"/>
          <w:szCs w:val="28"/>
        </w:rPr>
        <w:t>компетентностно</w:t>
      </w:r>
      <w:proofErr w:type="spellEnd"/>
      <w:r w:rsidRPr="00605C1A">
        <w:rPr>
          <w:color w:val="000000"/>
          <w:sz w:val="28"/>
          <w:szCs w:val="28"/>
        </w:rPr>
        <w:t xml:space="preserve"> - ориентированного подхода в обучении мы с вами сегодня и говорим.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Одной из основных целей начальной школы является формирование у школьников коммуникативной компетентности. Для чего же это надо? Прежде всего,  это взаимодействие с людьми, навыки работы в группе, в коллективе. Коммуникативный подход обеспечивает формирование и развитие готовности к общению, сохранение этикетных норм, умение жить в обществе, проявлять интеллектуальные, познавательные, творческие способности.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hyperlink r:id="rId5" w:history="1">
        <w:r w:rsidRPr="00605C1A">
          <w:rPr>
            <w:sz w:val="28"/>
            <w:szCs w:val="28"/>
          </w:rPr>
          <w:t>Коммуникативный подход</w:t>
        </w:r>
      </w:hyperlink>
      <w:r w:rsidRPr="00605C1A">
        <w:rPr>
          <w:sz w:val="28"/>
          <w:szCs w:val="28"/>
        </w:rPr>
        <w:t> </w:t>
      </w:r>
      <w:r w:rsidRPr="00605C1A">
        <w:rPr>
          <w:color w:val="000000"/>
          <w:sz w:val="28"/>
          <w:szCs w:val="28"/>
        </w:rPr>
        <w:t xml:space="preserve">изменяет </w:t>
      </w:r>
      <w:proofErr w:type="spellStart"/>
      <w:r w:rsidRPr="00605C1A">
        <w:rPr>
          <w:color w:val="000000"/>
          <w:sz w:val="28"/>
          <w:szCs w:val="28"/>
        </w:rPr>
        <w:t>статусно-ролевые</w:t>
      </w:r>
      <w:proofErr w:type="spellEnd"/>
      <w:r w:rsidRPr="00605C1A">
        <w:rPr>
          <w:color w:val="000000"/>
          <w:sz w:val="28"/>
          <w:szCs w:val="28"/>
        </w:rPr>
        <w:t xml:space="preserve"> функции учитель – ученик, предусматривает сотрудничество, в результате чего изменяется эмоциональная тональность общения, создается атмосфера взаимодоверия.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Коммуникативная мотивация связана с удовлетворением, которое получают ученики от общения. Обеспечению этой мотивации способствуют:</w:t>
      </w:r>
    </w:p>
    <w:p w:rsidR="00605C1A" w:rsidRPr="00605C1A" w:rsidRDefault="00605C1A" w:rsidP="00605C1A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добродушная атмосфера на уроке</w:t>
      </w:r>
    </w:p>
    <w:p w:rsidR="00605C1A" w:rsidRPr="00605C1A" w:rsidRDefault="00605C1A" w:rsidP="00605C1A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позитивный эмоциональный климат</w:t>
      </w:r>
    </w:p>
    <w:p w:rsidR="00605C1A" w:rsidRPr="00605C1A" w:rsidRDefault="00605C1A" w:rsidP="00605C1A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доверительные отношения между учителем и учениками, между самими учениками.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Важным показателем коммуникативной мотивации является ролевая игра. Она развивает интерес к общению, помогает определить личный опыт учеников путем проигрывания ролей людей разных профессий и характеров.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Особое внимание следует обратить на одновременную коллективную работу небольшими группами – парами, четверками. Для работы групп эффективно использование опор, схем, таблиц. Конечно, это большая работа. Однако, как писал Л.Толстой « чем легче учителю учить, тем сложнее ученикам учиться. Чем сложнее учителю, тем легче ученикам».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Дети должны испытывать радость от проделанной работы. Еще В. Сухомлинский сказал: «…Радость успеха – это огромная эмоциональная сила, от которой зависит желание ребенка быть хорошим. Заботьтесь о том, чтобы эта внутренняя сила ребенка никогда не исчерпывалась. Если ее нет, не помогут никакие педагогические хитрости».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 xml:space="preserve">Нельзя научить ребенка понимать другого человека, не вступив с ним в личный контакт. Ребенок имеет природное стремление к коммуникации, стремится понять других и быть понятым. Развитие коммуникативной компетентности начинается с умения устанавливать контакт с партнером по </w:t>
      </w:r>
      <w:r w:rsidRPr="00605C1A">
        <w:rPr>
          <w:color w:val="000000"/>
          <w:sz w:val="28"/>
          <w:szCs w:val="28"/>
        </w:rPr>
        <w:lastRenderedPageBreak/>
        <w:t>общению. Поэтому действенным методом в овладении коммуникативными компетенциями являются диалоги.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В чтении коммуникативная компетентность – это способность вести диалог с текстом: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ставить вопросы и находить на них ответы; прогнозировать развитие событий; выдвигать гипотезы; оценивать текст; составление сказок.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Предлагаемые задания дают возможность преодолеть недочет изучения предметов «в чистом виде», отдаленном от реальной языковой деятельности учеников.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  <w:r w:rsidRPr="00605C1A">
        <w:rPr>
          <w:color w:val="000000"/>
          <w:sz w:val="28"/>
          <w:szCs w:val="28"/>
        </w:rPr>
        <w:t>При таком подходе коммуникативная инициатива учеников опирается на единство языкового и фактического жизненного материала. В реализации таких заданий комплексно соединены все функции языка: быть средством познания, общения, самореализации и саморазвития личности.</w:t>
      </w:r>
    </w:p>
    <w:p w:rsidR="00605C1A" w:rsidRPr="00605C1A" w:rsidRDefault="00605C1A" w:rsidP="00605C1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59A3" w:rsidRDefault="00A459A3"/>
    <w:sectPr w:rsidR="00A459A3" w:rsidSect="00A4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E9D"/>
    <w:multiLevelType w:val="multilevel"/>
    <w:tmpl w:val="25F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1A"/>
    <w:rsid w:val="00605C1A"/>
    <w:rsid w:val="00A4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board/4-1-0-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2019-02-03T19:22:00Z</dcterms:created>
  <dcterms:modified xsi:type="dcterms:W3CDTF">2019-02-03T19:22:00Z</dcterms:modified>
</cp:coreProperties>
</file>