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b/>
          <w:bCs/>
          <w:color w:val="000000"/>
          <w:sz w:val="21"/>
        </w:rPr>
        <w:t>Предмет:</w:t>
      </w:r>
      <w:r w:rsidRPr="00BC0711">
        <w:rPr>
          <w:rFonts w:ascii="Arial" w:eastAsia="Times New Roman" w:hAnsi="Arial" w:cs="Arial"/>
          <w:color w:val="000000"/>
          <w:sz w:val="21"/>
          <w:szCs w:val="21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</w:rPr>
        <w:t>Математика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b/>
          <w:bCs/>
          <w:color w:val="000000"/>
          <w:sz w:val="21"/>
        </w:rPr>
        <w:t>Тема</w:t>
      </w:r>
      <w:r>
        <w:rPr>
          <w:rFonts w:ascii="Arial" w:eastAsia="Times New Roman" w:hAnsi="Arial" w:cs="Arial"/>
          <w:b/>
          <w:bCs/>
          <w:color w:val="000000"/>
          <w:sz w:val="21"/>
        </w:rPr>
        <w:t xml:space="preserve"> и номер </w:t>
      </w:r>
      <w:r w:rsidRPr="00BC0711">
        <w:rPr>
          <w:rFonts w:ascii="Arial" w:eastAsia="Times New Roman" w:hAnsi="Arial" w:cs="Arial"/>
          <w:b/>
          <w:bCs/>
          <w:color w:val="000000"/>
          <w:sz w:val="21"/>
        </w:rPr>
        <w:t>урока:</w:t>
      </w:r>
      <w:r w:rsidRPr="00BC0711">
        <w:rPr>
          <w:rFonts w:ascii="Arial" w:eastAsia="Times New Roman" w:hAnsi="Arial" w:cs="Arial"/>
          <w:color w:val="000000"/>
          <w:sz w:val="21"/>
          <w:szCs w:val="21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112.  Понятие </w:t>
      </w:r>
      <w:r w:rsidR="00DC7995">
        <w:rPr>
          <w:rFonts w:ascii="Arial" w:eastAsia="Times New Roman" w:hAnsi="Arial" w:cs="Arial"/>
          <w:color w:val="000000"/>
          <w:sz w:val="21"/>
          <w:szCs w:val="21"/>
        </w:rPr>
        <w:t xml:space="preserve">обыкновенной 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1"/>
          <w:szCs w:val="21"/>
        </w:rPr>
        <w:t>дроби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b/>
          <w:bCs/>
          <w:color w:val="000000"/>
          <w:sz w:val="21"/>
        </w:rPr>
        <w:t>Тип урока:</w:t>
      </w:r>
      <w:r w:rsidRPr="00BC0711">
        <w:rPr>
          <w:rFonts w:ascii="Arial" w:eastAsia="Times New Roman" w:hAnsi="Arial" w:cs="Arial"/>
          <w:color w:val="000000"/>
          <w:sz w:val="21"/>
          <w:szCs w:val="21"/>
        </w:rPr>
        <w:t> урок открытия нового знания.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b/>
          <w:bCs/>
          <w:color w:val="000000"/>
          <w:sz w:val="21"/>
        </w:rPr>
        <w:t>Прогнозируемые результаты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color w:val="000000"/>
          <w:sz w:val="21"/>
          <w:szCs w:val="21"/>
          <w:u w:val="single"/>
        </w:rPr>
        <w:t>личностные:</w:t>
      </w:r>
    </w:p>
    <w:p w:rsidR="00BC0711" w:rsidRPr="00BC0711" w:rsidRDefault="00BC0711" w:rsidP="002C0375">
      <w:pPr>
        <w:numPr>
          <w:ilvl w:val="0"/>
          <w:numId w:val="8"/>
        </w:num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color w:val="000000"/>
          <w:sz w:val="21"/>
          <w:szCs w:val="21"/>
        </w:rPr>
        <w:t>учить проверять себя;</w:t>
      </w:r>
    </w:p>
    <w:p w:rsidR="00BC0711" w:rsidRPr="00BC0711" w:rsidRDefault="00BC0711" w:rsidP="002C0375">
      <w:pPr>
        <w:numPr>
          <w:ilvl w:val="0"/>
          <w:numId w:val="8"/>
        </w:num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color w:val="000000"/>
          <w:sz w:val="21"/>
          <w:szCs w:val="21"/>
        </w:rPr>
        <w:t>учить давать оценку своим действиям;</w:t>
      </w:r>
    </w:p>
    <w:p w:rsidR="00BC0711" w:rsidRDefault="00BC0711" w:rsidP="002C0375">
      <w:pPr>
        <w:numPr>
          <w:ilvl w:val="0"/>
          <w:numId w:val="8"/>
        </w:num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color w:val="000000"/>
          <w:sz w:val="21"/>
          <w:szCs w:val="21"/>
        </w:rPr>
        <w:t>учить работать в группе, чувствовать свой вклад в общую работу;</w:t>
      </w:r>
    </w:p>
    <w:p w:rsidR="003C1819" w:rsidRPr="00BC0711" w:rsidRDefault="003C1819" w:rsidP="002C0375">
      <w:pPr>
        <w:numPr>
          <w:ilvl w:val="0"/>
          <w:numId w:val="8"/>
        </w:num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3C1819">
        <w:rPr>
          <w:rFonts w:ascii="Arial" w:eastAsia="Times New Roman" w:hAnsi="Arial" w:cs="Arial"/>
          <w:color w:val="000000"/>
          <w:sz w:val="21"/>
          <w:szCs w:val="21"/>
        </w:rPr>
        <w:t>развивать учебно-познавательный интерес к новому учебному материалу и способам решения задач;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BC0711">
        <w:rPr>
          <w:rFonts w:ascii="Arial" w:eastAsia="Times New Roman" w:hAnsi="Arial" w:cs="Arial"/>
          <w:color w:val="000000"/>
          <w:sz w:val="21"/>
          <w:szCs w:val="21"/>
          <w:u w:val="single"/>
        </w:rPr>
        <w:t>метапредметные</w:t>
      </w:r>
      <w:proofErr w:type="spellEnd"/>
      <w:r w:rsidRPr="00BC0711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3C1819" w:rsidRPr="003C1819" w:rsidRDefault="003C1819" w:rsidP="002C0375">
      <w:p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3C1819">
        <w:rPr>
          <w:rFonts w:ascii="Arial" w:eastAsia="Times New Roman" w:hAnsi="Arial" w:cs="Arial"/>
          <w:color w:val="000000"/>
          <w:sz w:val="21"/>
          <w:szCs w:val="21"/>
        </w:rPr>
        <w:t>формирова</w:t>
      </w:r>
      <w:r>
        <w:rPr>
          <w:rFonts w:ascii="Arial" w:eastAsia="Times New Roman" w:hAnsi="Arial" w:cs="Arial"/>
          <w:color w:val="000000"/>
          <w:sz w:val="21"/>
          <w:szCs w:val="21"/>
        </w:rPr>
        <w:t>ть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универсальны</w:t>
      </w:r>
      <w:r>
        <w:rPr>
          <w:rFonts w:ascii="Arial" w:eastAsia="Times New Roman" w:hAnsi="Arial" w:cs="Arial"/>
          <w:color w:val="000000"/>
          <w:sz w:val="21"/>
          <w:szCs w:val="21"/>
        </w:rPr>
        <w:t>е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учебны</w:t>
      </w:r>
      <w:r>
        <w:rPr>
          <w:rFonts w:ascii="Arial" w:eastAsia="Times New Roman" w:hAnsi="Arial" w:cs="Arial"/>
          <w:color w:val="000000"/>
          <w:sz w:val="21"/>
          <w:szCs w:val="21"/>
        </w:rPr>
        <w:t>е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действи</w:t>
      </w:r>
      <w:r>
        <w:rPr>
          <w:rFonts w:ascii="Arial" w:eastAsia="Times New Roman" w:hAnsi="Arial" w:cs="Arial"/>
          <w:color w:val="000000"/>
          <w:sz w:val="21"/>
          <w:szCs w:val="21"/>
        </w:rPr>
        <w:t>я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(УУД). </w:t>
      </w:r>
    </w:p>
    <w:p w:rsidR="003C1819" w:rsidRPr="003C1819" w:rsidRDefault="003C1819" w:rsidP="002C0375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7"/>
          <w:szCs w:val="17"/>
        </w:rPr>
      </w:pPr>
      <w:r w:rsidRPr="003C1819">
        <w:rPr>
          <w:rFonts w:ascii="Helvetica" w:eastAsia="Times New Roman" w:hAnsi="Helvetica" w:cs="Helvetica"/>
          <w:b/>
          <w:bCs/>
          <w:i/>
          <w:iCs/>
          <w:color w:val="333333"/>
          <w:sz w:val="17"/>
          <w:szCs w:val="17"/>
        </w:rPr>
        <w:t>Регулятивные УУД:</w:t>
      </w:r>
      <w:r w:rsidRPr="003C1819">
        <w:rPr>
          <w:rFonts w:ascii="Helvetica" w:eastAsia="Times New Roman" w:hAnsi="Helvetica" w:cs="Helvetica"/>
          <w:b/>
          <w:bCs/>
          <w:i/>
          <w:iCs/>
          <w:color w:val="333333"/>
          <w:sz w:val="17"/>
          <w:szCs w:val="17"/>
        </w:rPr>
        <w:br/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t xml:space="preserve">– принимать </w:t>
      </w:r>
      <w:r w:rsidR="000430D3">
        <w:rPr>
          <w:rFonts w:ascii="Helvetica" w:eastAsia="Times New Roman" w:hAnsi="Helvetica" w:cs="Helvetica"/>
          <w:color w:val="333333"/>
          <w:sz w:val="17"/>
          <w:szCs w:val="17"/>
        </w:rPr>
        <w:t>и разрешать</w:t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t xml:space="preserve"> учебную задачу;</w:t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br/>
        <w:t>– планировать свои действия в соответствии с поставленной задачей;</w:t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br/>
      </w:r>
      <w:r w:rsidRPr="003C1819">
        <w:rPr>
          <w:rFonts w:ascii="Calibri" w:eastAsia="Times New Roman" w:hAnsi="Calibri" w:cs="Calibri"/>
          <w:color w:val="333333"/>
          <w:sz w:val="17"/>
          <w:szCs w:val="17"/>
        </w:rPr>
        <w:t>–</w:t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t> оценивать правильность выполнения действия.</w:t>
      </w:r>
    </w:p>
    <w:p w:rsidR="003C1819" w:rsidRPr="003C1819" w:rsidRDefault="003C1819" w:rsidP="002C0375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7"/>
          <w:szCs w:val="17"/>
        </w:rPr>
      </w:pPr>
      <w:r w:rsidRPr="003C1819">
        <w:rPr>
          <w:rFonts w:ascii="Helvetica" w:eastAsia="Times New Roman" w:hAnsi="Helvetica" w:cs="Helvetica"/>
          <w:b/>
          <w:bCs/>
          <w:i/>
          <w:iCs/>
          <w:color w:val="333333"/>
          <w:sz w:val="17"/>
          <w:szCs w:val="17"/>
        </w:rPr>
        <w:t>Познавательные УУД:</w:t>
      </w:r>
      <w:r w:rsidRPr="003C1819">
        <w:rPr>
          <w:rFonts w:ascii="Helvetica" w:eastAsia="Times New Roman" w:hAnsi="Helvetica" w:cs="Helvetica"/>
          <w:b/>
          <w:bCs/>
          <w:i/>
          <w:iCs/>
          <w:color w:val="333333"/>
          <w:sz w:val="17"/>
          <w:szCs w:val="17"/>
        </w:rPr>
        <w:br/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t>– овладевать логическими действиями анализа, сравнения, синтеза и обобщения;</w:t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br/>
        <w:t>– осуществлять работу с графической информацией.</w:t>
      </w:r>
    </w:p>
    <w:p w:rsidR="003C1819" w:rsidRPr="003C1819" w:rsidRDefault="003C1819" w:rsidP="002C0375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17"/>
          <w:szCs w:val="17"/>
        </w:rPr>
      </w:pPr>
      <w:r w:rsidRPr="003C1819">
        <w:rPr>
          <w:rFonts w:ascii="Helvetica" w:eastAsia="Times New Roman" w:hAnsi="Helvetica" w:cs="Helvetica"/>
          <w:b/>
          <w:bCs/>
          <w:i/>
          <w:iCs/>
          <w:color w:val="333333"/>
          <w:sz w:val="17"/>
          <w:szCs w:val="17"/>
        </w:rPr>
        <w:t>Коммуникативные УУД:</w:t>
      </w:r>
      <w:r w:rsidRPr="003C1819">
        <w:rPr>
          <w:rFonts w:ascii="Helvetica" w:eastAsia="Times New Roman" w:hAnsi="Helvetica" w:cs="Helvetica"/>
          <w:b/>
          <w:bCs/>
          <w:i/>
          <w:iCs/>
          <w:color w:val="333333"/>
          <w:sz w:val="17"/>
          <w:szCs w:val="17"/>
        </w:rPr>
        <w:br/>
      </w:r>
      <w:r w:rsidRPr="003C1819">
        <w:rPr>
          <w:rFonts w:ascii="Helvetica" w:eastAsia="Times New Roman" w:hAnsi="Helvetica" w:cs="Helvetica"/>
          <w:color w:val="333333"/>
          <w:sz w:val="17"/>
          <w:szCs w:val="17"/>
        </w:rPr>
        <w:t>– строить монологическое высказывание, овладевать диалогической формой коммуникации.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color w:val="000000"/>
          <w:sz w:val="21"/>
          <w:szCs w:val="21"/>
          <w:u w:val="single"/>
        </w:rPr>
        <w:t>предметные:</w:t>
      </w:r>
    </w:p>
    <w:p w:rsidR="003C1819" w:rsidRDefault="003C1819" w:rsidP="002C0375">
      <w:pPr>
        <w:numPr>
          <w:ilvl w:val="0"/>
          <w:numId w:val="10"/>
        </w:num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познакомить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с предметным смыслом дроби и доли, с терминами “дробь”, “доля”, “числитель”, “знаменатель”, с записью и чтением дробей;</w:t>
      </w:r>
    </w:p>
    <w:p w:rsidR="003C1819" w:rsidRPr="003C1819" w:rsidRDefault="003C1819" w:rsidP="002C0375">
      <w:pPr>
        <w:numPr>
          <w:ilvl w:val="0"/>
          <w:numId w:val="10"/>
        </w:numPr>
        <w:shd w:val="clear" w:color="auto" w:fill="FFFFFF"/>
        <w:spacing w:after="0" w:line="240" w:lineRule="auto"/>
        <w:ind w:left="4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сформировать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навык</w:t>
      </w:r>
      <w:r>
        <w:rPr>
          <w:rFonts w:ascii="Arial" w:eastAsia="Times New Roman" w:hAnsi="Arial" w:cs="Arial"/>
          <w:color w:val="000000"/>
          <w:sz w:val="21"/>
          <w:szCs w:val="21"/>
        </w:rPr>
        <w:t>и</w:t>
      </w:r>
      <w:r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определения долей и дробей по предметным моделям.</w:t>
      </w:r>
    </w:p>
    <w:p w:rsidR="00BC0711" w:rsidRPr="00BC0711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b/>
          <w:bCs/>
          <w:color w:val="000000"/>
          <w:sz w:val="21"/>
        </w:rPr>
        <w:t>Дидактические средства:</w:t>
      </w:r>
      <w:r w:rsidRPr="00BC0711">
        <w:rPr>
          <w:rFonts w:ascii="Arial" w:eastAsia="Times New Roman" w:hAnsi="Arial" w:cs="Arial"/>
          <w:color w:val="000000"/>
          <w:sz w:val="21"/>
          <w:szCs w:val="21"/>
        </w:rPr>
        <w:t xml:space="preserve"> учебник, </w:t>
      </w:r>
      <w:r w:rsidR="003C1819">
        <w:rPr>
          <w:rFonts w:ascii="Arial" w:eastAsia="Times New Roman" w:hAnsi="Arial" w:cs="Arial"/>
          <w:color w:val="000000"/>
          <w:sz w:val="21"/>
          <w:szCs w:val="21"/>
        </w:rPr>
        <w:t>карточки с заданиями, ЭОР</w:t>
      </w:r>
      <w:r w:rsidRPr="00BC0711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3C1819" w:rsidRDefault="00BC0711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BC0711">
        <w:rPr>
          <w:rFonts w:ascii="Arial" w:eastAsia="Times New Roman" w:hAnsi="Arial" w:cs="Arial"/>
          <w:b/>
          <w:bCs/>
          <w:color w:val="000000"/>
          <w:sz w:val="21"/>
        </w:rPr>
        <w:t>Оборудование:</w:t>
      </w:r>
      <w:r w:rsidRPr="00BC0711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3C1819" w:rsidRPr="003C1819">
        <w:rPr>
          <w:rFonts w:ascii="Arial" w:eastAsia="Times New Roman" w:hAnsi="Arial" w:cs="Arial"/>
          <w:color w:val="000000"/>
          <w:sz w:val="21"/>
          <w:szCs w:val="21"/>
        </w:rPr>
        <w:t>учебник, карточки для индивидуальной работы учащихся с таблицей (на каждого ребёнка), опорные конспекты, рабочие тетради, цветные карандаши, авторская мультимедийная презентация</w:t>
      </w:r>
      <w:r w:rsidR="002C0375">
        <w:rPr>
          <w:rFonts w:ascii="Arial" w:eastAsia="Times New Roman" w:hAnsi="Arial" w:cs="Arial"/>
          <w:color w:val="000000"/>
          <w:sz w:val="21"/>
          <w:szCs w:val="21"/>
        </w:rPr>
        <w:t>, ЭОР с персонального сайта педагога</w:t>
      </w:r>
      <w:r w:rsidR="003C1819" w:rsidRPr="003C1819">
        <w:rPr>
          <w:rFonts w:ascii="Arial" w:eastAsia="Times New Roman" w:hAnsi="Arial" w:cs="Arial"/>
          <w:color w:val="000000"/>
          <w:sz w:val="21"/>
          <w:szCs w:val="21"/>
        </w:rPr>
        <w:t>,</w:t>
      </w:r>
      <w:r w:rsidR="002C037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3C1819" w:rsidRPr="003C1819">
        <w:rPr>
          <w:rFonts w:ascii="Arial" w:eastAsia="Times New Roman" w:hAnsi="Arial" w:cs="Arial"/>
          <w:color w:val="000000"/>
          <w:sz w:val="21"/>
          <w:szCs w:val="21"/>
        </w:rPr>
        <w:t xml:space="preserve"> мультимедийный комплекс.</w:t>
      </w:r>
    </w:p>
    <w:p w:rsidR="002C0375" w:rsidRDefault="002C0375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Style w:val="a7"/>
        <w:tblW w:w="14850" w:type="dxa"/>
        <w:tblLayout w:type="fixed"/>
        <w:tblLook w:val="04A0" w:firstRow="1" w:lastRow="0" w:firstColumn="1" w:lastColumn="0" w:noHBand="0" w:noVBand="1"/>
      </w:tblPr>
      <w:tblGrid>
        <w:gridCol w:w="2381"/>
        <w:gridCol w:w="1891"/>
        <w:gridCol w:w="2640"/>
        <w:gridCol w:w="2835"/>
        <w:gridCol w:w="1985"/>
        <w:gridCol w:w="1843"/>
        <w:gridCol w:w="1275"/>
      </w:tblGrid>
      <w:tr w:rsidR="00C66A4A" w:rsidTr="00444429">
        <w:tc>
          <w:tcPr>
            <w:tcW w:w="2381" w:type="dxa"/>
            <w:vMerge w:val="restart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Этап урока</w:t>
            </w:r>
          </w:p>
        </w:tc>
        <w:tc>
          <w:tcPr>
            <w:tcW w:w="1891" w:type="dxa"/>
            <w:vMerge w:val="restart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Виды работы, формы, методы, приемы</w:t>
            </w:r>
          </w:p>
        </w:tc>
        <w:tc>
          <w:tcPr>
            <w:tcW w:w="5475" w:type="dxa"/>
            <w:gridSpan w:val="2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Содержание педагогического взаимодействия</w:t>
            </w:r>
          </w:p>
        </w:tc>
        <w:tc>
          <w:tcPr>
            <w:tcW w:w="1985" w:type="dxa"/>
            <w:vMerge w:val="restart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Формируемые УУД</w:t>
            </w:r>
          </w:p>
        </w:tc>
        <w:tc>
          <w:tcPr>
            <w:tcW w:w="1843" w:type="dxa"/>
            <w:vMerge w:val="restart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Планируемые результаты</w:t>
            </w:r>
          </w:p>
        </w:tc>
        <w:tc>
          <w:tcPr>
            <w:tcW w:w="1275" w:type="dxa"/>
            <w:vMerge w:val="restart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Время</w:t>
            </w:r>
          </w:p>
        </w:tc>
      </w:tr>
      <w:tr w:rsidR="00C66A4A" w:rsidTr="00444429">
        <w:tc>
          <w:tcPr>
            <w:tcW w:w="2381" w:type="dxa"/>
            <w:vMerge/>
          </w:tcPr>
          <w:p w:rsidR="00C66A4A" w:rsidRDefault="00C66A4A" w:rsidP="002C0375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91" w:type="dxa"/>
            <w:vMerge/>
          </w:tcPr>
          <w:p w:rsidR="00C66A4A" w:rsidRDefault="00C66A4A" w:rsidP="002C0375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640" w:type="dxa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Деятельность учителя</w:t>
            </w:r>
          </w:p>
        </w:tc>
        <w:tc>
          <w:tcPr>
            <w:tcW w:w="2835" w:type="dxa"/>
            <w:vAlign w:val="center"/>
          </w:tcPr>
          <w:p w:rsidR="00C66A4A" w:rsidRPr="002C0375" w:rsidRDefault="00C66A4A" w:rsidP="002C0375">
            <w:pPr>
              <w:shd w:val="clear" w:color="auto" w:fill="FFFFFF"/>
              <w:ind w:left="40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</w:pPr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 xml:space="preserve">Деятельность </w:t>
            </w:r>
            <w:proofErr w:type="gramStart"/>
            <w:r w:rsidRPr="002C0375">
              <w:rPr>
                <w:rFonts w:ascii="Arial" w:eastAsia="Times New Roman" w:hAnsi="Arial" w:cs="Arial"/>
                <w:b/>
                <w:i/>
                <w:color w:val="000000"/>
                <w:sz w:val="21"/>
                <w:szCs w:val="21"/>
              </w:rPr>
              <w:t>обучающихся</w:t>
            </w:r>
            <w:proofErr w:type="gramEnd"/>
          </w:p>
        </w:tc>
        <w:tc>
          <w:tcPr>
            <w:tcW w:w="1985" w:type="dxa"/>
            <w:vMerge/>
          </w:tcPr>
          <w:p w:rsidR="00C66A4A" w:rsidRDefault="00C66A4A" w:rsidP="002C0375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Merge/>
          </w:tcPr>
          <w:p w:rsidR="00C66A4A" w:rsidRDefault="00C66A4A" w:rsidP="002C0375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275" w:type="dxa"/>
            <w:vMerge/>
          </w:tcPr>
          <w:p w:rsidR="00C66A4A" w:rsidRDefault="00C66A4A" w:rsidP="002C0375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C66A4A" w:rsidTr="00954370">
        <w:tc>
          <w:tcPr>
            <w:tcW w:w="2381" w:type="dxa"/>
            <w:vMerge w:val="restart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 Этап мотивации (самоопределения) к учебной деятельности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954370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Задача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создать условия, чтобы ученик внутреннее собрался, подготовился и нацелился на «покорение новых вершин». </w:t>
            </w:r>
            <w:proofErr w:type="gramEnd"/>
          </w:p>
        </w:tc>
        <w:tc>
          <w:tcPr>
            <w:tcW w:w="1891" w:type="dxa"/>
          </w:tcPr>
          <w:p w:rsidR="00C66A4A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Словесное приветствие</w:t>
            </w:r>
          </w:p>
          <w:p w:rsidR="00551EC8" w:rsidRPr="00954370" w:rsidRDefault="00551EC8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1)</w:t>
            </w:r>
          </w:p>
        </w:tc>
        <w:tc>
          <w:tcPr>
            <w:tcW w:w="2640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Приветствует детей, проверяет их готовность к уроку. Настраивает на активную работу.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Прозвенел уже звонок.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Начинаем наш урок.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Добрый день!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Вы готовы к нашему уроку?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Организовывают рабочее место.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Здороваются с учителем.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C66A4A" w:rsidRPr="00132018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проявлять аккуратность в подготовке рабочего места</w:t>
            </w:r>
            <w:r w:rsid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132018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Моделировать в графической форме понятие доли (части)</w:t>
            </w:r>
            <w:r w:rsid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132018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организовывать рабочее место, настраиваться на познавательную деятельность</w:t>
            </w:r>
            <w:r w:rsidR="003A179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</w:tc>
        <w:tc>
          <w:tcPr>
            <w:tcW w:w="1843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Организовать детей.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готовность к уроку.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мин</w:t>
            </w:r>
          </w:p>
        </w:tc>
      </w:tr>
      <w:tr w:rsidR="00C66A4A" w:rsidTr="00954370">
        <w:tc>
          <w:tcPr>
            <w:tcW w:w="2381" w:type="dxa"/>
            <w:vMerge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1" w:type="dxa"/>
          </w:tcPr>
          <w:p w:rsidR="00C66A4A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Интеллектуальная разминка</w:t>
            </w:r>
          </w:p>
          <w:p w:rsidR="00551EC8" w:rsidRPr="00954370" w:rsidRDefault="00551EC8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(слайд 2-3)</w:t>
            </w:r>
          </w:p>
        </w:tc>
        <w:tc>
          <w:tcPr>
            <w:tcW w:w="2640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Комментирует задание</w:t>
            </w: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42E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36554ACB" wp14:editId="01232F15">
                  <wp:extent cx="1379832" cy="1053423"/>
                  <wp:effectExtent l="0" t="0" r="0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9" t="25473" r="25083" b="15246"/>
                          <a:stretch/>
                        </pic:blipFill>
                        <pic:spPr bwMode="auto">
                          <a:xfrm>
                            <a:off x="0" y="0"/>
                            <a:ext cx="1379099" cy="10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Помогает слабым ученикам</w:t>
            </w:r>
          </w:p>
        </w:tc>
        <w:tc>
          <w:tcPr>
            <w:tcW w:w="2835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Один обучающийся на экране выполняет задание,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остальные работают по карточкам</w:t>
            </w:r>
          </w:p>
        </w:tc>
        <w:tc>
          <w:tcPr>
            <w:tcW w:w="1985" w:type="dxa"/>
            <w:vMerge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2. Актуализация и фиксирование индивидуального затруднения в пробном действии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создать условия, чтобы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каждый ученик внутренне осознал потребность открытия новых знаний и умений. </w:t>
            </w:r>
          </w:p>
        </w:tc>
        <w:tc>
          <w:tcPr>
            <w:tcW w:w="1891" w:type="dxa"/>
          </w:tcPr>
          <w:p w:rsidR="00C66A4A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Видеосюжет, мультфильм «Апельсин»</w:t>
            </w:r>
          </w:p>
          <w:p w:rsidR="00551EC8" w:rsidRPr="00954370" w:rsidRDefault="00551EC8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4)</w:t>
            </w:r>
          </w:p>
        </w:tc>
        <w:tc>
          <w:tcPr>
            <w:tcW w:w="2640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Демонстрирует мультфильм</w:t>
            </w:r>
          </w:p>
        </w:tc>
        <w:tc>
          <w:tcPr>
            <w:tcW w:w="2835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Смотрят мультфильм</w:t>
            </w:r>
          </w:p>
        </w:tc>
        <w:tc>
          <w:tcPr>
            <w:tcW w:w="1985" w:type="dxa"/>
          </w:tcPr>
          <w:p w:rsidR="003A1795" w:rsidRDefault="003A1795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3A1795" w:rsidRPr="003A1795" w:rsidRDefault="003A1795" w:rsidP="003A179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способность к эмоциональному восприятию математических объектов, задач, решений, рассуждений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</w:t>
            </w:r>
          </w:p>
          <w:p w:rsidR="003A1795" w:rsidRDefault="003A1795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C66A4A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Построение математической модели понятия доля</w:t>
            </w:r>
            <w:r w:rsid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</w:t>
            </w:r>
          </w:p>
          <w:p w:rsidR="003A1795" w:rsidRDefault="003A1795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A1795" w:rsidRPr="00954370" w:rsidRDefault="003A1795" w:rsidP="003A179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3A1795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развитие словарного запаса, устной монологической речи, развитие умения выделять главное, приемов анализа.</w:t>
            </w:r>
          </w:p>
        </w:tc>
        <w:tc>
          <w:tcPr>
            <w:tcW w:w="1843" w:type="dxa"/>
          </w:tcPr>
          <w:p w:rsidR="005D7721" w:rsidRDefault="005D7721" w:rsidP="005D772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Постро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ить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математическ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ую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модел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понятия доля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; развить словарный запас; эмоциональный настрой на восприятие темы урока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мин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с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 Этап выявления места и причины затруднений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дать возможность ученикам осознать, в чем именно состоит затруднение, каких знаний, умений и навыков им не хватает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для решения пробного задания.</w:t>
            </w:r>
          </w:p>
        </w:tc>
        <w:tc>
          <w:tcPr>
            <w:tcW w:w="1891" w:type="dxa"/>
          </w:tcPr>
          <w:p w:rsidR="00C66A4A" w:rsidRDefault="00C66A4A" w:rsidP="00954370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Подводящий диалог</w:t>
            </w:r>
          </w:p>
          <w:p w:rsidR="00551EC8" w:rsidRPr="00954370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(слайд 5-8)</w:t>
            </w:r>
          </w:p>
        </w:tc>
        <w:tc>
          <w:tcPr>
            <w:tcW w:w="2640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Проводит диалог, контролирует правильность ответов.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Сколько </w:t>
            </w:r>
            <w:r w:rsidR="006742DA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целых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апельсинов было у героев мультфильма?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 сколько равных долек разделили апельсин?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Сколько долей досталось ежу?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Подводит к понятию Доли.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Апельсин разделили на дольки или доли. Доли -  равные части целого. 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Название доли зависит от того на сколько равных частей разделили целое.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Ежу досталась одна долька из пяти, поэтому говорят «одна пятая»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C66A4A" w:rsidRPr="00954370" w:rsidRDefault="00C842E2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Отвечают на вопросы</w:t>
            </w:r>
            <w:r w:rsidR="00C66A4A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842E2" w:rsidRDefault="00C842E2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842E2" w:rsidRDefault="00C842E2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Один</w:t>
            </w:r>
            <w:r w:rsidR="006742DA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целый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апельсин.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На пять </w:t>
            </w:r>
            <w:r w:rsidR="00C842E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равных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долек.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Ежу досталась одна долька.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C842E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провод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ить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самооценивание</w:t>
            </w:r>
            <w:proofErr w:type="spell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определят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уровень своих знаний, формир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ование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стремлени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 познанию.</w:t>
            </w:r>
          </w:p>
          <w:p w:rsidR="003A1795" w:rsidRDefault="003A1795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</w:p>
          <w:p w:rsidR="003A1795" w:rsidRPr="00954370" w:rsidRDefault="003A1795" w:rsidP="003A179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4A0E7D" w:rsidRPr="00954370" w:rsidRDefault="003A1795" w:rsidP="004A0E7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Владение базовым понятийным аппаратом, развитие представлений о числе;</w:t>
            </w:r>
            <w:r w:rsidR="004A0E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применение понятия доли</w:t>
            </w:r>
          </w:p>
          <w:p w:rsidR="003A1795" w:rsidRDefault="003A1795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учатся анализировать, сопоставлять, делать выводы, ставить цели познавательной деятельности.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C66A4A" w:rsidRDefault="005D7721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Сформировать стремление к изучению предмета;</w:t>
            </w:r>
          </w:p>
          <w:p w:rsidR="005D7721" w:rsidRDefault="005D7721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Развить представление о доли;</w:t>
            </w:r>
          </w:p>
          <w:p w:rsidR="004A0E7D" w:rsidRPr="00954370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4. Этап построение проекта выхода из создавшейся ситуации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формулировка главных целей и темы урока, выбор способа разрешения проблемы, выбор метода и средств.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1" w:type="dxa"/>
          </w:tcPr>
          <w:p w:rsidR="00C66A4A" w:rsidRPr="00954370" w:rsidRDefault="00C66A4A" w:rsidP="00954370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Формулирование темы и целей урока (фронтально)</w:t>
            </w:r>
          </w:p>
          <w:p w:rsidR="001F06B7" w:rsidRDefault="001F06B7" w:rsidP="00954370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Проблемный метод</w:t>
            </w:r>
          </w:p>
          <w:p w:rsidR="00551EC8" w:rsidRPr="00954370" w:rsidRDefault="00551EC8" w:rsidP="00C842E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(слайд 9-1</w:t>
            </w:r>
            <w:r w:rsidR="00C842E2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640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Организует фиксацию интеллектуальных затруднений при ответе на вопрос. 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Готовит детей к формулированию цели урока</w:t>
            </w:r>
          </w:p>
          <w:p w:rsidR="00C842E2" w:rsidRDefault="00C842E2" w:rsidP="00C842E2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842E2" w:rsidRPr="00C842E2" w:rsidRDefault="00C842E2" w:rsidP="00C842E2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C842E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Как записать долю ежа, одну пятую, с помощью чисел?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Можете ли вы с уверенностью </w:t>
            </w:r>
            <w:r w:rsidR="00C842E2"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сказать,</w:t>
            </w: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как правильно это сделать?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Значит</w:t>
            </w:r>
            <w:proofErr w:type="gramEnd"/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мы не научились еще правильно записывать доли. 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Какие знания и умения нам нужны для этого?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lastRenderedPageBreak/>
              <w:t>- Что такое дробь?</w:t>
            </w:r>
          </w:p>
          <w:p w:rsidR="00C66A4A" w:rsidRDefault="00C66A4A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Как связаны доли и дроби?</w:t>
            </w: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842E2" w:rsidRDefault="00C842E2" w:rsidP="00C842E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Какие новые знания мы должны получить сегодня на уроке?</w:t>
            </w: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C842E2" w:rsidRPr="00954370" w:rsidRDefault="00C842E2" w:rsidP="00C842E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Каждый может за версту</w:t>
            </w:r>
            <w:proofErr w:type="gram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В</w:t>
            </w:r>
            <w:proofErr w:type="gram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идеть дробную черту.</w:t>
            </w:r>
          </w:p>
          <w:p w:rsidR="00C842E2" w:rsidRPr="00954370" w:rsidRDefault="00C842E2" w:rsidP="00C842E2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Над чертой – числитель, знайте,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 Под чертою – знаменатель.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 Дробь такую непременно</w:t>
            </w:r>
            <w:proofErr w:type="gram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 Н</w:t>
            </w:r>
            <w:proofErr w:type="gram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адо звать обыкновенной</w:t>
            </w:r>
          </w:p>
          <w:p w:rsidR="00C842E2" w:rsidRPr="00954370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842E2" w:rsidRPr="00954370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00B784" wp14:editId="24C91C3B">
                  <wp:extent cx="1446028" cy="110444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2750" r="13644"/>
                          <a:stretch/>
                        </pic:blipFill>
                        <pic:spPr bwMode="auto">
                          <a:xfrm>
                            <a:off x="0" y="0"/>
                            <a:ext cx="1447392" cy="110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Размышляют.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Отвечают на вопросы.</w:t>
            </w:r>
          </w:p>
          <w:p w:rsidR="00C66A4A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Формулируют  образовательные цели урока.</w:t>
            </w: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842E2" w:rsidRPr="00954370" w:rsidRDefault="00C842E2" w:rsidP="00C842E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Слушают стихотворение</w:t>
            </w:r>
          </w:p>
          <w:p w:rsidR="00C842E2" w:rsidRPr="00954370" w:rsidRDefault="00C842E2" w:rsidP="00C842E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842E2" w:rsidRPr="00954370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преодолеват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мыслительные стереотипы, вытекающие из обыденного опыта;</w:t>
            </w: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B195F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4A0E7D" w:rsidRPr="004A0E7D" w:rsidRDefault="004A0E7D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</w:t>
            </w:r>
            <w:r w:rsidRPr="004A0E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римен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ять</w:t>
            </w:r>
            <w:r w:rsidRPr="004A0E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понятия дробь, числитель и знаменатель</w:t>
            </w: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получат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представления  о математике как форме описания и методе познания действительности, приобретат</w:t>
            </w:r>
            <w:r w:rsid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ь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первоначальный опыт математического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моделирования;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C66A4A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Постановка целей урока</w:t>
            </w:r>
          </w:p>
          <w:p w:rsidR="004A0E7D" w:rsidRPr="00954370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Формирование понятий дробь, числитель, знаменатель</w:t>
            </w:r>
          </w:p>
        </w:tc>
        <w:tc>
          <w:tcPr>
            <w:tcW w:w="1275" w:type="dxa"/>
          </w:tcPr>
          <w:p w:rsidR="00C66A4A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5. Реализация построенного проекта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оздание проекта выхода и  применение его на практике.</w:t>
            </w:r>
          </w:p>
        </w:tc>
        <w:tc>
          <w:tcPr>
            <w:tcW w:w="1891" w:type="dxa"/>
          </w:tcPr>
          <w:p w:rsidR="00C66A4A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Фронтальная работа, практический метод</w:t>
            </w:r>
          </w:p>
          <w:p w:rsidR="00551EC8" w:rsidRPr="00954370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11 -13)</w:t>
            </w:r>
          </w:p>
        </w:tc>
        <w:tc>
          <w:tcPr>
            <w:tcW w:w="2640" w:type="dxa"/>
          </w:tcPr>
          <w:p w:rsidR="00E31CC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Дает инструкции по выполнению заданий</w:t>
            </w:r>
          </w:p>
          <w:p w:rsidR="00C842E2" w:rsidRDefault="00C842E2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12D4A0" wp14:editId="36DF762B">
                  <wp:extent cx="1392865" cy="10207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103" t="19864" r="26454" b="14384"/>
                          <a:stretch/>
                        </pic:blipFill>
                        <pic:spPr bwMode="auto">
                          <a:xfrm>
                            <a:off x="0" y="0"/>
                            <a:ext cx="1394179" cy="1021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5DF" w:rsidRPr="00954370" w:rsidRDefault="00C465D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F759E6" wp14:editId="472EA892">
                  <wp:extent cx="1275907" cy="21342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76" t="49855" r="88408" b="21832"/>
                          <a:stretch/>
                        </pic:blipFill>
                        <pic:spPr bwMode="auto">
                          <a:xfrm>
                            <a:off x="0" y="0"/>
                            <a:ext cx="1277343" cy="213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50630" w:rsidRDefault="000430D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У</w:t>
            </w:r>
            <w:r w:rsidR="00C842E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ченик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 выполняю</w:t>
            </w:r>
            <w:r w:rsidR="00C842E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 задание на доске</w:t>
            </w:r>
          </w:p>
          <w:p w:rsidR="00C842E2" w:rsidRPr="00954370" w:rsidRDefault="00C842E2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Остальные работают на карточках</w:t>
            </w:r>
          </w:p>
        </w:tc>
        <w:tc>
          <w:tcPr>
            <w:tcW w:w="1985" w:type="dxa"/>
          </w:tcPr>
          <w:p w:rsidR="00C66A4A" w:rsidRPr="00132018" w:rsidRDefault="00954370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954370" w:rsidRPr="00954370" w:rsidRDefault="00954370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развитие интереса к математическому творчеству и математических способностей</w:t>
            </w:r>
          </w:p>
          <w:p w:rsidR="00BB195F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3A1795" w:rsidRPr="00132018" w:rsidRDefault="003A1795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3A1795" w:rsidRPr="00954370" w:rsidRDefault="003A1795" w:rsidP="003A179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применение математической символики, понятия дроби, числителя, знаменателя</w:t>
            </w: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B195F" w:rsidRPr="00132018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lastRenderedPageBreak/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BB195F" w:rsidRPr="00954370" w:rsidRDefault="00BB195F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планируют решение задачи; выбирают метод для решения, определяют  необходимые ресурсы</w:t>
            </w:r>
          </w:p>
        </w:tc>
        <w:tc>
          <w:tcPr>
            <w:tcW w:w="1843" w:type="dxa"/>
          </w:tcPr>
          <w:p w:rsidR="00C66A4A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Развитие интереса к математике, </w:t>
            </w:r>
          </w:p>
          <w:p w:rsidR="004A0E7D" w:rsidRDefault="004A0E7D" w:rsidP="004A0E7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умение применять математическую символику;</w:t>
            </w:r>
          </w:p>
          <w:p w:rsidR="004A0E7D" w:rsidRPr="00954370" w:rsidRDefault="004A0E7D" w:rsidP="004A0E7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6A4A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6. Этап первичного закрепления с проговариванием во внешней речи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решение заданий по новому, выработанному проекту и с обязательным проговариванием каждого этапа</w:t>
            </w:r>
          </w:p>
        </w:tc>
        <w:tc>
          <w:tcPr>
            <w:tcW w:w="1891" w:type="dxa"/>
          </w:tcPr>
          <w:p w:rsidR="00C66A4A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Индивидуальная работа</w:t>
            </w:r>
          </w:p>
          <w:p w:rsidR="00551EC8" w:rsidRPr="00954370" w:rsidRDefault="00551EC8" w:rsidP="00551EC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14)</w:t>
            </w:r>
          </w:p>
        </w:tc>
        <w:tc>
          <w:tcPr>
            <w:tcW w:w="2640" w:type="dxa"/>
          </w:tcPr>
          <w:p w:rsidR="00C66A4A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Инструктирует по выполнению задания</w:t>
            </w:r>
          </w:p>
          <w:p w:rsidR="00D50630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D50630" w:rsidRDefault="00D50630" w:rsidP="00954370">
            <w:pPr>
              <w:rPr>
                <w:rFonts w:ascii="Arial" w:hAnsi="Arial" w:cs="Arial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 корзине подпиши дроби, для каждой фигуры найди подходящую корзину (соедини линией фигуру с подходящей корзиной)</w:t>
            </w:r>
            <w:r w:rsidRPr="0095437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465DF" w:rsidRPr="00954370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176040" wp14:editId="4CD462C6">
                  <wp:extent cx="1459814" cy="71421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472" t="29618" r="16849" b="12354"/>
                          <a:stretch/>
                        </pic:blipFill>
                        <pic:spPr bwMode="auto">
                          <a:xfrm>
                            <a:off x="0" y="0"/>
                            <a:ext cx="1468729" cy="718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66A4A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Размышляют, выполняют задание на карточках</w:t>
            </w:r>
          </w:p>
          <w:p w:rsidR="00D50630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D50630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Один ученик на доске</w:t>
            </w:r>
          </w:p>
          <w:p w:rsidR="00D5063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Остальные на карточке</w:t>
            </w:r>
          </w:p>
          <w:p w:rsidR="00C465DF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0430D3" w:rsidRDefault="000430D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Комментируют треугольник и звездочку</w:t>
            </w:r>
          </w:p>
          <w:p w:rsidR="000430D3" w:rsidRDefault="000430D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465DF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Для сильных учеников, на карточке предусмотрено несколько заданий</w:t>
            </w:r>
          </w:p>
          <w:p w:rsidR="000430D3" w:rsidRDefault="000430D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0430D3" w:rsidRPr="00954370" w:rsidRDefault="000430D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Работают консультанты из числа верно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выполнивших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задание</w:t>
            </w:r>
          </w:p>
        </w:tc>
        <w:tc>
          <w:tcPr>
            <w:tcW w:w="1985" w:type="dxa"/>
          </w:tcPr>
          <w:p w:rsidR="003A1795" w:rsidRPr="00132018" w:rsidRDefault="003A1795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3A1795" w:rsidRDefault="003A1795" w:rsidP="003A1795">
            <w:pPr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умение контролировать процесс и результат учебной математической деятельности</w:t>
            </w:r>
          </w:p>
          <w:p w:rsidR="00132018" w:rsidRPr="00132018" w:rsidRDefault="00132018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132018" w:rsidRDefault="00132018" w:rsidP="003A1795">
            <w:pPr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соотносить математическую модель дроби с объектом реального мира</w:t>
            </w:r>
          </w:p>
          <w:p w:rsidR="00BB195F" w:rsidRPr="00132018" w:rsidRDefault="00BB195F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BB195F" w:rsidP="003A179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производят требуемую последовательность действий по инструкции; выявля</w:t>
            </w:r>
            <w:r w:rsidR="006A066C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ют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 использ</w:t>
            </w:r>
            <w:r w:rsidR="006A066C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уют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аналогии, перенос</w:t>
            </w:r>
            <w:r w:rsidR="006A066C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ят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взаимосвязи и закономерности на задачи с аналогичным условием;</w:t>
            </w:r>
          </w:p>
        </w:tc>
        <w:tc>
          <w:tcPr>
            <w:tcW w:w="1843" w:type="dxa"/>
          </w:tcPr>
          <w:p w:rsidR="004A0E7D" w:rsidRDefault="004A0E7D" w:rsidP="004A0E7D">
            <w:pPr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</w:t>
            </w: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мение контролировать процесс и результат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деятельности; соотносить математическую модель дроби с объектом реального мира</w:t>
            </w:r>
          </w:p>
          <w:p w:rsidR="00C66A4A" w:rsidRPr="00954370" w:rsidRDefault="00C66A4A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6A4A" w:rsidRPr="00954370" w:rsidRDefault="00D5063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 7. Этап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самостоятельной работы с проверкой по эталону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самостоятельное выполнение типовых заданий, проверка их по предложенному эталону </w:t>
            </w:r>
          </w:p>
        </w:tc>
        <w:tc>
          <w:tcPr>
            <w:tcW w:w="1891" w:type="dxa"/>
          </w:tcPr>
          <w:p w:rsidR="00C66A4A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Самостоятельная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работа, р</w:t>
            </w:r>
            <w:r w:rsidR="00E31CC2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абота в парах, взаимопроверка</w:t>
            </w:r>
          </w:p>
          <w:p w:rsidR="00551EC8" w:rsidRPr="00954370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15 - 17)</w:t>
            </w:r>
          </w:p>
        </w:tc>
        <w:tc>
          <w:tcPr>
            <w:tcW w:w="2640" w:type="dxa"/>
          </w:tcPr>
          <w:p w:rsidR="00C66A4A" w:rsidRPr="00954370" w:rsidRDefault="00E22E6E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Инструктирует по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выполнению </w:t>
            </w:r>
            <w:r w:rsidR="00C465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самостоятельной работы</w:t>
            </w:r>
          </w:p>
          <w:p w:rsidR="00E22E6E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41DF81" wp14:editId="6D280438">
                  <wp:extent cx="1561131" cy="31897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89" cy="31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5DF" w:rsidRPr="00954370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65DF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B564C1" wp14:editId="74E6F935">
                  <wp:extent cx="1488558" cy="467832"/>
                  <wp:effectExtent l="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57" cy="46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E6E" w:rsidRDefault="00E22E6E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Организовывает взаимопроверку</w:t>
            </w:r>
          </w:p>
          <w:p w:rsidR="005979B6" w:rsidRDefault="005979B6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5979B6" w:rsidRDefault="005979B6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Поднимите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руки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кто получил «5», на доске фиксирует количество.</w:t>
            </w:r>
          </w:p>
          <w:p w:rsidR="005979B6" w:rsidRDefault="005979B6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5979B6" w:rsidRDefault="005979B6" w:rsidP="005979B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Поднимите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руки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кто получил «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», на доске фиксирует количество.</w:t>
            </w:r>
          </w:p>
          <w:p w:rsidR="005979B6" w:rsidRDefault="005979B6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5979B6" w:rsidRDefault="005979B6" w:rsidP="005979B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Поднимите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руки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кто получил «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», на доске фиксирует количество.</w:t>
            </w:r>
          </w:p>
          <w:p w:rsidR="005979B6" w:rsidRDefault="005979B6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5979B6" w:rsidRPr="00954370" w:rsidRDefault="005979B6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C66A4A" w:rsidRPr="00954370" w:rsidRDefault="00E22E6E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Выполняют задания на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карточках</w:t>
            </w:r>
            <w:r w:rsidR="005979B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по вариантам</w:t>
            </w:r>
          </w:p>
          <w:p w:rsidR="00E22E6E" w:rsidRPr="00954370" w:rsidRDefault="00E22E6E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E22E6E" w:rsidRPr="00954370" w:rsidRDefault="00E22E6E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Осуществляют взаимопроверку</w:t>
            </w:r>
          </w:p>
        </w:tc>
        <w:tc>
          <w:tcPr>
            <w:tcW w:w="1985" w:type="dxa"/>
          </w:tcPr>
          <w:p w:rsidR="00954370" w:rsidRPr="00132018" w:rsidRDefault="00954370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lastRenderedPageBreak/>
              <w:t>Личностные:</w:t>
            </w:r>
          </w:p>
          <w:p w:rsidR="00954370" w:rsidRPr="00954370" w:rsidRDefault="00954370" w:rsidP="0095437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воспитание качеств личности, обеспечивающих способность принимать самостоятельные решения;</w:t>
            </w:r>
          </w:p>
          <w:p w:rsidR="00954370" w:rsidRDefault="0095437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018" w:rsidRPr="00132018" w:rsidRDefault="00132018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132018" w:rsidRDefault="0013201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понятие дроби, доли, значения числителя и знаменателя</w:t>
            </w:r>
          </w:p>
          <w:p w:rsidR="00954370" w:rsidRDefault="0095437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6A066C" w:rsidRPr="00132018" w:rsidRDefault="006A066C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6A066C" w:rsidRPr="00954370" w:rsidRDefault="006A066C" w:rsidP="00132018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оценивают продукт своей деятельности на основе заданных критериев; воспринимают и используют критику и рекомендации других, совершенствуют результаты решения конкретной задачи и свою деятельность</w:t>
            </w:r>
          </w:p>
        </w:tc>
        <w:tc>
          <w:tcPr>
            <w:tcW w:w="1843" w:type="dxa"/>
          </w:tcPr>
          <w:p w:rsidR="00C66A4A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Закрепить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понятия доли, дроби, числителя и знаменателя.</w:t>
            </w:r>
          </w:p>
          <w:p w:rsidR="004A0E7D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Развивать навыки самостоятельной работы;</w:t>
            </w:r>
          </w:p>
          <w:p w:rsidR="004A0E7D" w:rsidRPr="00954370" w:rsidRDefault="004A0E7D" w:rsidP="004A0E7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Оценивать результаты деятельности и воспринимать критику результатов собственной деятельности </w:t>
            </w:r>
          </w:p>
        </w:tc>
        <w:tc>
          <w:tcPr>
            <w:tcW w:w="1275" w:type="dxa"/>
          </w:tcPr>
          <w:p w:rsidR="00C66A4A" w:rsidRPr="00954370" w:rsidRDefault="00044C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10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 8. Этап включения в систему знаний и повторения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з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афиксировать полученное знание, рассмотреть, как новое знание укладывается в систему ранее изученного, при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возможности довести полученный навык до </w:t>
            </w:r>
            <w:proofErr w:type="spellStart"/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автоматизированности</w:t>
            </w:r>
            <w:proofErr w:type="spellEnd"/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использования и подготовить учеников к дальнейшему погружению в тему.</w:t>
            </w:r>
          </w:p>
        </w:tc>
        <w:tc>
          <w:tcPr>
            <w:tcW w:w="1891" w:type="dxa"/>
          </w:tcPr>
          <w:p w:rsidR="00C66A4A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Устная работа с использованием интерактивного комплекса</w:t>
            </w:r>
          </w:p>
          <w:p w:rsidR="00551EC8" w:rsidRPr="00954370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18-19)</w:t>
            </w:r>
          </w:p>
        </w:tc>
        <w:tc>
          <w:tcPr>
            <w:tcW w:w="2640" w:type="dxa"/>
          </w:tcPr>
          <w:p w:rsidR="004039F3" w:rsidRPr="00954370" w:rsidRDefault="00C465DF" w:rsidP="00C465D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Организует выполнение задания с использованием интерактивного комплекса</w:t>
            </w:r>
          </w:p>
        </w:tc>
        <w:tc>
          <w:tcPr>
            <w:tcW w:w="2835" w:type="dxa"/>
          </w:tcPr>
          <w:p w:rsidR="00C66A4A" w:rsidRDefault="00C465DF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Ученики выходят к доске выбирают изображения соответствующие дробям.</w:t>
            </w:r>
          </w:p>
          <w:p w:rsidR="0079643A" w:rsidRDefault="0079643A" w:rsidP="0079643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465DF" w:rsidRPr="00954370" w:rsidRDefault="00C465DF" w:rsidP="005979B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На рабочих столах, находят </w:t>
            </w:r>
            <w:r w:rsidR="007964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записи дробей и </w:t>
            </w:r>
            <w:r w:rsidR="005979B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показывают</w:t>
            </w:r>
            <w:r w:rsidR="0079643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дробь к указанному рисунку</w:t>
            </w:r>
          </w:p>
        </w:tc>
        <w:tc>
          <w:tcPr>
            <w:tcW w:w="1985" w:type="dxa"/>
          </w:tcPr>
          <w:p w:rsidR="00954370" w:rsidRPr="00132018" w:rsidRDefault="00954370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954370" w:rsidRDefault="00954370" w:rsidP="0095437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формирование качеств мышления, необходимых для адаптации в современном информационном обществе;</w:t>
            </w:r>
          </w:p>
          <w:p w:rsidR="00132018" w:rsidRDefault="00132018" w:rsidP="0095437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018" w:rsidRPr="00132018" w:rsidRDefault="00132018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132018" w:rsidRPr="00954370" w:rsidRDefault="00132018" w:rsidP="0095437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Зафиксировать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полученные  знания и довести их до автоматизма;</w:t>
            </w:r>
          </w:p>
          <w:p w:rsidR="00954370" w:rsidRDefault="00954370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6A066C" w:rsidRPr="00132018" w:rsidRDefault="006A066C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6A066C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обнаруживают недостаточность или неясность данных; формулируют вопросы к учителю с указанием на свое непонимание информации;</w:t>
            </w:r>
          </w:p>
        </w:tc>
        <w:tc>
          <w:tcPr>
            <w:tcW w:w="1843" w:type="dxa"/>
          </w:tcPr>
          <w:p w:rsidR="00C66A4A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Довести до автоматизма полученные знания и навыки;</w:t>
            </w:r>
          </w:p>
          <w:p w:rsidR="004A0E7D" w:rsidRPr="00954370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Обучить приемам работы с информационными ресурсами</w:t>
            </w:r>
          </w:p>
        </w:tc>
        <w:tc>
          <w:tcPr>
            <w:tcW w:w="1275" w:type="dxa"/>
          </w:tcPr>
          <w:p w:rsidR="00C66A4A" w:rsidRPr="00954370" w:rsidRDefault="00044C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9. Домашнее задание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формулирование домашнего задания и выдача инструкций по его выполнению</w:t>
            </w:r>
          </w:p>
        </w:tc>
        <w:tc>
          <w:tcPr>
            <w:tcW w:w="1891" w:type="dxa"/>
          </w:tcPr>
          <w:p w:rsidR="00C66A4A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Фронтальный инструктаж по выполнению задания</w:t>
            </w:r>
          </w:p>
          <w:p w:rsidR="00551EC8" w:rsidRPr="00954370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20)</w:t>
            </w:r>
          </w:p>
        </w:tc>
        <w:tc>
          <w:tcPr>
            <w:tcW w:w="2640" w:type="dxa"/>
          </w:tcPr>
          <w:p w:rsidR="00C66A4A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Инструктирует по выполнению домашнего задания</w:t>
            </w:r>
          </w:p>
          <w:p w:rsidR="004039F3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4039F3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Повторить правило доли</w:t>
            </w:r>
            <w:r w:rsidR="004039F3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числитель и знаменатель </w:t>
            </w:r>
          </w:p>
          <w:p w:rsidR="00DC7995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DC7995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(Хором правила доли повторяем)</w:t>
            </w:r>
          </w:p>
          <w:p w:rsidR="00DC7995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Числитель и знаменатель по учебнику на с. 162 хором</w:t>
            </w:r>
          </w:p>
          <w:p w:rsidR="00DC7995" w:rsidRPr="00954370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4039F3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С. 164 № 620, 622</w:t>
            </w:r>
          </w:p>
          <w:p w:rsidR="004039F3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На </w:t>
            </w:r>
            <w:proofErr w:type="spellStart"/>
            <w:proofErr w:type="gramStart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доп</w:t>
            </w:r>
            <w:proofErr w:type="spellEnd"/>
            <w:proofErr w:type="gramEnd"/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оценку №623 (а)</w:t>
            </w:r>
          </w:p>
        </w:tc>
        <w:tc>
          <w:tcPr>
            <w:tcW w:w="2835" w:type="dxa"/>
          </w:tcPr>
          <w:p w:rsidR="00C66A4A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Записывают домашнее задание</w:t>
            </w:r>
          </w:p>
        </w:tc>
        <w:tc>
          <w:tcPr>
            <w:tcW w:w="1985" w:type="dxa"/>
          </w:tcPr>
          <w:p w:rsidR="003A1795" w:rsidRPr="00132018" w:rsidRDefault="003A1795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3A1795" w:rsidRDefault="003A17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готовность и способность </w:t>
            </w:r>
            <w:proofErr w:type="gramStart"/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к саморазвитию и личностному самоопределению</w:t>
            </w:r>
          </w:p>
          <w:p w:rsidR="00132018" w:rsidRDefault="0013201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132018" w:rsidRPr="00132018" w:rsidRDefault="00132018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Предметные:</w:t>
            </w:r>
          </w:p>
          <w:p w:rsidR="00132018" w:rsidRDefault="0013201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отработать навыки записи и чтения обыкновенных дробей</w:t>
            </w:r>
          </w:p>
          <w:p w:rsidR="003A1795" w:rsidRDefault="003A17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6A066C" w:rsidRPr="00132018" w:rsidRDefault="006A066C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6A066C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определяют последовательность учебных действий, достижение которых обеспечит выполнение поставленной цели</w:t>
            </w:r>
          </w:p>
        </w:tc>
        <w:tc>
          <w:tcPr>
            <w:tcW w:w="1843" w:type="dxa"/>
          </w:tcPr>
          <w:p w:rsidR="00C66A4A" w:rsidRPr="00954370" w:rsidRDefault="004A0E7D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Формулировка домашнего задания; принятие инструкций по его выполнению</w:t>
            </w:r>
          </w:p>
        </w:tc>
        <w:tc>
          <w:tcPr>
            <w:tcW w:w="1275" w:type="dxa"/>
          </w:tcPr>
          <w:p w:rsidR="00C66A4A" w:rsidRPr="00954370" w:rsidRDefault="00044C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мин</w:t>
            </w:r>
          </w:p>
        </w:tc>
      </w:tr>
      <w:tr w:rsidR="00C66A4A" w:rsidTr="00954370">
        <w:tc>
          <w:tcPr>
            <w:tcW w:w="2381" w:type="dxa"/>
          </w:tcPr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10. Этап рефлексии учебной деятельности на уроке</w:t>
            </w:r>
          </w:p>
          <w:p w:rsidR="00C66A4A" w:rsidRPr="00954370" w:rsidRDefault="00C66A4A" w:rsidP="009543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66A4A" w:rsidRPr="00954370" w:rsidRDefault="00C66A4A" w:rsidP="00954370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54370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Задача: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5437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соотношение целей учеников, которые они ставили на уроке и результатов своей деятельности.</w:t>
            </w:r>
          </w:p>
        </w:tc>
        <w:tc>
          <w:tcPr>
            <w:tcW w:w="1891" w:type="dxa"/>
          </w:tcPr>
          <w:p w:rsidR="00C66A4A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Индивидуальная работа, рефлексия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деятельности, образ урока</w:t>
            </w:r>
          </w:p>
          <w:p w:rsidR="00551EC8" w:rsidRPr="00954370" w:rsidRDefault="00551E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(слайд 21-22)</w:t>
            </w:r>
          </w:p>
        </w:tc>
        <w:tc>
          <w:tcPr>
            <w:tcW w:w="2640" w:type="dxa"/>
          </w:tcPr>
          <w:p w:rsidR="00C66A4A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Инструктирует</w:t>
            </w:r>
          </w:p>
          <w:p w:rsidR="004039F3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4039F3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На интерактивной доске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выберите </w:t>
            </w:r>
            <w:r w:rsidR="00DC79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яблоко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 переместите его на рисунок.</w:t>
            </w:r>
          </w:p>
          <w:p w:rsidR="004039F3" w:rsidRPr="00954370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Красное</w:t>
            </w:r>
            <w:r w:rsidR="004039F3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яблоко</w:t>
            </w:r>
            <w:r w:rsidR="004039F3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если вам понравился </w:t>
            </w:r>
            <w:proofErr w:type="gramStart"/>
            <w:r w:rsidR="004039F3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урок</w:t>
            </w:r>
            <w:proofErr w:type="gramEnd"/>
            <w:r w:rsidR="004039F3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 вы узнали что-то новое.</w:t>
            </w:r>
          </w:p>
          <w:p w:rsidR="004039F3" w:rsidRPr="00954370" w:rsidRDefault="00DC7995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Желтое яблоко</w:t>
            </w:r>
            <w:r w:rsidR="004039F3"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если что-то не понравилось.</w:t>
            </w:r>
          </w:p>
        </w:tc>
        <w:tc>
          <w:tcPr>
            <w:tcW w:w="2835" w:type="dxa"/>
          </w:tcPr>
          <w:p w:rsidR="00C66A4A" w:rsidRPr="00954370" w:rsidRDefault="004039F3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Выполняют задание</w:t>
            </w:r>
          </w:p>
        </w:tc>
        <w:tc>
          <w:tcPr>
            <w:tcW w:w="1985" w:type="dxa"/>
          </w:tcPr>
          <w:p w:rsidR="003A1795" w:rsidRPr="00132018" w:rsidRDefault="003A1795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Личностные:</w:t>
            </w:r>
          </w:p>
          <w:p w:rsidR="003A1795" w:rsidRPr="003A1795" w:rsidRDefault="003A1795" w:rsidP="003A1795">
            <w:pPr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установление учащимися связи </w:t>
            </w: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между целью учебной деятельности и ее мотивом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; </w:t>
            </w:r>
            <w:r w:rsidRPr="003A17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умение ясно, точно, грамотно излагать свои мысли в устной речи, обосновывать свою точку зрения и уважительно относиться к иным мнениям</w:t>
            </w:r>
          </w:p>
          <w:p w:rsidR="006A066C" w:rsidRPr="00132018" w:rsidRDefault="006A066C" w:rsidP="001320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Метапредметные</w:t>
            </w:r>
            <w:proofErr w:type="spellEnd"/>
            <w:r w:rsidRPr="00132018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</w:rPr>
              <w:t>:</w:t>
            </w:r>
          </w:p>
          <w:p w:rsidR="00C66A4A" w:rsidRPr="00954370" w:rsidRDefault="006A066C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оценивают свои и чужие действия в соответствии с их целями, задачами и возможностями</w:t>
            </w:r>
          </w:p>
        </w:tc>
        <w:tc>
          <w:tcPr>
            <w:tcW w:w="1843" w:type="dxa"/>
          </w:tcPr>
          <w:p w:rsidR="00C66A4A" w:rsidRPr="00954370" w:rsidRDefault="004A0E7D" w:rsidP="004A0E7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Оценка своих действий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в соответствии с </w:t>
            </w: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их целями, задачами и возможностями</w:t>
            </w:r>
          </w:p>
        </w:tc>
        <w:tc>
          <w:tcPr>
            <w:tcW w:w="1275" w:type="dxa"/>
          </w:tcPr>
          <w:p w:rsidR="00C66A4A" w:rsidRPr="00954370" w:rsidRDefault="00044CC8" w:rsidP="0095437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543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 мин</w:t>
            </w:r>
          </w:p>
        </w:tc>
      </w:tr>
    </w:tbl>
    <w:p w:rsidR="002C0375" w:rsidRPr="00BC0711" w:rsidRDefault="002C0375" w:rsidP="002C03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F12E00" w:rsidRDefault="00F12E00"/>
    <w:p w:rsidR="00915A66" w:rsidRDefault="00915A66"/>
    <w:p w:rsidR="002C0375" w:rsidRDefault="002C0375"/>
    <w:sectPr w:rsidR="002C0375" w:rsidSect="002C037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40EE"/>
    <w:multiLevelType w:val="multilevel"/>
    <w:tmpl w:val="432E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A2FA0"/>
    <w:multiLevelType w:val="multilevel"/>
    <w:tmpl w:val="9B5E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72D63"/>
    <w:multiLevelType w:val="multilevel"/>
    <w:tmpl w:val="BDB6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EC0582"/>
    <w:multiLevelType w:val="multilevel"/>
    <w:tmpl w:val="F4D65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122E4B"/>
    <w:multiLevelType w:val="hybridMultilevel"/>
    <w:tmpl w:val="7A1C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56A68"/>
    <w:multiLevelType w:val="multilevel"/>
    <w:tmpl w:val="E336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810131"/>
    <w:multiLevelType w:val="multilevel"/>
    <w:tmpl w:val="B574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E35610"/>
    <w:multiLevelType w:val="multilevel"/>
    <w:tmpl w:val="D302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E5167F"/>
    <w:multiLevelType w:val="multilevel"/>
    <w:tmpl w:val="6FD8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C35A32"/>
    <w:multiLevelType w:val="multilevel"/>
    <w:tmpl w:val="0474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26757E"/>
    <w:multiLevelType w:val="multilevel"/>
    <w:tmpl w:val="6146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B6468B"/>
    <w:multiLevelType w:val="multilevel"/>
    <w:tmpl w:val="06F8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4671A0"/>
    <w:multiLevelType w:val="multilevel"/>
    <w:tmpl w:val="C306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CC5D99"/>
    <w:multiLevelType w:val="multilevel"/>
    <w:tmpl w:val="0532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C56D95"/>
    <w:multiLevelType w:val="multilevel"/>
    <w:tmpl w:val="75248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FB4AAA"/>
    <w:multiLevelType w:val="multilevel"/>
    <w:tmpl w:val="65B2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731D71"/>
    <w:multiLevelType w:val="multilevel"/>
    <w:tmpl w:val="4A36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5"/>
  </w:num>
  <w:num w:numId="8">
    <w:abstractNumId w:val="1"/>
  </w:num>
  <w:num w:numId="9">
    <w:abstractNumId w:val="3"/>
  </w:num>
  <w:num w:numId="10">
    <w:abstractNumId w:val="15"/>
  </w:num>
  <w:num w:numId="11">
    <w:abstractNumId w:val="2"/>
  </w:num>
  <w:num w:numId="12">
    <w:abstractNumId w:val="14"/>
  </w:num>
  <w:num w:numId="13">
    <w:abstractNumId w:val="8"/>
  </w:num>
  <w:num w:numId="14">
    <w:abstractNumId w:val="12"/>
  </w:num>
  <w:num w:numId="15">
    <w:abstractNumId w:val="6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C0711"/>
    <w:rsid w:val="000369CF"/>
    <w:rsid w:val="000430D3"/>
    <w:rsid w:val="00044CC8"/>
    <w:rsid w:val="000A5505"/>
    <w:rsid w:val="00132018"/>
    <w:rsid w:val="001A773D"/>
    <w:rsid w:val="001E187E"/>
    <w:rsid w:val="001F06B7"/>
    <w:rsid w:val="002C0375"/>
    <w:rsid w:val="002C2F67"/>
    <w:rsid w:val="003A1795"/>
    <w:rsid w:val="003C1819"/>
    <w:rsid w:val="0040294A"/>
    <w:rsid w:val="004039F3"/>
    <w:rsid w:val="00444429"/>
    <w:rsid w:val="004A0E7D"/>
    <w:rsid w:val="004A6DCA"/>
    <w:rsid w:val="0053737C"/>
    <w:rsid w:val="00551EC8"/>
    <w:rsid w:val="005979B6"/>
    <w:rsid w:val="005D7721"/>
    <w:rsid w:val="005E5EF8"/>
    <w:rsid w:val="00607DFD"/>
    <w:rsid w:val="006371BC"/>
    <w:rsid w:val="006742DA"/>
    <w:rsid w:val="006A066C"/>
    <w:rsid w:val="00753D89"/>
    <w:rsid w:val="0079643A"/>
    <w:rsid w:val="00915A66"/>
    <w:rsid w:val="00954370"/>
    <w:rsid w:val="009D54B4"/>
    <w:rsid w:val="00AC63ED"/>
    <w:rsid w:val="00AC6549"/>
    <w:rsid w:val="00AF1B40"/>
    <w:rsid w:val="00BB195F"/>
    <w:rsid w:val="00BC0711"/>
    <w:rsid w:val="00C465DF"/>
    <w:rsid w:val="00C66A4A"/>
    <w:rsid w:val="00C842E2"/>
    <w:rsid w:val="00D50630"/>
    <w:rsid w:val="00DB32E4"/>
    <w:rsid w:val="00DC7995"/>
    <w:rsid w:val="00E11F9C"/>
    <w:rsid w:val="00E22E6E"/>
    <w:rsid w:val="00E31CC2"/>
    <w:rsid w:val="00F12E00"/>
    <w:rsid w:val="00FA48BC"/>
    <w:rsid w:val="00FF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2E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11"/>
    <w:rPr>
      <w:b/>
      <w:bCs/>
    </w:rPr>
  </w:style>
  <w:style w:type="character" w:styleId="a5">
    <w:name w:val="Hyperlink"/>
    <w:basedOn w:val="a0"/>
    <w:uiPriority w:val="99"/>
    <w:unhideWhenUsed/>
    <w:rsid w:val="00BC071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C1819"/>
    <w:pPr>
      <w:ind w:left="720"/>
      <w:contextualSpacing/>
    </w:pPr>
  </w:style>
  <w:style w:type="table" w:styleId="a7">
    <w:name w:val="Table Grid"/>
    <w:basedOn w:val="a1"/>
    <w:uiPriority w:val="59"/>
    <w:rsid w:val="002C03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F12E0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Emphasis"/>
    <w:basedOn w:val="a0"/>
    <w:uiPriority w:val="20"/>
    <w:qFormat/>
    <w:rsid w:val="005E5EF8"/>
    <w:rPr>
      <w:i/>
      <w:iCs/>
    </w:rPr>
  </w:style>
  <w:style w:type="character" w:customStyle="1" w:styleId="c0">
    <w:name w:val="c0"/>
    <w:basedOn w:val="a0"/>
    <w:rsid w:val="00BB195F"/>
  </w:style>
  <w:style w:type="character" w:customStyle="1" w:styleId="c2">
    <w:name w:val="c2"/>
    <w:basedOn w:val="a0"/>
    <w:rsid w:val="00954370"/>
  </w:style>
  <w:style w:type="paragraph" w:styleId="a9">
    <w:name w:val="Balloon Text"/>
    <w:basedOn w:val="a"/>
    <w:link w:val="aa"/>
    <w:uiPriority w:val="99"/>
    <w:semiHidden/>
    <w:unhideWhenUsed/>
    <w:rsid w:val="00C8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8</Pages>
  <Words>1667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 класс</dc:creator>
  <cp:keywords/>
  <dc:description/>
  <cp:lastModifiedBy>RePack by Diakov</cp:lastModifiedBy>
  <cp:revision>12</cp:revision>
  <dcterms:created xsi:type="dcterms:W3CDTF">2018-01-23T03:05:00Z</dcterms:created>
  <dcterms:modified xsi:type="dcterms:W3CDTF">2018-01-26T14:10:00Z</dcterms:modified>
</cp:coreProperties>
</file>