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76" w:rsidRPr="00662776" w:rsidRDefault="00662776" w:rsidP="00662776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62776">
        <w:rPr>
          <w:b/>
          <w:color w:val="000000"/>
          <w:sz w:val="28"/>
          <w:szCs w:val="28"/>
        </w:rPr>
        <w:t xml:space="preserve"> «Организация работы с детьми дошкольного возраста с ОВЗ</w:t>
      </w:r>
      <w:r>
        <w:rPr>
          <w:b/>
          <w:color w:val="000000"/>
          <w:sz w:val="28"/>
          <w:szCs w:val="28"/>
        </w:rPr>
        <w:t xml:space="preserve"> в условиях коррекционного ДОУ»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Аннотация: в статье изложены особенности развития детей, состояние здоровья, которых препятствует полноценному освоению образовательных программ. Где важной задачей для педагогов, воспитателей и родителей помочь детям с ограниченными возможностями здоровья понять их. Когда ребенок с ОВЗ поступая в дошкольное образовательное учреждение, обследованием занимаются специалисты.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Дети с ограниченными возможностями здоровья </w:t>
      </w:r>
      <w:r w:rsidRPr="00662776">
        <w:rPr>
          <w:i/>
          <w:iCs/>
          <w:color w:val="000000"/>
          <w:sz w:val="28"/>
          <w:szCs w:val="28"/>
        </w:rPr>
        <w:t>(ОВЗ)</w:t>
      </w:r>
      <w:r w:rsidRPr="00662776">
        <w:rPr>
          <w:color w:val="000000"/>
          <w:sz w:val="28"/>
          <w:szCs w:val="28"/>
        </w:rPr>
        <w:t> – это особенные дети, состояние здоровья которых препятствует полноценному освоению образовательных программ в не специально созданных условиях обучения и воспитания.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Дети с разными нарушениями развития:</w:t>
      </w:r>
    </w:p>
    <w:p w:rsidR="00662776" w:rsidRPr="00662776" w:rsidRDefault="00662776" w:rsidP="006627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нарушениями слуха</w:t>
      </w:r>
    </w:p>
    <w:p w:rsidR="00662776" w:rsidRPr="00662776" w:rsidRDefault="00662776" w:rsidP="006627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зрения</w:t>
      </w:r>
    </w:p>
    <w:p w:rsidR="00662776" w:rsidRPr="00662776" w:rsidRDefault="00662776" w:rsidP="006627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речи</w:t>
      </w:r>
    </w:p>
    <w:p w:rsidR="00662776" w:rsidRPr="00662776" w:rsidRDefault="00662776" w:rsidP="006627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опорно-двигательного аппарата</w:t>
      </w:r>
    </w:p>
    <w:p w:rsidR="00662776" w:rsidRPr="00662776" w:rsidRDefault="00662776" w:rsidP="0066277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интеллекта, с выраженными расстройствами эмоционально-волевой сферы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Получение особенным детям с </w:t>
      </w:r>
      <w:r w:rsidRPr="00662776">
        <w:rPr>
          <w:i/>
          <w:iCs/>
          <w:color w:val="000000"/>
          <w:sz w:val="28"/>
          <w:szCs w:val="28"/>
        </w:rPr>
        <w:t>(ОВЗ)</w:t>
      </w:r>
      <w:r w:rsidRPr="00662776">
        <w:rPr>
          <w:color w:val="000000"/>
          <w:sz w:val="28"/>
          <w:szCs w:val="28"/>
        </w:rPr>
        <w:t> образования является одним из основных и неотъемлемых условий их успешной социализации, обеспечения их полноценного и благополучного участия в жизни общества, эффективной самореализации в различных видах профессиональной и социальной деятельности. В связи с этим образование рассматривается как одна из важнейших и нужных задач государственной политики в области образования и социально-экономического развития Российской Федерации.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Важной задачей для педагогов, воспитателей коррекционных и общеобразовательных ДОУ,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детьми,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Все большее распространение получает инклюзивное воспитание детей с ОВЗ в условиях специальной группы детском саду и среди сверстников в обычной группе.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Инклюзивное образование — один из процессов трансформации общего образования, основанный на понимании, что инвалиды в современном обществе могут </w:t>
      </w:r>
      <w:r w:rsidRPr="00662776">
        <w:rPr>
          <w:i/>
          <w:iCs/>
          <w:color w:val="000000"/>
          <w:sz w:val="28"/>
          <w:szCs w:val="28"/>
        </w:rPr>
        <w:t>(и должны)</w:t>
      </w:r>
      <w:r w:rsidRPr="00662776">
        <w:rPr>
          <w:color w:val="000000"/>
          <w:sz w:val="28"/>
          <w:szCs w:val="28"/>
        </w:rPr>
        <w:t> быть вовлечены в социум.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Если в дошкольное образовательное учреждение поступают дети с ОВЗ, обследованием занимаются специалисты:</w:t>
      </w:r>
    </w:p>
    <w:p w:rsidR="00662776" w:rsidRPr="00662776" w:rsidRDefault="00662776" w:rsidP="006627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педагог-психолог</w:t>
      </w:r>
    </w:p>
    <w:p w:rsidR="00662776" w:rsidRPr="00662776" w:rsidRDefault="00662776" w:rsidP="006627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учитель-логопед</w:t>
      </w:r>
    </w:p>
    <w:p w:rsidR="00662776" w:rsidRPr="00662776" w:rsidRDefault="00662776" w:rsidP="006627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учитель-дефектолог</w:t>
      </w:r>
    </w:p>
    <w:p w:rsidR="00662776" w:rsidRPr="00662776" w:rsidRDefault="00662776" w:rsidP="0066277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воспитатель знакомится с полученными ими данными.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План изучения ребенка включает такие мероприятия, как:</w:t>
      </w:r>
    </w:p>
    <w:p w:rsidR="00662776" w:rsidRPr="00662776" w:rsidRDefault="00662776" w:rsidP="0066277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lastRenderedPageBreak/>
        <w:t>беседа с родителями;</w:t>
      </w:r>
    </w:p>
    <w:p w:rsidR="00662776" w:rsidRPr="00662776" w:rsidRDefault="00662776" w:rsidP="0066277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изучение медицинской карты ребенка;</w:t>
      </w:r>
    </w:p>
    <w:p w:rsidR="00662776" w:rsidRPr="00662776" w:rsidRDefault="00662776" w:rsidP="0066277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обследование физического развития;</w:t>
      </w:r>
    </w:p>
    <w:p w:rsidR="00662776" w:rsidRPr="00662776" w:rsidRDefault="00662776" w:rsidP="00662776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обследование психического развития.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Дальше под руководством психолога в дошкольном учреждении разрабатываются индивидуальные карты развития определенного содержания.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Для получения результата взаимосвязь всех специалистов ДОУ должна быть совместной, целенаправленной.</w:t>
      </w:r>
    </w:p>
    <w:p w:rsidR="00662776" w:rsidRPr="00662776" w:rsidRDefault="00662776" w:rsidP="00662776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педагога-психолога,</w:t>
      </w:r>
    </w:p>
    <w:p w:rsidR="00662776" w:rsidRPr="00662776" w:rsidRDefault="00662776" w:rsidP="00662776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учителя-логопеда,</w:t>
      </w:r>
    </w:p>
    <w:p w:rsidR="00662776" w:rsidRPr="00662776" w:rsidRDefault="00662776" w:rsidP="00662776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воспитателя,</w:t>
      </w:r>
    </w:p>
    <w:p w:rsidR="00662776" w:rsidRPr="00662776" w:rsidRDefault="00662776" w:rsidP="00662776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музыкального руководителя,</w:t>
      </w:r>
    </w:p>
    <w:p w:rsidR="00662776" w:rsidRPr="00662776" w:rsidRDefault="00662776" w:rsidP="00662776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инструктора по физической культуре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Педагог-психолог:</w:t>
      </w:r>
    </w:p>
    <w:p w:rsidR="00662776" w:rsidRPr="00662776" w:rsidRDefault="00662776" w:rsidP="006627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организует взаимодействие педагогов;</w:t>
      </w:r>
    </w:p>
    <w:p w:rsidR="00662776" w:rsidRPr="00662776" w:rsidRDefault="00662776" w:rsidP="006627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разрабатывает коррекционные программы индивидуального развития ребенка;</w:t>
      </w:r>
    </w:p>
    <w:p w:rsidR="00662776" w:rsidRPr="00662776" w:rsidRDefault="00662776" w:rsidP="006627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проводит психопрофилактическую и психодиагностическую работу с детьми;</w:t>
      </w:r>
    </w:p>
    <w:p w:rsidR="00662776" w:rsidRPr="00662776" w:rsidRDefault="00662776" w:rsidP="006627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организует специальную коррекционную работу с детьми, входящими в группу риска;</w:t>
      </w:r>
    </w:p>
    <w:p w:rsidR="00662776" w:rsidRPr="00662776" w:rsidRDefault="00662776" w:rsidP="006627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повышает уровень психологической компетентности педагогов детского сада;</w:t>
      </w:r>
    </w:p>
    <w:p w:rsidR="00662776" w:rsidRPr="00662776" w:rsidRDefault="00662776" w:rsidP="00662776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проводит консультативную работу с родителями.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Учитель-логопед:</w:t>
      </w:r>
    </w:p>
    <w:p w:rsidR="00662776" w:rsidRPr="00662776" w:rsidRDefault="00662776" w:rsidP="0066277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 xml:space="preserve">диагностирует уровень </w:t>
      </w:r>
      <w:proofErr w:type="spellStart"/>
      <w:r w:rsidRPr="00662776">
        <w:rPr>
          <w:color w:val="000000"/>
          <w:sz w:val="28"/>
          <w:szCs w:val="28"/>
        </w:rPr>
        <w:t>импрессивной</w:t>
      </w:r>
      <w:proofErr w:type="spellEnd"/>
      <w:r w:rsidRPr="00662776">
        <w:rPr>
          <w:color w:val="000000"/>
          <w:sz w:val="28"/>
          <w:szCs w:val="28"/>
        </w:rPr>
        <w:t xml:space="preserve"> и экспрессивной речи;</w:t>
      </w:r>
    </w:p>
    <w:p w:rsidR="00662776" w:rsidRPr="00662776" w:rsidRDefault="00662776" w:rsidP="0066277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составляет индивидуальные планы развития;</w:t>
      </w:r>
    </w:p>
    <w:p w:rsidR="00662776" w:rsidRPr="00662776" w:rsidRDefault="00662776" w:rsidP="0066277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проводит индивидуальные занятия </w:t>
      </w:r>
      <w:r w:rsidRPr="00662776">
        <w:rPr>
          <w:i/>
          <w:iCs/>
          <w:color w:val="000000"/>
          <w:sz w:val="28"/>
          <w:szCs w:val="28"/>
        </w:rPr>
        <w:t>(постановка правильного речевого дыхания, коррекция звуков, их автоматизация, дифференциация и введение в самостоятельную речь)</w:t>
      </w:r>
      <w:r w:rsidRPr="00662776">
        <w:rPr>
          <w:color w:val="000000"/>
          <w:sz w:val="28"/>
          <w:szCs w:val="28"/>
        </w:rPr>
        <w:t>, подгрупповые занятия </w:t>
      </w:r>
      <w:r w:rsidRPr="00662776">
        <w:rPr>
          <w:i/>
          <w:iCs/>
          <w:color w:val="000000"/>
          <w:sz w:val="28"/>
          <w:szCs w:val="28"/>
        </w:rPr>
        <w:t>(формирование фонематических процессов)</w:t>
      </w:r>
      <w:r w:rsidRPr="00662776">
        <w:rPr>
          <w:color w:val="000000"/>
          <w:sz w:val="28"/>
          <w:szCs w:val="28"/>
        </w:rPr>
        <w:t>;</w:t>
      </w:r>
    </w:p>
    <w:p w:rsidR="00662776" w:rsidRPr="00662776" w:rsidRDefault="00662776" w:rsidP="00662776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консультирует педагогических работников и родителей о применении логопедических методов и технологий коррекционно-развивающей работы;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Музыкальный руководитель:</w:t>
      </w:r>
    </w:p>
    <w:p w:rsidR="00662776" w:rsidRPr="00662776" w:rsidRDefault="00662776" w:rsidP="00662776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Осуществляет музыкальное и эстетическое воспитание детей;</w:t>
      </w:r>
    </w:p>
    <w:p w:rsidR="00662776" w:rsidRPr="00662776" w:rsidRDefault="00662776" w:rsidP="00662776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Учитывает психологическое, речевое и физическое развитие детей при подборе материала для занятий;</w:t>
      </w:r>
    </w:p>
    <w:p w:rsidR="00662776" w:rsidRPr="00662776" w:rsidRDefault="00662776" w:rsidP="00662776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Использует на занятиях элементы музыкотерапии и др.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Инструктор по физической культуре:</w:t>
      </w:r>
    </w:p>
    <w:p w:rsidR="00662776" w:rsidRPr="00662776" w:rsidRDefault="00662776" w:rsidP="006627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Осуществляет укрепление здоровья детей;</w:t>
      </w:r>
    </w:p>
    <w:p w:rsidR="00662776" w:rsidRPr="00662776" w:rsidRDefault="00662776" w:rsidP="0066277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Совершенствует психомоторные способности дошкольников.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Воспитатель:</w:t>
      </w:r>
    </w:p>
    <w:p w:rsidR="00662776" w:rsidRPr="00662776" w:rsidRDefault="00662776" w:rsidP="0066277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проводит занятия по продуктивным видам деятельности </w:t>
      </w:r>
      <w:r w:rsidRPr="00662776">
        <w:rPr>
          <w:i/>
          <w:iCs/>
          <w:color w:val="000000"/>
          <w:sz w:val="28"/>
          <w:szCs w:val="28"/>
        </w:rPr>
        <w:t>(рисование, лепка, конструирование)</w:t>
      </w:r>
      <w:r w:rsidRPr="00662776">
        <w:rPr>
          <w:color w:val="000000"/>
          <w:sz w:val="28"/>
          <w:szCs w:val="28"/>
        </w:rPr>
        <w:t> по подгруппам и индивидуально. Организует совместную и самостоятельную деятельность детей;</w:t>
      </w:r>
    </w:p>
    <w:p w:rsidR="00662776" w:rsidRPr="00662776" w:rsidRDefault="00662776" w:rsidP="0066277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lastRenderedPageBreak/>
        <w:t>воспитывает культурно-гигиенические навыки, развивает тонкую и общую моторику;</w:t>
      </w:r>
    </w:p>
    <w:p w:rsidR="00662776" w:rsidRPr="00662776" w:rsidRDefault="00662776" w:rsidP="0066277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организует индивидуальную работу с детьми по заданиям и с учетом рекомендаций специалистов </w:t>
      </w:r>
      <w:r w:rsidRPr="00662776">
        <w:rPr>
          <w:i/>
          <w:iCs/>
          <w:color w:val="000000"/>
          <w:sz w:val="28"/>
          <w:szCs w:val="28"/>
        </w:rPr>
        <w:t>(педагога-психолога, учителя-логопеда)</w:t>
      </w:r>
      <w:r w:rsidRPr="00662776">
        <w:rPr>
          <w:color w:val="000000"/>
          <w:sz w:val="28"/>
          <w:szCs w:val="28"/>
        </w:rPr>
        <w:t>;</w:t>
      </w:r>
    </w:p>
    <w:p w:rsidR="00662776" w:rsidRPr="00662776" w:rsidRDefault="00662776" w:rsidP="0066277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применяет здоровье сберегающих технологии, создает благоприятный микроклимат в группе;</w:t>
      </w:r>
    </w:p>
    <w:p w:rsidR="00662776" w:rsidRPr="00662776" w:rsidRDefault="00662776" w:rsidP="0066277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b/>
          <w:bCs/>
          <w:color w:val="000000"/>
          <w:sz w:val="28"/>
          <w:szCs w:val="28"/>
        </w:rPr>
        <w:t>Медицинский персонал:</w:t>
      </w:r>
    </w:p>
    <w:p w:rsidR="00662776" w:rsidRPr="00662776" w:rsidRDefault="00662776" w:rsidP="0066277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проводит лечебно-профилактические и оздоровительные мероприятия;</w:t>
      </w:r>
    </w:p>
    <w:p w:rsidR="00662776" w:rsidRPr="00662776" w:rsidRDefault="00662776" w:rsidP="0066277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осуществляет контроль за состоянием здоровья детей посредством регулярных осмотров, за соблюдением требований санитарно-эпидемиологических норм.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Необходимо также организовать активную работу с родителями. Методы могут быть абсолютно разными по форме, но направленные на решение одной проблемы – объединить работу семьи и педагогов в единое целое. Только при совместной и непрерывной работе педагогов и семьи будет положительный результат. Можно рассматривать следующие формы работы:</w:t>
      </w:r>
    </w:p>
    <w:p w:rsidR="00662776" w:rsidRPr="00662776" w:rsidRDefault="00662776" w:rsidP="0066277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Консультирование – дифференцированный подход к каждой семье, имеющей </w:t>
      </w:r>
      <w:r w:rsidRPr="00662776">
        <w:rPr>
          <w:b/>
          <w:bCs/>
          <w:i/>
          <w:iCs/>
          <w:color w:val="000000"/>
          <w:sz w:val="28"/>
          <w:szCs w:val="28"/>
        </w:rPr>
        <w:t>«особого»</w:t>
      </w:r>
      <w:r w:rsidRPr="00662776">
        <w:rPr>
          <w:color w:val="000000"/>
          <w:sz w:val="28"/>
          <w:szCs w:val="28"/>
        </w:rPr>
        <w:t> ребенка. Главное, чтобы родители верили в своих детей и были помощниками для педагогов.</w:t>
      </w:r>
    </w:p>
    <w:p w:rsidR="00662776" w:rsidRPr="00662776" w:rsidRDefault="00662776" w:rsidP="0066277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Дни открытых дверей – родители посещают группу, вместе с ребенком, наблюдают за работой специалистов.</w:t>
      </w:r>
    </w:p>
    <w:p w:rsidR="00662776" w:rsidRPr="00662776" w:rsidRDefault="00662776" w:rsidP="0066277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Семинары-практикумы – где родители знакомятся с литературой, играми, учатся применять полученные знания на практике.</w:t>
      </w:r>
    </w:p>
    <w:p w:rsidR="00662776" w:rsidRPr="00662776" w:rsidRDefault="00662776" w:rsidP="0066277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Проведение совместных праздников, где родители могут видеть достижения своего ребенка, участвовать совместно с ребенком в конкурсах, соревнованиях и т.п.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Эти формы эффективны, так как позволяют найти индивидуальный стиль взаимоотношений с каждым родителем. Важно расположить к себе родителей, завоевать их доверие, вызвать на откровенность, вызвать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В заключении хотелось бы сказать, что 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детство. Главное, чтобы у педагогов было желание работать с детьми с особыми вариантами развития, помогать им занять достойное место в обществе и наиболее полно реализовать свои личностные возможности.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Список литературы</w:t>
      </w:r>
    </w:p>
    <w:p w:rsidR="00662776" w:rsidRPr="00662776" w:rsidRDefault="00662776" w:rsidP="006627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lastRenderedPageBreak/>
        <w:t>СТАТЬИ ИЗ ПЕРИОДИЧЕСКИХ ЖУРНАЛОВ</w:t>
      </w:r>
    </w:p>
    <w:p w:rsidR="00B92A17" w:rsidRPr="00662776" w:rsidRDefault="00B92A17" w:rsidP="00B92A1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Архипова, Е. Ф. Коррекционная и инклюзивная практика в ДОО в программе "От рождения до школы" / Е. Ф. Архипова // Современное дошкольное образование. Теория и практика. – 2016. – № 1. – С. 56–61.</w:t>
      </w:r>
    </w:p>
    <w:p w:rsidR="00B92A17" w:rsidRPr="00662776" w:rsidRDefault="00B92A17" w:rsidP="00B92A1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662776">
        <w:rPr>
          <w:color w:val="000000"/>
          <w:sz w:val="28"/>
          <w:szCs w:val="28"/>
        </w:rPr>
        <w:t>Бесова</w:t>
      </w:r>
      <w:proofErr w:type="spellEnd"/>
      <w:r w:rsidRPr="00662776">
        <w:rPr>
          <w:color w:val="000000"/>
          <w:sz w:val="28"/>
          <w:szCs w:val="28"/>
        </w:rPr>
        <w:t xml:space="preserve">, И. Ю. Программа индивидуального сопровождения ребенка с ограниченными возможностями здоровья как часть адаптированной образовательной программы / И. Ю. </w:t>
      </w:r>
      <w:proofErr w:type="spellStart"/>
      <w:r w:rsidRPr="00662776">
        <w:rPr>
          <w:color w:val="000000"/>
          <w:sz w:val="28"/>
          <w:szCs w:val="28"/>
        </w:rPr>
        <w:t>Бесова</w:t>
      </w:r>
      <w:proofErr w:type="spellEnd"/>
      <w:r w:rsidRPr="00662776">
        <w:rPr>
          <w:color w:val="000000"/>
          <w:sz w:val="28"/>
          <w:szCs w:val="28"/>
        </w:rPr>
        <w:t xml:space="preserve"> // Работа социального педагога в школе и микрорайоне. – 2016. – № 2. – С. 19–36..</w:t>
      </w:r>
    </w:p>
    <w:p w:rsidR="00B92A17" w:rsidRPr="00662776" w:rsidRDefault="00B92A17" w:rsidP="00B92A1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Билле, А. В. Критерии готовности общеобразовательных организаций к внедрению ФГОС образования детей с ОВЗ / А. В. Билле, А. Н. Белова // Методист. – 2016. – № 1. – С. 5–9. Книги</w:t>
      </w:r>
    </w:p>
    <w:p w:rsidR="00662776" w:rsidRPr="00662776" w:rsidRDefault="00662776" w:rsidP="0066277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Архипова, А. А. Организация развивающей предметно-пространственной среды для детей с ОВЗ / А. А. Архипова // Справочник педагога-психолога. Детский сад. – 2016. – № 2. – С. 4–12.</w:t>
      </w:r>
    </w:p>
    <w:p w:rsidR="00B92A17" w:rsidRPr="00662776" w:rsidRDefault="00B92A17" w:rsidP="00B92A1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Биденко, Э. А. Деловая игра "Путь к инклюзивному образованию" как форма методического сопровождения педагогов ДОО и начальной школы / Э. А. Биденко // Современный детский сад. – 2016. – № 1. – С. 24–26.</w:t>
      </w:r>
    </w:p>
    <w:p w:rsidR="00662776" w:rsidRPr="00662776" w:rsidRDefault="00662776" w:rsidP="0066277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662776">
        <w:rPr>
          <w:color w:val="000000"/>
          <w:sz w:val="28"/>
          <w:szCs w:val="28"/>
        </w:rPr>
        <w:t>Архипова, Е. Ф. Методические рекомендации к обеспечению коррекционного содержания адаптированных образовательных программ дошкольного образования по основным образовательным областям / Е. Ф. Архипова // Современное дошкольное образование. Теория и практика. – 2016. – № 2. – С. 44–49.</w:t>
      </w:r>
    </w:p>
    <w:p w:rsidR="00A018CC" w:rsidRDefault="00A018CC">
      <w:bookmarkStart w:id="0" w:name="_GoBack"/>
      <w:bookmarkEnd w:id="0"/>
    </w:p>
    <w:sectPr w:rsidR="00A01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E83"/>
    <w:multiLevelType w:val="multilevel"/>
    <w:tmpl w:val="344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24F0"/>
    <w:multiLevelType w:val="multilevel"/>
    <w:tmpl w:val="A2AC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935DD"/>
    <w:multiLevelType w:val="multilevel"/>
    <w:tmpl w:val="4EE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2165A"/>
    <w:multiLevelType w:val="multilevel"/>
    <w:tmpl w:val="430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E5E36"/>
    <w:multiLevelType w:val="multilevel"/>
    <w:tmpl w:val="F5C2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2B7856"/>
    <w:multiLevelType w:val="multilevel"/>
    <w:tmpl w:val="99A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E30B1"/>
    <w:multiLevelType w:val="multilevel"/>
    <w:tmpl w:val="4B42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23CEF"/>
    <w:multiLevelType w:val="multilevel"/>
    <w:tmpl w:val="A12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84B7E"/>
    <w:multiLevelType w:val="multilevel"/>
    <w:tmpl w:val="AA4A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06273"/>
    <w:multiLevelType w:val="multilevel"/>
    <w:tmpl w:val="2BA2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A07FF"/>
    <w:multiLevelType w:val="multilevel"/>
    <w:tmpl w:val="C92E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06D2E"/>
    <w:multiLevelType w:val="multilevel"/>
    <w:tmpl w:val="9BDC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F9"/>
    <w:rsid w:val="002F27F9"/>
    <w:rsid w:val="00662776"/>
    <w:rsid w:val="00A018CC"/>
    <w:rsid w:val="00B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C1DF8-C23B-40DD-9689-D94CC2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2017-12-05T07:46:00Z</dcterms:created>
  <dcterms:modified xsi:type="dcterms:W3CDTF">2018-06-25T21:17:00Z</dcterms:modified>
</cp:coreProperties>
</file>