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BC" w:rsidRPr="005E75DD" w:rsidRDefault="00865FBC" w:rsidP="00865FBC">
      <w:pPr>
        <w:pStyle w:val="a3"/>
        <w:tabs>
          <w:tab w:val="clear" w:pos="4677"/>
          <w:tab w:val="clear" w:pos="9355"/>
          <w:tab w:val="left" w:pos="3960"/>
        </w:tabs>
        <w:spacing w:before="240" w:after="240" w:line="276" w:lineRule="auto"/>
        <w:jc w:val="center"/>
        <w:rPr>
          <w:rFonts w:ascii="Times New Roman" w:hAnsi="Times New Roman"/>
          <w:b/>
          <w:sz w:val="28"/>
          <w:szCs w:val="28"/>
        </w:rPr>
      </w:pPr>
      <w:r w:rsidRPr="005E75DD">
        <w:rPr>
          <w:rFonts w:ascii="Times New Roman" w:hAnsi="Times New Roman"/>
          <w:b/>
          <w:sz w:val="28"/>
          <w:szCs w:val="28"/>
        </w:rPr>
        <w:t>Формирование мотивации учебной деятельности как основное условие успешного обучения школьников</w:t>
      </w:r>
    </w:p>
    <w:p w:rsidR="00865FBC" w:rsidRPr="005E75DD" w:rsidRDefault="00865FBC" w:rsidP="00865FBC">
      <w:pPr>
        <w:spacing w:after="0"/>
        <w:ind w:firstLine="709"/>
        <w:jc w:val="both"/>
        <w:rPr>
          <w:rFonts w:ascii="Times New Roman" w:hAnsi="Times New Roman"/>
          <w:sz w:val="28"/>
          <w:szCs w:val="28"/>
        </w:rPr>
      </w:pPr>
      <w:r w:rsidRPr="005E75DD">
        <w:rPr>
          <w:rFonts w:ascii="Times New Roman" w:hAnsi="Times New Roman"/>
          <w:sz w:val="28"/>
          <w:szCs w:val="28"/>
        </w:rPr>
        <w:t>Формирование учебной мотивации</w:t>
      </w:r>
      <w:r>
        <w:rPr>
          <w:rFonts w:ascii="Times New Roman" w:hAnsi="Times New Roman"/>
          <w:sz w:val="28"/>
          <w:szCs w:val="28"/>
        </w:rPr>
        <w:t xml:space="preserve"> </w:t>
      </w:r>
      <w:r w:rsidRPr="005E75DD">
        <w:rPr>
          <w:rFonts w:ascii="Times New Roman" w:hAnsi="Times New Roman"/>
          <w:sz w:val="28"/>
          <w:szCs w:val="28"/>
        </w:rPr>
        <w:t>учащихся без преувеличения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w:t>
      </w:r>
      <w:r>
        <w:rPr>
          <w:rFonts w:ascii="Times New Roman" w:hAnsi="Times New Roman"/>
          <w:sz w:val="28"/>
          <w:szCs w:val="28"/>
        </w:rPr>
        <w:t xml:space="preserve"> </w:t>
      </w:r>
      <w:r w:rsidRPr="005E75DD">
        <w:rPr>
          <w:rFonts w:ascii="Times New Roman" w:hAnsi="Times New Roman"/>
          <w:sz w:val="28"/>
          <w:szCs w:val="28"/>
        </w:rPr>
        <w:t>и развития активной жизненной позиции. Поскольку наиболее острые проблемы</w:t>
      </w:r>
      <w:r>
        <w:rPr>
          <w:rFonts w:ascii="Times New Roman" w:hAnsi="Times New Roman"/>
          <w:sz w:val="28"/>
          <w:szCs w:val="28"/>
        </w:rPr>
        <w:t xml:space="preserve"> </w:t>
      </w:r>
      <w:r w:rsidRPr="005E75DD">
        <w:rPr>
          <w:rFonts w:ascii="Times New Roman" w:hAnsi="Times New Roman"/>
          <w:sz w:val="28"/>
          <w:szCs w:val="28"/>
        </w:rPr>
        <w:t>в области обучения</w:t>
      </w:r>
      <w:r>
        <w:rPr>
          <w:rFonts w:ascii="Times New Roman" w:hAnsi="Times New Roman"/>
          <w:sz w:val="28"/>
          <w:szCs w:val="28"/>
        </w:rPr>
        <w:t xml:space="preserve"> </w:t>
      </w:r>
      <w:r w:rsidRPr="005E75DD">
        <w:rPr>
          <w:rFonts w:ascii="Times New Roman" w:hAnsi="Times New Roman"/>
          <w:sz w:val="28"/>
          <w:szCs w:val="28"/>
        </w:rPr>
        <w:t>и воспитания связаны</w:t>
      </w:r>
      <w:r>
        <w:rPr>
          <w:rFonts w:ascii="Times New Roman" w:hAnsi="Times New Roman"/>
          <w:sz w:val="28"/>
          <w:szCs w:val="28"/>
        </w:rPr>
        <w:t xml:space="preserve"> </w:t>
      </w:r>
      <w:r w:rsidRPr="005E75DD">
        <w:rPr>
          <w:rFonts w:ascii="Times New Roman" w:hAnsi="Times New Roman"/>
          <w:sz w:val="28"/>
          <w:szCs w:val="28"/>
        </w:rPr>
        <w:t>с отсутствием мотивов к получению образования у основной массы</w:t>
      </w:r>
      <w:r>
        <w:rPr>
          <w:rFonts w:ascii="Times New Roman" w:hAnsi="Times New Roman"/>
          <w:sz w:val="28"/>
          <w:szCs w:val="28"/>
        </w:rPr>
        <w:t xml:space="preserve"> </w:t>
      </w:r>
      <w:r w:rsidRPr="005E75DD">
        <w:rPr>
          <w:rFonts w:ascii="Times New Roman" w:hAnsi="Times New Roman"/>
          <w:sz w:val="28"/>
          <w:szCs w:val="28"/>
        </w:rPr>
        <w:t>учащихся,</w:t>
      </w:r>
      <w:r>
        <w:rPr>
          <w:rFonts w:ascii="Times New Roman" w:hAnsi="Times New Roman"/>
          <w:sz w:val="28"/>
          <w:szCs w:val="28"/>
        </w:rPr>
        <w:t xml:space="preserve"> </w:t>
      </w:r>
      <w:r w:rsidRPr="005E75DD">
        <w:rPr>
          <w:rFonts w:ascii="Times New Roman" w:hAnsi="Times New Roman"/>
          <w:sz w:val="28"/>
          <w:szCs w:val="28"/>
        </w:rPr>
        <w:t>следствием чего является снижение базовых показателей образованности и воспитанности выпускников, то важность названного критерия становится очевидной.</w:t>
      </w:r>
      <w:r>
        <w:rPr>
          <w:rFonts w:ascii="Times New Roman" w:hAnsi="Times New Roman"/>
          <w:sz w:val="28"/>
          <w:szCs w:val="28"/>
        </w:rPr>
        <w:t xml:space="preserve"> </w:t>
      </w:r>
      <w:r w:rsidRPr="005E75DD">
        <w:rPr>
          <w:rFonts w:ascii="Times New Roman" w:hAnsi="Times New Roman"/>
          <w:sz w:val="28"/>
          <w:szCs w:val="28"/>
        </w:rPr>
        <w:t>Учебная деятельность имеет для разных школьников разный смысл. Выявление характера</w:t>
      </w:r>
      <w:r>
        <w:rPr>
          <w:rFonts w:ascii="Times New Roman" w:hAnsi="Times New Roman"/>
          <w:sz w:val="28"/>
          <w:szCs w:val="28"/>
        </w:rPr>
        <w:t xml:space="preserve"> </w:t>
      </w:r>
      <w:r w:rsidRPr="005E75DD">
        <w:rPr>
          <w:rFonts w:ascii="Times New Roman" w:hAnsi="Times New Roman"/>
          <w:sz w:val="28"/>
          <w:szCs w:val="28"/>
        </w:rPr>
        <w:t>учебной мотивации и смысла учения для школьника в каждом конкретном случае играет решающую роль в определении учителем мер педагогического воздействия (влияния).</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b/>
          <w:sz w:val="28"/>
          <w:szCs w:val="28"/>
        </w:rPr>
        <w:t xml:space="preserve">Мотивация </w:t>
      </w:r>
      <w:r w:rsidRPr="005E75DD">
        <w:rPr>
          <w:rFonts w:ascii="Times New Roman" w:eastAsia="Times New Roman" w:hAnsi="Times New Roman"/>
          <w:sz w:val="28"/>
          <w:szCs w:val="28"/>
        </w:rPr>
        <w:t>– это совокупность причин психологического характера, объясняющих поведение человека, его направленности и активности.</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Можно выделить пять содержательных блоков мотивации:</w:t>
      </w:r>
    </w:p>
    <w:p w:rsidR="00865FBC" w:rsidRPr="005E75DD" w:rsidRDefault="00865FBC" w:rsidP="00865FBC">
      <w:pPr>
        <w:numPr>
          <w:ilvl w:val="0"/>
          <w:numId w:val="1"/>
        </w:numPr>
        <w:shd w:val="clear" w:color="auto" w:fill="FFFFFF"/>
        <w:autoSpaceDE w:val="0"/>
        <w:autoSpaceDN w:val="0"/>
        <w:adjustRightInd w:val="0"/>
        <w:spacing w:after="0"/>
        <w:ind w:left="0" w:firstLine="0"/>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Личностный смысл учения. Смысл учения для каждого ученика определяется системой его идеалов, ценностей, которые он усваивает из своего окружения (общества в целом, семьи). </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E75DD">
        <w:rPr>
          <w:rFonts w:ascii="Times New Roman" w:eastAsia="Times New Roman" w:hAnsi="Times New Roman"/>
          <w:sz w:val="28"/>
          <w:szCs w:val="28"/>
        </w:rPr>
        <w:t xml:space="preserve"> Смы</w:t>
      </w:r>
      <w:proofErr w:type="gramStart"/>
      <w:r w:rsidRPr="005E75DD">
        <w:rPr>
          <w:rFonts w:ascii="Times New Roman" w:eastAsia="Times New Roman" w:hAnsi="Times New Roman"/>
          <w:sz w:val="28"/>
          <w:szCs w:val="28"/>
        </w:rPr>
        <w:t>сл вкл</w:t>
      </w:r>
      <w:proofErr w:type="gramEnd"/>
      <w:r w:rsidRPr="005E75DD">
        <w:rPr>
          <w:rFonts w:ascii="Times New Roman" w:eastAsia="Times New Roman" w:hAnsi="Times New Roman"/>
          <w:sz w:val="28"/>
          <w:szCs w:val="28"/>
        </w:rPr>
        <w:t>ючает в себя следующие моменты:</w:t>
      </w:r>
    </w:p>
    <w:p w:rsidR="00865FBC" w:rsidRPr="005E75DD" w:rsidRDefault="00865FBC" w:rsidP="00865FBC">
      <w:pPr>
        <w:numPr>
          <w:ilvl w:val="0"/>
          <w:numId w:val="2"/>
        </w:numPr>
        <w:shd w:val="clear" w:color="auto" w:fill="FFFFFF"/>
        <w:autoSpaceDE w:val="0"/>
        <w:autoSpaceDN w:val="0"/>
        <w:adjustRightInd w:val="0"/>
        <w:spacing w:after="0"/>
        <w:ind w:left="0" w:firstLine="0"/>
        <w:jc w:val="both"/>
        <w:rPr>
          <w:rFonts w:ascii="Times New Roman" w:eastAsia="Times New Roman" w:hAnsi="Times New Roman"/>
          <w:sz w:val="28"/>
          <w:szCs w:val="28"/>
        </w:rPr>
      </w:pPr>
      <w:r w:rsidRPr="005E75DD">
        <w:rPr>
          <w:rFonts w:ascii="Times New Roman" w:eastAsia="Times New Roman" w:hAnsi="Times New Roman"/>
          <w:sz w:val="28"/>
          <w:szCs w:val="28"/>
        </w:rPr>
        <w:t>осознание ребенком объективной значимости учения;</w:t>
      </w:r>
    </w:p>
    <w:p w:rsidR="00865FBC" w:rsidRPr="005E75DD" w:rsidRDefault="00865FBC" w:rsidP="00865FBC">
      <w:pPr>
        <w:numPr>
          <w:ilvl w:val="0"/>
          <w:numId w:val="2"/>
        </w:numPr>
        <w:shd w:val="clear" w:color="auto" w:fill="FFFFFF"/>
        <w:autoSpaceDE w:val="0"/>
        <w:autoSpaceDN w:val="0"/>
        <w:adjustRightInd w:val="0"/>
        <w:spacing w:after="0"/>
        <w:ind w:left="0" w:firstLine="0"/>
        <w:jc w:val="both"/>
        <w:rPr>
          <w:rFonts w:ascii="Times New Roman" w:eastAsia="Times New Roman" w:hAnsi="Times New Roman"/>
          <w:sz w:val="28"/>
          <w:szCs w:val="28"/>
        </w:rPr>
      </w:pPr>
      <w:r w:rsidRPr="005E75DD">
        <w:rPr>
          <w:rFonts w:ascii="Times New Roman" w:eastAsia="Times New Roman" w:hAnsi="Times New Roman"/>
          <w:sz w:val="28"/>
          <w:szCs w:val="28"/>
        </w:rPr>
        <w:t>понимание значимости учения лично для себя.</w:t>
      </w:r>
    </w:p>
    <w:p w:rsidR="00865FBC" w:rsidRPr="005E75DD" w:rsidRDefault="00865FBC" w:rsidP="00865FBC">
      <w:pPr>
        <w:numPr>
          <w:ilvl w:val="0"/>
          <w:numId w:val="1"/>
        </w:numPr>
        <w:shd w:val="clear" w:color="auto" w:fill="FFFFFF"/>
        <w:autoSpaceDE w:val="0"/>
        <w:autoSpaceDN w:val="0"/>
        <w:adjustRightInd w:val="0"/>
        <w:spacing w:after="0"/>
        <w:ind w:left="0" w:firstLine="0"/>
        <w:jc w:val="both"/>
        <w:rPr>
          <w:rFonts w:ascii="Times New Roman" w:eastAsia="Times New Roman" w:hAnsi="Times New Roman"/>
          <w:sz w:val="28"/>
          <w:szCs w:val="28"/>
        </w:rPr>
      </w:pPr>
      <w:r w:rsidRPr="005E75DD">
        <w:rPr>
          <w:rFonts w:ascii="Times New Roman" w:eastAsia="Times New Roman" w:hAnsi="Times New Roman"/>
          <w:sz w:val="28"/>
          <w:szCs w:val="28"/>
        </w:rPr>
        <w:t>Виды мотивов учения:</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I</w:t>
      </w:r>
      <w:r>
        <w:rPr>
          <w:rFonts w:ascii="Times New Roman" w:eastAsia="Times New Roman" w:hAnsi="Times New Roman"/>
          <w:sz w:val="28"/>
          <w:szCs w:val="28"/>
        </w:rPr>
        <w:t xml:space="preserve"> </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познавательные;</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социальные;</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 II</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внутренние;</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внешние;</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III</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мотив достижения успеха;</w:t>
      </w:r>
    </w:p>
    <w:p w:rsidR="00865FBC" w:rsidRPr="005E75DD" w:rsidRDefault="00865FBC" w:rsidP="00865FBC">
      <w:pPr>
        <w:shd w:val="clear" w:color="auto" w:fill="FFFFFF"/>
        <w:autoSpaceDE w:val="0"/>
        <w:autoSpaceDN w:val="0"/>
        <w:adjustRightInd w:val="0"/>
        <w:spacing w:after="0"/>
        <w:ind w:left="1146" w:firstLine="709"/>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 мотив </w:t>
      </w:r>
      <w:proofErr w:type="spellStart"/>
      <w:r w:rsidRPr="005E75DD">
        <w:rPr>
          <w:rFonts w:ascii="Times New Roman" w:eastAsia="Times New Roman" w:hAnsi="Times New Roman"/>
          <w:sz w:val="28"/>
          <w:szCs w:val="28"/>
        </w:rPr>
        <w:t>избежания</w:t>
      </w:r>
      <w:proofErr w:type="spellEnd"/>
      <w:r w:rsidRPr="005E75DD">
        <w:rPr>
          <w:rFonts w:ascii="Times New Roman" w:eastAsia="Times New Roman" w:hAnsi="Times New Roman"/>
          <w:sz w:val="28"/>
          <w:szCs w:val="28"/>
        </w:rPr>
        <w:t xml:space="preserve"> неудач.</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3. </w:t>
      </w:r>
      <w:proofErr w:type="spellStart"/>
      <w:r w:rsidRPr="005E75DD">
        <w:rPr>
          <w:rFonts w:ascii="Times New Roman" w:eastAsia="Times New Roman" w:hAnsi="Times New Roman"/>
          <w:sz w:val="28"/>
          <w:szCs w:val="28"/>
        </w:rPr>
        <w:t>Целеполагание</w:t>
      </w:r>
      <w:proofErr w:type="spellEnd"/>
      <w:r w:rsidRPr="005E75DD">
        <w:rPr>
          <w:rFonts w:ascii="Times New Roman" w:eastAsia="Times New Roman" w:hAnsi="Times New Roman"/>
          <w:sz w:val="28"/>
          <w:szCs w:val="28"/>
        </w:rPr>
        <w:t>. Наличие умения ставить цели является показателем зрелости мотивационной сферы школьника</w:t>
      </w:r>
      <w:r w:rsidRPr="005E75DD">
        <w:rPr>
          <w:rFonts w:ascii="Times New Roman" w:eastAsia="Times New Roman" w:hAnsi="Times New Roman"/>
          <w:b/>
          <w:sz w:val="28"/>
          <w:szCs w:val="28"/>
        </w:rPr>
        <w:t>.</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4. Реализация мотива в поведении. Аспектами мотивации являются:</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lastRenderedPageBreak/>
        <w:t>- реальное влияние мотивов учения на ход учебной деятельности и поведение ребенка;</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степень распространения влияния мотива на разные виды деятельности;</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освоение учебных предметов;</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 выбор форм учебных заданий.</w:t>
      </w:r>
    </w:p>
    <w:p w:rsidR="00865FBC" w:rsidRPr="005E75DD" w:rsidRDefault="00865FBC" w:rsidP="00865FBC">
      <w:pPr>
        <w:shd w:val="clear" w:color="auto" w:fill="FFFFFF"/>
        <w:autoSpaceDE w:val="0"/>
        <w:autoSpaceDN w:val="0"/>
        <w:adjustRightInd w:val="0"/>
        <w:spacing w:after="0"/>
        <w:jc w:val="both"/>
        <w:rPr>
          <w:rFonts w:ascii="Times New Roman" w:eastAsia="Times New Roman" w:hAnsi="Times New Roman"/>
          <w:sz w:val="28"/>
          <w:szCs w:val="28"/>
        </w:rPr>
      </w:pPr>
      <w:r w:rsidRPr="005E75DD">
        <w:rPr>
          <w:rFonts w:ascii="Times New Roman" w:eastAsia="Times New Roman" w:hAnsi="Times New Roman"/>
          <w:sz w:val="28"/>
          <w:szCs w:val="28"/>
        </w:rPr>
        <w:t>5. Эмоциональный компонент мотивации учения, т.е. эмоциональное отношение школьника к учению.</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b/>
          <w:sz w:val="28"/>
          <w:szCs w:val="28"/>
        </w:rPr>
        <w:t>Личностный смысл</w:t>
      </w:r>
      <w:r w:rsidRPr="005E75DD">
        <w:rPr>
          <w:rFonts w:ascii="Times New Roman" w:eastAsia="Times New Roman" w:hAnsi="Times New Roman"/>
          <w:sz w:val="28"/>
          <w:szCs w:val="28"/>
        </w:rPr>
        <w:t xml:space="preserve"> учения можно определить, как внутреннее субъективное отношение школьника к учебному процессу, </w:t>
      </w:r>
      <w:r>
        <w:rPr>
          <w:rFonts w:ascii="Times New Roman" w:eastAsia="Times New Roman" w:hAnsi="Times New Roman"/>
          <w:sz w:val="28"/>
          <w:szCs w:val="28"/>
        </w:rPr>
        <w:t>«</w:t>
      </w:r>
      <w:r w:rsidRPr="005E75DD">
        <w:rPr>
          <w:rFonts w:ascii="Times New Roman" w:eastAsia="Times New Roman" w:hAnsi="Times New Roman"/>
          <w:sz w:val="28"/>
          <w:szCs w:val="28"/>
        </w:rPr>
        <w:t>прикладывание</w:t>
      </w:r>
      <w:r>
        <w:rPr>
          <w:rFonts w:ascii="Times New Roman" w:eastAsia="Times New Roman" w:hAnsi="Times New Roman"/>
          <w:sz w:val="28"/>
          <w:szCs w:val="28"/>
        </w:rPr>
        <w:t>»</w:t>
      </w:r>
      <w:r w:rsidRPr="005E75DD">
        <w:rPr>
          <w:rFonts w:ascii="Times New Roman" w:eastAsia="Times New Roman" w:hAnsi="Times New Roman"/>
          <w:sz w:val="28"/>
          <w:szCs w:val="28"/>
        </w:rPr>
        <w:t>, если можно так выразиться, школьником процесса обучения к себе, своему опыту и своей жизни. Понимание смысла учения, осознание его личностной значимости не происходит автоматически в процессе усвоения знаний. В ходе обучения необходимо формировать у школьников активное внутреннее стремление к знаниям, к способам их приобретения. Личностный смысл учения в разные школьные возрасты различен. Соответственно содержание обучения и его методы должны анализироваться учителем с точки зрения того, соответствуют ли они личностным смыслам учения школьников данного возраста.</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Смысл учения для каждого ученика определяется системой его идеалов, ценностей, которые он заимствует из своего окружения (семьи, друзей, соучеников). Благодаря этому уже до начала обучения у ребёнка складывается определенное представление об учебной деятельности. Однако в ходе обучения в средней школе эти представления могут существенно меняться. Смысл учения включает в себя следующие моменты: осознание ребенком объективной важности учения, которая определяется выработанными в обществе нравственными ценностями, принятыми в социальном окружении и в семье данного ребенка; понимание значимости учения лично для себя, которое обязательно преломляется через уровень притязаний ребенка, его самоконтроль и самооценку учебной работы, ее отдельных звеньев. Поскольку все эти аспекты в ходе обучения находятся в процессе развития, то и сам смысл учения по мере развития учебной деятельности может изменяться качественно. Психологические исследования показывают, что при осознании смысла</w:t>
      </w:r>
      <w:r>
        <w:rPr>
          <w:rFonts w:ascii="Times New Roman" w:eastAsia="Times New Roman" w:hAnsi="Times New Roman"/>
          <w:sz w:val="28"/>
          <w:szCs w:val="28"/>
        </w:rPr>
        <w:t xml:space="preserve"> </w:t>
      </w:r>
      <w:r w:rsidRPr="005E75DD">
        <w:rPr>
          <w:rFonts w:ascii="Times New Roman" w:eastAsia="Times New Roman" w:hAnsi="Times New Roman"/>
          <w:sz w:val="28"/>
          <w:szCs w:val="28"/>
        </w:rPr>
        <w:t xml:space="preserve">учения у школьников успехи в учебной деятельности возрастают (увеличивается запас и повышается качество знаний, совершенствуются способы и приемы приобретения знаний), легче усваивается и становится более доступным учебный материал, эффективнее происходит его запоминание, активно концентрируется внимание учащихся, улучшается их работоспособность. Смысл учения, его </w:t>
      </w:r>
      <w:r w:rsidRPr="005E75DD">
        <w:rPr>
          <w:rFonts w:ascii="Times New Roman" w:eastAsia="Times New Roman" w:hAnsi="Times New Roman"/>
          <w:sz w:val="28"/>
          <w:szCs w:val="28"/>
        </w:rPr>
        <w:lastRenderedPageBreak/>
        <w:t>значимость являются основной мотивационной составляющей личности учащегося.</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Рассматривая учебную мотивацию, следует опираться на три подхода к описанию групп мотивов.</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Первый вариант классификации предполагает рассмотрение двух больших групп мотивов: познавательные и социальные.</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b/>
          <w:i/>
          <w:sz w:val="28"/>
          <w:szCs w:val="28"/>
        </w:rPr>
        <w:t>Познавательные мотивы</w:t>
      </w:r>
      <w:r w:rsidRPr="005E75DD">
        <w:rPr>
          <w:rFonts w:ascii="Times New Roman" w:eastAsia="Times New Roman" w:hAnsi="Times New Roman"/>
          <w:sz w:val="28"/>
          <w:szCs w:val="28"/>
        </w:rPr>
        <w:t xml:space="preserve">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т.д. К этой группе относятся также мотивы, свидетельствующие об ориентации школьников на овладение способами добывания знаний: интерес к приемам самостоятельного приобретения знаний, к методам научного познания, к способам </w:t>
      </w:r>
      <w:proofErr w:type="spellStart"/>
      <w:r w:rsidRPr="005E75DD">
        <w:rPr>
          <w:rFonts w:ascii="Times New Roman" w:eastAsia="Times New Roman" w:hAnsi="Times New Roman"/>
          <w:sz w:val="28"/>
          <w:szCs w:val="28"/>
        </w:rPr>
        <w:t>саморегуляции</w:t>
      </w:r>
      <w:proofErr w:type="spellEnd"/>
      <w:r w:rsidRPr="005E75DD">
        <w:rPr>
          <w:rFonts w:ascii="Times New Roman" w:eastAsia="Times New Roman" w:hAnsi="Times New Roman"/>
          <w:sz w:val="28"/>
          <w:szCs w:val="28"/>
        </w:rPr>
        <w:t xml:space="preserve"> учебной работы, рациональной организации собственного учебного труда.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b/>
          <w:i/>
          <w:iCs/>
          <w:sz w:val="28"/>
          <w:szCs w:val="28"/>
        </w:rPr>
        <w:t>Социальные мотивы</w:t>
      </w:r>
      <w:r w:rsidRPr="005E75DD">
        <w:rPr>
          <w:rFonts w:ascii="Times New Roman" w:eastAsia="Times New Roman" w:hAnsi="Times New Roman"/>
          <w:sz w:val="28"/>
          <w:szCs w:val="28"/>
        </w:rPr>
        <w:t xml:space="preserve">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и ответственности, стремление хорошо подготовиться к выбору профессии. Также к социальным мотивам относятся и позиционные мотивы, которые выражаются в стремлении занять определенную позицию в отношениях с окружающими, получить их одобрение, заслужить авторитет. Позиционный мотив может проявляться в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w:t>
      </w:r>
      <w:r w:rsidRPr="005E75DD">
        <w:rPr>
          <w:rFonts w:ascii="Times New Roman" w:eastAsia="Times New Roman" w:hAnsi="Times New Roman"/>
          <w:sz w:val="28"/>
          <w:szCs w:val="28"/>
        </w:rPr>
        <w:softHyphen/>
        <w:t>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 основой самовоспитания, самосовершенствования личности.</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Второй вариант классификации – виды мотивов -</w:t>
      </w:r>
      <w:r>
        <w:rPr>
          <w:rFonts w:ascii="Times New Roman" w:eastAsia="Times New Roman" w:hAnsi="Times New Roman"/>
          <w:sz w:val="28"/>
          <w:szCs w:val="28"/>
        </w:rPr>
        <w:t xml:space="preserve"> </w:t>
      </w:r>
      <w:r w:rsidRPr="005E75DD">
        <w:rPr>
          <w:rFonts w:ascii="Times New Roman" w:eastAsia="Times New Roman" w:hAnsi="Times New Roman"/>
          <w:sz w:val="28"/>
          <w:szCs w:val="28"/>
        </w:rPr>
        <w:t xml:space="preserve">характеризует отношение мотивов и непосредственно учебной деятельности. Если мотивы, </w:t>
      </w:r>
      <w:r w:rsidRPr="005E75DD">
        <w:rPr>
          <w:rFonts w:ascii="Times New Roman" w:eastAsia="Times New Roman" w:hAnsi="Times New Roman"/>
          <w:sz w:val="28"/>
          <w:szCs w:val="28"/>
        </w:rPr>
        <w:lastRenderedPageBreak/>
        <w:t xml:space="preserve">стимулирующие определенную деятельность (в нашем случае — процесс учения), не связаны напрямую с ней, их называют </w:t>
      </w:r>
      <w:r w:rsidRPr="005E75DD">
        <w:rPr>
          <w:rFonts w:ascii="Times New Roman" w:eastAsia="Times New Roman" w:hAnsi="Times New Roman"/>
          <w:b/>
          <w:i/>
          <w:iCs/>
          <w:sz w:val="28"/>
          <w:szCs w:val="28"/>
        </w:rPr>
        <w:t xml:space="preserve">внешними </w:t>
      </w:r>
      <w:r w:rsidRPr="005E75DD">
        <w:rPr>
          <w:rFonts w:ascii="Times New Roman" w:eastAsia="Times New Roman" w:hAnsi="Times New Roman"/>
          <w:sz w:val="28"/>
          <w:szCs w:val="28"/>
        </w:rPr>
        <w:t xml:space="preserve">по отношению к данной деятельности. Если же мотивы непосредственно связаны с учебной деятельностью, то их называют </w:t>
      </w:r>
      <w:r w:rsidRPr="005E75DD">
        <w:rPr>
          <w:rFonts w:ascii="Times New Roman" w:eastAsia="Times New Roman" w:hAnsi="Times New Roman"/>
          <w:b/>
          <w:i/>
          <w:iCs/>
          <w:sz w:val="28"/>
          <w:szCs w:val="28"/>
        </w:rPr>
        <w:t>внутренними.</w:t>
      </w:r>
      <w:r w:rsidRPr="005E75DD">
        <w:rPr>
          <w:rFonts w:ascii="Times New Roman" w:eastAsia="Times New Roman" w:hAnsi="Times New Roman"/>
          <w:i/>
          <w:iCs/>
          <w:sz w:val="28"/>
          <w:szCs w:val="28"/>
        </w:rPr>
        <w:t xml:space="preserve"> </w:t>
      </w:r>
      <w:r w:rsidRPr="005E75DD">
        <w:rPr>
          <w:rFonts w:ascii="Times New Roman" w:eastAsia="Times New Roman" w:hAnsi="Times New Roman"/>
          <w:sz w:val="28"/>
          <w:szCs w:val="28"/>
        </w:rPr>
        <w:t>Мотив учения может быть внутренним (при самостоятельной познавательной работе) или внешним</w:t>
      </w:r>
      <w:r>
        <w:rPr>
          <w:rFonts w:ascii="Times New Roman" w:eastAsia="Times New Roman" w:hAnsi="Times New Roman"/>
          <w:sz w:val="28"/>
          <w:szCs w:val="28"/>
        </w:rPr>
        <w:t xml:space="preserve"> </w:t>
      </w:r>
      <w:r w:rsidRPr="005E75DD">
        <w:rPr>
          <w:rFonts w:ascii="Times New Roman" w:eastAsia="Times New Roman" w:hAnsi="Times New Roman"/>
          <w:sz w:val="28"/>
          <w:szCs w:val="28"/>
        </w:rPr>
        <w:t xml:space="preserve">(при оказании помощи взрослым). Внутренние мотивы таковы: интерес к процессу деятельности, интерес к результату деятельности, стремление к саморазвитию, развитию каких-либо своих качеств, способностей. </w:t>
      </w:r>
      <w:proofErr w:type="gramStart"/>
      <w:r w:rsidRPr="005E75DD">
        <w:rPr>
          <w:rFonts w:ascii="Times New Roman" w:eastAsia="Times New Roman" w:hAnsi="Times New Roman"/>
          <w:sz w:val="28"/>
          <w:szCs w:val="28"/>
        </w:rPr>
        <w:t>Внешние мотивы проявляются тогда, когда деятельность осуществляется в силу долга, обязанности, ради достижения определенного положения среди сверстников, из-за давления родных, учителя и др. Если ученик решает задачу, то внешними мотивами этого действия могут быть: желание получить хорошую отметку, показать своим товарищам свое умение решать задачи, добиться похвалы учителя и т.д.</w:t>
      </w:r>
      <w:proofErr w:type="gramEnd"/>
      <w:r w:rsidRPr="005E75DD">
        <w:rPr>
          <w:rFonts w:ascii="Times New Roman" w:eastAsia="Times New Roman" w:hAnsi="Times New Roman"/>
          <w:sz w:val="28"/>
          <w:szCs w:val="28"/>
        </w:rPr>
        <w:t xml:space="preserve"> Внутренними мотивами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w:t>
      </w:r>
      <w:r w:rsidRPr="005E75DD">
        <w:rPr>
          <w:rFonts w:ascii="Times New Roman" w:eastAsia="Times New Roman" w:hAnsi="Times New Roman"/>
          <w:sz w:val="28"/>
          <w:szCs w:val="28"/>
        </w:rPr>
        <w:softHyphen/>
        <w:t xml:space="preserve">ренней характеристикой сознания ученика, побуждением его к деятельности. С другой стороны, такое побуждение может исходить извне, от 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формировались, прежде всего, внутренние мотивы. </w:t>
      </w:r>
    </w:p>
    <w:p w:rsidR="00865FBC" w:rsidRPr="005E75DD" w:rsidRDefault="00865FBC" w:rsidP="00865FBC">
      <w:pPr>
        <w:shd w:val="clear" w:color="auto" w:fill="FFFFFF"/>
        <w:autoSpaceDE w:val="0"/>
        <w:autoSpaceDN w:val="0"/>
        <w:adjustRightInd w:val="0"/>
        <w:spacing w:after="0"/>
        <w:ind w:firstLine="709"/>
        <w:jc w:val="both"/>
        <w:rPr>
          <w:rFonts w:ascii="Times New Roman" w:hAnsi="Times New Roman"/>
          <w:sz w:val="28"/>
          <w:szCs w:val="28"/>
        </w:rPr>
      </w:pPr>
      <w:r w:rsidRPr="005E75DD">
        <w:rPr>
          <w:rFonts w:ascii="Times New Roman" w:eastAsia="Times New Roman" w:hAnsi="Times New Roman"/>
          <w:sz w:val="28"/>
          <w:szCs w:val="28"/>
        </w:rPr>
        <w:t xml:space="preserve">Третий вариант классификации мотивов учения опирается на наличие в мотивации двух тенденций: </w:t>
      </w:r>
      <w:r w:rsidRPr="005E75DD">
        <w:rPr>
          <w:rFonts w:ascii="Times New Roman" w:eastAsia="Times New Roman" w:hAnsi="Times New Roman"/>
          <w:iCs/>
          <w:sz w:val="28"/>
          <w:szCs w:val="28"/>
        </w:rPr>
        <w:t xml:space="preserve">к </w:t>
      </w:r>
      <w:r w:rsidRPr="005E75DD">
        <w:rPr>
          <w:rFonts w:ascii="Times New Roman" w:eastAsia="Times New Roman" w:hAnsi="Times New Roman"/>
          <w:b/>
          <w:iCs/>
          <w:sz w:val="28"/>
          <w:szCs w:val="28"/>
        </w:rPr>
        <w:t>достижению успеха и к недопущению неудачи</w:t>
      </w:r>
      <w:r w:rsidRPr="005E75DD">
        <w:rPr>
          <w:rFonts w:ascii="Times New Roman" w:eastAsia="Times New Roman" w:hAnsi="Times New Roman"/>
          <w:iCs/>
          <w:sz w:val="28"/>
          <w:szCs w:val="28"/>
        </w:rPr>
        <w:t xml:space="preserve">. </w:t>
      </w:r>
      <w:r w:rsidRPr="005E75DD">
        <w:rPr>
          <w:rFonts w:ascii="Times New Roman" w:eastAsia="Times New Roman" w:hAnsi="Times New Roman"/>
          <w:sz w:val="28"/>
          <w:szCs w:val="28"/>
        </w:rPr>
        <w:t xml:space="preserve">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(обучение) вызывает у них при этом положительные эмоции, мобилизацию внутренних ресурсов и сосредоточение внимания. Мотивированные на успех учащиеся обычно выбирают для себя профессии, соответствующие их знаниям, умениям, навыкам, способностям. Иначе ведут себя школьники, мотивированные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неуверен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низкой самооценкой, неверием в возможность успеха. Любые сложности вызывают отрицательные эмоции. Ребята, </w:t>
      </w:r>
      <w:r w:rsidRPr="005E75DD">
        <w:rPr>
          <w:rFonts w:ascii="Times New Roman" w:eastAsia="Times New Roman" w:hAnsi="Times New Roman"/>
          <w:sz w:val="28"/>
          <w:szCs w:val="28"/>
        </w:rPr>
        <w:lastRenderedPageBreak/>
        <w:t>ориентированные на недопущение неудач, нередко характеризуются неадекватностью профессионального самоопределения, причем они игнорируют объективную информацию о своих способностях и возможностях.</w:t>
      </w:r>
    </w:p>
    <w:p w:rsidR="00865FBC" w:rsidRPr="005E75DD" w:rsidRDefault="00865FBC" w:rsidP="00865FBC">
      <w:pPr>
        <w:shd w:val="clear" w:color="auto" w:fill="FFFFFF"/>
        <w:autoSpaceDE w:val="0"/>
        <w:autoSpaceDN w:val="0"/>
        <w:adjustRightInd w:val="0"/>
        <w:spacing w:after="0"/>
        <w:ind w:firstLine="709"/>
        <w:jc w:val="both"/>
        <w:rPr>
          <w:rFonts w:ascii="Times New Roman" w:hAnsi="Times New Roman"/>
          <w:sz w:val="28"/>
          <w:szCs w:val="28"/>
        </w:rPr>
      </w:pPr>
      <w:r w:rsidRPr="005E75DD">
        <w:rPr>
          <w:rFonts w:ascii="Times New Roman" w:eastAsia="Times New Roman" w:hAnsi="Times New Roman"/>
          <w:sz w:val="28"/>
          <w:szCs w:val="28"/>
        </w:rPr>
        <w:t xml:space="preserve">Учащиеся, у которых преобладает стремление к успеху, свои победы и неудачи склонны объяснять объемом приложенных усилий, силой своего старания, что свидетельствует о внутреннем контролирующем факторе. 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w:t>
      </w:r>
      <w:r>
        <w:rPr>
          <w:rFonts w:ascii="Times New Roman" w:eastAsia="Times New Roman" w:hAnsi="Times New Roman"/>
          <w:sz w:val="28"/>
          <w:szCs w:val="28"/>
        </w:rPr>
        <w:t>«</w:t>
      </w:r>
      <w:r w:rsidRPr="005E75DD">
        <w:rPr>
          <w:rFonts w:ascii="Times New Roman" w:eastAsia="Times New Roman" w:hAnsi="Times New Roman"/>
          <w:sz w:val="28"/>
          <w:szCs w:val="28"/>
        </w:rPr>
        <w:t>выученная беспомощность</w:t>
      </w:r>
      <w:r>
        <w:rPr>
          <w:rFonts w:ascii="Times New Roman" w:eastAsia="Times New Roman" w:hAnsi="Times New Roman"/>
          <w:sz w:val="28"/>
          <w:szCs w:val="28"/>
        </w:rPr>
        <w:t>»</w:t>
      </w:r>
      <w:r w:rsidRPr="005E75DD">
        <w:rPr>
          <w:rFonts w:ascii="Times New Roman" w:eastAsia="Times New Roman" w:hAnsi="Times New Roman"/>
          <w:sz w:val="28"/>
          <w:szCs w:val="28"/>
        </w:rPr>
        <w:t>. Поскольку ученик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 Такие школьники впоследствии отказываются от выполнения даже самых простых заданий. Данный мотив указывает на необходимость развития у ребенка стремления к успеху, которое должно преобладать над стремлением к недопущению неудачи.</w:t>
      </w:r>
    </w:p>
    <w:p w:rsidR="00865FBC" w:rsidRPr="005E75DD" w:rsidRDefault="00865FBC" w:rsidP="00865FBC">
      <w:pPr>
        <w:shd w:val="clear" w:color="auto" w:fill="FFFFFF"/>
        <w:autoSpaceDE w:val="0"/>
        <w:autoSpaceDN w:val="0"/>
        <w:adjustRightInd w:val="0"/>
        <w:spacing w:after="0"/>
        <w:ind w:firstLine="709"/>
        <w:jc w:val="both"/>
        <w:rPr>
          <w:rFonts w:ascii="Times New Roman" w:hAnsi="Times New Roman"/>
          <w:sz w:val="28"/>
          <w:szCs w:val="28"/>
        </w:rPr>
      </w:pPr>
      <w:r w:rsidRPr="005E75DD">
        <w:rPr>
          <w:rFonts w:ascii="Times New Roman" w:eastAsia="Times New Roman" w:hAnsi="Times New Roman"/>
          <w:sz w:val="28"/>
          <w:szCs w:val="28"/>
        </w:rPr>
        <w:t xml:space="preserve">Известно, что реализация мотивов зависит от умения школьников ставить перед собой цели, обосновывать их и достигать в процессе обучения. Учителю необходимо обучать школьников </w:t>
      </w:r>
      <w:proofErr w:type="spellStart"/>
      <w:r w:rsidRPr="005E75DD">
        <w:rPr>
          <w:rFonts w:ascii="Times New Roman" w:eastAsia="Times New Roman" w:hAnsi="Times New Roman"/>
          <w:b/>
          <w:sz w:val="28"/>
          <w:szCs w:val="28"/>
        </w:rPr>
        <w:t>целеполаганию</w:t>
      </w:r>
      <w:proofErr w:type="spellEnd"/>
      <w:r w:rsidRPr="005E75DD">
        <w:rPr>
          <w:rFonts w:ascii="Times New Roman" w:eastAsia="Times New Roman" w:hAnsi="Times New Roman"/>
          <w:b/>
          <w:sz w:val="28"/>
          <w:szCs w:val="28"/>
        </w:rPr>
        <w:t>,</w:t>
      </w:r>
      <w:r w:rsidRPr="005E75DD">
        <w:rPr>
          <w:rFonts w:ascii="Times New Roman" w:eastAsia="Times New Roman" w:hAnsi="Times New Roman"/>
          <w:sz w:val="28"/>
          <w:szCs w:val="28"/>
        </w:rPr>
        <w:t xml:space="preserve"> умению воплощать свои мотивы через последовательную систему целей.</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Как и мотивы, цели могут различаться по своему содержанию. Применительно к учебному процессу цель — это направленность ученика на выполнение отдельных действий, относящихся к учебной деятельности. Поэтому цель — это направленность на промежуточный результат учебной деятельности. Мотивы обычно характеризуют учебную деятельность в целом, а цели характеризуют отдельные учебные действия. Мотив создает установку к действию, а поиск и осмысление цели обеспечивают реальное выполнение действия. Кроме того, содержание обучения, которое в учебной деятельности занимает место цели, осознается и запоминается учеником. Наличие способности ставить перед собой цели является показателем зрелости мотивационной составляющей у школьника. Способность к </w:t>
      </w:r>
      <w:proofErr w:type="spellStart"/>
      <w:r w:rsidRPr="005E75DD">
        <w:rPr>
          <w:rFonts w:ascii="Times New Roman" w:eastAsia="Times New Roman" w:hAnsi="Times New Roman"/>
          <w:sz w:val="28"/>
          <w:szCs w:val="28"/>
        </w:rPr>
        <w:t>целеполаганию</w:t>
      </w:r>
      <w:proofErr w:type="spellEnd"/>
      <w:r w:rsidRPr="005E75DD">
        <w:rPr>
          <w:rFonts w:ascii="Times New Roman" w:eastAsia="Times New Roman" w:hAnsi="Times New Roman"/>
          <w:sz w:val="28"/>
          <w:szCs w:val="28"/>
        </w:rPr>
        <w:t xml:space="preserve">, в свою очередь, является одним из волевых компонентов мотивационной составляющей ученика. Эта способность в будущем ляжет в основу </w:t>
      </w:r>
      <w:proofErr w:type="spellStart"/>
      <w:r w:rsidRPr="005E75DD">
        <w:rPr>
          <w:rFonts w:ascii="Times New Roman" w:eastAsia="Times New Roman" w:hAnsi="Times New Roman"/>
          <w:sz w:val="28"/>
          <w:szCs w:val="28"/>
        </w:rPr>
        <w:t>целеполагания</w:t>
      </w:r>
      <w:proofErr w:type="spellEnd"/>
      <w:r w:rsidRPr="005E75DD">
        <w:rPr>
          <w:rFonts w:ascii="Times New Roman" w:eastAsia="Times New Roman" w:hAnsi="Times New Roman"/>
          <w:sz w:val="28"/>
          <w:szCs w:val="28"/>
        </w:rPr>
        <w:t xml:space="preserve"> в профессиональной деятельности. Постановка перспективных целей и подчинение им собственного поведения придает личности определенную нравственную устойчивость. Вместе с тем школьники встречаются с большими трудностями в ходе развития процессов </w:t>
      </w:r>
      <w:proofErr w:type="spellStart"/>
      <w:r w:rsidRPr="005E75DD">
        <w:rPr>
          <w:rFonts w:ascii="Times New Roman" w:eastAsia="Times New Roman" w:hAnsi="Times New Roman"/>
          <w:sz w:val="28"/>
          <w:szCs w:val="28"/>
        </w:rPr>
        <w:t>целеполагания</w:t>
      </w:r>
      <w:proofErr w:type="spellEnd"/>
      <w:r w:rsidRPr="005E75DD">
        <w:rPr>
          <w:rFonts w:ascii="Times New Roman" w:eastAsia="Times New Roman" w:hAnsi="Times New Roman"/>
          <w:sz w:val="28"/>
          <w:szCs w:val="28"/>
        </w:rPr>
        <w:t xml:space="preserve">. Например, принятие задания, предлагаемого взрослым </w:t>
      </w:r>
      <w:r w:rsidRPr="005E75DD">
        <w:rPr>
          <w:rFonts w:ascii="Times New Roman" w:eastAsia="Times New Roman" w:hAnsi="Times New Roman"/>
          <w:sz w:val="28"/>
          <w:szCs w:val="28"/>
        </w:rPr>
        <w:lastRenderedPageBreak/>
        <w:t xml:space="preserve">(первый этап </w:t>
      </w:r>
      <w:proofErr w:type="spellStart"/>
      <w:r w:rsidRPr="005E75DD">
        <w:rPr>
          <w:rFonts w:ascii="Times New Roman" w:eastAsia="Times New Roman" w:hAnsi="Times New Roman"/>
          <w:sz w:val="28"/>
          <w:szCs w:val="28"/>
        </w:rPr>
        <w:t>целеполагания</w:t>
      </w:r>
      <w:proofErr w:type="spellEnd"/>
      <w:r w:rsidRPr="005E75DD">
        <w:rPr>
          <w:rFonts w:ascii="Times New Roman" w:eastAsia="Times New Roman" w:hAnsi="Times New Roman"/>
          <w:sz w:val="28"/>
          <w:szCs w:val="28"/>
        </w:rPr>
        <w:t>), как правило, вызывает активное отношение ученика к заданию, т.е. наложение учеником этого задания на свой индивидуальный опыт, определение им смысла цели, поставленной учителем. Педагогу важно помочь ученику научиться активно и самостоятельно ставить цели, адекватные его возможностям и задачам работы. Предпочтение отдается тому, чтобы научить ученика постановке перспективных целей.</w:t>
      </w:r>
    </w:p>
    <w:p w:rsidR="00865FBC" w:rsidRPr="005E75DD" w:rsidRDefault="00865FBC" w:rsidP="00865FBC">
      <w:pPr>
        <w:shd w:val="clear" w:color="auto" w:fill="FFFFFF"/>
        <w:autoSpaceDE w:val="0"/>
        <w:autoSpaceDN w:val="0"/>
        <w:adjustRightInd w:val="0"/>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Если мотив для школьника имеет личностный смысл, то он, как правило, является и действенным, то есть </w:t>
      </w:r>
      <w:r w:rsidRPr="005E75DD">
        <w:rPr>
          <w:rFonts w:ascii="Times New Roman" w:eastAsia="Times New Roman" w:hAnsi="Times New Roman"/>
          <w:b/>
          <w:sz w:val="28"/>
          <w:szCs w:val="28"/>
        </w:rPr>
        <w:t>мотив реализуется в поведении.</w:t>
      </w:r>
      <w:r w:rsidRPr="005E75DD">
        <w:rPr>
          <w:rFonts w:ascii="Times New Roman" w:eastAsia="Times New Roman" w:hAnsi="Times New Roman"/>
          <w:sz w:val="28"/>
          <w:szCs w:val="28"/>
        </w:rPr>
        <w:t xml:space="preserve"> Это проявляется в активности самого ученика, в его инициативности, в его зрелости и развернутости всех компонентов учебной деятельности, когда ребенок с удовольствием работает над освоением разных учебных предметов, активно ищет дополнительные знания за пределами школьных программ, обнаруживает широкую любознательность при отсутствии глубины познания. Стержневые интересы лежат в основе склонностей, способностей школьника, влияют на выбор им профессии, представляют большую ценность для личности. Интерес может быть ситуативным, ограниченным отдельными вспышками на эмоционально привлекательные ситуации обучения. Такой интерес остывает при выходе ученика из данной ситуации. Этот интерес требует постоянной стимуляции извне и без нее угасает. Интерес становится относительно устойчивым, если связан с определенным кругом предметов, заданий. Интерес достаточно устойчивый проявляется в том, что ученик учится с охотой даже вопреки неблагоприятным внешним обстоятельствам, помехам. Устойчивость проявляется и в том, что ученик не может не учиться.</w:t>
      </w:r>
    </w:p>
    <w:p w:rsidR="00865FBC" w:rsidRPr="005E75DD" w:rsidRDefault="00865FBC" w:rsidP="00865FBC">
      <w:pPr>
        <w:shd w:val="clear" w:color="auto" w:fill="FFFFFF"/>
        <w:autoSpaceDE w:val="0"/>
        <w:autoSpaceDN w:val="0"/>
        <w:adjustRightInd w:val="0"/>
        <w:spacing w:after="0"/>
        <w:ind w:firstLine="709"/>
        <w:jc w:val="both"/>
        <w:rPr>
          <w:rFonts w:ascii="Times New Roman" w:hAnsi="Times New Roman"/>
          <w:sz w:val="28"/>
          <w:szCs w:val="28"/>
        </w:rPr>
      </w:pPr>
      <w:r w:rsidRPr="005E75DD">
        <w:rPr>
          <w:rFonts w:ascii="Times New Roman" w:eastAsia="Times New Roman" w:hAnsi="Times New Roman"/>
          <w:bCs/>
          <w:sz w:val="28"/>
          <w:szCs w:val="28"/>
        </w:rPr>
        <w:t xml:space="preserve"> </w:t>
      </w:r>
      <w:r w:rsidRPr="005E75DD">
        <w:rPr>
          <w:rFonts w:ascii="Times New Roman" w:eastAsia="Times New Roman" w:hAnsi="Times New Roman"/>
          <w:sz w:val="28"/>
          <w:szCs w:val="28"/>
        </w:rPr>
        <w:t xml:space="preserve">Рассмотрим </w:t>
      </w:r>
      <w:r w:rsidRPr="005E75DD">
        <w:rPr>
          <w:rFonts w:ascii="Times New Roman" w:eastAsia="Times New Roman" w:hAnsi="Times New Roman"/>
          <w:b/>
          <w:sz w:val="28"/>
          <w:szCs w:val="28"/>
        </w:rPr>
        <w:t>эмоциональный компонент мотивации,</w:t>
      </w:r>
      <w:r w:rsidRPr="005E75DD">
        <w:rPr>
          <w:rFonts w:ascii="Times New Roman" w:eastAsia="Times New Roman" w:hAnsi="Times New Roman"/>
          <w:sz w:val="28"/>
          <w:szCs w:val="28"/>
        </w:rPr>
        <w:t xml:space="preserve"> главной характеристикой которого являются переживания школьников в процессе учебной деятельности, эмоциональное отношение к обучению. Эмоции, несомненно, имеют самостоятельное мотивирующее значение в процессе обучения и зависят от особенностей учебной деятельности и ее организации.</w:t>
      </w:r>
    </w:p>
    <w:p w:rsidR="00865FBC" w:rsidRPr="005E75DD" w:rsidRDefault="00865FBC" w:rsidP="00865FBC">
      <w:pPr>
        <w:spacing w:after="0"/>
        <w:ind w:firstLine="709"/>
        <w:jc w:val="both"/>
        <w:rPr>
          <w:rFonts w:ascii="Times New Roman" w:eastAsia="Times New Roman" w:hAnsi="Times New Roman"/>
          <w:sz w:val="28"/>
          <w:szCs w:val="28"/>
        </w:rPr>
      </w:pPr>
      <w:r w:rsidRPr="005E75DD">
        <w:rPr>
          <w:rFonts w:ascii="Times New Roman" w:eastAsia="Times New Roman" w:hAnsi="Times New Roman"/>
          <w:sz w:val="28"/>
          <w:szCs w:val="28"/>
        </w:rPr>
        <w:t xml:space="preserve">В процессе обучения положительные эмоции могут быть связаны со школой в целом и с пребыванием в ней. Эти эмоции обусловлены ровными деловыми взаимоотношениями школьника с учителями и товарищами, отсутствием конфликтов с ними; участием в жизни классного и школьного коллектива; связаны с осознанием каждым учеником своих потенциальных возможностей в достижении успехов в учебной работе и преодолении трудностей. Сюда же могут быть отнесены эмоции от положительных результатов своего ученического труда, эмоции удовлетворения от справедливо поставленной отметки, положительные эмоции от </w:t>
      </w:r>
      <w:r>
        <w:rPr>
          <w:rFonts w:ascii="Times New Roman" w:eastAsia="Times New Roman" w:hAnsi="Times New Roman"/>
          <w:sz w:val="28"/>
          <w:szCs w:val="28"/>
        </w:rPr>
        <w:lastRenderedPageBreak/>
        <w:t>«</w:t>
      </w:r>
      <w:r w:rsidRPr="005E75DD">
        <w:rPr>
          <w:rFonts w:ascii="Times New Roman" w:eastAsia="Times New Roman" w:hAnsi="Times New Roman"/>
          <w:sz w:val="28"/>
          <w:szCs w:val="28"/>
        </w:rPr>
        <w:t>столкновения</w:t>
      </w:r>
      <w:r>
        <w:rPr>
          <w:rFonts w:ascii="Times New Roman" w:eastAsia="Times New Roman" w:hAnsi="Times New Roman"/>
          <w:sz w:val="28"/>
          <w:szCs w:val="28"/>
        </w:rPr>
        <w:t>»</w:t>
      </w:r>
      <w:r w:rsidRPr="005E75DD">
        <w:rPr>
          <w:rFonts w:ascii="Times New Roman" w:eastAsia="Times New Roman" w:hAnsi="Times New Roman"/>
          <w:sz w:val="28"/>
          <w:szCs w:val="28"/>
        </w:rPr>
        <w:t xml:space="preserve"> с но</w:t>
      </w:r>
      <w:r w:rsidRPr="005E75DD">
        <w:rPr>
          <w:rFonts w:ascii="Times New Roman" w:eastAsia="Times New Roman" w:hAnsi="Times New Roman"/>
          <w:sz w:val="28"/>
          <w:szCs w:val="28"/>
        </w:rPr>
        <w:softHyphen/>
        <w:t>вым учебным материалом (от эмоций любопытства и позднее любознательности до устойчивого эмоционально-познавательного отношения к предмету, характеризующего увлеченность учащихся этим предметом). Положительные эмоц</w:t>
      </w:r>
      <w:proofErr w:type="gramStart"/>
      <w:r w:rsidRPr="005E75DD">
        <w:rPr>
          <w:rFonts w:ascii="Times New Roman" w:eastAsia="Times New Roman" w:hAnsi="Times New Roman"/>
          <w:sz w:val="28"/>
          <w:szCs w:val="28"/>
        </w:rPr>
        <w:t>ии у у</w:t>
      </w:r>
      <w:proofErr w:type="gramEnd"/>
      <w:r w:rsidRPr="005E75DD">
        <w:rPr>
          <w:rFonts w:ascii="Times New Roman" w:eastAsia="Times New Roman" w:hAnsi="Times New Roman"/>
          <w:sz w:val="28"/>
          <w:szCs w:val="28"/>
        </w:rPr>
        <w:t>чащихся могут возникать при овладении приемами самостоятельного добывания знаний, новыми способами совершенствования своей учебной работы, приемами самообразования. Важность всех названных эмоций заключается в том, что они образуют атмосферу эмоционального комфорта в процессе учения. Наличие такой атмосферы необходимо для успешного осуществления процесса обучения. В особой мере учителю следует заботиться о создании или восстановлении положительного эмоционального климата в том случае, если у ученика сложилась стрессовая ситуация длительного неуспеха в учении, закрепившая негативное отношение к учителю и</w:t>
      </w:r>
      <w:r>
        <w:rPr>
          <w:rFonts w:ascii="Times New Roman" w:eastAsia="Times New Roman" w:hAnsi="Times New Roman"/>
          <w:sz w:val="28"/>
          <w:szCs w:val="28"/>
        </w:rPr>
        <w:t xml:space="preserve"> </w:t>
      </w:r>
      <w:r w:rsidRPr="005E75DD">
        <w:rPr>
          <w:rFonts w:ascii="Times New Roman" w:eastAsia="Times New Roman" w:hAnsi="Times New Roman"/>
          <w:sz w:val="28"/>
          <w:szCs w:val="28"/>
        </w:rPr>
        <w:t>школе, создавшая конфликт с товарищами, тревогу и беспокойство. Нельзя в обучении культивировать такие отрицательные эмоции, как обида, страх перед неприятностями, исходящими от учителя (</w:t>
      </w:r>
      <w:r>
        <w:rPr>
          <w:rFonts w:ascii="Times New Roman" w:eastAsia="Times New Roman" w:hAnsi="Times New Roman"/>
          <w:sz w:val="28"/>
          <w:szCs w:val="28"/>
        </w:rPr>
        <w:t>«</w:t>
      </w:r>
      <w:r w:rsidRPr="005E75DD">
        <w:rPr>
          <w:rFonts w:ascii="Times New Roman" w:eastAsia="Times New Roman" w:hAnsi="Times New Roman"/>
          <w:sz w:val="28"/>
          <w:szCs w:val="28"/>
        </w:rPr>
        <w:t>двойкой</w:t>
      </w:r>
      <w:r>
        <w:rPr>
          <w:rFonts w:ascii="Times New Roman" w:eastAsia="Times New Roman" w:hAnsi="Times New Roman"/>
          <w:sz w:val="28"/>
          <w:szCs w:val="28"/>
        </w:rPr>
        <w:t>»</w:t>
      </w:r>
      <w:r w:rsidRPr="005E75DD">
        <w:rPr>
          <w:rFonts w:ascii="Times New Roman" w:eastAsia="Times New Roman" w:hAnsi="Times New Roman"/>
          <w:sz w:val="28"/>
          <w:szCs w:val="28"/>
        </w:rPr>
        <w:t>, вызовом родителей и др.). Эти отрицательные эмоции поддерживают у ученика устойчивую мотивацию недопущения неудачи, вследствие чего возникает ощущение, что лучше ничего не делать, чем быть плохим учеником, у которого ничего не получается. В процессе обучения учителю необходимо заботиться о преобладании положительных эмоций при обучении. Мотивационная сфера школьников в процессе учения претерпевает различные изменения. Постоянно осуществляются взаимовлияния мотивов и целей учения — у ученика происходит рождение новых мотивов учения, которые способствуют появлению новых целей.</w:t>
      </w:r>
    </w:p>
    <w:p w:rsidR="00E70317" w:rsidRDefault="00E70317"/>
    <w:sectPr w:rsidR="00E70317" w:rsidSect="00E70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646"/>
    <w:multiLevelType w:val="hybridMultilevel"/>
    <w:tmpl w:val="7938D770"/>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nsid w:val="616C3C61"/>
    <w:multiLevelType w:val="hybridMultilevel"/>
    <w:tmpl w:val="FCA83C24"/>
    <w:lvl w:ilvl="0" w:tplc="87C87C70">
      <w:start w:val="1"/>
      <w:numFmt w:val="decimal"/>
      <w:lvlText w:val="%1."/>
      <w:lvlJc w:val="left"/>
      <w:pPr>
        <w:ind w:left="1146" w:hanging="360"/>
      </w:pPr>
      <w:rPr>
        <w:rFont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FBC"/>
    <w:rsid w:val="00865FBC"/>
    <w:rsid w:val="00E70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F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5F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13504</Characters>
  <Application>Microsoft Office Word</Application>
  <DocSecurity>0</DocSecurity>
  <Lines>112</Lines>
  <Paragraphs>31</Paragraphs>
  <ScaleCrop>false</ScaleCrop>
  <Company>Microsoft</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2017-12-27T19:37:00Z</dcterms:created>
  <dcterms:modified xsi:type="dcterms:W3CDTF">2017-12-27T19:38:00Z</dcterms:modified>
</cp:coreProperties>
</file>