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4F" w:rsidRPr="00076B4F" w:rsidRDefault="00076B4F" w:rsidP="00B9690A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МЕТАПРЕДМЕТНАЯ ИНТЕГРАЦИЯ</w:t>
      </w:r>
      <w:r w:rsidR="00DA55FF">
        <w:rPr>
          <w:b/>
          <w:caps/>
          <w:sz w:val="28"/>
          <w:szCs w:val="28"/>
        </w:rPr>
        <w:t>: алгоритм творчества</w:t>
      </w:r>
      <w:r w:rsidR="00A63C03">
        <w:rPr>
          <w:b/>
          <w:caps/>
          <w:sz w:val="28"/>
          <w:szCs w:val="28"/>
        </w:rPr>
        <w:t>.</w:t>
      </w:r>
    </w:p>
    <w:p w:rsidR="00076B4F" w:rsidRPr="00076B4F" w:rsidRDefault="00076B4F" w:rsidP="00B9690A">
      <w:pPr>
        <w:ind w:firstLine="567"/>
        <w:jc w:val="both"/>
        <w:rPr>
          <w:b/>
          <w:sz w:val="16"/>
          <w:szCs w:val="16"/>
        </w:rPr>
      </w:pPr>
    </w:p>
    <w:p w:rsidR="004C1B21" w:rsidRDefault="00076B4F" w:rsidP="00B9690A">
      <w:pPr>
        <w:ind w:firstLine="567"/>
        <w:jc w:val="center"/>
        <w:rPr>
          <w:b/>
        </w:rPr>
      </w:pPr>
      <w:proofErr w:type="spellStart"/>
      <w:r>
        <w:rPr>
          <w:b/>
        </w:rPr>
        <w:t>Ж.В.Лукьянец</w:t>
      </w:r>
      <w:proofErr w:type="spellEnd"/>
      <w:r w:rsidR="004C1B21">
        <w:rPr>
          <w:b/>
        </w:rPr>
        <w:t>,</w:t>
      </w:r>
    </w:p>
    <w:p w:rsidR="00076B4F" w:rsidRPr="00076B4F" w:rsidRDefault="004C1B21" w:rsidP="00B9690A">
      <w:pPr>
        <w:ind w:firstLine="567"/>
        <w:jc w:val="center"/>
        <w:rPr>
          <w:b/>
        </w:rPr>
      </w:pPr>
      <w:r>
        <w:rPr>
          <w:b/>
        </w:rPr>
        <w:t>учитель высшей категории</w:t>
      </w:r>
    </w:p>
    <w:p w:rsidR="00076B4F" w:rsidRPr="00076B4F" w:rsidRDefault="00076B4F" w:rsidP="00B9690A">
      <w:pPr>
        <w:ind w:firstLine="567"/>
        <w:jc w:val="center"/>
        <w:rPr>
          <w:i/>
        </w:rPr>
      </w:pPr>
      <w:r>
        <w:rPr>
          <w:i/>
        </w:rPr>
        <w:t xml:space="preserve">МБОУ УСОШ №1 им </w:t>
      </w:r>
      <w:proofErr w:type="spellStart"/>
      <w:r>
        <w:rPr>
          <w:i/>
        </w:rPr>
        <w:t>А.С.Попова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г</w:t>
      </w:r>
      <w:proofErr w:type="gramStart"/>
      <w:r>
        <w:rPr>
          <w:i/>
        </w:rPr>
        <w:t>.У</w:t>
      </w:r>
      <w:proofErr w:type="gramEnd"/>
      <w:r>
        <w:rPr>
          <w:i/>
        </w:rPr>
        <w:t>домля</w:t>
      </w:r>
      <w:proofErr w:type="spellEnd"/>
    </w:p>
    <w:p w:rsidR="00D52FF3" w:rsidRDefault="00C97394" w:rsidP="00B9690A">
      <w:pPr>
        <w:tabs>
          <w:tab w:val="left" w:pos="7185"/>
        </w:tabs>
        <w:ind w:firstLine="567"/>
        <w:rPr>
          <w:i/>
        </w:rPr>
      </w:pPr>
      <w:r>
        <w:rPr>
          <w:i/>
        </w:rPr>
        <w:tab/>
      </w:r>
    </w:p>
    <w:p w:rsidR="00C97394" w:rsidRDefault="006E7D1A" w:rsidP="00B9690A">
      <w:pPr>
        <w:tabs>
          <w:tab w:val="left" w:pos="23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7394" w:rsidRPr="00FD72B6">
        <w:rPr>
          <w:sz w:val="28"/>
          <w:szCs w:val="28"/>
        </w:rPr>
        <w:t xml:space="preserve">еремены </w:t>
      </w:r>
      <w:r>
        <w:rPr>
          <w:sz w:val="28"/>
          <w:szCs w:val="28"/>
        </w:rPr>
        <w:t xml:space="preserve">в современном мире </w:t>
      </w:r>
      <w:r w:rsidR="00C97394" w:rsidRPr="00FD72B6">
        <w:rPr>
          <w:sz w:val="28"/>
          <w:szCs w:val="28"/>
        </w:rPr>
        <w:t>становятся все инт</w:t>
      </w:r>
      <w:r>
        <w:rPr>
          <w:sz w:val="28"/>
          <w:szCs w:val="28"/>
        </w:rPr>
        <w:t xml:space="preserve">енсивнее и существеннее. </w:t>
      </w:r>
      <w:r w:rsidR="004267F3">
        <w:rPr>
          <w:sz w:val="28"/>
          <w:szCs w:val="28"/>
        </w:rPr>
        <w:t>Выпускник</w:t>
      </w:r>
      <w:r w:rsidR="004F3B01" w:rsidRPr="004F3B01">
        <w:rPr>
          <w:sz w:val="28"/>
          <w:szCs w:val="28"/>
        </w:rPr>
        <w:t xml:space="preserve"> школы </w:t>
      </w:r>
      <w:r w:rsidR="004F3B01">
        <w:rPr>
          <w:sz w:val="28"/>
          <w:szCs w:val="28"/>
        </w:rPr>
        <w:t>сегодня</w:t>
      </w:r>
      <w:r w:rsidR="004267F3">
        <w:rPr>
          <w:sz w:val="28"/>
          <w:szCs w:val="28"/>
        </w:rPr>
        <w:t xml:space="preserve"> должен </w:t>
      </w:r>
      <w:r w:rsidR="004F3B01" w:rsidRPr="004F3B01">
        <w:rPr>
          <w:sz w:val="28"/>
          <w:szCs w:val="28"/>
        </w:rPr>
        <w:t xml:space="preserve"> </w:t>
      </w:r>
      <w:r w:rsidR="004267F3">
        <w:rPr>
          <w:sz w:val="28"/>
          <w:szCs w:val="28"/>
        </w:rPr>
        <w:t>быть конкурентоспособным, мобильным</w:t>
      </w:r>
      <w:r w:rsidR="004F3B01" w:rsidRPr="004F3B01">
        <w:rPr>
          <w:sz w:val="28"/>
          <w:szCs w:val="28"/>
        </w:rPr>
        <w:t>, способн</w:t>
      </w:r>
      <w:r w:rsidR="004267F3">
        <w:rPr>
          <w:sz w:val="28"/>
          <w:szCs w:val="28"/>
        </w:rPr>
        <w:t>ым</w:t>
      </w:r>
      <w:r w:rsidR="004F3B01" w:rsidRPr="004F3B01">
        <w:rPr>
          <w:sz w:val="28"/>
          <w:szCs w:val="28"/>
        </w:rPr>
        <w:t xml:space="preserve"> применять свои </w:t>
      </w:r>
      <w:r w:rsidR="004267F3">
        <w:rPr>
          <w:sz w:val="28"/>
          <w:szCs w:val="28"/>
        </w:rPr>
        <w:t>умения</w:t>
      </w:r>
      <w:r w:rsidR="004F3B01" w:rsidRPr="004F3B01">
        <w:rPr>
          <w:sz w:val="28"/>
          <w:szCs w:val="28"/>
        </w:rPr>
        <w:t xml:space="preserve"> на практике, </w:t>
      </w:r>
      <w:r w:rsidR="004267F3">
        <w:rPr>
          <w:sz w:val="28"/>
          <w:szCs w:val="28"/>
        </w:rPr>
        <w:t>находить нестандартные решения, выстраивать отношения с людьми</w:t>
      </w:r>
      <w:r w:rsidR="004F3B01" w:rsidRPr="004F3B01">
        <w:rPr>
          <w:sz w:val="28"/>
          <w:szCs w:val="28"/>
        </w:rPr>
        <w:t>.</w:t>
      </w:r>
      <w:r w:rsidR="004F3B0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Молодежь быстрее  приспосабливается</w:t>
      </w:r>
      <w:r w:rsidR="00C97394" w:rsidRPr="00FD72B6">
        <w:rPr>
          <w:sz w:val="28"/>
          <w:szCs w:val="28"/>
        </w:rPr>
        <w:t xml:space="preserve"> к новым условиям жизни. Однако именно мы, учителя, во многом влияем на пути </w:t>
      </w:r>
      <w:r w:rsidR="000A7E0A">
        <w:rPr>
          <w:sz w:val="28"/>
          <w:szCs w:val="28"/>
        </w:rPr>
        <w:t>развития, которые выбирают наши выпускники</w:t>
      </w:r>
      <w:r w:rsidR="00C97394" w:rsidRPr="00FD72B6">
        <w:rPr>
          <w:sz w:val="28"/>
          <w:szCs w:val="28"/>
        </w:rPr>
        <w:t xml:space="preserve">. </w:t>
      </w:r>
      <w:r w:rsidR="000A7E0A">
        <w:rPr>
          <w:sz w:val="28"/>
          <w:szCs w:val="28"/>
        </w:rPr>
        <w:t>С</w:t>
      </w:r>
      <w:r w:rsidR="00C97394" w:rsidRPr="00FD72B6">
        <w:rPr>
          <w:sz w:val="28"/>
          <w:szCs w:val="28"/>
        </w:rPr>
        <w:t>егодня</w:t>
      </w:r>
      <w:r w:rsidR="000A7E0A">
        <w:rPr>
          <w:sz w:val="28"/>
          <w:szCs w:val="28"/>
        </w:rPr>
        <w:t xml:space="preserve"> ш</w:t>
      </w:r>
      <w:r w:rsidR="00C97394" w:rsidRPr="00FD72B6">
        <w:rPr>
          <w:sz w:val="28"/>
          <w:szCs w:val="28"/>
        </w:rPr>
        <w:t xml:space="preserve">кола </w:t>
      </w:r>
      <w:r w:rsidR="000A7E0A">
        <w:rPr>
          <w:sz w:val="28"/>
          <w:szCs w:val="28"/>
        </w:rPr>
        <w:t>не просто место передачи знаний,</w:t>
      </w:r>
      <w:r w:rsidR="00C97394" w:rsidRPr="00FD72B6">
        <w:rPr>
          <w:sz w:val="28"/>
          <w:szCs w:val="28"/>
        </w:rPr>
        <w:t xml:space="preserve"> </w:t>
      </w:r>
      <w:r w:rsidR="000A7E0A">
        <w:rPr>
          <w:sz w:val="28"/>
          <w:szCs w:val="28"/>
        </w:rPr>
        <w:t xml:space="preserve">это место личного </w:t>
      </w:r>
      <w:r w:rsidR="00C97394" w:rsidRPr="00FD72B6">
        <w:rPr>
          <w:sz w:val="28"/>
          <w:szCs w:val="28"/>
        </w:rPr>
        <w:t>развити</w:t>
      </w:r>
      <w:r w:rsidR="000A7E0A">
        <w:rPr>
          <w:sz w:val="28"/>
          <w:szCs w:val="28"/>
        </w:rPr>
        <w:t>я каждого ученика</w:t>
      </w:r>
      <w:r w:rsidR="00C97394" w:rsidRPr="00FD72B6">
        <w:rPr>
          <w:sz w:val="28"/>
          <w:szCs w:val="28"/>
        </w:rPr>
        <w:t>. И поэтому в школе должны не просто учить решать задачи по математике или другим предметам, но и показывать действие основных законо</w:t>
      </w:r>
      <w:r w:rsidR="00A01105">
        <w:rPr>
          <w:sz w:val="28"/>
          <w:szCs w:val="28"/>
        </w:rPr>
        <w:t>в</w:t>
      </w:r>
      <w:r w:rsidR="00DD5C92">
        <w:rPr>
          <w:sz w:val="28"/>
          <w:szCs w:val="28"/>
        </w:rPr>
        <w:t xml:space="preserve"> и связей</w:t>
      </w:r>
      <w:r w:rsidR="00A01105">
        <w:rPr>
          <w:sz w:val="28"/>
          <w:szCs w:val="28"/>
        </w:rPr>
        <w:t xml:space="preserve">,  </w:t>
      </w:r>
      <w:r w:rsidR="00DD5C92">
        <w:rPr>
          <w:sz w:val="28"/>
          <w:szCs w:val="28"/>
        </w:rPr>
        <w:t>научить</w:t>
      </w:r>
      <w:r w:rsidR="00C97394" w:rsidRPr="00FD72B6">
        <w:rPr>
          <w:sz w:val="28"/>
          <w:szCs w:val="28"/>
        </w:rPr>
        <w:t xml:space="preserve"> примен</w:t>
      </w:r>
      <w:r w:rsidR="00DD5C92">
        <w:rPr>
          <w:sz w:val="28"/>
          <w:szCs w:val="28"/>
        </w:rPr>
        <w:t>ять</w:t>
      </w:r>
      <w:r w:rsidR="00C97394" w:rsidRPr="00FD72B6">
        <w:rPr>
          <w:sz w:val="28"/>
          <w:szCs w:val="28"/>
        </w:rPr>
        <w:t xml:space="preserve"> полученные знания в </w:t>
      </w:r>
      <w:r w:rsidR="00DD5C92">
        <w:rPr>
          <w:sz w:val="28"/>
          <w:szCs w:val="28"/>
        </w:rPr>
        <w:t>жизни</w:t>
      </w:r>
      <w:r w:rsidR="00C97394" w:rsidRPr="00FD72B6">
        <w:rPr>
          <w:sz w:val="28"/>
          <w:szCs w:val="28"/>
        </w:rPr>
        <w:t xml:space="preserve">. </w:t>
      </w:r>
      <w:r w:rsidR="000A7E0A">
        <w:rPr>
          <w:sz w:val="28"/>
          <w:szCs w:val="28"/>
        </w:rPr>
        <w:t>В</w:t>
      </w:r>
      <w:r w:rsidR="00C97394" w:rsidRPr="00FD72B6">
        <w:rPr>
          <w:sz w:val="28"/>
          <w:szCs w:val="28"/>
        </w:rPr>
        <w:t xml:space="preserve">ажно не столько дать ребенку как можно больший багаж </w:t>
      </w:r>
      <w:r w:rsidR="00DD5C92">
        <w:rPr>
          <w:sz w:val="28"/>
          <w:szCs w:val="28"/>
        </w:rPr>
        <w:t>навыков</w:t>
      </w:r>
      <w:r w:rsidR="00C97394" w:rsidRPr="00FD72B6">
        <w:rPr>
          <w:sz w:val="28"/>
          <w:szCs w:val="28"/>
        </w:rPr>
        <w:t>, сколько обеспечить его общекультурное, личностное и познавательное развитие, воор</w:t>
      </w:r>
      <w:r w:rsidR="000A7E0A">
        <w:rPr>
          <w:sz w:val="28"/>
          <w:szCs w:val="28"/>
        </w:rPr>
        <w:t xml:space="preserve">ужив </w:t>
      </w:r>
      <w:r w:rsidR="00C97394" w:rsidRPr="00FD72B6">
        <w:rPr>
          <w:sz w:val="28"/>
          <w:szCs w:val="28"/>
        </w:rPr>
        <w:t>умение</w:t>
      </w:r>
      <w:r w:rsidR="000A7E0A">
        <w:rPr>
          <w:sz w:val="28"/>
          <w:szCs w:val="28"/>
        </w:rPr>
        <w:t>м</w:t>
      </w:r>
      <w:r w:rsidR="00C97394" w:rsidRPr="00FD72B6">
        <w:rPr>
          <w:sz w:val="28"/>
          <w:szCs w:val="28"/>
        </w:rPr>
        <w:t xml:space="preserve"> </w:t>
      </w:r>
      <w:r w:rsidR="00E66FDB">
        <w:rPr>
          <w:sz w:val="28"/>
          <w:szCs w:val="28"/>
        </w:rPr>
        <w:t>получать знания самостоятельно</w:t>
      </w:r>
      <w:r w:rsidR="00C97394" w:rsidRPr="00FD72B6">
        <w:rPr>
          <w:sz w:val="28"/>
          <w:szCs w:val="28"/>
        </w:rPr>
        <w:t xml:space="preserve">. </w:t>
      </w:r>
      <w:r w:rsidR="00A01105">
        <w:rPr>
          <w:sz w:val="28"/>
          <w:szCs w:val="28"/>
        </w:rPr>
        <w:t xml:space="preserve"> </w:t>
      </w:r>
      <w:r w:rsidR="00C97394" w:rsidRPr="00FD72B6">
        <w:rPr>
          <w:sz w:val="28"/>
          <w:szCs w:val="28"/>
        </w:rPr>
        <w:t xml:space="preserve">И тогда у наших </w:t>
      </w:r>
      <w:r w:rsidR="004267F3" w:rsidRPr="004267F3">
        <w:rPr>
          <w:sz w:val="28"/>
          <w:szCs w:val="28"/>
        </w:rPr>
        <w:t>школьник</w:t>
      </w:r>
      <w:r w:rsidR="004267F3">
        <w:rPr>
          <w:sz w:val="28"/>
          <w:szCs w:val="28"/>
        </w:rPr>
        <w:t>ов</w:t>
      </w:r>
      <w:r w:rsidR="00C97394" w:rsidRPr="00FD72B6">
        <w:rPr>
          <w:sz w:val="28"/>
          <w:szCs w:val="28"/>
        </w:rPr>
        <w:t xml:space="preserve"> появится главное: желание и  смысл учиться. </w:t>
      </w:r>
    </w:p>
    <w:p w:rsidR="00523272" w:rsidRPr="004056AC" w:rsidRDefault="00523272" w:rsidP="00B9690A">
      <w:pPr>
        <w:tabs>
          <w:tab w:val="left" w:pos="2310"/>
        </w:tabs>
        <w:ind w:firstLine="567"/>
        <w:jc w:val="both"/>
        <w:rPr>
          <w:sz w:val="28"/>
          <w:szCs w:val="28"/>
        </w:rPr>
      </w:pPr>
      <w:r w:rsidRPr="00523272">
        <w:rPr>
          <w:sz w:val="28"/>
          <w:szCs w:val="28"/>
        </w:rPr>
        <w:t xml:space="preserve">Деление </w:t>
      </w:r>
      <w:r>
        <w:rPr>
          <w:sz w:val="28"/>
          <w:szCs w:val="28"/>
        </w:rPr>
        <w:t>школьной программы на предметы</w:t>
      </w:r>
      <w:r w:rsidRPr="00523272">
        <w:rPr>
          <w:sz w:val="28"/>
          <w:szCs w:val="28"/>
        </w:rPr>
        <w:t xml:space="preserve"> возникло </w:t>
      </w:r>
      <w:r>
        <w:rPr>
          <w:sz w:val="28"/>
          <w:szCs w:val="28"/>
        </w:rPr>
        <w:t>из-за невозможности (по мнению взрослых) ребенка</w:t>
      </w:r>
      <w:r w:rsidRPr="00523272">
        <w:rPr>
          <w:sz w:val="28"/>
          <w:szCs w:val="28"/>
        </w:rPr>
        <w:t xml:space="preserve"> познать мир целиком во всех его связях и отношениях. </w:t>
      </w:r>
      <w:r w:rsidR="00A63C03">
        <w:rPr>
          <w:sz w:val="28"/>
          <w:szCs w:val="28"/>
        </w:rPr>
        <w:t>К</w:t>
      </w:r>
      <w:r w:rsidR="00A63C03" w:rsidRPr="00A63C03">
        <w:rPr>
          <w:sz w:val="28"/>
          <w:szCs w:val="28"/>
        </w:rPr>
        <w:t xml:space="preserve">аждый предмет изучается отдельно, сам по себе, в отрыве от реальной жизни. </w:t>
      </w:r>
      <w:r w:rsidR="00DD5C92">
        <w:rPr>
          <w:sz w:val="28"/>
          <w:szCs w:val="28"/>
        </w:rPr>
        <w:t>Разделение на предметные дисциплины</w:t>
      </w:r>
      <w:r>
        <w:rPr>
          <w:sz w:val="28"/>
          <w:szCs w:val="28"/>
        </w:rPr>
        <w:t>, конечно,</w:t>
      </w:r>
      <w:r w:rsidRPr="00523272">
        <w:rPr>
          <w:sz w:val="28"/>
          <w:szCs w:val="28"/>
        </w:rPr>
        <w:t xml:space="preserve"> </w:t>
      </w:r>
      <w:r w:rsidRPr="004056AC">
        <w:rPr>
          <w:sz w:val="28"/>
          <w:szCs w:val="28"/>
        </w:rPr>
        <w:t xml:space="preserve">облегчает процесс познания, но </w:t>
      </w:r>
      <w:r w:rsidR="00444FB6">
        <w:rPr>
          <w:sz w:val="28"/>
          <w:szCs w:val="28"/>
        </w:rPr>
        <w:t xml:space="preserve">и </w:t>
      </w:r>
      <w:r w:rsidRPr="004056AC">
        <w:rPr>
          <w:sz w:val="28"/>
          <w:szCs w:val="28"/>
        </w:rPr>
        <w:t>сказывается на его качестве. У обучающихся возникает «рваное» представление о мире и е</w:t>
      </w:r>
      <w:r w:rsidR="00FA4D28">
        <w:rPr>
          <w:sz w:val="28"/>
          <w:szCs w:val="28"/>
        </w:rPr>
        <w:t xml:space="preserve">го законах,  многие понятия как </w:t>
      </w:r>
      <w:r w:rsidRPr="004056AC">
        <w:rPr>
          <w:sz w:val="28"/>
          <w:szCs w:val="28"/>
        </w:rPr>
        <w:t>бы существуют само по себе</w:t>
      </w:r>
      <w:r w:rsidR="004056AC" w:rsidRPr="004056AC">
        <w:rPr>
          <w:sz w:val="28"/>
          <w:szCs w:val="28"/>
        </w:rPr>
        <w:t>, чистые знания не применяются на практике</w:t>
      </w:r>
      <w:r w:rsidRPr="004056AC">
        <w:rPr>
          <w:sz w:val="28"/>
          <w:szCs w:val="28"/>
        </w:rPr>
        <w:t xml:space="preserve">. </w:t>
      </w:r>
    </w:p>
    <w:p w:rsidR="003F7B55" w:rsidRDefault="00444FB6" w:rsidP="00B9690A">
      <w:pPr>
        <w:tabs>
          <w:tab w:val="left" w:pos="23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уйти от этого? </w:t>
      </w:r>
      <w:r w:rsidR="009836BC" w:rsidRPr="004056AC">
        <w:rPr>
          <w:sz w:val="28"/>
          <w:szCs w:val="28"/>
        </w:rPr>
        <w:t xml:space="preserve">На своих уроках я  </w:t>
      </w:r>
      <w:r>
        <w:rPr>
          <w:sz w:val="28"/>
          <w:szCs w:val="28"/>
        </w:rPr>
        <w:t xml:space="preserve">часто </w:t>
      </w:r>
      <w:r w:rsidR="009836BC" w:rsidRPr="004056AC">
        <w:rPr>
          <w:sz w:val="28"/>
          <w:szCs w:val="28"/>
        </w:rPr>
        <w:t xml:space="preserve">использую </w:t>
      </w:r>
      <w:proofErr w:type="spellStart"/>
      <w:r w:rsidR="009836BC" w:rsidRPr="004056AC">
        <w:rPr>
          <w:sz w:val="28"/>
          <w:szCs w:val="28"/>
        </w:rPr>
        <w:t>метапредметный</w:t>
      </w:r>
      <w:proofErr w:type="spellEnd"/>
      <w:r w:rsidR="009836BC" w:rsidRPr="004056AC">
        <w:rPr>
          <w:sz w:val="28"/>
          <w:szCs w:val="28"/>
        </w:rPr>
        <w:t xml:space="preserve"> подход в изучении математики, так как что любое явление или процесс можно</w:t>
      </w:r>
      <w:r w:rsidR="009836BC" w:rsidRPr="009836BC">
        <w:rPr>
          <w:sz w:val="28"/>
          <w:szCs w:val="28"/>
        </w:rPr>
        <w:t xml:space="preserve"> объяснить с точки зрения разных наук. Картина мира становиться более понятно</w:t>
      </w:r>
      <w:r w:rsidR="009836BC">
        <w:rPr>
          <w:sz w:val="28"/>
          <w:szCs w:val="28"/>
        </w:rPr>
        <w:t>й и цельной, а  у детей нет</w:t>
      </w:r>
      <w:r w:rsidR="009836BC" w:rsidRPr="009836BC">
        <w:rPr>
          <w:sz w:val="28"/>
          <w:szCs w:val="28"/>
        </w:rPr>
        <w:t xml:space="preserve"> сильной психологической и физической перегрузки. В течение последних </w:t>
      </w:r>
      <w:r w:rsidR="009836BC">
        <w:rPr>
          <w:sz w:val="28"/>
          <w:szCs w:val="28"/>
        </w:rPr>
        <w:t>9</w:t>
      </w:r>
      <w:r w:rsidR="009836BC" w:rsidRPr="009836BC">
        <w:rPr>
          <w:sz w:val="28"/>
          <w:szCs w:val="28"/>
        </w:rPr>
        <w:t xml:space="preserve"> лет я работала над поиском информации, разработкой и проведением таких уроков. </w:t>
      </w:r>
    </w:p>
    <w:p w:rsidR="00C97394" w:rsidRDefault="00C97394" w:rsidP="00B9690A">
      <w:pPr>
        <w:tabs>
          <w:tab w:val="left" w:pos="7185"/>
        </w:tabs>
        <w:ind w:firstLine="567"/>
        <w:jc w:val="both"/>
        <w:rPr>
          <w:sz w:val="28"/>
          <w:szCs w:val="28"/>
        </w:rPr>
      </w:pPr>
      <w:r w:rsidRPr="00FD72B6">
        <w:rPr>
          <w:sz w:val="28"/>
          <w:szCs w:val="28"/>
        </w:rPr>
        <w:t xml:space="preserve">В современной школе </w:t>
      </w:r>
      <w:r w:rsidR="0005616A">
        <w:rPr>
          <w:sz w:val="28"/>
          <w:szCs w:val="28"/>
        </w:rPr>
        <w:t>УУД</w:t>
      </w:r>
      <w:r w:rsidRPr="00FD72B6">
        <w:rPr>
          <w:sz w:val="28"/>
          <w:szCs w:val="28"/>
        </w:rPr>
        <w:t xml:space="preserve"> тесно связаны с достижением </w:t>
      </w:r>
      <w:proofErr w:type="spellStart"/>
      <w:r w:rsidRPr="00FD72B6">
        <w:rPr>
          <w:sz w:val="28"/>
          <w:szCs w:val="28"/>
        </w:rPr>
        <w:t>метапредметных</w:t>
      </w:r>
      <w:proofErr w:type="spellEnd"/>
      <w:r w:rsidRPr="00FD72B6">
        <w:rPr>
          <w:sz w:val="28"/>
          <w:szCs w:val="28"/>
        </w:rPr>
        <w:t xml:space="preserve"> результатов, то есть таких способов действия, когда учащиеся могут принимать решения не только в рамках заданного учебного процесса, но и в различных жизненных ситуациях. Все это позволяет учителю уходить от привычной </w:t>
      </w:r>
      <w:r w:rsidR="00444FB6">
        <w:rPr>
          <w:sz w:val="28"/>
          <w:szCs w:val="28"/>
        </w:rPr>
        <w:t>традиционной структуры урока</w:t>
      </w:r>
      <w:r w:rsidRPr="00FD72B6">
        <w:rPr>
          <w:sz w:val="28"/>
          <w:szCs w:val="28"/>
        </w:rPr>
        <w:t>.</w:t>
      </w:r>
      <w:r w:rsidR="00444FB6">
        <w:rPr>
          <w:sz w:val="28"/>
          <w:szCs w:val="28"/>
        </w:rPr>
        <w:t xml:space="preserve">  Но следует отметить, что </w:t>
      </w:r>
      <w:proofErr w:type="spellStart"/>
      <w:r w:rsidR="00444FB6">
        <w:rPr>
          <w:sz w:val="28"/>
          <w:szCs w:val="28"/>
        </w:rPr>
        <w:t>м</w:t>
      </w:r>
      <w:r w:rsidRPr="00FD72B6">
        <w:rPr>
          <w:sz w:val="28"/>
          <w:szCs w:val="28"/>
        </w:rPr>
        <w:t>етапредметный</w:t>
      </w:r>
      <w:proofErr w:type="spellEnd"/>
      <w:r w:rsidRPr="00FD72B6">
        <w:rPr>
          <w:sz w:val="28"/>
          <w:szCs w:val="28"/>
        </w:rPr>
        <w:t xml:space="preserve"> подход к уроку</w:t>
      </w:r>
      <w:r w:rsidRPr="00C97394">
        <w:rPr>
          <w:i/>
        </w:rPr>
        <w:t xml:space="preserve"> </w:t>
      </w:r>
      <w:r w:rsidRPr="00FD72B6">
        <w:rPr>
          <w:sz w:val="28"/>
          <w:szCs w:val="28"/>
        </w:rPr>
        <w:t xml:space="preserve">отличается от традиционного использования </w:t>
      </w:r>
      <w:proofErr w:type="spellStart"/>
      <w:r w:rsidRPr="00FD72B6">
        <w:rPr>
          <w:sz w:val="28"/>
          <w:szCs w:val="28"/>
        </w:rPr>
        <w:t>межпредметных</w:t>
      </w:r>
      <w:proofErr w:type="spellEnd"/>
      <w:r w:rsidRPr="00FD72B6">
        <w:rPr>
          <w:sz w:val="28"/>
          <w:szCs w:val="28"/>
        </w:rPr>
        <w:t xml:space="preserve"> связей, который предусматривает лишь эпизодические включения материала других предметов. </w:t>
      </w:r>
    </w:p>
    <w:p w:rsidR="00C97394" w:rsidRPr="00130FC2" w:rsidRDefault="002358E2" w:rsidP="00B9690A">
      <w:pPr>
        <w:tabs>
          <w:tab w:val="left" w:pos="7185"/>
        </w:tabs>
        <w:ind w:firstLine="567"/>
        <w:jc w:val="both"/>
        <w:rPr>
          <w:sz w:val="28"/>
          <w:szCs w:val="28"/>
        </w:rPr>
      </w:pPr>
      <w:r w:rsidRPr="00130FC2">
        <w:rPr>
          <w:sz w:val="28"/>
          <w:szCs w:val="28"/>
        </w:rPr>
        <w:t xml:space="preserve">Мотивы, побудившие </w:t>
      </w:r>
      <w:r w:rsidR="00130FC2">
        <w:rPr>
          <w:sz w:val="28"/>
          <w:szCs w:val="28"/>
        </w:rPr>
        <w:t xml:space="preserve">меня использовать интеграцию других предметов в математику, определяются </w:t>
      </w:r>
      <w:r w:rsidRPr="00130FC2">
        <w:rPr>
          <w:sz w:val="28"/>
          <w:szCs w:val="28"/>
        </w:rPr>
        <w:t>против</w:t>
      </w:r>
      <w:r w:rsidR="0047285E">
        <w:rPr>
          <w:sz w:val="28"/>
          <w:szCs w:val="28"/>
        </w:rPr>
        <w:t xml:space="preserve">оречиями, проявляющимися </w:t>
      </w:r>
      <w:r w:rsidRPr="00130FC2">
        <w:rPr>
          <w:sz w:val="28"/>
          <w:szCs w:val="28"/>
        </w:rPr>
        <w:t>в у</w:t>
      </w:r>
      <w:r w:rsidR="00130FC2">
        <w:rPr>
          <w:sz w:val="28"/>
          <w:szCs w:val="28"/>
        </w:rPr>
        <w:t>чебном процессе, и</w:t>
      </w:r>
      <w:r w:rsidRPr="00130FC2">
        <w:rPr>
          <w:sz w:val="28"/>
          <w:szCs w:val="28"/>
        </w:rPr>
        <w:t xml:space="preserve"> потребностями их разрешения. </w:t>
      </w:r>
      <w:r w:rsidR="00926640">
        <w:rPr>
          <w:sz w:val="28"/>
          <w:szCs w:val="28"/>
        </w:rPr>
        <w:t xml:space="preserve">Ответ на вопрос </w:t>
      </w:r>
      <w:r w:rsidR="00130FC2">
        <w:rPr>
          <w:sz w:val="28"/>
          <w:szCs w:val="28"/>
        </w:rPr>
        <w:t>«Зачем это</w:t>
      </w:r>
      <w:r w:rsidRPr="00130FC2">
        <w:rPr>
          <w:sz w:val="28"/>
          <w:szCs w:val="28"/>
        </w:rPr>
        <w:t xml:space="preserve"> </w:t>
      </w:r>
      <w:r w:rsidR="00130FC2">
        <w:rPr>
          <w:sz w:val="28"/>
          <w:szCs w:val="28"/>
        </w:rPr>
        <w:t>нужно</w:t>
      </w:r>
      <w:r w:rsidRPr="00130FC2">
        <w:rPr>
          <w:sz w:val="28"/>
          <w:szCs w:val="28"/>
        </w:rPr>
        <w:t xml:space="preserve"> моим </w:t>
      </w:r>
      <w:r w:rsidR="005339A0">
        <w:rPr>
          <w:sz w:val="28"/>
          <w:szCs w:val="28"/>
        </w:rPr>
        <w:t>воспитанникам</w:t>
      </w:r>
      <w:r w:rsidRPr="00130FC2">
        <w:rPr>
          <w:sz w:val="28"/>
          <w:szCs w:val="28"/>
        </w:rPr>
        <w:t xml:space="preserve"> и мне</w:t>
      </w:r>
      <w:r w:rsidR="00926640">
        <w:rPr>
          <w:sz w:val="28"/>
          <w:szCs w:val="28"/>
        </w:rPr>
        <w:t>,</w:t>
      </w:r>
      <w:r w:rsidRPr="00130FC2">
        <w:rPr>
          <w:sz w:val="28"/>
          <w:szCs w:val="28"/>
        </w:rPr>
        <w:t xml:space="preserve"> как их </w:t>
      </w:r>
      <w:r w:rsidR="005339A0">
        <w:rPr>
          <w:sz w:val="28"/>
          <w:szCs w:val="28"/>
        </w:rPr>
        <w:t>п</w:t>
      </w:r>
      <w:r w:rsidR="00103B93">
        <w:rPr>
          <w:sz w:val="28"/>
          <w:szCs w:val="28"/>
        </w:rPr>
        <w:t>едагог</w:t>
      </w:r>
      <w:r w:rsidR="00AD70A8">
        <w:rPr>
          <w:sz w:val="28"/>
          <w:szCs w:val="28"/>
        </w:rPr>
        <w:t>у</w:t>
      </w:r>
      <w:r w:rsidRPr="00130FC2">
        <w:rPr>
          <w:sz w:val="28"/>
          <w:szCs w:val="28"/>
        </w:rPr>
        <w:t>?</w:t>
      </w:r>
      <w:r w:rsidR="00130FC2">
        <w:rPr>
          <w:sz w:val="28"/>
          <w:szCs w:val="28"/>
        </w:rPr>
        <w:t>»</w:t>
      </w:r>
      <w:r w:rsidRPr="00130FC2">
        <w:rPr>
          <w:sz w:val="28"/>
          <w:szCs w:val="28"/>
        </w:rPr>
        <w:t xml:space="preserve"> </w:t>
      </w:r>
      <w:r w:rsidR="00130FC2">
        <w:rPr>
          <w:sz w:val="28"/>
          <w:szCs w:val="28"/>
        </w:rPr>
        <w:t xml:space="preserve">возник, например, при разборе </w:t>
      </w:r>
      <w:r w:rsidR="002B7815">
        <w:rPr>
          <w:sz w:val="28"/>
          <w:szCs w:val="28"/>
        </w:rPr>
        <w:t xml:space="preserve">текстовых </w:t>
      </w:r>
      <w:r w:rsidR="002B7815">
        <w:rPr>
          <w:sz w:val="28"/>
          <w:szCs w:val="28"/>
        </w:rPr>
        <w:lastRenderedPageBreak/>
        <w:t>задач</w:t>
      </w:r>
      <w:r w:rsidR="00130FC2">
        <w:rPr>
          <w:sz w:val="28"/>
          <w:szCs w:val="28"/>
        </w:rPr>
        <w:t>. Ребята освоили алгоритмы решения зада</w:t>
      </w:r>
      <w:r w:rsidR="002B7815">
        <w:rPr>
          <w:sz w:val="28"/>
          <w:szCs w:val="28"/>
        </w:rPr>
        <w:t>ний</w:t>
      </w:r>
      <w:r w:rsidR="00130FC2">
        <w:rPr>
          <w:sz w:val="28"/>
          <w:szCs w:val="28"/>
        </w:rPr>
        <w:t xml:space="preserve"> определенного типа, но не могли</w:t>
      </w:r>
      <w:r w:rsidRPr="00130FC2">
        <w:rPr>
          <w:sz w:val="28"/>
          <w:szCs w:val="28"/>
        </w:rPr>
        <w:t xml:space="preserve"> применять их при анализе </w:t>
      </w:r>
      <w:r w:rsidR="00130FC2">
        <w:rPr>
          <w:sz w:val="28"/>
          <w:szCs w:val="28"/>
        </w:rPr>
        <w:t>или переносе</w:t>
      </w:r>
      <w:r w:rsidRPr="00130FC2">
        <w:rPr>
          <w:sz w:val="28"/>
          <w:szCs w:val="28"/>
        </w:rPr>
        <w:t xml:space="preserve"> их в другую ситуацию.</w:t>
      </w:r>
    </w:p>
    <w:p w:rsidR="000573A7" w:rsidRPr="00106193" w:rsidRDefault="00992456" w:rsidP="00B9690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Замечу, что текстовые задачи в</w:t>
      </w:r>
      <w:r w:rsidR="004C0120" w:rsidRPr="00106193">
        <w:rPr>
          <w:sz w:val="28"/>
          <w:szCs w:val="28"/>
        </w:rPr>
        <w:t xml:space="preserve"> курсе математики </w:t>
      </w:r>
      <w:r>
        <w:rPr>
          <w:sz w:val="28"/>
          <w:szCs w:val="28"/>
        </w:rPr>
        <w:t xml:space="preserve">занимают </w:t>
      </w:r>
      <w:r w:rsidR="004C0120" w:rsidRPr="00106193">
        <w:rPr>
          <w:sz w:val="28"/>
          <w:szCs w:val="28"/>
        </w:rPr>
        <w:t xml:space="preserve">особое место. Но решать </w:t>
      </w:r>
      <w:r w:rsidR="002B7815">
        <w:rPr>
          <w:sz w:val="28"/>
          <w:szCs w:val="28"/>
        </w:rPr>
        <w:t>их</w:t>
      </w:r>
      <w:r w:rsidR="004C0120" w:rsidRPr="00106193">
        <w:rPr>
          <w:sz w:val="28"/>
          <w:szCs w:val="28"/>
        </w:rPr>
        <w:t xml:space="preserve"> любят немногие.  Пол </w:t>
      </w:r>
      <w:proofErr w:type="spellStart"/>
      <w:r w:rsidR="004C0120" w:rsidRPr="00106193">
        <w:rPr>
          <w:sz w:val="28"/>
          <w:szCs w:val="28"/>
        </w:rPr>
        <w:t>Локхард</w:t>
      </w:r>
      <w:proofErr w:type="spellEnd"/>
      <w:r w:rsidR="004C0120" w:rsidRPr="00106193">
        <w:rPr>
          <w:sz w:val="28"/>
          <w:szCs w:val="28"/>
        </w:rPr>
        <w:t xml:space="preserve"> в книге «ПЛАЧ МАТЕМАТИКА» писал</w:t>
      </w:r>
      <w:r w:rsidR="00675AEF" w:rsidRPr="00106193">
        <w:rPr>
          <w:sz w:val="28"/>
          <w:szCs w:val="28"/>
        </w:rPr>
        <w:t xml:space="preserve">: </w:t>
      </w:r>
      <w:r w:rsidR="004C0120" w:rsidRPr="00106193">
        <w:rPr>
          <w:sz w:val="28"/>
          <w:szCs w:val="28"/>
        </w:rPr>
        <w:t>«Математика — это решение задач, и именно решение задач должно быть в центре математической жизни школьника. Как бы ни было тяжело, какие бы ни случались неудачи — ученики и учителя должны быть вместе на этом пути — находя идеи, не находя идей, открывая закономерности, строя предположения, конструируя примеры, приводя аргументы и критикуя работу друг друга».</w:t>
      </w:r>
      <w:r w:rsidR="000573A7" w:rsidRPr="00106193">
        <w:rPr>
          <w:sz w:val="28"/>
          <w:szCs w:val="28"/>
        </w:rPr>
        <w:t xml:space="preserve"> </w:t>
      </w:r>
    </w:p>
    <w:p w:rsidR="00053908" w:rsidRDefault="00453C4B" w:rsidP="00B9690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0AB6" w:rsidRPr="00106193">
        <w:rPr>
          <w:sz w:val="28"/>
          <w:szCs w:val="28"/>
        </w:rPr>
        <w:t xml:space="preserve"> лет назад, </w:t>
      </w:r>
      <w:r w:rsidR="00C35E41">
        <w:rPr>
          <w:sz w:val="28"/>
          <w:szCs w:val="28"/>
        </w:rPr>
        <w:t xml:space="preserve">при </w:t>
      </w:r>
      <w:r w:rsidR="00D90AB6" w:rsidRPr="00106193">
        <w:rPr>
          <w:sz w:val="28"/>
          <w:szCs w:val="28"/>
        </w:rPr>
        <w:t>р</w:t>
      </w:r>
      <w:r w:rsidR="00C35E41">
        <w:rPr>
          <w:sz w:val="28"/>
          <w:szCs w:val="28"/>
        </w:rPr>
        <w:t>ешении проблемы</w:t>
      </w:r>
      <w:r w:rsidR="000573A7" w:rsidRPr="00106193">
        <w:rPr>
          <w:sz w:val="28"/>
          <w:szCs w:val="28"/>
        </w:rPr>
        <w:t>, как заинтересовать ребят в решении</w:t>
      </w:r>
      <w:r w:rsidR="006A6D0E" w:rsidRPr="00106193">
        <w:rPr>
          <w:sz w:val="28"/>
          <w:szCs w:val="28"/>
        </w:rPr>
        <w:t xml:space="preserve"> задач</w:t>
      </w:r>
      <w:r w:rsidR="00CA549A" w:rsidRPr="00106193">
        <w:rPr>
          <w:sz w:val="28"/>
          <w:szCs w:val="28"/>
        </w:rPr>
        <w:t>, появилась идея</w:t>
      </w:r>
      <w:r w:rsidR="007D559F" w:rsidRPr="00106193">
        <w:rPr>
          <w:sz w:val="28"/>
          <w:szCs w:val="28"/>
        </w:rPr>
        <w:t xml:space="preserve"> создать долгосрочный проект</w:t>
      </w:r>
      <w:r w:rsidR="00675AEF" w:rsidRPr="00106193">
        <w:rPr>
          <w:sz w:val="28"/>
          <w:szCs w:val="28"/>
        </w:rPr>
        <w:t>, связанный с созданием задач</w:t>
      </w:r>
      <w:r w:rsidR="007D559F" w:rsidRPr="00106193">
        <w:rPr>
          <w:sz w:val="28"/>
          <w:szCs w:val="28"/>
        </w:rPr>
        <w:t>, над которым можно работать длительное время, изменяя его или добавляя информацию. Была выбрана целевая аудитория – учащиеся 6-9 классов.</w:t>
      </w:r>
      <w:r w:rsidR="006A6D0E" w:rsidRPr="00106193">
        <w:rPr>
          <w:sz w:val="28"/>
          <w:szCs w:val="28"/>
        </w:rPr>
        <w:t xml:space="preserve"> В то время еще не было критериев</w:t>
      </w:r>
      <w:r w:rsidR="00DE7DE9" w:rsidRPr="00106193">
        <w:rPr>
          <w:sz w:val="28"/>
          <w:szCs w:val="28"/>
        </w:rPr>
        <w:t xml:space="preserve"> создания учебных проектов и приходилось собирать информацию по крупинкам, обсуждая и придумывая с ребятами, как сделать интересными их работы.</w:t>
      </w:r>
      <w:r>
        <w:rPr>
          <w:sz w:val="28"/>
          <w:szCs w:val="28"/>
        </w:rPr>
        <w:t xml:space="preserve"> </w:t>
      </w:r>
      <w:r w:rsidR="0013490C">
        <w:rPr>
          <w:sz w:val="28"/>
          <w:szCs w:val="28"/>
        </w:rPr>
        <w:t>Д</w:t>
      </w:r>
      <w:r w:rsidR="00675AEF" w:rsidRPr="00106193">
        <w:rPr>
          <w:sz w:val="28"/>
          <w:szCs w:val="28"/>
        </w:rPr>
        <w:t>етей интересуют зн</w:t>
      </w:r>
      <w:r w:rsidR="00B555DC" w:rsidRPr="00106193">
        <w:rPr>
          <w:sz w:val="28"/>
          <w:szCs w:val="28"/>
        </w:rPr>
        <w:t>ания, которые они смогут примени</w:t>
      </w:r>
      <w:r w:rsidR="00675AEF" w:rsidRPr="00106193">
        <w:rPr>
          <w:sz w:val="28"/>
          <w:szCs w:val="28"/>
        </w:rPr>
        <w:t xml:space="preserve">ть </w:t>
      </w:r>
      <w:r w:rsidR="00B555DC" w:rsidRPr="00106193">
        <w:rPr>
          <w:sz w:val="28"/>
          <w:szCs w:val="28"/>
        </w:rPr>
        <w:t xml:space="preserve">как сейчас, так и </w:t>
      </w:r>
      <w:r w:rsidR="00675AEF" w:rsidRPr="00106193">
        <w:rPr>
          <w:sz w:val="28"/>
          <w:szCs w:val="28"/>
        </w:rPr>
        <w:t>во взросло</w:t>
      </w:r>
      <w:r>
        <w:rPr>
          <w:sz w:val="28"/>
          <w:szCs w:val="28"/>
        </w:rPr>
        <w:t xml:space="preserve">й </w:t>
      </w:r>
      <w:r w:rsidR="00675AEF" w:rsidRPr="00106193">
        <w:rPr>
          <w:sz w:val="28"/>
          <w:szCs w:val="28"/>
        </w:rPr>
        <w:t xml:space="preserve"> жизни</w:t>
      </w:r>
      <w:r>
        <w:rPr>
          <w:sz w:val="28"/>
          <w:szCs w:val="28"/>
        </w:rPr>
        <w:t>.</w:t>
      </w:r>
      <w:r w:rsidR="00797EAC" w:rsidRPr="00106193">
        <w:rPr>
          <w:sz w:val="28"/>
          <w:szCs w:val="28"/>
        </w:rPr>
        <w:t xml:space="preserve"> </w:t>
      </w:r>
    </w:p>
    <w:p w:rsidR="00053908" w:rsidRDefault="00053908" w:rsidP="00B9690A">
      <w:pPr>
        <w:pStyle w:val="a4"/>
        <w:ind w:firstLine="567"/>
        <w:jc w:val="both"/>
        <w:rPr>
          <w:sz w:val="28"/>
          <w:szCs w:val="28"/>
        </w:rPr>
      </w:pPr>
      <w:r w:rsidRPr="00053908">
        <w:rPr>
          <w:sz w:val="28"/>
          <w:szCs w:val="28"/>
        </w:rPr>
        <w:t>Сегодня качест</w:t>
      </w:r>
      <w:r w:rsidR="005D5B89">
        <w:rPr>
          <w:sz w:val="28"/>
          <w:szCs w:val="28"/>
        </w:rPr>
        <w:t>во знаний определяется тем, как</w:t>
      </w:r>
      <w:r w:rsidR="005339A0">
        <w:rPr>
          <w:sz w:val="28"/>
          <w:szCs w:val="28"/>
        </w:rPr>
        <w:t xml:space="preserve">ими </w:t>
      </w:r>
      <w:r w:rsidR="005D5B89" w:rsidRPr="005D5B89">
        <w:rPr>
          <w:sz w:val="28"/>
          <w:szCs w:val="28"/>
        </w:rPr>
        <w:t>компетенция</w:t>
      </w:r>
      <w:r w:rsidR="005D5B89">
        <w:rPr>
          <w:sz w:val="28"/>
          <w:szCs w:val="28"/>
        </w:rPr>
        <w:t xml:space="preserve">ми </w:t>
      </w:r>
      <w:r w:rsidR="009D26A2">
        <w:rPr>
          <w:sz w:val="28"/>
          <w:szCs w:val="28"/>
        </w:rPr>
        <w:t>пользуется ученик,  как высоко</w:t>
      </w:r>
      <w:r>
        <w:rPr>
          <w:sz w:val="28"/>
          <w:szCs w:val="28"/>
        </w:rPr>
        <w:t xml:space="preserve"> у него </w:t>
      </w:r>
      <w:r w:rsidRPr="00053908">
        <w:rPr>
          <w:sz w:val="28"/>
          <w:szCs w:val="28"/>
        </w:rPr>
        <w:t xml:space="preserve">стремление и интерес к получению </w:t>
      </w:r>
      <w:r w:rsidR="005D5B89">
        <w:rPr>
          <w:sz w:val="28"/>
          <w:szCs w:val="28"/>
        </w:rPr>
        <w:t>новых знаний, умений и навыков</w:t>
      </w:r>
      <w:r w:rsidRPr="00053908">
        <w:rPr>
          <w:sz w:val="28"/>
          <w:szCs w:val="28"/>
        </w:rPr>
        <w:t xml:space="preserve">. </w:t>
      </w:r>
      <w:r w:rsidR="0034134B">
        <w:rPr>
          <w:sz w:val="28"/>
          <w:szCs w:val="28"/>
        </w:rPr>
        <w:t xml:space="preserve">Нужны </w:t>
      </w:r>
      <w:r w:rsidRPr="00053908">
        <w:rPr>
          <w:sz w:val="28"/>
          <w:szCs w:val="28"/>
        </w:rPr>
        <w:t xml:space="preserve"> </w:t>
      </w:r>
      <w:r w:rsidR="0034134B">
        <w:rPr>
          <w:sz w:val="28"/>
          <w:szCs w:val="28"/>
        </w:rPr>
        <w:t>новые</w:t>
      </w:r>
      <w:r w:rsidRPr="00053908">
        <w:rPr>
          <w:sz w:val="28"/>
          <w:szCs w:val="28"/>
        </w:rPr>
        <w:t xml:space="preserve"> подход</w:t>
      </w:r>
      <w:r w:rsidR="0034134B">
        <w:rPr>
          <w:sz w:val="28"/>
          <w:szCs w:val="28"/>
        </w:rPr>
        <w:t>ы</w:t>
      </w:r>
      <w:r w:rsidRPr="00053908">
        <w:rPr>
          <w:sz w:val="28"/>
          <w:szCs w:val="28"/>
        </w:rPr>
        <w:t xml:space="preserve"> в организации учебного процесса</w:t>
      </w:r>
      <w:r w:rsidRPr="0034134B">
        <w:rPr>
          <w:sz w:val="28"/>
          <w:szCs w:val="28"/>
        </w:rPr>
        <w:t>, средств</w:t>
      </w:r>
      <w:r w:rsidR="008368BD">
        <w:rPr>
          <w:sz w:val="28"/>
          <w:szCs w:val="28"/>
        </w:rPr>
        <w:t>а и формы организации обучения.</w:t>
      </w:r>
    </w:p>
    <w:p w:rsidR="00053908" w:rsidRPr="00053908" w:rsidRDefault="00053908" w:rsidP="00B9690A">
      <w:pPr>
        <w:pStyle w:val="a4"/>
        <w:tabs>
          <w:tab w:val="left" w:pos="7350"/>
        </w:tabs>
        <w:ind w:firstLine="567"/>
        <w:jc w:val="both"/>
        <w:rPr>
          <w:sz w:val="28"/>
          <w:szCs w:val="28"/>
        </w:rPr>
      </w:pPr>
      <w:r w:rsidRPr="00053908">
        <w:rPr>
          <w:sz w:val="28"/>
          <w:szCs w:val="28"/>
        </w:rPr>
        <w:t xml:space="preserve">Каковы же цели </w:t>
      </w:r>
      <w:r w:rsidR="008368BD">
        <w:rPr>
          <w:sz w:val="28"/>
          <w:szCs w:val="28"/>
        </w:rPr>
        <w:t xml:space="preserve">метапредметной </w:t>
      </w:r>
      <w:r w:rsidR="003D318D">
        <w:rPr>
          <w:sz w:val="28"/>
          <w:szCs w:val="28"/>
        </w:rPr>
        <w:t>интеграции</w:t>
      </w:r>
      <w:r w:rsidRPr="00053908">
        <w:rPr>
          <w:sz w:val="28"/>
          <w:szCs w:val="28"/>
        </w:rPr>
        <w:t>?</w:t>
      </w:r>
      <w:r w:rsidR="009D26A2">
        <w:rPr>
          <w:sz w:val="28"/>
          <w:szCs w:val="28"/>
        </w:rPr>
        <w:tab/>
      </w:r>
    </w:p>
    <w:p w:rsidR="00053908" w:rsidRPr="00053908" w:rsidRDefault="00053908" w:rsidP="00B9690A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053908">
        <w:rPr>
          <w:sz w:val="28"/>
          <w:szCs w:val="28"/>
        </w:rPr>
        <w:t>Об</w:t>
      </w:r>
      <w:r w:rsidR="00B13951">
        <w:rPr>
          <w:sz w:val="28"/>
          <w:szCs w:val="28"/>
        </w:rPr>
        <w:t>учающая</w:t>
      </w:r>
      <w:proofErr w:type="gramEnd"/>
      <w:r w:rsidR="00B13951">
        <w:rPr>
          <w:sz w:val="28"/>
          <w:szCs w:val="28"/>
        </w:rPr>
        <w:t>: приобретение качественных знаний в системе</w:t>
      </w:r>
      <w:r w:rsidR="002B7C8F">
        <w:rPr>
          <w:sz w:val="28"/>
          <w:szCs w:val="28"/>
        </w:rPr>
        <w:t xml:space="preserve">, </w:t>
      </w:r>
      <w:r w:rsidR="002B7C8F" w:rsidRPr="002B7C8F">
        <w:rPr>
          <w:sz w:val="28"/>
          <w:szCs w:val="28"/>
        </w:rPr>
        <w:t>развити</w:t>
      </w:r>
      <w:r w:rsidR="002B7C8F">
        <w:rPr>
          <w:sz w:val="28"/>
          <w:szCs w:val="28"/>
        </w:rPr>
        <w:t>е</w:t>
      </w:r>
      <w:r w:rsidR="00235932">
        <w:rPr>
          <w:sz w:val="28"/>
          <w:szCs w:val="28"/>
        </w:rPr>
        <w:t xml:space="preserve"> умений применения</w:t>
      </w:r>
      <w:r w:rsidR="002B7C8F" w:rsidRPr="002B7C8F">
        <w:rPr>
          <w:sz w:val="28"/>
          <w:szCs w:val="28"/>
        </w:rPr>
        <w:t xml:space="preserve"> полученны</w:t>
      </w:r>
      <w:r w:rsidR="00235932">
        <w:rPr>
          <w:sz w:val="28"/>
          <w:szCs w:val="28"/>
        </w:rPr>
        <w:t>х</w:t>
      </w:r>
      <w:r w:rsidR="002B7C8F" w:rsidRPr="002B7C8F">
        <w:rPr>
          <w:sz w:val="28"/>
          <w:szCs w:val="28"/>
        </w:rPr>
        <w:t xml:space="preserve"> знани</w:t>
      </w:r>
      <w:r w:rsidR="00235932">
        <w:rPr>
          <w:sz w:val="28"/>
          <w:szCs w:val="28"/>
        </w:rPr>
        <w:t>й</w:t>
      </w:r>
      <w:r w:rsidR="002B7C8F" w:rsidRPr="002B7C8F">
        <w:rPr>
          <w:sz w:val="28"/>
          <w:szCs w:val="28"/>
        </w:rPr>
        <w:t xml:space="preserve"> в нестандартных условиях</w:t>
      </w:r>
      <w:r w:rsidR="00BA0D63">
        <w:rPr>
          <w:sz w:val="28"/>
          <w:szCs w:val="28"/>
        </w:rPr>
        <w:t xml:space="preserve">, </w:t>
      </w:r>
      <w:r w:rsidR="00BA0D63" w:rsidRPr="00BA0D63">
        <w:rPr>
          <w:sz w:val="28"/>
          <w:szCs w:val="28"/>
        </w:rPr>
        <w:t>формирование научного мировоззрения на примере изучения конкретных тем.</w:t>
      </w:r>
    </w:p>
    <w:p w:rsidR="00053908" w:rsidRDefault="00053908" w:rsidP="00B9690A">
      <w:pPr>
        <w:pStyle w:val="a4"/>
        <w:ind w:firstLine="567"/>
        <w:jc w:val="both"/>
        <w:rPr>
          <w:sz w:val="28"/>
          <w:szCs w:val="28"/>
        </w:rPr>
      </w:pPr>
      <w:r w:rsidRPr="00053908">
        <w:rPr>
          <w:sz w:val="28"/>
          <w:szCs w:val="28"/>
        </w:rPr>
        <w:t>Развивающая: всестороннее развитие</w:t>
      </w:r>
      <w:r w:rsidR="006715C0">
        <w:rPr>
          <w:sz w:val="28"/>
          <w:szCs w:val="28"/>
        </w:rPr>
        <w:t xml:space="preserve"> ключевых компетенций (готовность к решению проблем, готовность </w:t>
      </w:r>
      <w:proofErr w:type="gramStart"/>
      <w:r w:rsidR="006715C0">
        <w:rPr>
          <w:sz w:val="28"/>
          <w:szCs w:val="28"/>
        </w:rPr>
        <w:t>к</w:t>
      </w:r>
      <w:proofErr w:type="gramEnd"/>
      <w:r w:rsidR="006715C0">
        <w:rPr>
          <w:sz w:val="28"/>
          <w:szCs w:val="28"/>
        </w:rPr>
        <w:t xml:space="preserve"> самообразования, </w:t>
      </w:r>
      <w:proofErr w:type="spellStart"/>
      <w:r w:rsidR="006715C0">
        <w:rPr>
          <w:sz w:val="28"/>
          <w:szCs w:val="28"/>
        </w:rPr>
        <w:t>коммуникативность</w:t>
      </w:r>
      <w:proofErr w:type="spellEnd"/>
      <w:r w:rsidR="006715C0">
        <w:rPr>
          <w:sz w:val="28"/>
          <w:szCs w:val="28"/>
        </w:rPr>
        <w:t xml:space="preserve"> и прочее).</w:t>
      </w:r>
      <w:r w:rsidRPr="00053908">
        <w:rPr>
          <w:sz w:val="28"/>
          <w:szCs w:val="28"/>
        </w:rPr>
        <w:t xml:space="preserve"> </w:t>
      </w:r>
    </w:p>
    <w:p w:rsidR="006715C0" w:rsidRDefault="003D318D" w:rsidP="00B9690A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3D318D">
        <w:rPr>
          <w:sz w:val="28"/>
          <w:szCs w:val="28"/>
        </w:rPr>
        <w:t>Воспитательн</w:t>
      </w:r>
      <w:r w:rsidR="00B13951">
        <w:rPr>
          <w:sz w:val="28"/>
          <w:szCs w:val="28"/>
        </w:rPr>
        <w:t>ая</w:t>
      </w:r>
      <w:proofErr w:type="gramEnd"/>
      <w:r w:rsidR="00B13951">
        <w:rPr>
          <w:sz w:val="28"/>
          <w:szCs w:val="28"/>
        </w:rPr>
        <w:t xml:space="preserve">: </w:t>
      </w:r>
      <w:r w:rsidR="002B7C8F">
        <w:rPr>
          <w:sz w:val="28"/>
          <w:szCs w:val="28"/>
        </w:rPr>
        <w:t>о</w:t>
      </w:r>
      <w:r w:rsidR="002B7C8F" w:rsidRPr="002B7C8F">
        <w:rPr>
          <w:sz w:val="28"/>
          <w:szCs w:val="28"/>
        </w:rPr>
        <w:t>беспеч</w:t>
      </w:r>
      <w:r w:rsidR="002B7C8F">
        <w:rPr>
          <w:sz w:val="28"/>
          <w:szCs w:val="28"/>
        </w:rPr>
        <w:t>ение</w:t>
      </w:r>
      <w:r w:rsidR="002B7C8F" w:rsidRPr="002B7C8F">
        <w:rPr>
          <w:sz w:val="28"/>
          <w:szCs w:val="28"/>
        </w:rPr>
        <w:t xml:space="preserve"> услови</w:t>
      </w:r>
      <w:r w:rsidR="002B7C8F">
        <w:rPr>
          <w:sz w:val="28"/>
          <w:szCs w:val="28"/>
        </w:rPr>
        <w:t>й</w:t>
      </w:r>
      <w:r w:rsidR="002B7C8F" w:rsidRPr="002B7C8F">
        <w:rPr>
          <w:sz w:val="28"/>
          <w:szCs w:val="28"/>
        </w:rPr>
        <w:t xml:space="preserve"> для воспитания положительного интереса к изучаемому предмет</w:t>
      </w:r>
      <w:r w:rsidR="002B7C8F">
        <w:rPr>
          <w:sz w:val="28"/>
          <w:szCs w:val="28"/>
        </w:rPr>
        <w:t>у,</w:t>
      </w:r>
      <w:r w:rsidR="002B7C8F" w:rsidRPr="002B7C8F">
        <w:rPr>
          <w:sz w:val="28"/>
          <w:szCs w:val="28"/>
        </w:rPr>
        <w:t xml:space="preserve"> </w:t>
      </w:r>
      <w:r w:rsidR="006715C0">
        <w:rPr>
          <w:sz w:val="28"/>
          <w:szCs w:val="28"/>
        </w:rPr>
        <w:t>о</w:t>
      </w:r>
      <w:r w:rsidR="006715C0" w:rsidRPr="006715C0">
        <w:rPr>
          <w:sz w:val="28"/>
          <w:szCs w:val="28"/>
        </w:rPr>
        <w:t>беспеч</w:t>
      </w:r>
      <w:r w:rsidR="006715C0">
        <w:rPr>
          <w:sz w:val="28"/>
          <w:szCs w:val="28"/>
        </w:rPr>
        <w:t>ение</w:t>
      </w:r>
      <w:r w:rsidR="006715C0" w:rsidRPr="006715C0">
        <w:rPr>
          <w:sz w:val="28"/>
          <w:szCs w:val="28"/>
        </w:rPr>
        <w:t xml:space="preserve"> высок</w:t>
      </w:r>
      <w:r w:rsidR="006715C0">
        <w:rPr>
          <w:sz w:val="28"/>
          <w:szCs w:val="28"/>
        </w:rPr>
        <w:t>ой</w:t>
      </w:r>
      <w:r w:rsidR="006715C0" w:rsidRPr="006715C0">
        <w:rPr>
          <w:sz w:val="28"/>
          <w:szCs w:val="28"/>
        </w:rPr>
        <w:t xml:space="preserve"> творческ</w:t>
      </w:r>
      <w:r w:rsidR="006715C0">
        <w:rPr>
          <w:sz w:val="28"/>
          <w:szCs w:val="28"/>
        </w:rPr>
        <w:t>ой</w:t>
      </w:r>
      <w:r w:rsidR="006715C0" w:rsidRPr="006715C0">
        <w:rPr>
          <w:sz w:val="28"/>
          <w:szCs w:val="28"/>
        </w:rPr>
        <w:t xml:space="preserve"> активност</w:t>
      </w:r>
      <w:r w:rsidR="006715C0">
        <w:rPr>
          <w:sz w:val="28"/>
          <w:szCs w:val="28"/>
        </w:rPr>
        <w:t>и,</w:t>
      </w:r>
      <w:r w:rsidR="006715C0" w:rsidRPr="006715C0">
        <w:rPr>
          <w:sz w:val="28"/>
          <w:szCs w:val="28"/>
        </w:rPr>
        <w:t xml:space="preserve"> </w:t>
      </w:r>
      <w:r w:rsidR="008D7781">
        <w:rPr>
          <w:sz w:val="28"/>
          <w:szCs w:val="28"/>
        </w:rPr>
        <w:t>расширение круга интересов.</w:t>
      </w:r>
    </w:p>
    <w:p w:rsidR="00053908" w:rsidRPr="00053908" w:rsidRDefault="004267F3" w:rsidP="00B9690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4267F3">
        <w:rPr>
          <w:sz w:val="28"/>
          <w:szCs w:val="28"/>
        </w:rPr>
        <w:t>кольник</w:t>
      </w:r>
      <w:r w:rsidR="008C23CA">
        <w:rPr>
          <w:sz w:val="28"/>
          <w:szCs w:val="28"/>
        </w:rPr>
        <w:t xml:space="preserve"> в процессе </w:t>
      </w:r>
      <w:r w:rsidR="003D318D">
        <w:rPr>
          <w:sz w:val="28"/>
          <w:szCs w:val="28"/>
        </w:rPr>
        <w:t>интеграции</w:t>
      </w:r>
      <w:r w:rsidR="008C23CA">
        <w:rPr>
          <w:sz w:val="28"/>
          <w:szCs w:val="28"/>
        </w:rPr>
        <w:t xml:space="preserve"> должен</w:t>
      </w:r>
      <w:r w:rsidR="00053908" w:rsidRPr="00053908">
        <w:rPr>
          <w:sz w:val="28"/>
          <w:szCs w:val="28"/>
        </w:rPr>
        <w:t xml:space="preserve"> уметь </w:t>
      </w:r>
      <w:r w:rsidR="005D5B89">
        <w:rPr>
          <w:sz w:val="28"/>
          <w:szCs w:val="28"/>
        </w:rPr>
        <w:t>работать в материальной и информационной среде</w:t>
      </w:r>
      <w:r w:rsidR="008C23CA">
        <w:rPr>
          <w:sz w:val="28"/>
          <w:szCs w:val="28"/>
        </w:rPr>
        <w:t xml:space="preserve">, </w:t>
      </w:r>
      <w:r w:rsidR="00053908" w:rsidRPr="00053908">
        <w:rPr>
          <w:sz w:val="28"/>
          <w:szCs w:val="28"/>
        </w:rPr>
        <w:t>иметь навыки осмысления полученной информации</w:t>
      </w:r>
      <w:r w:rsidR="008C23CA">
        <w:rPr>
          <w:sz w:val="28"/>
          <w:szCs w:val="28"/>
        </w:rPr>
        <w:t xml:space="preserve">, </w:t>
      </w:r>
      <w:r w:rsidR="00053908" w:rsidRPr="00053908">
        <w:rPr>
          <w:sz w:val="28"/>
          <w:szCs w:val="28"/>
        </w:rPr>
        <w:t xml:space="preserve"> делать собственные выводы на основе полученной информа</w:t>
      </w:r>
      <w:r w:rsidR="008C23CA">
        <w:rPr>
          <w:sz w:val="28"/>
          <w:szCs w:val="28"/>
        </w:rPr>
        <w:t xml:space="preserve">ции, </w:t>
      </w:r>
      <w:r w:rsidR="005D5B89">
        <w:rPr>
          <w:sz w:val="28"/>
          <w:szCs w:val="28"/>
        </w:rPr>
        <w:t xml:space="preserve">контролировать и оценивать работу, распознавать практические проблемы в повседневной жизни, </w:t>
      </w:r>
      <w:r w:rsidR="008C23CA">
        <w:rPr>
          <w:sz w:val="28"/>
          <w:szCs w:val="28"/>
        </w:rPr>
        <w:t>уметь вступать в дискуссию</w:t>
      </w:r>
      <w:r w:rsidR="004863A2">
        <w:rPr>
          <w:sz w:val="28"/>
          <w:szCs w:val="28"/>
        </w:rPr>
        <w:t xml:space="preserve"> </w:t>
      </w:r>
      <w:r w:rsidR="00053908" w:rsidRPr="00053908">
        <w:rPr>
          <w:sz w:val="28"/>
          <w:szCs w:val="28"/>
        </w:rPr>
        <w:t>и принимать во внимание аргумен</w:t>
      </w:r>
      <w:r w:rsidR="004863A2">
        <w:rPr>
          <w:sz w:val="28"/>
          <w:szCs w:val="28"/>
        </w:rPr>
        <w:t>тированные выводы других.</w:t>
      </w:r>
    </w:p>
    <w:p w:rsidR="009079D5" w:rsidRPr="009079D5" w:rsidRDefault="009079D5" w:rsidP="00B9690A">
      <w:pPr>
        <w:pStyle w:val="a4"/>
        <w:ind w:firstLine="567"/>
        <w:jc w:val="both"/>
        <w:rPr>
          <w:sz w:val="28"/>
          <w:szCs w:val="28"/>
        </w:rPr>
      </w:pPr>
      <w:r w:rsidRPr="009079D5">
        <w:rPr>
          <w:sz w:val="28"/>
          <w:szCs w:val="28"/>
        </w:rPr>
        <w:t>Структура интегрированного урока</w:t>
      </w:r>
      <w:r>
        <w:rPr>
          <w:sz w:val="28"/>
          <w:szCs w:val="28"/>
        </w:rPr>
        <w:t xml:space="preserve"> многовариантна</w:t>
      </w:r>
      <w:r w:rsidRPr="009079D5">
        <w:rPr>
          <w:sz w:val="28"/>
          <w:szCs w:val="28"/>
        </w:rPr>
        <w:t>. Можно составить один большой урок</w:t>
      </w:r>
      <w:r w:rsidR="004863A2">
        <w:rPr>
          <w:sz w:val="28"/>
          <w:szCs w:val="28"/>
        </w:rPr>
        <w:t>, построенный</w:t>
      </w:r>
      <w:r w:rsidRPr="009079D5">
        <w:rPr>
          <w:sz w:val="28"/>
          <w:szCs w:val="28"/>
        </w:rPr>
        <w:t xml:space="preserve"> на материале других дисциплин. </w:t>
      </w:r>
      <w:r w:rsidR="004863A2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494BB3">
        <w:rPr>
          <w:sz w:val="28"/>
          <w:szCs w:val="28"/>
        </w:rPr>
        <w:t>разработать</w:t>
      </w:r>
      <w:r w:rsidRPr="009079D5">
        <w:rPr>
          <w:sz w:val="28"/>
          <w:szCs w:val="28"/>
        </w:rPr>
        <w:t xml:space="preserve"> сери</w:t>
      </w:r>
      <w:r w:rsidR="00494BB3">
        <w:rPr>
          <w:sz w:val="28"/>
          <w:szCs w:val="28"/>
        </w:rPr>
        <w:t>ю</w:t>
      </w:r>
      <w:r w:rsidRPr="009079D5">
        <w:rPr>
          <w:sz w:val="28"/>
          <w:szCs w:val="28"/>
        </w:rPr>
        <w:t xml:space="preserve"> </w:t>
      </w:r>
      <w:r w:rsidR="004863A2">
        <w:rPr>
          <w:sz w:val="28"/>
          <w:szCs w:val="28"/>
        </w:rPr>
        <w:t>мини-уроков</w:t>
      </w:r>
      <w:r w:rsidRPr="009079D5">
        <w:rPr>
          <w:sz w:val="28"/>
          <w:szCs w:val="28"/>
        </w:rPr>
        <w:t>, объединяющих в себе интегрируемые знания.</w:t>
      </w:r>
    </w:p>
    <w:p w:rsidR="004C1B21" w:rsidRDefault="009079D5" w:rsidP="00B9690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</w:t>
      </w:r>
      <w:r w:rsidR="00996D03">
        <w:rPr>
          <w:sz w:val="28"/>
          <w:szCs w:val="28"/>
        </w:rPr>
        <w:t>про</w:t>
      </w:r>
      <w:r w:rsidRPr="009079D5">
        <w:rPr>
          <w:sz w:val="28"/>
          <w:szCs w:val="28"/>
        </w:rPr>
        <w:t>работ</w:t>
      </w:r>
      <w:r w:rsidR="00996D03">
        <w:rPr>
          <w:sz w:val="28"/>
          <w:szCs w:val="28"/>
        </w:rPr>
        <w:t>ать сценарий</w:t>
      </w:r>
      <w:r w:rsidRPr="009079D5">
        <w:rPr>
          <w:sz w:val="28"/>
          <w:szCs w:val="28"/>
        </w:rPr>
        <w:t xml:space="preserve"> интегрированного урока</w:t>
      </w:r>
      <w:r>
        <w:rPr>
          <w:sz w:val="28"/>
          <w:szCs w:val="28"/>
        </w:rPr>
        <w:t xml:space="preserve"> </w:t>
      </w:r>
      <w:r w:rsidR="00996D03">
        <w:rPr>
          <w:sz w:val="28"/>
          <w:szCs w:val="28"/>
        </w:rPr>
        <w:t>должны</w:t>
      </w:r>
      <w:r w:rsidRPr="009079D5">
        <w:rPr>
          <w:sz w:val="28"/>
          <w:szCs w:val="28"/>
        </w:rPr>
        <w:t xml:space="preserve"> </w:t>
      </w:r>
      <w:r w:rsidR="00996D03" w:rsidRPr="00996D03">
        <w:rPr>
          <w:sz w:val="28"/>
          <w:szCs w:val="28"/>
        </w:rPr>
        <w:t xml:space="preserve">соединенными усилиями </w:t>
      </w:r>
      <w:r w:rsidR="00273300">
        <w:rPr>
          <w:sz w:val="28"/>
          <w:szCs w:val="28"/>
        </w:rPr>
        <w:t xml:space="preserve">оба </w:t>
      </w:r>
      <w:r w:rsidR="00494BB3" w:rsidRPr="00494BB3">
        <w:rPr>
          <w:sz w:val="28"/>
          <w:szCs w:val="28"/>
        </w:rPr>
        <w:t>преподавател</w:t>
      </w:r>
      <w:r w:rsidR="00494BB3">
        <w:rPr>
          <w:sz w:val="28"/>
          <w:szCs w:val="28"/>
        </w:rPr>
        <w:t>я</w:t>
      </w:r>
      <w:r w:rsidRPr="009079D5">
        <w:rPr>
          <w:sz w:val="28"/>
          <w:szCs w:val="28"/>
        </w:rPr>
        <w:t xml:space="preserve"> интегрируемых </w:t>
      </w:r>
      <w:r w:rsidR="00A409AA">
        <w:rPr>
          <w:sz w:val="28"/>
          <w:szCs w:val="28"/>
        </w:rPr>
        <w:t>дисциплин</w:t>
      </w:r>
      <w:r w:rsidRPr="009079D5">
        <w:rPr>
          <w:sz w:val="28"/>
          <w:szCs w:val="28"/>
        </w:rPr>
        <w:t xml:space="preserve">. </w:t>
      </w:r>
      <w:r w:rsidR="00A409AA">
        <w:rPr>
          <w:sz w:val="28"/>
          <w:szCs w:val="28"/>
        </w:rPr>
        <w:t>Ведь такой</w:t>
      </w:r>
      <w:r w:rsidRPr="009079D5">
        <w:rPr>
          <w:sz w:val="28"/>
          <w:szCs w:val="28"/>
        </w:rPr>
        <w:t xml:space="preserve"> </w:t>
      </w:r>
      <w:r w:rsidR="002647B4">
        <w:rPr>
          <w:sz w:val="28"/>
          <w:szCs w:val="28"/>
        </w:rPr>
        <w:t xml:space="preserve">сложный </w:t>
      </w:r>
      <w:r w:rsidRPr="009079D5">
        <w:rPr>
          <w:sz w:val="28"/>
          <w:szCs w:val="28"/>
        </w:rPr>
        <w:t xml:space="preserve">урок требует </w:t>
      </w:r>
      <w:r w:rsidR="002647B4">
        <w:rPr>
          <w:sz w:val="28"/>
          <w:szCs w:val="28"/>
        </w:rPr>
        <w:t>составления технологической карты урока,</w:t>
      </w:r>
      <w:r w:rsidR="00A409AA">
        <w:rPr>
          <w:sz w:val="28"/>
          <w:szCs w:val="28"/>
        </w:rPr>
        <w:t xml:space="preserve"> </w:t>
      </w:r>
      <w:r w:rsidR="002647B4">
        <w:rPr>
          <w:sz w:val="28"/>
          <w:szCs w:val="28"/>
        </w:rPr>
        <w:t>учитывающей</w:t>
      </w:r>
      <w:r w:rsidR="00103B93">
        <w:rPr>
          <w:sz w:val="28"/>
          <w:szCs w:val="28"/>
        </w:rPr>
        <w:t xml:space="preserve"> разнообразный материал, различные </w:t>
      </w:r>
      <w:r w:rsidRPr="009079D5">
        <w:rPr>
          <w:sz w:val="28"/>
          <w:szCs w:val="28"/>
        </w:rPr>
        <w:t xml:space="preserve">методы обучения. Всё это требует </w:t>
      </w:r>
      <w:r w:rsidR="00103B93">
        <w:rPr>
          <w:sz w:val="28"/>
          <w:szCs w:val="28"/>
        </w:rPr>
        <w:t>об</w:t>
      </w:r>
      <w:r w:rsidRPr="009079D5">
        <w:rPr>
          <w:sz w:val="28"/>
          <w:szCs w:val="28"/>
        </w:rPr>
        <w:t xml:space="preserve">думанного управления </w:t>
      </w:r>
      <w:r w:rsidR="00103B93">
        <w:rPr>
          <w:sz w:val="28"/>
          <w:szCs w:val="28"/>
        </w:rPr>
        <w:t>занятием</w:t>
      </w:r>
      <w:r w:rsidRPr="009079D5">
        <w:rPr>
          <w:sz w:val="28"/>
          <w:szCs w:val="28"/>
        </w:rPr>
        <w:t xml:space="preserve">. </w:t>
      </w:r>
      <w:r w:rsidR="004C1B21" w:rsidRPr="004C1B21">
        <w:rPr>
          <w:sz w:val="28"/>
          <w:szCs w:val="28"/>
        </w:rPr>
        <w:t xml:space="preserve">Но стоит отметить, что такие уроки может </w:t>
      </w:r>
      <w:r w:rsidR="004C1B21" w:rsidRPr="004C1B21">
        <w:rPr>
          <w:sz w:val="28"/>
          <w:szCs w:val="28"/>
        </w:rPr>
        <w:lastRenderedPageBreak/>
        <w:t xml:space="preserve">проводить и один </w:t>
      </w:r>
      <w:r w:rsidR="00103B93">
        <w:rPr>
          <w:sz w:val="28"/>
          <w:szCs w:val="28"/>
        </w:rPr>
        <w:t>педагог</w:t>
      </w:r>
      <w:r w:rsidR="004C1B21" w:rsidRPr="004C1B21">
        <w:rPr>
          <w:sz w:val="28"/>
          <w:szCs w:val="28"/>
        </w:rPr>
        <w:t xml:space="preserve">, </w:t>
      </w:r>
      <w:r w:rsidR="007D5856" w:rsidRPr="007D5856">
        <w:rPr>
          <w:sz w:val="28"/>
          <w:szCs w:val="28"/>
        </w:rPr>
        <w:t>обладающий</w:t>
      </w:r>
      <w:r w:rsidR="007D5856">
        <w:rPr>
          <w:sz w:val="28"/>
          <w:szCs w:val="28"/>
        </w:rPr>
        <w:t xml:space="preserve"> знанием</w:t>
      </w:r>
      <w:r w:rsidR="004C1B21" w:rsidRPr="004C1B21">
        <w:rPr>
          <w:sz w:val="28"/>
          <w:szCs w:val="28"/>
        </w:rPr>
        <w:t xml:space="preserve"> мат</w:t>
      </w:r>
      <w:r w:rsidR="00A409AA">
        <w:rPr>
          <w:sz w:val="28"/>
          <w:szCs w:val="28"/>
        </w:rPr>
        <w:t>ериал</w:t>
      </w:r>
      <w:r w:rsidR="007D5856">
        <w:rPr>
          <w:sz w:val="28"/>
          <w:szCs w:val="28"/>
        </w:rPr>
        <w:t>а</w:t>
      </w:r>
      <w:r w:rsidR="00A409AA">
        <w:rPr>
          <w:sz w:val="28"/>
          <w:szCs w:val="28"/>
        </w:rPr>
        <w:t xml:space="preserve"> интегрируемого предмета</w:t>
      </w:r>
      <w:r w:rsidR="004C1B21" w:rsidRPr="004C1B21">
        <w:rPr>
          <w:sz w:val="28"/>
          <w:szCs w:val="28"/>
        </w:rPr>
        <w:t>.</w:t>
      </w:r>
    </w:p>
    <w:p w:rsidR="004C1B21" w:rsidRDefault="004C1B21" w:rsidP="00B9690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Моя авторская пози</w:t>
      </w:r>
      <w:r w:rsidR="00C33997">
        <w:rPr>
          <w:sz w:val="28"/>
          <w:szCs w:val="28"/>
        </w:rPr>
        <w:t>ция – в создании интегрируемых уроков должны участвовать мои ученики, например, более старшего класса или те, кто изучает предмет более глубоко. И в этом мне помогает проектная деятельность</w:t>
      </w:r>
      <w:r w:rsidR="004B1138">
        <w:rPr>
          <w:sz w:val="28"/>
          <w:szCs w:val="28"/>
        </w:rPr>
        <w:t>. Все проекты связаны с созданием новых задачников, интересных для самих ребят.</w:t>
      </w:r>
    </w:p>
    <w:p w:rsidR="0001300F" w:rsidRPr="00106193" w:rsidRDefault="0001300F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Проект – это «пять </w:t>
      </w:r>
      <w:proofErr w:type="gramStart"/>
      <w:r w:rsidRPr="00106193">
        <w:rPr>
          <w:sz w:val="28"/>
          <w:szCs w:val="28"/>
        </w:rPr>
        <w:t>П</w:t>
      </w:r>
      <w:proofErr w:type="gramEnd"/>
      <w:r w:rsidRPr="00106193">
        <w:rPr>
          <w:sz w:val="28"/>
          <w:szCs w:val="28"/>
        </w:rPr>
        <w:t>»: Проблема — Проектирование (планирование) — Поиск информации — Продукт — Презентация.</w:t>
      </w:r>
    </w:p>
    <w:p w:rsidR="0001300F" w:rsidRPr="00106193" w:rsidRDefault="0001300F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Первый этап работы – это определение актуальности и выбор темы. Работа над проектом всегда направлена на разрешение конкретной проблемы. Нет проблемы – нет деятельности.</w:t>
      </w:r>
    </w:p>
    <w:p w:rsidR="000573A7" w:rsidRPr="00106193" w:rsidRDefault="00A440A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Участники проектов </w:t>
      </w:r>
      <w:r w:rsidR="004B1138">
        <w:rPr>
          <w:sz w:val="28"/>
          <w:szCs w:val="28"/>
        </w:rPr>
        <w:t>провели опросы</w:t>
      </w:r>
      <w:r w:rsidRPr="00106193">
        <w:rPr>
          <w:sz w:val="28"/>
          <w:szCs w:val="28"/>
        </w:rPr>
        <w:t xml:space="preserve">, </w:t>
      </w:r>
      <w:r w:rsidR="000573A7" w:rsidRPr="00106193">
        <w:rPr>
          <w:sz w:val="28"/>
          <w:szCs w:val="28"/>
        </w:rPr>
        <w:t>зада</w:t>
      </w:r>
      <w:r w:rsidR="008368BD">
        <w:rPr>
          <w:sz w:val="28"/>
          <w:szCs w:val="28"/>
        </w:rPr>
        <w:t>ва</w:t>
      </w:r>
      <w:r w:rsidRPr="00106193">
        <w:rPr>
          <w:sz w:val="28"/>
          <w:szCs w:val="28"/>
        </w:rPr>
        <w:t>я</w:t>
      </w:r>
      <w:r w:rsidR="000573A7" w:rsidRPr="00106193">
        <w:rPr>
          <w:sz w:val="28"/>
          <w:szCs w:val="28"/>
        </w:rPr>
        <w:t xml:space="preserve"> вопрос, почему вам не нравится решать задачи, и получили следующие ответы - из-за того, что они сложны; скучны; неинтересны; много текста, который запутывает; я не знаю, как их решать.</w:t>
      </w:r>
    </w:p>
    <w:p w:rsidR="000573A7" w:rsidRPr="00106193" w:rsidRDefault="00A440A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 На основе опроса ребята </w:t>
      </w:r>
      <w:r w:rsidR="000573A7" w:rsidRPr="00106193">
        <w:rPr>
          <w:sz w:val="28"/>
          <w:szCs w:val="28"/>
        </w:rPr>
        <w:t>определили следующую</w:t>
      </w:r>
      <w:r w:rsidR="000573A7" w:rsidRPr="00106193">
        <w:rPr>
          <w:b/>
          <w:sz w:val="28"/>
          <w:szCs w:val="28"/>
        </w:rPr>
        <w:t xml:space="preserve"> </w:t>
      </w:r>
      <w:r w:rsidR="000573A7" w:rsidRPr="002647B4">
        <w:rPr>
          <w:sz w:val="28"/>
          <w:szCs w:val="28"/>
        </w:rPr>
        <w:t>проблему</w:t>
      </w:r>
      <w:r w:rsidR="000573A7" w:rsidRPr="00106193">
        <w:rPr>
          <w:b/>
          <w:sz w:val="28"/>
          <w:szCs w:val="28"/>
        </w:rPr>
        <w:t xml:space="preserve"> </w:t>
      </w:r>
      <w:r w:rsidR="000573A7" w:rsidRPr="00106193">
        <w:rPr>
          <w:sz w:val="28"/>
          <w:szCs w:val="28"/>
        </w:rPr>
        <w:t xml:space="preserve">– многие </w:t>
      </w:r>
      <w:r w:rsidR="003E0620">
        <w:rPr>
          <w:sz w:val="28"/>
          <w:szCs w:val="28"/>
        </w:rPr>
        <w:t>упражнения</w:t>
      </w:r>
      <w:r w:rsidR="000573A7" w:rsidRPr="00106193">
        <w:rPr>
          <w:sz w:val="28"/>
          <w:szCs w:val="28"/>
        </w:rPr>
        <w:t xml:space="preserve"> в современных учебниках скучны потому, что не похожи на жизнь вокруг и не вызывают интереса.</w:t>
      </w:r>
    </w:p>
    <w:p w:rsidR="00A440AB" w:rsidRPr="00106193" w:rsidRDefault="00A440A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Было решено составить текстовые задачи для учащихся 5-9 классов таким образом, чтобы </w:t>
      </w:r>
      <w:r w:rsidR="003E0620">
        <w:rPr>
          <w:sz w:val="28"/>
          <w:szCs w:val="28"/>
        </w:rPr>
        <w:t>задания</w:t>
      </w:r>
      <w:r w:rsidRPr="00106193">
        <w:rPr>
          <w:sz w:val="28"/>
          <w:szCs w:val="28"/>
        </w:rPr>
        <w:t xml:space="preserve"> были интересными, познавательными и доступными каждому обучающемуся. Это можно достичь, если использовать материал из окружающей нас жизни. </w:t>
      </w:r>
    </w:p>
    <w:p w:rsidR="00A440AB" w:rsidRPr="00106193" w:rsidRDefault="00A440A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Сначала это была </w:t>
      </w:r>
      <w:r w:rsidR="003E0620">
        <w:rPr>
          <w:sz w:val="28"/>
          <w:szCs w:val="28"/>
        </w:rPr>
        <w:t>просто идея</w:t>
      </w:r>
      <w:r w:rsidRPr="00106193">
        <w:rPr>
          <w:sz w:val="28"/>
          <w:szCs w:val="28"/>
        </w:rPr>
        <w:t>, в ходе обсуждения мы решили придумать зада</w:t>
      </w:r>
      <w:r w:rsidR="003E0620">
        <w:rPr>
          <w:sz w:val="28"/>
          <w:szCs w:val="28"/>
        </w:rPr>
        <w:t>ния</w:t>
      </w:r>
      <w:r w:rsidRPr="00106193">
        <w:rPr>
          <w:sz w:val="28"/>
          <w:szCs w:val="28"/>
        </w:rPr>
        <w:t xml:space="preserve"> о нашем крае, затем тема изменилась и стала более обширной. </w:t>
      </w:r>
      <w:r w:rsidR="001B2EAF" w:rsidRPr="00106193">
        <w:rPr>
          <w:sz w:val="28"/>
          <w:szCs w:val="28"/>
        </w:rPr>
        <w:t xml:space="preserve">Краеведческий материал – прекрасная основа для составления текстовых задач.   </w:t>
      </w:r>
      <w:r w:rsidR="001B2EAF" w:rsidRPr="00106193">
        <w:rPr>
          <w:sz w:val="28"/>
          <w:szCs w:val="28"/>
        </w:rPr>
        <w:br/>
        <w:t>Использование материала из окружающей нас жизни – это важный внутренний стимул к поиску решений и изучению математики</w:t>
      </w:r>
      <w:r w:rsidR="00753295">
        <w:rPr>
          <w:sz w:val="28"/>
          <w:szCs w:val="28"/>
        </w:rPr>
        <w:t>.</w:t>
      </w:r>
    </w:p>
    <w:p w:rsidR="00A14444" w:rsidRPr="00106193" w:rsidRDefault="00A440A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Уже реализованы следующие темы проектов</w:t>
      </w:r>
      <w:r w:rsidR="00D90AB6" w:rsidRPr="00106193">
        <w:rPr>
          <w:sz w:val="28"/>
          <w:szCs w:val="28"/>
        </w:rPr>
        <w:t>:</w:t>
      </w:r>
      <w:r w:rsidR="00753295">
        <w:rPr>
          <w:sz w:val="28"/>
          <w:szCs w:val="28"/>
        </w:rPr>
        <w:t xml:space="preserve"> </w:t>
      </w:r>
      <w:r w:rsidRPr="00106193">
        <w:rPr>
          <w:sz w:val="28"/>
          <w:szCs w:val="28"/>
        </w:rPr>
        <w:t>«Задачи о Калининской АЭС»,</w:t>
      </w:r>
      <w:r w:rsidR="00753295">
        <w:rPr>
          <w:sz w:val="28"/>
          <w:szCs w:val="28"/>
        </w:rPr>
        <w:t xml:space="preserve"> </w:t>
      </w:r>
      <w:r w:rsidRPr="00106193">
        <w:rPr>
          <w:sz w:val="28"/>
          <w:szCs w:val="28"/>
        </w:rPr>
        <w:t>«</w:t>
      </w:r>
      <w:r w:rsidR="004E6DC1" w:rsidRPr="00106193">
        <w:rPr>
          <w:sz w:val="28"/>
          <w:szCs w:val="28"/>
        </w:rPr>
        <w:t>Корпорация «</w:t>
      </w:r>
      <w:proofErr w:type="spellStart"/>
      <w:r w:rsidR="004E6DC1" w:rsidRPr="00106193">
        <w:rPr>
          <w:sz w:val="28"/>
          <w:szCs w:val="28"/>
        </w:rPr>
        <w:t>Росатом</w:t>
      </w:r>
      <w:proofErr w:type="spellEnd"/>
      <w:r w:rsidR="004E6DC1" w:rsidRPr="00106193">
        <w:rPr>
          <w:sz w:val="28"/>
          <w:szCs w:val="28"/>
        </w:rPr>
        <w:t>» в математических задачах»,</w:t>
      </w:r>
      <w:r w:rsidR="00F2059B">
        <w:rPr>
          <w:sz w:val="28"/>
          <w:szCs w:val="28"/>
        </w:rPr>
        <w:t xml:space="preserve"> «Сказка ложь, да в ней – намек»,</w:t>
      </w:r>
      <w:r w:rsidR="00753295">
        <w:rPr>
          <w:sz w:val="28"/>
          <w:szCs w:val="28"/>
        </w:rPr>
        <w:t xml:space="preserve"> </w:t>
      </w:r>
      <w:r w:rsidR="000D7D80" w:rsidRPr="00106193">
        <w:rPr>
          <w:sz w:val="28"/>
          <w:szCs w:val="28"/>
        </w:rPr>
        <w:t>«Сказочная физика»,</w:t>
      </w:r>
      <w:r w:rsidR="00753295">
        <w:rPr>
          <w:sz w:val="28"/>
          <w:szCs w:val="28"/>
        </w:rPr>
        <w:t xml:space="preserve"> </w:t>
      </w:r>
      <w:r w:rsidR="00D90AB6" w:rsidRPr="00106193">
        <w:rPr>
          <w:sz w:val="28"/>
          <w:szCs w:val="28"/>
        </w:rPr>
        <w:t>«Тверская область в статистических задачах»,</w:t>
      </w:r>
      <w:r w:rsidR="00753295">
        <w:rPr>
          <w:sz w:val="28"/>
          <w:szCs w:val="28"/>
        </w:rPr>
        <w:t xml:space="preserve"> </w:t>
      </w:r>
      <w:r w:rsidR="00D90AB6" w:rsidRPr="00106193">
        <w:rPr>
          <w:sz w:val="28"/>
          <w:szCs w:val="28"/>
        </w:rPr>
        <w:t>«Вероятностные задачи о Тверском крае»,</w:t>
      </w:r>
      <w:r w:rsidR="00753295">
        <w:rPr>
          <w:sz w:val="28"/>
          <w:szCs w:val="28"/>
        </w:rPr>
        <w:t xml:space="preserve"> </w:t>
      </w:r>
      <w:r w:rsidR="000D7D80" w:rsidRPr="00106193">
        <w:rPr>
          <w:sz w:val="28"/>
          <w:szCs w:val="28"/>
        </w:rPr>
        <w:t>«Математики земли Тверской»,</w:t>
      </w:r>
      <w:r w:rsidR="00753295">
        <w:rPr>
          <w:sz w:val="28"/>
          <w:szCs w:val="28"/>
        </w:rPr>
        <w:t xml:space="preserve"> </w:t>
      </w:r>
      <w:r w:rsidR="00051BEC" w:rsidRPr="00106193">
        <w:rPr>
          <w:sz w:val="28"/>
          <w:szCs w:val="28"/>
        </w:rPr>
        <w:t>«</w:t>
      </w:r>
      <w:r w:rsidR="00D90AB6" w:rsidRPr="00106193">
        <w:rPr>
          <w:sz w:val="28"/>
          <w:szCs w:val="28"/>
        </w:rPr>
        <w:t>Гордость Тверской зем</w:t>
      </w:r>
      <w:r w:rsidR="00753295">
        <w:rPr>
          <w:sz w:val="28"/>
          <w:szCs w:val="28"/>
        </w:rPr>
        <w:t xml:space="preserve">ли - первая школа для крестьян», </w:t>
      </w:r>
      <w:r w:rsidR="00A14444" w:rsidRPr="00106193">
        <w:rPr>
          <w:sz w:val="28"/>
          <w:szCs w:val="28"/>
        </w:rPr>
        <w:t xml:space="preserve">задачник «Раз-спичка, </w:t>
      </w:r>
      <w:proofErr w:type="gramStart"/>
      <w:r w:rsidR="00A14444" w:rsidRPr="00106193">
        <w:rPr>
          <w:sz w:val="28"/>
          <w:szCs w:val="28"/>
        </w:rPr>
        <w:t>два-спичка</w:t>
      </w:r>
      <w:proofErr w:type="gramEnd"/>
      <w:r w:rsidR="00A14444" w:rsidRPr="00106193">
        <w:rPr>
          <w:sz w:val="28"/>
          <w:szCs w:val="28"/>
        </w:rPr>
        <w:t>».</w:t>
      </w:r>
    </w:p>
    <w:p w:rsidR="00A14444" w:rsidRPr="00106193" w:rsidRDefault="00A14444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Многие работы стали победителями и призерами районных, российских и международных конкурсов. Авторы проектов учатся в МИФИ г. Москва, Политехническом Университете г. Санкт-Петербург, в Тверских ВУЗах, работают на КАЭС и</w:t>
      </w:r>
      <w:r w:rsidR="004B1138">
        <w:rPr>
          <w:sz w:val="28"/>
          <w:szCs w:val="28"/>
        </w:rPr>
        <w:t>ли еще</w:t>
      </w:r>
      <w:r w:rsidRPr="00106193">
        <w:rPr>
          <w:sz w:val="28"/>
          <w:szCs w:val="28"/>
        </w:rPr>
        <w:t xml:space="preserve"> пр</w:t>
      </w:r>
      <w:r w:rsidR="0001300F" w:rsidRPr="00106193">
        <w:rPr>
          <w:sz w:val="28"/>
          <w:szCs w:val="28"/>
        </w:rPr>
        <w:t>одолжают учиться в нашей школе.</w:t>
      </w:r>
    </w:p>
    <w:p w:rsidR="0001300F" w:rsidRPr="00106193" w:rsidRDefault="0001300F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Второй этап</w:t>
      </w:r>
      <w:r w:rsidR="003E2537">
        <w:rPr>
          <w:sz w:val="28"/>
          <w:szCs w:val="28"/>
        </w:rPr>
        <w:t xml:space="preserve"> </w:t>
      </w:r>
      <w:r w:rsidRPr="00106193">
        <w:rPr>
          <w:sz w:val="28"/>
          <w:szCs w:val="28"/>
        </w:rPr>
        <w:t>– составление необходимого плана мероприятий, выявление ожидаемого результата, просчеты бюджета и рисков проекта, минимизация рисков.</w:t>
      </w:r>
      <w:r w:rsidR="00667770">
        <w:rPr>
          <w:sz w:val="28"/>
          <w:szCs w:val="28"/>
        </w:rPr>
        <w:t xml:space="preserve">  </w:t>
      </w:r>
      <w:r w:rsidRPr="00106193">
        <w:rPr>
          <w:sz w:val="28"/>
          <w:szCs w:val="28"/>
        </w:rPr>
        <w:t xml:space="preserve"> В ходе разбора и</w:t>
      </w:r>
      <w:r w:rsidR="000E7CA9" w:rsidRPr="00106193">
        <w:rPr>
          <w:sz w:val="28"/>
          <w:szCs w:val="28"/>
        </w:rPr>
        <w:t xml:space="preserve"> обсуждения мы разрабатываем</w:t>
      </w:r>
      <w:r w:rsidRPr="00106193">
        <w:rPr>
          <w:sz w:val="28"/>
          <w:szCs w:val="28"/>
        </w:rPr>
        <w:t xml:space="preserve"> план совместных действий. Созда</w:t>
      </w:r>
      <w:r w:rsidR="000E7CA9" w:rsidRPr="00106193">
        <w:rPr>
          <w:sz w:val="28"/>
          <w:szCs w:val="28"/>
        </w:rPr>
        <w:t>ем</w:t>
      </w:r>
      <w:r w:rsidRPr="00106193">
        <w:rPr>
          <w:sz w:val="28"/>
          <w:szCs w:val="28"/>
        </w:rPr>
        <w:t xml:space="preserve"> банк идей и предложений. Распределяя обязанности, уч</w:t>
      </w:r>
      <w:r w:rsidR="000E7CA9" w:rsidRPr="00106193">
        <w:rPr>
          <w:sz w:val="28"/>
          <w:szCs w:val="28"/>
        </w:rPr>
        <w:t>итываем</w:t>
      </w:r>
      <w:r w:rsidRPr="00106193">
        <w:rPr>
          <w:sz w:val="28"/>
          <w:szCs w:val="28"/>
        </w:rPr>
        <w:t xml:space="preserve"> интересы </w:t>
      </w:r>
      <w:r w:rsidR="00597987">
        <w:rPr>
          <w:sz w:val="28"/>
          <w:szCs w:val="28"/>
        </w:rPr>
        <w:t xml:space="preserve">каждого в команде. Руководитель </w:t>
      </w:r>
      <w:r w:rsidRPr="00106193">
        <w:rPr>
          <w:sz w:val="28"/>
          <w:szCs w:val="28"/>
        </w:rPr>
        <w:t>корректир</w:t>
      </w:r>
      <w:r w:rsidR="000E7CA9" w:rsidRPr="00106193">
        <w:rPr>
          <w:sz w:val="28"/>
          <w:szCs w:val="28"/>
        </w:rPr>
        <w:t>ует</w:t>
      </w:r>
      <w:r w:rsidRPr="00106193">
        <w:rPr>
          <w:sz w:val="28"/>
          <w:szCs w:val="28"/>
        </w:rPr>
        <w:t xml:space="preserve"> последовательность технологических операций в каж</w:t>
      </w:r>
      <w:r w:rsidR="000E7CA9" w:rsidRPr="00106193">
        <w:rPr>
          <w:sz w:val="28"/>
          <w:szCs w:val="28"/>
        </w:rPr>
        <w:t>дой части.  Нам активно помогают</w:t>
      </w:r>
      <w:r w:rsidRPr="00106193">
        <w:rPr>
          <w:sz w:val="28"/>
          <w:szCs w:val="28"/>
        </w:rPr>
        <w:t xml:space="preserve"> родители, которые </w:t>
      </w:r>
      <w:r w:rsidR="00597987">
        <w:rPr>
          <w:sz w:val="28"/>
          <w:szCs w:val="28"/>
        </w:rPr>
        <w:t>трудятся</w:t>
      </w:r>
      <w:r w:rsidRPr="00106193">
        <w:rPr>
          <w:sz w:val="28"/>
          <w:szCs w:val="28"/>
        </w:rPr>
        <w:t xml:space="preserve"> на КАЭС и в школе.</w:t>
      </w:r>
    </w:p>
    <w:p w:rsidR="000D7D80" w:rsidRPr="002A5AB5" w:rsidRDefault="000E7CA9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lastRenderedPageBreak/>
        <w:t>Третий этап – это работа с необходимой литературой и альтернативными источниками с целью сбора информации по интересующим нас вопросам. Мы собираем интересные исторические данные по родному краю, атомной энергетике, по Калининской АЭС, как в период её развития, так и её эффективной работы в настоящее время</w:t>
      </w:r>
      <w:r w:rsidR="00DC547B" w:rsidRPr="00106193">
        <w:rPr>
          <w:sz w:val="28"/>
          <w:szCs w:val="28"/>
        </w:rPr>
        <w:t xml:space="preserve">. </w:t>
      </w:r>
      <w:r w:rsidR="00DC547B" w:rsidRPr="002A5AB5">
        <w:rPr>
          <w:sz w:val="28"/>
          <w:szCs w:val="28"/>
        </w:rPr>
        <w:t xml:space="preserve">Работа так захватила ребят, что </w:t>
      </w:r>
      <w:r w:rsidR="002A5AB5">
        <w:rPr>
          <w:sz w:val="28"/>
          <w:szCs w:val="28"/>
        </w:rPr>
        <w:t>мне постоянно</w:t>
      </w:r>
      <w:r w:rsidR="00DC547B" w:rsidRPr="002A5AB5">
        <w:rPr>
          <w:sz w:val="28"/>
          <w:szCs w:val="28"/>
        </w:rPr>
        <w:t xml:space="preserve"> прин</w:t>
      </w:r>
      <w:r w:rsidR="002A5AB5">
        <w:rPr>
          <w:sz w:val="28"/>
          <w:szCs w:val="28"/>
        </w:rPr>
        <w:t>осят новые сведения. Например, сейчас мы работаем над проектом с рабочим названием «Математика и православие».</w:t>
      </w:r>
    </w:p>
    <w:p w:rsidR="00DC547B" w:rsidRPr="00106193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Четвертый этап – составление задач по имеющимся данным.</w:t>
      </w:r>
    </w:p>
    <w:p w:rsidR="00F93758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Для составления </w:t>
      </w:r>
      <w:r w:rsidR="007A6B6F">
        <w:rPr>
          <w:sz w:val="28"/>
          <w:szCs w:val="28"/>
        </w:rPr>
        <w:t>таких заданий</w:t>
      </w:r>
      <w:r w:rsidRPr="00106193">
        <w:rPr>
          <w:sz w:val="28"/>
          <w:szCs w:val="28"/>
        </w:rPr>
        <w:t xml:space="preserve"> нужно иметь запас знаний и навыков, которые закладываются в школе, способность понимать поставленные </w:t>
      </w:r>
      <w:r w:rsidR="00F93758">
        <w:rPr>
          <w:sz w:val="28"/>
          <w:szCs w:val="28"/>
        </w:rPr>
        <w:t>цели</w:t>
      </w:r>
      <w:r w:rsidRPr="00106193">
        <w:rPr>
          <w:sz w:val="28"/>
          <w:szCs w:val="28"/>
        </w:rPr>
        <w:t xml:space="preserve"> и находить правильные решения. Текст</w:t>
      </w:r>
      <w:r w:rsidR="00A33E00">
        <w:rPr>
          <w:sz w:val="28"/>
          <w:szCs w:val="28"/>
        </w:rPr>
        <w:t xml:space="preserve"> </w:t>
      </w:r>
      <w:r w:rsidRPr="00106193">
        <w:rPr>
          <w:sz w:val="28"/>
          <w:szCs w:val="28"/>
        </w:rPr>
        <w:t>состоит из двух частей: условия и вопроса. В условии мы приводи</w:t>
      </w:r>
      <w:r w:rsidR="00F93758">
        <w:rPr>
          <w:sz w:val="28"/>
          <w:szCs w:val="28"/>
        </w:rPr>
        <w:t>м</w:t>
      </w:r>
      <w:r w:rsidRPr="00106193">
        <w:rPr>
          <w:sz w:val="28"/>
          <w:szCs w:val="28"/>
        </w:rPr>
        <w:t xml:space="preserve"> необходимую информацию и имеющиеся параметры, характеризующие данный объект, известные и неизвестные значения этих величин и их соотношения. Вопрос отражает указание того, что нужно найти.</w:t>
      </w:r>
    </w:p>
    <w:p w:rsidR="00BE573C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 Мы составили </w:t>
      </w:r>
      <w:r w:rsidR="007A6B6F">
        <w:rPr>
          <w:sz w:val="28"/>
          <w:szCs w:val="28"/>
        </w:rPr>
        <w:t>упражнения</w:t>
      </w:r>
      <w:r w:rsidRPr="00106193">
        <w:rPr>
          <w:sz w:val="28"/>
          <w:szCs w:val="28"/>
        </w:rPr>
        <w:t xml:space="preserve"> на действия с дробями, на проценты, на развитие вычислительных навыков. В них есть сведения о бюджете, о площадях, о количестве выработанной энергии, о топливе. На все приведенные задачи были найдены решения, и ответы представлены в работе.</w:t>
      </w:r>
    </w:p>
    <w:p w:rsidR="00BE573C" w:rsidRDefault="00F2059B" w:rsidP="00EE1036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Приведу примеры.</w:t>
      </w:r>
    </w:p>
    <w:p w:rsidR="00B9690A" w:rsidRDefault="00B9690A" w:rsidP="00EE1036">
      <w:pPr>
        <w:ind w:firstLine="207"/>
        <w:rPr>
          <w:sz w:val="28"/>
          <w:szCs w:val="28"/>
        </w:rPr>
      </w:pPr>
    </w:p>
    <w:p w:rsidR="000A19C3" w:rsidRDefault="004D04C1" w:rsidP="00EE1036">
      <w:pPr>
        <w:ind w:firstLine="207"/>
        <w:rPr>
          <w:sz w:val="28"/>
          <w:szCs w:val="28"/>
        </w:rPr>
      </w:pPr>
      <w:r>
        <w:rPr>
          <w:b/>
          <w:sz w:val="28"/>
          <w:szCs w:val="28"/>
        </w:rPr>
        <w:t>Задачники</w:t>
      </w:r>
      <w:r w:rsidR="000A19C3" w:rsidRPr="004D04C1">
        <w:rPr>
          <w:b/>
          <w:sz w:val="28"/>
          <w:szCs w:val="28"/>
        </w:rPr>
        <w:t xml:space="preserve"> «Корпорация «</w:t>
      </w:r>
      <w:proofErr w:type="spellStart"/>
      <w:r w:rsidR="000A19C3" w:rsidRPr="004D04C1">
        <w:rPr>
          <w:b/>
          <w:sz w:val="28"/>
          <w:szCs w:val="28"/>
        </w:rPr>
        <w:t>Росатом</w:t>
      </w:r>
      <w:proofErr w:type="spellEnd"/>
      <w:r w:rsidR="000A19C3" w:rsidRPr="004D04C1">
        <w:rPr>
          <w:b/>
          <w:sz w:val="28"/>
          <w:szCs w:val="28"/>
        </w:rPr>
        <w:t>» в математических задачах»</w:t>
      </w:r>
      <w:r w:rsidRPr="004D04C1">
        <w:rPr>
          <w:b/>
          <w:sz w:val="28"/>
          <w:szCs w:val="28"/>
        </w:rPr>
        <w:t xml:space="preserve"> и «Задачи о Калининской АЭС»</w:t>
      </w:r>
      <w:r w:rsidRPr="004D04C1">
        <w:rPr>
          <w:sz w:val="28"/>
          <w:szCs w:val="28"/>
        </w:rPr>
        <w:t xml:space="preserve">, </w:t>
      </w:r>
      <w:r w:rsidR="000A19C3">
        <w:rPr>
          <w:sz w:val="28"/>
          <w:szCs w:val="28"/>
        </w:rPr>
        <w:t xml:space="preserve"> содержит 1</w:t>
      </w:r>
      <w:r>
        <w:rPr>
          <w:sz w:val="28"/>
          <w:szCs w:val="28"/>
        </w:rPr>
        <w:t>7</w:t>
      </w:r>
      <w:r w:rsidR="000A19C3">
        <w:rPr>
          <w:sz w:val="28"/>
          <w:szCs w:val="28"/>
        </w:rPr>
        <w:t xml:space="preserve"> </w:t>
      </w:r>
      <w:r w:rsidR="00673856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 для 6-9 классов</w:t>
      </w:r>
      <w:r w:rsidR="000A19C3">
        <w:rPr>
          <w:sz w:val="28"/>
          <w:szCs w:val="28"/>
        </w:rPr>
        <w:t>:</w:t>
      </w:r>
    </w:p>
    <w:p w:rsidR="000A19C3" w:rsidRPr="000A19C3" w:rsidRDefault="000A19C3" w:rsidP="000A19C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A19C3">
        <w:rPr>
          <w:sz w:val="28"/>
          <w:szCs w:val="28"/>
        </w:rPr>
        <w:t>Калининская АЭС является крупнейшим налогоплательщиком региона. В 2014 году в бюджеты всех уровней уплачено 4 миллиарда 617 миллионов рублей 500 тысяч налогов. Большая часть из них – 4 миллиарда 481 миллион – перечислена в региональный бюджет. В местный бюджет – 135 миллионов рублей, оста</w:t>
      </w:r>
      <w:r>
        <w:rPr>
          <w:sz w:val="28"/>
          <w:szCs w:val="28"/>
        </w:rPr>
        <w:t>льное - в федеральный бюджет</w:t>
      </w:r>
      <w:proofErr w:type="gramStart"/>
      <w:r>
        <w:rPr>
          <w:sz w:val="28"/>
          <w:szCs w:val="28"/>
        </w:rPr>
        <w:t xml:space="preserve"> </w:t>
      </w:r>
      <w:r w:rsidRPr="000A19C3">
        <w:rPr>
          <w:sz w:val="28"/>
          <w:szCs w:val="28"/>
        </w:rPr>
        <w:t>.</w:t>
      </w:r>
      <w:proofErr w:type="gramEnd"/>
      <w:r w:rsidRPr="000A19C3">
        <w:rPr>
          <w:sz w:val="28"/>
          <w:szCs w:val="28"/>
        </w:rPr>
        <w:t xml:space="preserve"> </w:t>
      </w:r>
    </w:p>
    <w:p w:rsidR="000A19C3" w:rsidRPr="000A19C3" w:rsidRDefault="000A19C3" w:rsidP="000A19C3">
      <w:pPr>
        <w:rPr>
          <w:sz w:val="28"/>
          <w:szCs w:val="28"/>
        </w:rPr>
      </w:pPr>
      <w:r w:rsidRPr="000A19C3">
        <w:rPr>
          <w:sz w:val="28"/>
          <w:szCs w:val="28"/>
        </w:rPr>
        <w:t>а) Сколько рублей перечислено в федеральный бюджет?</w:t>
      </w:r>
    </w:p>
    <w:p w:rsidR="000A19C3" w:rsidRPr="000A19C3" w:rsidRDefault="000A19C3" w:rsidP="000A19C3">
      <w:pPr>
        <w:rPr>
          <w:sz w:val="28"/>
          <w:szCs w:val="28"/>
        </w:rPr>
      </w:pPr>
      <w:r w:rsidRPr="000A19C3">
        <w:rPr>
          <w:sz w:val="28"/>
          <w:szCs w:val="28"/>
        </w:rPr>
        <w:t>б) Сколько рублей перечислено в местный и федеральный бюджеты?</w:t>
      </w:r>
    </w:p>
    <w:p w:rsidR="000A19C3" w:rsidRPr="000A19C3" w:rsidRDefault="000A19C3" w:rsidP="000A19C3">
      <w:pPr>
        <w:rPr>
          <w:sz w:val="28"/>
          <w:szCs w:val="28"/>
        </w:rPr>
      </w:pPr>
      <w:r w:rsidRPr="000A19C3">
        <w:rPr>
          <w:sz w:val="28"/>
          <w:szCs w:val="28"/>
        </w:rPr>
        <w:t>Ответ: а) 1,5 млн. руб.; б) 136,5 млн. руб.</w:t>
      </w:r>
    </w:p>
    <w:p w:rsidR="000A19C3" w:rsidRDefault="000A19C3" w:rsidP="0076490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A19C3">
        <w:rPr>
          <w:sz w:val="28"/>
          <w:szCs w:val="28"/>
        </w:rPr>
        <w:t xml:space="preserve">Известно, что за год в Тверской области произведено 40 </w:t>
      </w:r>
      <w:proofErr w:type="gramStart"/>
      <w:r w:rsidRPr="000A19C3">
        <w:rPr>
          <w:sz w:val="28"/>
          <w:szCs w:val="28"/>
        </w:rPr>
        <w:t>млрд</w:t>
      </w:r>
      <w:proofErr w:type="gramEnd"/>
      <w:r w:rsidRPr="000A19C3">
        <w:rPr>
          <w:sz w:val="28"/>
          <w:szCs w:val="28"/>
        </w:rPr>
        <w:t xml:space="preserve"> </w:t>
      </w:r>
      <w:proofErr w:type="spellStart"/>
      <w:r w:rsidRPr="000A19C3">
        <w:rPr>
          <w:sz w:val="28"/>
          <w:szCs w:val="28"/>
        </w:rPr>
        <w:t>кВт•ч</w:t>
      </w:r>
      <w:proofErr w:type="spellEnd"/>
      <w:r w:rsidRPr="000A19C3">
        <w:rPr>
          <w:sz w:val="28"/>
          <w:szCs w:val="28"/>
        </w:rPr>
        <w:t xml:space="preserve">, а доля Калининской АЭС составляет 70% от всего объёма электроэнергии. Сколько электроэнергии вырабатывается на КАЭС за год? Ответ: 28 </w:t>
      </w:r>
      <w:proofErr w:type="spellStart"/>
      <w:r w:rsidRPr="000A19C3">
        <w:rPr>
          <w:sz w:val="28"/>
          <w:szCs w:val="28"/>
        </w:rPr>
        <w:t>млрд</w:t>
      </w:r>
      <w:proofErr w:type="gramStart"/>
      <w:r w:rsidRPr="000A19C3">
        <w:rPr>
          <w:sz w:val="28"/>
          <w:szCs w:val="28"/>
        </w:rPr>
        <w:t>.к</w:t>
      </w:r>
      <w:proofErr w:type="gramEnd"/>
      <w:r w:rsidRPr="000A19C3">
        <w:rPr>
          <w:sz w:val="28"/>
          <w:szCs w:val="28"/>
        </w:rPr>
        <w:t>Вт•ч</w:t>
      </w:r>
      <w:proofErr w:type="spellEnd"/>
    </w:p>
    <w:p w:rsidR="004D04C1" w:rsidRPr="004D04C1" w:rsidRDefault="004D04C1" w:rsidP="00764908">
      <w:pPr>
        <w:ind w:firstLine="567"/>
        <w:rPr>
          <w:sz w:val="28"/>
          <w:szCs w:val="28"/>
        </w:rPr>
      </w:pPr>
      <w:r w:rsidRPr="004D04C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D04C1">
        <w:rPr>
          <w:sz w:val="28"/>
          <w:szCs w:val="28"/>
        </w:rPr>
        <w:t>Масса одной таблетки урана 235U всего 4,5 г. В реактор  блока ВВЭР-1000 загружают приблизительно 79,2 т уранового топлива. Сколько таблеток нужно для блока ВВЭР-1000?</w:t>
      </w:r>
      <w:r w:rsidR="00764908">
        <w:rPr>
          <w:sz w:val="28"/>
          <w:szCs w:val="28"/>
        </w:rPr>
        <w:t xml:space="preserve"> </w:t>
      </w:r>
      <w:r w:rsidRPr="004D04C1">
        <w:rPr>
          <w:sz w:val="28"/>
          <w:szCs w:val="28"/>
        </w:rPr>
        <w:t>Ответ: 17 600 000 таблеток.</w:t>
      </w:r>
    </w:p>
    <w:p w:rsidR="000A19C3" w:rsidRDefault="004D04C1" w:rsidP="00764908">
      <w:pPr>
        <w:ind w:firstLine="567"/>
        <w:rPr>
          <w:sz w:val="28"/>
          <w:szCs w:val="28"/>
        </w:rPr>
      </w:pPr>
      <w:r w:rsidRPr="004D04C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4D04C1">
        <w:rPr>
          <w:sz w:val="28"/>
          <w:szCs w:val="28"/>
        </w:rPr>
        <w:t xml:space="preserve">В один энергоблок ВВЭР - 1000 загружается 17 600 000 урановых таблеток. Для выработки электроэнергии, эквивалентной </w:t>
      </w:r>
      <w:r>
        <w:rPr>
          <w:sz w:val="28"/>
          <w:szCs w:val="28"/>
        </w:rPr>
        <w:t>вы</w:t>
      </w:r>
      <w:r w:rsidRPr="004D04C1">
        <w:rPr>
          <w:sz w:val="28"/>
          <w:szCs w:val="28"/>
        </w:rPr>
        <w:t>делению энергии из одной таблетки урана, потребуется 0,44т каменного угля. Сколько тонн угля потребовалось бы для четырёх энергоблоков КАЭС, если бы вместо урана использовали каменный уголь?</w:t>
      </w:r>
      <w:r w:rsidR="00764908">
        <w:rPr>
          <w:sz w:val="28"/>
          <w:szCs w:val="28"/>
        </w:rPr>
        <w:t xml:space="preserve"> </w:t>
      </w:r>
      <w:r w:rsidRPr="004D04C1">
        <w:rPr>
          <w:sz w:val="28"/>
          <w:szCs w:val="28"/>
        </w:rPr>
        <w:t>Ответ: 30 976 000 тонн угля.</w:t>
      </w:r>
    </w:p>
    <w:p w:rsidR="00764908" w:rsidRPr="00764908" w:rsidRDefault="00764908" w:rsidP="00764908">
      <w:pPr>
        <w:rPr>
          <w:sz w:val="28"/>
          <w:szCs w:val="28"/>
        </w:rPr>
      </w:pPr>
      <w:r w:rsidRPr="00764908">
        <w:rPr>
          <w:sz w:val="28"/>
          <w:szCs w:val="28"/>
        </w:rPr>
        <w:t>Из интегрированного урока математика-история</w:t>
      </w:r>
      <w:r>
        <w:rPr>
          <w:b/>
          <w:sz w:val="28"/>
          <w:szCs w:val="28"/>
        </w:rPr>
        <w:t xml:space="preserve"> «Блокадный Ленинград» </w:t>
      </w:r>
      <w:r w:rsidRPr="00764908">
        <w:rPr>
          <w:sz w:val="28"/>
          <w:szCs w:val="28"/>
        </w:rPr>
        <w:t xml:space="preserve">8 класс </w:t>
      </w:r>
    </w:p>
    <w:p w:rsidR="00764908" w:rsidRPr="00764908" w:rsidRDefault="00764908" w:rsidP="00764908">
      <w:pPr>
        <w:ind w:firstLine="426"/>
        <w:rPr>
          <w:sz w:val="28"/>
          <w:szCs w:val="28"/>
        </w:rPr>
      </w:pPr>
      <w:r w:rsidRPr="00764908">
        <w:rPr>
          <w:sz w:val="28"/>
          <w:szCs w:val="28"/>
        </w:rPr>
        <w:t xml:space="preserve">1) В двух школах Василеостровского района перед войной учились 1500 учащихся. Во время блокады, несмотря на голод и холод, ребята продолжали </w:t>
      </w:r>
      <w:r w:rsidRPr="00764908">
        <w:rPr>
          <w:sz w:val="28"/>
          <w:szCs w:val="28"/>
        </w:rPr>
        <w:lastRenderedPageBreak/>
        <w:t>учиться, читать,  решать задачи на сшитых из старых газет самодельных тетрадках. Весной 1942 года число учеников первой школы уменьшилось вдвое, а второй – на 60% . Общее число учеников стало  670. Сколько учащихся было в каждой школе до войны?</w:t>
      </w:r>
    </w:p>
    <w:p w:rsidR="00764908" w:rsidRDefault="00764908" w:rsidP="00764908">
      <w:pPr>
        <w:ind w:firstLine="426"/>
        <w:rPr>
          <w:sz w:val="28"/>
          <w:szCs w:val="28"/>
        </w:rPr>
      </w:pPr>
      <w:r w:rsidRPr="00764908">
        <w:rPr>
          <w:sz w:val="28"/>
          <w:szCs w:val="28"/>
        </w:rPr>
        <w:t xml:space="preserve">2) Из д. </w:t>
      </w:r>
      <w:proofErr w:type="spellStart"/>
      <w:r w:rsidRPr="00764908">
        <w:rPr>
          <w:sz w:val="28"/>
          <w:szCs w:val="28"/>
        </w:rPr>
        <w:t>Ко́ккорево</w:t>
      </w:r>
      <w:proofErr w:type="spellEnd"/>
      <w:r w:rsidRPr="00764908">
        <w:rPr>
          <w:sz w:val="28"/>
          <w:szCs w:val="28"/>
        </w:rPr>
        <w:t xml:space="preserve"> во Всеволожском районе, где находился штаб по координации работы «Дороги жизни», выехали одновременно два грузовика. Скорость первого на 20 км/ч больше скорости второго. Проехав 120 км до Ленинграда, он прибыл на 1 ч раньше другого грузовика.  Определите скорости грузовиков.</w:t>
      </w:r>
    </w:p>
    <w:p w:rsidR="00764908" w:rsidRPr="00764908" w:rsidRDefault="00764908" w:rsidP="00764908">
      <w:pPr>
        <w:ind w:firstLine="426"/>
        <w:rPr>
          <w:b/>
          <w:sz w:val="28"/>
          <w:szCs w:val="28"/>
        </w:rPr>
      </w:pPr>
      <w:r w:rsidRPr="00764908">
        <w:rPr>
          <w:sz w:val="28"/>
          <w:szCs w:val="28"/>
        </w:rPr>
        <w:t>Из интегриров</w:t>
      </w:r>
      <w:r>
        <w:rPr>
          <w:sz w:val="28"/>
          <w:szCs w:val="28"/>
        </w:rPr>
        <w:t xml:space="preserve">анного урока математика-краеведение </w:t>
      </w:r>
      <w:r w:rsidRPr="00764908">
        <w:rPr>
          <w:sz w:val="28"/>
          <w:szCs w:val="28"/>
        </w:rPr>
        <w:t>«</w:t>
      </w:r>
      <w:r w:rsidRPr="00764908">
        <w:rPr>
          <w:b/>
          <w:sz w:val="28"/>
          <w:szCs w:val="28"/>
        </w:rPr>
        <w:t>Вероятностные задачи о Тверском крае»</w:t>
      </w:r>
      <w:r>
        <w:rPr>
          <w:b/>
          <w:sz w:val="28"/>
          <w:szCs w:val="28"/>
        </w:rPr>
        <w:t xml:space="preserve"> 7-9 класс</w:t>
      </w:r>
    </w:p>
    <w:p w:rsidR="00F92717" w:rsidRDefault="00312779" w:rsidP="0031277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312779">
        <w:rPr>
          <w:sz w:val="28"/>
          <w:szCs w:val="28"/>
        </w:rPr>
        <w:t>Вы все знаете, как выглядит флаг нашей Родины. Государственные флаги многих стран состоят из трех цветов. А сколько существует различных вариантов флагов с синей, белой и красной полосами? А како</w:t>
      </w:r>
      <w:r w:rsidR="00673856">
        <w:rPr>
          <w:sz w:val="28"/>
          <w:szCs w:val="28"/>
        </w:rPr>
        <w:t>в</w:t>
      </w:r>
      <w:r w:rsidRPr="00312779">
        <w:rPr>
          <w:sz w:val="28"/>
          <w:szCs w:val="28"/>
        </w:rPr>
        <w:t xml:space="preserve"> флаг Тверской области? (обсуждение символики флага)</w:t>
      </w:r>
    </w:p>
    <w:p w:rsidR="00312779" w:rsidRDefault="00312779" w:rsidP="003127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2)В Тверской области утверждены 6 региональных наград (на слайде).</w:t>
      </w:r>
      <w:proofErr w:type="gramEnd"/>
      <w:r>
        <w:rPr>
          <w:sz w:val="28"/>
          <w:szCs w:val="28"/>
        </w:rPr>
        <w:t xml:space="preserve"> </w:t>
      </w:r>
      <w:r w:rsidRPr="00312779">
        <w:rPr>
          <w:b/>
          <w:sz w:val="28"/>
          <w:szCs w:val="28"/>
        </w:rPr>
        <w:t>С</w:t>
      </w:r>
      <w:r>
        <w:rPr>
          <w:sz w:val="28"/>
          <w:szCs w:val="28"/>
        </w:rPr>
        <w:t>колькими способами могут быть приглашены для награждения 6 человек, если каждый из них получил одну награду? (</w:t>
      </w:r>
      <w:r w:rsidRPr="00312779">
        <w:rPr>
          <w:sz w:val="28"/>
          <w:szCs w:val="28"/>
        </w:rPr>
        <w:t>при разборе решения учащиеся узнают о наградах Тверской области и о людях, получивших эти награды</w:t>
      </w:r>
      <w:r>
        <w:rPr>
          <w:sz w:val="28"/>
          <w:szCs w:val="28"/>
        </w:rPr>
        <w:t>)</w:t>
      </w:r>
    </w:p>
    <w:p w:rsidR="00DA55FF" w:rsidRDefault="00DA55FF" w:rsidP="00DA55FF">
      <w:pPr>
        <w:pStyle w:val="a4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Задачник</w:t>
      </w:r>
      <w:r w:rsidRPr="00F92717">
        <w:rPr>
          <w:b/>
          <w:sz w:val="28"/>
          <w:szCs w:val="28"/>
        </w:rPr>
        <w:t xml:space="preserve"> «Сказка ложь, да в ней – намек»,</w:t>
      </w:r>
      <w:r>
        <w:rPr>
          <w:sz w:val="28"/>
          <w:szCs w:val="28"/>
        </w:rPr>
        <w:t xml:space="preserve"> задания на пропорцию 6 класс:</w:t>
      </w:r>
      <w:r w:rsidRPr="00F2059B">
        <w:rPr>
          <w:sz w:val="28"/>
          <w:szCs w:val="28"/>
        </w:rPr>
        <w:t xml:space="preserve"> </w:t>
      </w:r>
    </w:p>
    <w:p w:rsidR="00DA55FF" w:rsidRDefault="00DA55FF" w:rsidP="00DA55FF">
      <w:pPr>
        <w:pStyle w:val="a4"/>
        <w:rPr>
          <w:sz w:val="28"/>
          <w:szCs w:val="28"/>
        </w:rPr>
      </w:pPr>
      <w:r w:rsidRPr="00B9690A">
        <w:rPr>
          <w:sz w:val="28"/>
          <w:szCs w:val="28"/>
        </w:rPr>
        <w:t>1)</w:t>
      </w:r>
      <w:r>
        <w:rPr>
          <w:sz w:val="28"/>
          <w:szCs w:val="28"/>
        </w:rPr>
        <w:t xml:space="preserve"> С</w:t>
      </w:r>
      <w:r w:rsidRPr="00F2059B">
        <w:rPr>
          <w:sz w:val="28"/>
          <w:szCs w:val="28"/>
        </w:rPr>
        <w:t xml:space="preserve">колько могла весить </w:t>
      </w:r>
      <w:proofErr w:type="spellStart"/>
      <w:r w:rsidRPr="00F2059B">
        <w:rPr>
          <w:sz w:val="28"/>
          <w:szCs w:val="28"/>
        </w:rPr>
        <w:t>Дюйм</w:t>
      </w:r>
      <w:r>
        <w:rPr>
          <w:sz w:val="28"/>
          <w:szCs w:val="28"/>
        </w:rPr>
        <w:t>овочка</w:t>
      </w:r>
      <w:proofErr w:type="spellEnd"/>
      <w:r>
        <w:rPr>
          <w:sz w:val="28"/>
          <w:szCs w:val="28"/>
        </w:rPr>
        <w:t xml:space="preserve">, и выдержит ли ее цветок? Реши задачу, используя следующие данные: а) </w:t>
      </w:r>
      <w:r w:rsidRPr="00F2059B">
        <w:rPr>
          <w:sz w:val="28"/>
          <w:szCs w:val="28"/>
        </w:rPr>
        <w:t>1 дюйм = 2,54 см</w:t>
      </w:r>
      <w:r>
        <w:rPr>
          <w:sz w:val="28"/>
          <w:szCs w:val="28"/>
        </w:rPr>
        <w:t xml:space="preserve">; б) </w:t>
      </w:r>
      <w:r w:rsidRPr="00F2059B">
        <w:rPr>
          <w:sz w:val="28"/>
          <w:szCs w:val="28"/>
        </w:rPr>
        <w:t xml:space="preserve">звание самого маленького человека в мире с 2010 года носит </w:t>
      </w:r>
      <w:proofErr w:type="spellStart"/>
      <w:r w:rsidRPr="00F2059B">
        <w:rPr>
          <w:sz w:val="28"/>
          <w:szCs w:val="28"/>
        </w:rPr>
        <w:t>Хагендра</w:t>
      </w:r>
      <w:proofErr w:type="spellEnd"/>
      <w:r w:rsidRPr="00F2059B">
        <w:rPr>
          <w:sz w:val="28"/>
          <w:szCs w:val="28"/>
        </w:rPr>
        <w:t xml:space="preserve"> Тапа </w:t>
      </w:r>
      <w:proofErr w:type="spellStart"/>
      <w:r w:rsidRPr="00F2059B">
        <w:rPr>
          <w:sz w:val="28"/>
          <w:szCs w:val="28"/>
        </w:rPr>
        <w:t>Магар</w:t>
      </w:r>
      <w:proofErr w:type="spellEnd"/>
      <w:r w:rsidRPr="00F2059B">
        <w:rPr>
          <w:sz w:val="28"/>
          <w:szCs w:val="28"/>
        </w:rPr>
        <w:t xml:space="preserve"> из Непала. Его рост составляет всего 56см</w:t>
      </w:r>
      <w:r>
        <w:rPr>
          <w:sz w:val="28"/>
          <w:szCs w:val="28"/>
        </w:rPr>
        <w:t xml:space="preserve">, и весит он при этом 4,6кг; в) </w:t>
      </w:r>
      <w:proofErr w:type="spellStart"/>
      <w:r w:rsidRPr="00F2059B">
        <w:rPr>
          <w:sz w:val="28"/>
          <w:szCs w:val="28"/>
        </w:rPr>
        <w:t>Дюймовочка</w:t>
      </w:r>
      <w:proofErr w:type="spellEnd"/>
      <w:r w:rsidRPr="00F2059B">
        <w:rPr>
          <w:sz w:val="28"/>
          <w:szCs w:val="28"/>
        </w:rPr>
        <w:t xml:space="preserve"> была про</w:t>
      </w:r>
      <w:r>
        <w:rPr>
          <w:sz w:val="28"/>
          <w:szCs w:val="28"/>
        </w:rPr>
        <w:t>порционально сложенной девочкой,</w:t>
      </w:r>
      <w:r w:rsidRPr="00F2059B">
        <w:rPr>
          <w:sz w:val="28"/>
          <w:szCs w:val="28"/>
        </w:rPr>
        <w:t xml:space="preserve"> </w:t>
      </w:r>
      <w:r>
        <w:rPr>
          <w:sz w:val="28"/>
          <w:szCs w:val="28"/>
        </w:rPr>
        <w:t>масса</w:t>
      </w:r>
      <w:r w:rsidRPr="00F2059B">
        <w:rPr>
          <w:sz w:val="28"/>
          <w:szCs w:val="28"/>
        </w:rPr>
        <w:t xml:space="preserve"> и рост самой маленькой девочки нашей школы - 111см и 18 кг.</w:t>
      </w:r>
    </w:p>
    <w:p w:rsidR="00DA55FF" w:rsidRPr="00B9690A" w:rsidRDefault="00DA55FF" w:rsidP="00DA55FF">
      <w:pPr>
        <w:pStyle w:val="a6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B9690A">
        <w:rPr>
          <w:sz w:val="28"/>
          <w:szCs w:val="28"/>
        </w:rPr>
        <w:t xml:space="preserve"> «Неопытный хирург по ошибке выдернул этот зуб у одного из лакеев </w:t>
      </w:r>
      <w:proofErr w:type="spellStart"/>
      <w:r w:rsidRPr="00B9690A">
        <w:rPr>
          <w:sz w:val="28"/>
          <w:szCs w:val="28"/>
        </w:rPr>
        <w:t>Глюмдальклич</w:t>
      </w:r>
      <w:proofErr w:type="spellEnd"/>
      <w:r w:rsidRPr="00B9690A">
        <w:rPr>
          <w:sz w:val="28"/>
          <w:szCs w:val="28"/>
        </w:rPr>
        <w:t>, страдавшего зубной болью. Зуб оказался совершен</w:t>
      </w:r>
      <w:bookmarkStart w:id="0" w:name="_GoBack"/>
      <w:bookmarkEnd w:id="0"/>
      <w:r w:rsidRPr="00B9690A">
        <w:rPr>
          <w:sz w:val="28"/>
          <w:szCs w:val="28"/>
        </w:rPr>
        <w:t xml:space="preserve">но здоровым. Я вычистил его и спрятал в качестве диковинной редкости к себе в комод. Он имел около фута в длину и четыре дюйма в диаметре». </w:t>
      </w:r>
      <w:r w:rsidRPr="00C861CB">
        <w:t xml:space="preserve"> </w:t>
      </w:r>
      <w:r w:rsidRPr="00B9690A">
        <w:rPr>
          <w:sz w:val="28"/>
          <w:szCs w:val="28"/>
        </w:rPr>
        <w:t xml:space="preserve">Можно ли  узнать рост великана?  (дополнительную информацию ребята должны найти сами: высота зуба великана 1 фут =30,5 см; высота зуба человека =2 см). </w:t>
      </w:r>
    </w:p>
    <w:p w:rsidR="00DA55FF" w:rsidRDefault="00DA55FF" w:rsidP="00DA55FF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C861CB">
        <w:rPr>
          <w:sz w:val="28"/>
          <w:szCs w:val="28"/>
        </w:rPr>
        <w:t xml:space="preserve"> 27 метров.</w:t>
      </w:r>
      <w:r>
        <w:rPr>
          <w:sz w:val="28"/>
          <w:szCs w:val="28"/>
        </w:rPr>
        <w:t xml:space="preserve"> </w:t>
      </w:r>
      <w:r w:rsidRPr="00C861CB">
        <w:rPr>
          <w:sz w:val="28"/>
          <w:szCs w:val="28"/>
        </w:rPr>
        <w:t>Так что Гулливеру ещё повезло, что его вообще заметили!</w:t>
      </w:r>
    </w:p>
    <w:p w:rsidR="00DA55FF" w:rsidRDefault="00DA55FF" w:rsidP="00DA55FF">
      <w:pPr>
        <w:ind w:left="207" w:firstLine="567"/>
        <w:rPr>
          <w:sz w:val="28"/>
          <w:szCs w:val="28"/>
        </w:rPr>
      </w:pPr>
      <w:r>
        <w:rPr>
          <w:sz w:val="28"/>
          <w:szCs w:val="28"/>
        </w:rPr>
        <w:t xml:space="preserve">В сборнике содержатся задачи на сказки </w:t>
      </w:r>
      <w:r w:rsidRPr="00B9690A">
        <w:rPr>
          <w:sz w:val="28"/>
          <w:szCs w:val="28"/>
        </w:rPr>
        <w:t>Андерс</w:t>
      </w:r>
      <w:r>
        <w:rPr>
          <w:sz w:val="28"/>
          <w:szCs w:val="28"/>
        </w:rPr>
        <w:t>ена,</w:t>
      </w:r>
      <w:r w:rsidRPr="00B9690A">
        <w:rPr>
          <w:sz w:val="28"/>
          <w:szCs w:val="28"/>
        </w:rPr>
        <w:t xml:space="preserve"> Волков</w:t>
      </w:r>
      <w:r>
        <w:rPr>
          <w:sz w:val="28"/>
          <w:szCs w:val="28"/>
        </w:rPr>
        <w:t>а</w:t>
      </w:r>
      <w:r w:rsidRPr="00B9690A">
        <w:rPr>
          <w:sz w:val="28"/>
          <w:szCs w:val="28"/>
        </w:rPr>
        <w:t xml:space="preserve">  «Волшебник Изумрудного города»</w:t>
      </w:r>
      <w:r>
        <w:rPr>
          <w:sz w:val="28"/>
          <w:szCs w:val="28"/>
        </w:rPr>
        <w:t>, Шарля</w:t>
      </w:r>
      <w:r w:rsidRPr="00B9690A">
        <w:rPr>
          <w:sz w:val="28"/>
          <w:szCs w:val="28"/>
        </w:rPr>
        <w:t xml:space="preserve"> Перро</w:t>
      </w:r>
      <w:r>
        <w:rPr>
          <w:sz w:val="28"/>
          <w:szCs w:val="28"/>
        </w:rPr>
        <w:t xml:space="preserve">, </w:t>
      </w:r>
      <w:r w:rsidRPr="00B9690A">
        <w:rPr>
          <w:sz w:val="28"/>
          <w:szCs w:val="28"/>
        </w:rPr>
        <w:t>А. С. Пушкин</w:t>
      </w:r>
      <w:r>
        <w:rPr>
          <w:sz w:val="28"/>
          <w:szCs w:val="28"/>
        </w:rPr>
        <w:t xml:space="preserve">а, </w:t>
      </w:r>
      <w:r w:rsidRPr="00B9690A">
        <w:rPr>
          <w:sz w:val="28"/>
          <w:szCs w:val="28"/>
        </w:rPr>
        <w:t>Г.Х. Андерсен</w:t>
      </w:r>
      <w:r>
        <w:rPr>
          <w:sz w:val="28"/>
          <w:szCs w:val="28"/>
        </w:rPr>
        <w:t>а, Джонатана Свифта «Путе</w:t>
      </w:r>
      <w:r w:rsidRPr="00B9690A">
        <w:rPr>
          <w:sz w:val="28"/>
          <w:szCs w:val="28"/>
        </w:rPr>
        <w:t>шествия Гулливера»</w:t>
      </w:r>
      <w:r>
        <w:rPr>
          <w:sz w:val="28"/>
          <w:szCs w:val="28"/>
        </w:rPr>
        <w:t xml:space="preserve"> и др.</w:t>
      </w:r>
    </w:p>
    <w:p w:rsidR="00DA55FF" w:rsidRPr="00312779" w:rsidRDefault="00DA55FF" w:rsidP="00DA55F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2717">
        <w:rPr>
          <w:b/>
          <w:sz w:val="28"/>
          <w:szCs w:val="28"/>
        </w:rPr>
        <w:t>проекте «Сказочная физика»</w:t>
      </w:r>
      <w:r>
        <w:rPr>
          <w:sz w:val="28"/>
          <w:szCs w:val="28"/>
        </w:rPr>
        <w:t xml:space="preserve"> разработаны практические работы для 7 класса «Сколько весит хрустальная туфелька Золушки», «Определение плотности и массы золотого орешка Белочки», «Как царица с сыном  вместе с бочкой не утонули».</w:t>
      </w:r>
    </w:p>
    <w:p w:rsidR="00DC547B" w:rsidRPr="00106193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 Эта ча</w:t>
      </w:r>
      <w:r w:rsidR="002A5AB5">
        <w:rPr>
          <w:sz w:val="28"/>
          <w:szCs w:val="28"/>
        </w:rPr>
        <w:t xml:space="preserve">сть работы оказалась </w:t>
      </w:r>
      <w:r w:rsidRPr="00106193">
        <w:rPr>
          <w:sz w:val="28"/>
          <w:szCs w:val="28"/>
        </w:rPr>
        <w:t>самой сложной.</w:t>
      </w:r>
      <w:r w:rsidR="002A5AB5">
        <w:rPr>
          <w:sz w:val="28"/>
          <w:szCs w:val="28"/>
        </w:rPr>
        <w:t xml:space="preserve"> По мнению ребят, решать готовые задачи лег</w:t>
      </w:r>
      <w:r w:rsidRPr="00106193">
        <w:rPr>
          <w:sz w:val="28"/>
          <w:szCs w:val="28"/>
        </w:rPr>
        <w:t>че, чем составлять их.</w:t>
      </w:r>
    </w:p>
    <w:p w:rsidR="00DC547B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 xml:space="preserve">Пятый этап – продукт, результат. </w:t>
      </w:r>
      <w:r w:rsidR="000D3BC1">
        <w:rPr>
          <w:sz w:val="28"/>
          <w:szCs w:val="28"/>
        </w:rPr>
        <w:t xml:space="preserve">Это электронные </w:t>
      </w:r>
      <w:r w:rsidRPr="00106193">
        <w:rPr>
          <w:sz w:val="28"/>
          <w:szCs w:val="28"/>
        </w:rPr>
        <w:t>задачник</w:t>
      </w:r>
      <w:r w:rsidR="000D3BC1">
        <w:rPr>
          <w:sz w:val="28"/>
          <w:szCs w:val="28"/>
        </w:rPr>
        <w:t>и</w:t>
      </w:r>
      <w:r w:rsidRPr="00106193">
        <w:rPr>
          <w:sz w:val="28"/>
          <w:szCs w:val="28"/>
        </w:rPr>
        <w:t xml:space="preserve">. В работе </w:t>
      </w:r>
      <w:r w:rsidR="009817FB">
        <w:rPr>
          <w:sz w:val="28"/>
          <w:szCs w:val="28"/>
        </w:rPr>
        <w:t xml:space="preserve">обычно </w:t>
      </w:r>
      <w:r w:rsidRPr="00106193">
        <w:rPr>
          <w:sz w:val="28"/>
          <w:szCs w:val="28"/>
        </w:rPr>
        <w:t xml:space="preserve">содержится </w:t>
      </w:r>
      <w:r w:rsidR="009817FB">
        <w:rPr>
          <w:sz w:val="28"/>
          <w:szCs w:val="28"/>
        </w:rPr>
        <w:t xml:space="preserve"> и </w:t>
      </w:r>
      <w:r w:rsidRPr="00106193">
        <w:rPr>
          <w:sz w:val="28"/>
          <w:szCs w:val="28"/>
        </w:rPr>
        <w:t>дополнительная информация</w:t>
      </w:r>
      <w:r w:rsidR="009817FB">
        <w:rPr>
          <w:sz w:val="28"/>
          <w:szCs w:val="28"/>
        </w:rPr>
        <w:t xml:space="preserve">, например, о работе </w:t>
      </w:r>
      <w:r w:rsidRPr="00106193">
        <w:rPr>
          <w:sz w:val="28"/>
          <w:szCs w:val="28"/>
        </w:rPr>
        <w:t xml:space="preserve"> КАЭС</w:t>
      </w:r>
      <w:r w:rsidR="00852DB1">
        <w:rPr>
          <w:sz w:val="28"/>
          <w:szCs w:val="28"/>
        </w:rPr>
        <w:t xml:space="preserve">, </w:t>
      </w:r>
      <w:r w:rsidR="009817FB">
        <w:rPr>
          <w:sz w:val="28"/>
          <w:szCs w:val="28"/>
        </w:rPr>
        <w:lastRenderedPageBreak/>
        <w:t>или формулы по физике, или истори</w:t>
      </w:r>
      <w:r w:rsidR="00852DB1">
        <w:rPr>
          <w:sz w:val="28"/>
          <w:szCs w:val="28"/>
        </w:rPr>
        <w:t>я</w:t>
      </w:r>
      <w:r w:rsidR="009817FB">
        <w:rPr>
          <w:sz w:val="28"/>
          <w:szCs w:val="28"/>
        </w:rPr>
        <w:t xml:space="preserve"> создания спичек</w:t>
      </w:r>
      <w:r w:rsidRPr="00106193">
        <w:rPr>
          <w:sz w:val="28"/>
          <w:szCs w:val="28"/>
        </w:rPr>
        <w:t xml:space="preserve">. </w:t>
      </w:r>
      <w:r w:rsidR="00F270BF">
        <w:rPr>
          <w:sz w:val="28"/>
          <w:szCs w:val="28"/>
        </w:rPr>
        <w:t>Все это</w:t>
      </w:r>
      <w:r w:rsidR="009817FB">
        <w:rPr>
          <w:sz w:val="28"/>
          <w:szCs w:val="28"/>
        </w:rPr>
        <w:t xml:space="preserve"> </w:t>
      </w:r>
      <w:r w:rsidR="00FA57C5">
        <w:rPr>
          <w:sz w:val="28"/>
          <w:szCs w:val="28"/>
        </w:rPr>
        <w:t>обязательно использу</w:t>
      </w:r>
      <w:r w:rsidR="00F270BF">
        <w:rPr>
          <w:sz w:val="28"/>
          <w:szCs w:val="28"/>
        </w:rPr>
        <w:t>е</w:t>
      </w:r>
      <w:r w:rsidR="00FA57C5">
        <w:rPr>
          <w:sz w:val="28"/>
          <w:szCs w:val="28"/>
        </w:rPr>
        <w:t xml:space="preserve">тся </w:t>
      </w:r>
      <w:r w:rsidRPr="00106193">
        <w:rPr>
          <w:sz w:val="28"/>
          <w:szCs w:val="28"/>
        </w:rPr>
        <w:t>на урок</w:t>
      </w:r>
      <w:r w:rsidR="00852DB1">
        <w:rPr>
          <w:sz w:val="28"/>
          <w:szCs w:val="28"/>
        </w:rPr>
        <w:t>ах</w:t>
      </w:r>
      <w:r w:rsidRPr="00106193">
        <w:rPr>
          <w:sz w:val="28"/>
          <w:szCs w:val="28"/>
        </w:rPr>
        <w:t>.</w:t>
      </w:r>
    </w:p>
    <w:p w:rsidR="00DC547B" w:rsidRDefault="00DC547B" w:rsidP="00B9690A">
      <w:pPr>
        <w:pStyle w:val="a4"/>
        <w:ind w:firstLine="567"/>
        <w:jc w:val="both"/>
        <w:rPr>
          <w:sz w:val="28"/>
          <w:szCs w:val="28"/>
        </w:rPr>
      </w:pPr>
      <w:r w:rsidRPr="00106193">
        <w:rPr>
          <w:sz w:val="28"/>
          <w:szCs w:val="28"/>
        </w:rPr>
        <w:t>Жизнесп</w:t>
      </w:r>
      <w:r w:rsidR="009817FB">
        <w:rPr>
          <w:sz w:val="28"/>
          <w:szCs w:val="28"/>
        </w:rPr>
        <w:t>особность и устойчивость  проектов</w:t>
      </w:r>
      <w:r w:rsidRPr="00106193">
        <w:rPr>
          <w:sz w:val="28"/>
          <w:szCs w:val="28"/>
        </w:rPr>
        <w:t xml:space="preserve"> обусловлена тем, что учащиеся решают реальные зада</w:t>
      </w:r>
      <w:r w:rsidR="00673856">
        <w:rPr>
          <w:sz w:val="28"/>
          <w:szCs w:val="28"/>
        </w:rPr>
        <w:t>ния</w:t>
      </w:r>
      <w:r w:rsidRPr="00106193">
        <w:rPr>
          <w:sz w:val="28"/>
          <w:szCs w:val="28"/>
        </w:rPr>
        <w:t>, соизмеримые уровню их возможностей. В реализации данного п</w:t>
      </w:r>
      <w:r w:rsidR="00C553FF">
        <w:rPr>
          <w:sz w:val="28"/>
          <w:szCs w:val="28"/>
        </w:rPr>
        <w:t>одхода к обучению</w:t>
      </w:r>
      <w:r w:rsidRPr="00106193">
        <w:rPr>
          <w:sz w:val="28"/>
          <w:szCs w:val="28"/>
        </w:rPr>
        <w:t xml:space="preserve"> заинтересованы учителя математики и физики города, администрация школы. Возможно развитие проект</w:t>
      </w:r>
      <w:r w:rsidR="00CA43A1">
        <w:rPr>
          <w:sz w:val="28"/>
          <w:szCs w:val="28"/>
        </w:rPr>
        <w:t>а</w:t>
      </w:r>
      <w:r w:rsidRPr="00106193">
        <w:rPr>
          <w:sz w:val="28"/>
          <w:szCs w:val="28"/>
        </w:rPr>
        <w:t xml:space="preserve"> в дальнейшем за счет расширения гео</w:t>
      </w:r>
      <w:r w:rsidR="00CA43A1">
        <w:rPr>
          <w:sz w:val="28"/>
          <w:szCs w:val="28"/>
        </w:rPr>
        <w:t>графии или</w:t>
      </w:r>
      <w:r w:rsidRPr="00106193">
        <w:rPr>
          <w:sz w:val="28"/>
          <w:szCs w:val="28"/>
        </w:rPr>
        <w:t xml:space="preserve"> привлечения большего числа детей и </w:t>
      </w:r>
      <w:r w:rsidR="00CA43A1">
        <w:rPr>
          <w:sz w:val="28"/>
          <w:szCs w:val="28"/>
        </w:rPr>
        <w:t>подростков к реализации проекта, или</w:t>
      </w:r>
      <w:r w:rsidRPr="00106193">
        <w:rPr>
          <w:sz w:val="28"/>
          <w:szCs w:val="28"/>
        </w:rPr>
        <w:t xml:space="preserve"> объединения при реализации проекта учащихся разных школ.</w:t>
      </w:r>
      <w:r w:rsidR="009817FB">
        <w:rPr>
          <w:sz w:val="28"/>
          <w:szCs w:val="28"/>
        </w:rPr>
        <w:t xml:space="preserve"> </w:t>
      </w:r>
      <w:r w:rsidRPr="00106193">
        <w:rPr>
          <w:sz w:val="28"/>
          <w:szCs w:val="28"/>
        </w:rPr>
        <w:t>Возможна пере</w:t>
      </w:r>
      <w:r w:rsidR="009817FB">
        <w:rPr>
          <w:sz w:val="28"/>
          <w:szCs w:val="28"/>
        </w:rPr>
        <w:t>дача накопленного опыта учителям</w:t>
      </w:r>
      <w:r w:rsidRPr="00106193">
        <w:rPr>
          <w:sz w:val="28"/>
          <w:szCs w:val="28"/>
        </w:rPr>
        <w:t>, жела</w:t>
      </w:r>
      <w:r w:rsidR="009817FB">
        <w:rPr>
          <w:sz w:val="28"/>
          <w:szCs w:val="28"/>
        </w:rPr>
        <w:t>ющим реализовать подобный подход к обучению</w:t>
      </w:r>
      <w:r w:rsidRPr="00106193">
        <w:rPr>
          <w:sz w:val="28"/>
          <w:szCs w:val="28"/>
        </w:rPr>
        <w:t>.</w:t>
      </w:r>
    </w:p>
    <w:p w:rsidR="00BE573C" w:rsidRPr="00106193" w:rsidRDefault="00BE573C" w:rsidP="00B9690A">
      <w:pPr>
        <w:pStyle w:val="a4"/>
        <w:ind w:firstLine="567"/>
        <w:jc w:val="both"/>
        <w:rPr>
          <w:sz w:val="28"/>
          <w:szCs w:val="28"/>
        </w:rPr>
      </w:pPr>
    </w:p>
    <w:p w:rsidR="00453EC1" w:rsidRPr="00805234" w:rsidRDefault="002C7FD2" w:rsidP="00B9690A">
      <w:pPr>
        <w:ind w:firstLine="567"/>
        <w:jc w:val="both"/>
        <w:rPr>
          <w:sz w:val="28"/>
          <w:szCs w:val="28"/>
        </w:rPr>
      </w:pPr>
      <w:r w:rsidRPr="00805234">
        <w:rPr>
          <w:sz w:val="28"/>
          <w:szCs w:val="28"/>
        </w:rPr>
        <w:t xml:space="preserve">Подведем </w:t>
      </w:r>
      <w:r w:rsidR="00887A42">
        <w:rPr>
          <w:sz w:val="28"/>
          <w:szCs w:val="28"/>
        </w:rPr>
        <w:t>итоги</w:t>
      </w:r>
      <w:r w:rsidRPr="00805234">
        <w:rPr>
          <w:sz w:val="28"/>
          <w:szCs w:val="28"/>
        </w:rPr>
        <w:t>:</w:t>
      </w:r>
    </w:p>
    <w:p w:rsidR="00107E92" w:rsidRPr="00887A42" w:rsidRDefault="00805234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 w:rsidRPr="00887A42">
        <w:rPr>
          <w:sz w:val="28"/>
          <w:szCs w:val="28"/>
        </w:rPr>
        <w:t>метапредметные</w:t>
      </w:r>
      <w:proofErr w:type="spellEnd"/>
      <w:r w:rsidRPr="00887A42">
        <w:rPr>
          <w:sz w:val="28"/>
          <w:szCs w:val="28"/>
        </w:rPr>
        <w:t xml:space="preserve"> связи </w:t>
      </w:r>
      <w:r w:rsidR="00887A42" w:rsidRPr="00887A42">
        <w:rPr>
          <w:sz w:val="28"/>
          <w:szCs w:val="28"/>
        </w:rPr>
        <w:t xml:space="preserve"> формируют </w:t>
      </w:r>
      <w:r w:rsidR="002C7FD2" w:rsidRPr="00887A42">
        <w:rPr>
          <w:sz w:val="28"/>
          <w:szCs w:val="28"/>
        </w:rPr>
        <w:t xml:space="preserve"> целостную картину мира;</w:t>
      </w:r>
    </w:p>
    <w:p w:rsidR="00887A42" w:rsidRPr="00887A42" w:rsidRDefault="00887A42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r w:rsidRPr="00887A42">
        <w:rPr>
          <w:sz w:val="28"/>
          <w:szCs w:val="28"/>
        </w:rPr>
        <w:t>интеграция учебного материала способствует развитию творчества учеников, позволяет применять полученные знания в реальных жизненных условиях, реализуя основные требования ФГОС ООО к предмету;</w:t>
      </w:r>
    </w:p>
    <w:p w:rsidR="00107E92" w:rsidRPr="00887A42" w:rsidRDefault="00805234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r w:rsidRPr="00887A42">
        <w:rPr>
          <w:sz w:val="28"/>
          <w:szCs w:val="28"/>
        </w:rPr>
        <w:t xml:space="preserve">интеграция </w:t>
      </w:r>
      <w:r w:rsidR="002C7FD2" w:rsidRPr="00887A42">
        <w:rPr>
          <w:sz w:val="28"/>
          <w:szCs w:val="28"/>
        </w:rPr>
        <w:t>предметов</w:t>
      </w:r>
      <w:r w:rsidRPr="00887A42">
        <w:rPr>
          <w:sz w:val="28"/>
          <w:szCs w:val="28"/>
        </w:rPr>
        <w:t xml:space="preserve"> </w:t>
      </w:r>
      <w:r w:rsidR="002C7FD2" w:rsidRPr="00887A42">
        <w:rPr>
          <w:sz w:val="28"/>
          <w:szCs w:val="28"/>
        </w:rPr>
        <w:t>активизирует мыс</w:t>
      </w:r>
      <w:r w:rsidRPr="00887A42">
        <w:rPr>
          <w:sz w:val="28"/>
          <w:szCs w:val="28"/>
        </w:rPr>
        <w:t>лительную деятельность учеников</w:t>
      </w:r>
      <w:r w:rsidR="002C7FD2" w:rsidRPr="00887A42">
        <w:rPr>
          <w:sz w:val="28"/>
          <w:szCs w:val="28"/>
        </w:rPr>
        <w:t xml:space="preserve"> и </w:t>
      </w:r>
      <w:r w:rsidRPr="00887A42">
        <w:rPr>
          <w:sz w:val="28"/>
          <w:szCs w:val="28"/>
        </w:rPr>
        <w:t>повышает их</w:t>
      </w:r>
      <w:r w:rsidR="002C7FD2" w:rsidRPr="00887A42">
        <w:rPr>
          <w:sz w:val="28"/>
          <w:szCs w:val="28"/>
        </w:rPr>
        <w:t xml:space="preserve"> </w:t>
      </w:r>
      <w:r w:rsidR="00520C88" w:rsidRPr="00887A42">
        <w:rPr>
          <w:sz w:val="28"/>
          <w:szCs w:val="28"/>
        </w:rPr>
        <w:t>личностные</w:t>
      </w:r>
      <w:r w:rsidRPr="00887A42">
        <w:rPr>
          <w:sz w:val="28"/>
          <w:szCs w:val="28"/>
        </w:rPr>
        <w:t xml:space="preserve"> результат</w:t>
      </w:r>
      <w:r w:rsidR="00520C88" w:rsidRPr="00887A42">
        <w:rPr>
          <w:sz w:val="28"/>
          <w:szCs w:val="28"/>
        </w:rPr>
        <w:t>ы</w:t>
      </w:r>
      <w:r w:rsidRPr="00887A42">
        <w:rPr>
          <w:sz w:val="28"/>
          <w:szCs w:val="28"/>
        </w:rPr>
        <w:t xml:space="preserve"> обучения;</w:t>
      </w:r>
    </w:p>
    <w:p w:rsidR="00107E92" w:rsidRPr="00887A42" w:rsidRDefault="00520C88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r w:rsidRPr="00887A42">
        <w:rPr>
          <w:sz w:val="28"/>
          <w:szCs w:val="28"/>
        </w:rPr>
        <w:t>ученики могут</w:t>
      </w:r>
      <w:r w:rsidR="002C7FD2" w:rsidRPr="00887A42">
        <w:rPr>
          <w:sz w:val="28"/>
          <w:szCs w:val="28"/>
        </w:rPr>
        <w:t xml:space="preserve"> проследить весь процесс выполнения действий</w:t>
      </w:r>
      <w:r w:rsidR="00FA57C5" w:rsidRPr="00887A42">
        <w:rPr>
          <w:sz w:val="28"/>
          <w:szCs w:val="28"/>
        </w:rPr>
        <w:t xml:space="preserve"> </w:t>
      </w:r>
      <w:r w:rsidR="002C7FD2" w:rsidRPr="00887A42">
        <w:rPr>
          <w:sz w:val="28"/>
          <w:szCs w:val="28"/>
        </w:rPr>
        <w:t xml:space="preserve">от цели до результата, осмысленно </w:t>
      </w:r>
      <w:r w:rsidR="0038661D" w:rsidRPr="00887A42">
        <w:rPr>
          <w:sz w:val="28"/>
          <w:szCs w:val="28"/>
        </w:rPr>
        <w:t>воспринимая каждый этап работы;</w:t>
      </w:r>
    </w:p>
    <w:p w:rsidR="00107E92" w:rsidRPr="00887A42" w:rsidRDefault="0038661D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 w:rsidRPr="00887A42">
        <w:rPr>
          <w:sz w:val="28"/>
          <w:szCs w:val="28"/>
        </w:rPr>
        <w:t>метапредметная</w:t>
      </w:r>
      <w:proofErr w:type="spellEnd"/>
      <w:r w:rsidRPr="00887A42">
        <w:rPr>
          <w:sz w:val="28"/>
          <w:szCs w:val="28"/>
        </w:rPr>
        <w:t xml:space="preserve"> и</w:t>
      </w:r>
      <w:r w:rsidR="002C7FD2" w:rsidRPr="00887A42">
        <w:rPr>
          <w:sz w:val="28"/>
          <w:szCs w:val="28"/>
        </w:rPr>
        <w:t xml:space="preserve">нтеграция увеличивает информативную </w:t>
      </w:r>
      <w:r w:rsidRPr="00887A42">
        <w:rPr>
          <w:sz w:val="28"/>
          <w:szCs w:val="28"/>
        </w:rPr>
        <w:t>емкость урока;</w:t>
      </w:r>
    </w:p>
    <w:p w:rsidR="00107E92" w:rsidRPr="00887A42" w:rsidRDefault="00FA57C5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r w:rsidRPr="00887A42">
        <w:rPr>
          <w:sz w:val="28"/>
          <w:szCs w:val="28"/>
        </w:rPr>
        <w:t>интеграция</w:t>
      </w:r>
      <w:r w:rsidR="002C7FD2" w:rsidRPr="00887A42">
        <w:rPr>
          <w:sz w:val="28"/>
          <w:szCs w:val="28"/>
        </w:rPr>
        <w:t xml:space="preserve"> помогает</w:t>
      </w:r>
      <w:r w:rsidRPr="00887A42">
        <w:rPr>
          <w:sz w:val="28"/>
          <w:szCs w:val="28"/>
        </w:rPr>
        <w:t xml:space="preserve"> </w:t>
      </w:r>
      <w:r w:rsidR="002C7FD2" w:rsidRPr="00887A42">
        <w:rPr>
          <w:sz w:val="28"/>
          <w:szCs w:val="28"/>
        </w:rPr>
        <w:t>активизировать учебно-познавательную деятельность, способствует снятию</w:t>
      </w:r>
      <w:r w:rsidRPr="00887A42">
        <w:rPr>
          <w:sz w:val="28"/>
          <w:szCs w:val="28"/>
        </w:rPr>
        <w:t xml:space="preserve"> </w:t>
      </w:r>
      <w:r w:rsidR="0038661D" w:rsidRPr="00887A42">
        <w:rPr>
          <w:sz w:val="28"/>
          <w:szCs w:val="28"/>
        </w:rPr>
        <w:t>психологической и физической перегрузки;</w:t>
      </w:r>
    </w:p>
    <w:p w:rsidR="00107E92" w:rsidRPr="00887A42" w:rsidRDefault="002C7FD2" w:rsidP="00887A42">
      <w:pPr>
        <w:pStyle w:val="a6"/>
        <w:numPr>
          <w:ilvl w:val="0"/>
          <w:numId w:val="11"/>
        </w:numPr>
        <w:rPr>
          <w:sz w:val="28"/>
          <w:szCs w:val="28"/>
        </w:rPr>
      </w:pPr>
      <w:r w:rsidRPr="00887A42">
        <w:rPr>
          <w:sz w:val="28"/>
          <w:szCs w:val="28"/>
        </w:rPr>
        <w:t xml:space="preserve">интегрирование </w:t>
      </w:r>
      <w:r w:rsidR="0038661D" w:rsidRPr="00887A42">
        <w:rPr>
          <w:sz w:val="28"/>
          <w:szCs w:val="28"/>
        </w:rPr>
        <w:t>экономит</w:t>
      </w:r>
      <w:r w:rsidRPr="00887A42">
        <w:rPr>
          <w:sz w:val="28"/>
          <w:szCs w:val="28"/>
        </w:rPr>
        <w:t xml:space="preserve"> время,</w:t>
      </w:r>
      <w:r w:rsidR="006B14D0" w:rsidRPr="00887A42">
        <w:rPr>
          <w:sz w:val="28"/>
          <w:szCs w:val="28"/>
        </w:rPr>
        <w:t xml:space="preserve"> </w:t>
      </w:r>
      <w:r w:rsidR="0038661D" w:rsidRPr="00887A42">
        <w:rPr>
          <w:sz w:val="28"/>
          <w:szCs w:val="28"/>
        </w:rPr>
        <w:t>позволяя</w:t>
      </w:r>
      <w:r w:rsidRPr="00887A42">
        <w:rPr>
          <w:sz w:val="28"/>
          <w:szCs w:val="28"/>
        </w:rPr>
        <w:t xml:space="preserve"> не дублировать материал</w:t>
      </w:r>
      <w:r w:rsidR="00FA57C5" w:rsidRPr="00887A42">
        <w:rPr>
          <w:sz w:val="28"/>
          <w:szCs w:val="28"/>
        </w:rPr>
        <w:t xml:space="preserve"> </w:t>
      </w:r>
      <w:r w:rsidR="006B14D0" w:rsidRPr="00887A42">
        <w:rPr>
          <w:sz w:val="28"/>
          <w:szCs w:val="28"/>
        </w:rPr>
        <w:t>в</w:t>
      </w:r>
      <w:r w:rsidRPr="00887A42">
        <w:rPr>
          <w:sz w:val="28"/>
          <w:szCs w:val="28"/>
        </w:rPr>
        <w:t xml:space="preserve"> разных </w:t>
      </w:r>
      <w:r w:rsidR="00887A42" w:rsidRPr="00887A42">
        <w:rPr>
          <w:sz w:val="28"/>
          <w:szCs w:val="28"/>
        </w:rPr>
        <w:t>дисциплинах</w:t>
      </w:r>
      <w:r w:rsidR="006B14D0" w:rsidRPr="00887A42">
        <w:rPr>
          <w:sz w:val="28"/>
          <w:szCs w:val="28"/>
        </w:rPr>
        <w:t xml:space="preserve"> или лучше отработать его.</w:t>
      </w:r>
    </w:p>
    <w:p w:rsidR="006B14D0" w:rsidRPr="00FA57C5" w:rsidRDefault="006B14D0" w:rsidP="00B9690A">
      <w:pPr>
        <w:ind w:firstLine="567"/>
        <w:rPr>
          <w:sz w:val="28"/>
          <w:szCs w:val="28"/>
        </w:rPr>
      </w:pPr>
    </w:p>
    <w:p w:rsidR="0037764B" w:rsidRDefault="0037764B" w:rsidP="00B9690A">
      <w:pPr>
        <w:tabs>
          <w:tab w:val="center" w:pos="5316"/>
          <w:tab w:val="left" w:pos="74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3EC1">
        <w:rPr>
          <w:sz w:val="28"/>
          <w:szCs w:val="28"/>
        </w:rPr>
        <w:t xml:space="preserve"> </w:t>
      </w:r>
      <w:r w:rsidR="00076B4F" w:rsidRPr="00076B4F">
        <w:rPr>
          <w:sz w:val="28"/>
          <w:szCs w:val="28"/>
        </w:rPr>
        <w:t>СПИСОК ЛИТЕРАТУРЫ</w:t>
      </w:r>
    </w:p>
    <w:p w:rsidR="00FD72B6" w:rsidRPr="0037764B" w:rsidRDefault="00FD72B6" w:rsidP="0037764B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 w:rsidRPr="0037764B">
        <w:rPr>
          <w:sz w:val="28"/>
          <w:szCs w:val="28"/>
        </w:rPr>
        <w:t>М.Леонтьева</w:t>
      </w:r>
      <w:proofErr w:type="spellEnd"/>
      <w:r w:rsidRPr="0037764B">
        <w:rPr>
          <w:sz w:val="28"/>
          <w:szCs w:val="28"/>
        </w:rPr>
        <w:t>, статья  «Жизнь на уроке должна стать подлинной», «Учительская газета», январь 2009г</w:t>
      </w:r>
    </w:p>
    <w:p w:rsidR="006A0A5F" w:rsidRPr="0037764B" w:rsidRDefault="006A0A5F" w:rsidP="0037764B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764B">
        <w:rPr>
          <w:sz w:val="28"/>
          <w:szCs w:val="28"/>
        </w:rPr>
        <w:t xml:space="preserve"> </w:t>
      </w:r>
      <w:r w:rsidR="001B2EAF" w:rsidRPr="0037764B">
        <w:rPr>
          <w:sz w:val="28"/>
          <w:szCs w:val="28"/>
        </w:rPr>
        <w:t xml:space="preserve">Ермакова Т. </w:t>
      </w:r>
      <w:r w:rsidR="00AC3245" w:rsidRPr="0037764B">
        <w:rPr>
          <w:sz w:val="28"/>
          <w:szCs w:val="28"/>
        </w:rPr>
        <w:t xml:space="preserve">И. </w:t>
      </w:r>
      <w:r w:rsidRPr="0037764B">
        <w:rPr>
          <w:sz w:val="28"/>
          <w:szCs w:val="28"/>
        </w:rPr>
        <w:t xml:space="preserve">Интеграция как способ формирования </w:t>
      </w:r>
      <w:proofErr w:type="spellStart"/>
      <w:r w:rsidRPr="0037764B">
        <w:rPr>
          <w:sz w:val="28"/>
          <w:szCs w:val="28"/>
        </w:rPr>
        <w:t>метапредметных</w:t>
      </w:r>
      <w:proofErr w:type="spellEnd"/>
      <w:r w:rsidRPr="0037764B">
        <w:rPr>
          <w:sz w:val="28"/>
          <w:szCs w:val="28"/>
        </w:rPr>
        <w:t xml:space="preserve"> компетенций. 2015</w:t>
      </w:r>
      <w:r w:rsidR="00AC3245" w:rsidRPr="0037764B">
        <w:rPr>
          <w:sz w:val="28"/>
          <w:szCs w:val="28"/>
        </w:rPr>
        <w:t>г.</w:t>
      </w:r>
    </w:p>
    <w:p w:rsidR="00453EC1" w:rsidRPr="0037764B" w:rsidRDefault="00AC3245" w:rsidP="0037764B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764B">
        <w:rPr>
          <w:sz w:val="28"/>
          <w:szCs w:val="28"/>
        </w:rPr>
        <w:t xml:space="preserve">Николаева Л.П., Ильина Н.И. </w:t>
      </w:r>
      <w:r w:rsidR="00453EC1" w:rsidRPr="0037764B">
        <w:rPr>
          <w:sz w:val="28"/>
          <w:szCs w:val="28"/>
        </w:rPr>
        <w:t xml:space="preserve">Интеграция как средство реализации </w:t>
      </w:r>
      <w:proofErr w:type="spellStart"/>
      <w:r w:rsidR="00453EC1" w:rsidRPr="0037764B">
        <w:rPr>
          <w:sz w:val="28"/>
          <w:szCs w:val="28"/>
        </w:rPr>
        <w:t>метапредметного</w:t>
      </w:r>
      <w:proofErr w:type="spellEnd"/>
      <w:r w:rsidR="00453EC1" w:rsidRPr="0037764B">
        <w:rPr>
          <w:sz w:val="28"/>
          <w:szCs w:val="28"/>
        </w:rPr>
        <w:t xml:space="preserve"> подхода в преподавании географии и математики.</w:t>
      </w:r>
      <w:r w:rsidRPr="0037764B">
        <w:rPr>
          <w:sz w:val="28"/>
          <w:szCs w:val="28"/>
        </w:rPr>
        <w:t xml:space="preserve"> 2016 г.</w:t>
      </w:r>
    </w:p>
    <w:p w:rsidR="001B2EAF" w:rsidRPr="0037764B" w:rsidRDefault="00AC3245" w:rsidP="0037764B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 w:rsidRPr="0037764B">
        <w:rPr>
          <w:sz w:val="28"/>
          <w:szCs w:val="28"/>
        </w:rPr>
        <w:t>Локхарт</w:t>
      </w:r>
      <w:proofErr w:type="spellEnd"/>
      <w:r w:rsidRPr="0037764B">
        <w:rPr>
          <w:sz w:val="28"/>
          <w:szCs w:val="28"/>
        </w:rPr>
        <w:t xml:space="preserve"> Пол. </w:t>
      </w:r>
      <w:r w:rsidR="001B2EAF" w:rsidRPr="0037764B">
        <w:rPr>
          <w:sz w:val="28"/>
          <w:szCs w:val="28"/>
        </w:rPr>
        <w:t>Плач математика. Эссе о преподавании математики в школе</w:t>
      </w:r>
      <w:r w:rsidRPr="0037764B">
        <w:rPr>
          <w:sz w:val="28"/>
          <w:szCs w:val="28"/>
        </w:rPr>
        <w:t>, 2008г.</w:t>
      </w:r>
    </w:p>
    <w:p w:rsidR="00C91A8F" w:rsidRPr="0037764B" w:rsidRDefault="006A3D4E" w:rsidP="0037764B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 w:rsidRPr="0037764B">
        <w:rPr>
          <w:sz w:val="28"/>
          <w:szCs w:val="28"/>
        </w:rPr>
        <w:t>Аскадинова</w:t>
      </w:r>
      <w:proofErr w:type="spellEnd"/>
      <w:r w:rsidRPr="0037764B">
        <w:rPr>
          <w:sz w:val="28"/>
          <w:szCs w:val="28"/>
        </w:rPr>
        <w:t xml:space="preserve"> З.М., </w:t>
      </w:r>
      <w:proofErr w:type="spellStart"/>
      <w:r w:rsidRPr="0037764B">
        <w:rPr>
          <w:sz w:val="28"/>
          <w:szCs w:val="28"/>
        </w:rPr>
        <w:t>Проняшина</w:t>
      </w:r>
      <w:proofErr w:type="spellEnd"/>
      <w:r w:rsidRPr="0037764B">
        <w:rPr>
          <w:sz w:val="28"/>
          <w:szCs w:val="28"/>
        </w:rPr>
        <w:t xml:space="preserve"> В.В., </w:t>
      </w:r>
      <w:proofErr w:type="spellStart"/>
      <w:r w:rsidRPr="0037764B">
        <w:rPr>
          <w:sz w:val="28"/>
          <w:szCs w:val="28"/>
        </w:rPr>
        <w:t>в</w:t>
      </w:r>
      <w:r w:rsidR="00C91A8F" w:rsidRPr="0037764B">
        <w:rPr>
          <w:sz w:val="28"/>
          <w:szCs w:val="28"/>
        </w:rPr>
        <w:t>ебинар</w:t>
      </w:r>
      <w:proofErr w:type="spellEnd"/>
      <w:r w:rsidR="00C91A8F" w:rsidRPr="0037764B">
        <w:rPr>
          <w:sz w:val="28"/>
          <w:szCs w:val="28"/>
        </w:rPr>
        <w:t xml:space="preserve"> «Активизация познавательной деятельности обучающихся посред</w:t>
      </w:r>
      <w:r w:rsidRPr="0037764B">
        <w:rPr>
          <w:sz w:val="28"/>
          <w:szCs w:val="28"/>
        </w:rPr>
        <w:t xml:space="preserve">ством интегрированного обучения», </w:t>
      </w:r>
      <w:r w:rsidR="003C0B37" w:rsidRPr="0037764B">
        <w:rPr>
          <w:sz w:val="28"/>
          <w:szCs w:val="28"/>
        </w:rPr>
        <w:t>ООО «</w:t>
      </w:r>
      <w:proofErr w:type="spellStart"/>
      <w:r w:rsidR="003C0B37" w:rsidRPr="0037764B">
        <w:rPr>
          <w:sz w:val="28"/>
          <w:szCs w:val="28"/>
        </w:rPr>
        <w:t>Инфоурок</w:t>
      </w:r>
      <w:proofErr w:type="spellEnd"/>
      <w:r w:rsidR="003C0B37" w:rsidRPr="0037764B">
        <w:rPr>
          <w:sz w:val="28"/>
          <w:szCs w:val="28"/>
        </w:rPr>
        <w:t>», с</w:t>
      </w:r>
      <w:r w:rsidR="00C91A8F" w:rsidRPr="0037764B">
        <w:rPr>
          <w:sz w:val="28"/>
          <w:szCs w:val="28"/>
        </w:rPr>
        <w:t>видетельство о регистрации СМ</w:t>
      </w:r>
      <w:r w:rsidRPr="0037764B">
        <w:rPr>
          <w:sz w:val="28"/>
          <w:szCs w:val="28"/>
        </w:rPr>
        <w:t>И Эл. №ФС77-60625 от 20.01.2015</w:t>
      </w:r>
    </w:p>
    <w:sectPr w:rsidR="00C91A8F" w:rsidRPr="0037764B" w:rsidSect="00805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51" w:rsidRDefault="00DF6551" w:rsidP="008368BD">
      <w:r>
        <w:separator/>
      </w:r>
    </w:p>
  </w:endnote>
  <w:endnote w:type="continuationSeparator" w:id="0">
    <w:p w:rsidR="00DF6551" w:rsidRDefault="00DF6551" w:rsidP="0083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4A" w:rsidRDefault="00297C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09818"/>
      <w:docPartObj>
        <w:docPartGallery w:val="Page Numbers (Bottom of Page)"/>
        <w:docPartUnique/>
      </w:docPartObj>
    </w:sdtPr>
    <w:sdtEndPr/>
    <w:sdtContent>
      <w:p w:rsidR="00297C4A" w:rsidRDefault="00297C4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FF">
          <w:rPr>
            <w:noProof/>
          </w:rPr>
          <w:t>5</w:t>
        </w:r>
        <w:r>
          <w:fldChar w:fldCharType="end"/>
        </w:r>
      </w:p>
    </w:sdtContent>
  </w:sdt>
  <w:p w:rsidR="00297C4A" w:rsidRDefault="00297C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4A" w:rsidRDefault="00297C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51" w:rsidRDefault="00DF6551" w:rsidP="008368BD">
      <w:r>
        <w:separator/>
      </w:r>
    </w:p>
  </w:footnote>
  <w:footnote w:type="continuationSeparator" w:id="0">
    <w:p w:rsidR="00DF6551" w:rsidRDefault="00DF6551" w:rsidP="0083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4A" w:rsidRDefault="00297C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4A" w:rsidRDefault="00297C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4A" w:rsidRDefault="00297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B18"/>
    <w:multiLevelType w:val="hybridMultilevel"/>
    <w:tmpl w:val="4A2C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0DC1"/>
    <w:multiLevelType w:val="hybridMultilevel"/>
    <w:tmpl w:val="97CC1AD6"/>
    <w:lvl w:ilvl="0" w:tplc="04190001">
      <w:start w:val="1"/>
      <w:numFmt w:val="bullet"/>
      <w:lvlText w:val=""/>
      <w:lvlJc w:val="left"/>
      <w:pPr>
        <w:tabs>
          <w:tab w:val="num" w:pos="92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1164527A"/>
    <w:multiLevelType w:val="hybridMultilevel"/>
    <w:tmpl w:val="02E0CB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0D4"/>
    <w:multiLevelType w:val="hybridMultilevel"/>
    <w:tmpl w:val="B9488DE4"/>
    <w:lvl w:ilvl="0" w:tplc="EE502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30EB"/>
    <w:multiLevelType w:val="hybridMultilevel"/>
    <w:tmpl w:val="840C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12EF"/>
    <w:multiLevelType w:val="hybridMultilevel"/>
    <w:tmpl w:val="60C01C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7206"/>
    <w:multiLevelType w:val="hybridMultilevel"/>
    <w:tmpl w:val="7D14FCE4"/>
    <w:lvl w:ilvl="0" w:tplc="D9423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9A52DF"/>
    <w:multiLevelType w:val="hybridMultilevel"/>
    <w:tmpl w:val="1DC4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73DD"/>
    <w:multiLevelType w:val="hybridMultilevel"/>
    <w:tmpl w:val="96E41D18"/>
    <w:lvl w:ilvl="0" w:tplc="70D2C28E">
      <w:start w:val="1"/>
      <w:numFmt w:val="decimal"/>
      <w:lvlText w:val="%1)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4610D9D"/>
    <w:multiLevelType w:val="hybridMultilevel"/>
    <w:tmpl w:val="5E5ECAE6"/>
    <w:lvl w:ilvl="0" w:tplc="345CF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6D5792"/>
    <w:multiLevelType w:val="hybridMultilevel"/>
    <w:tmpl w:val="68D4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64"/>
    <w:rsid w:val="0001028C"/>
    <w:rsid w:val="0001300F"/>
    <w:rsid w:val="00030F4E"/>
    <w:rsid w:val="00051BEC"/>
    <w:rsid w:val="00053908"/>
    <w:rsid w:val="0005616A"/>
    <w:rsid w:val="000573A7"/>
    <w:rsid w:val="00076B4F"/>
    <w:rsid w:val="000A19C3"/>
    <w:rsid w:val="000A7E0A"/>
    <w:rsid w:val="000D3BC1"/>
    <w:rsid w:val="000D7D80"/>
    <w:rsid w:val="000E7CA9"/>
    <w:rsid w:val="00103B93"/>
    <w:rsid w:val="00106193"/>
    <w:rsid w:val="00107E92"/>
    <w:rsid w:val="00117E44"/>
    <w:rsid w:val="00130FC2"/>
    <w:rsid w:val="0013490C"/>
    <w:rsid w:val="001679B8"/>
    <w:rsid w:val="001B2EAF"/>
    <w:rsid w:val="002358E2"/>
    <w:rsid w:val="00235932"/>
    <w:rsid w:val="002647B4"/>
    <w:rsid w:val="00273300"/>
    <w:rsid w:val="00297C4A"/>
    <w:rsid w:val="002A2748"/>
    <w:rsid w:val="002A5AB5"/>
    <w:rsid w:val="002B7815"/>
    <w:rsid w:val="002B7C8F"/>
    <w:rsid w:val="002C7FD2"/>
    <w:rsid w:val="002D50DC"/>
    <w:rsid w:val="002F1B38"/>
    <w:rsid w:val="00312779"/>
    <w:rsid w:val="0032277A"/>
    <w:rsid w:val="0034134B"/>
    <w:rsid w:val="00361037"/>
    <w:rsid w:val="00371119"/>
    <w:rsid w:val="0037764B"/>
    <w:rsid w:val="0038661D"/>
    <w:rsid w:val="003C0B37"/>
    <w:rsid w:val="003C2046"/>
    <w:rsid w:val="003D0052"/>
    <w:rsid w:val="003D318D"/>
    <w:rsid w:val="003E0620"/>
    <w:rsid w:val="003E2537"/>
    <w:rsid w:val="003F7B55"/>
    <w:rsid w:val="004056AC"/>
    <w:rsid w:val="004267F3"/>
    <w:rsid w:val="00444FB6"/>
    <w:rsid w:val="00453C4B"/>
    <w:rsid w:val="00453EC1"/>
    <w:rsid w:val="0047285E"/>
    <w:rsid w:val="004863A2"/>
    <w:rsid w:val="00494BB3"/>
    <w:rsid w:val="004A2233"/>
    <w:rsid w:val="004B1138"/>
    <w:rsid w:val="004C0120"/>
    <w:rsid w:val="004C1B21"/>
    <w:rsid w:val="004D04C1"/>
    <w:rsid w:val="004E6DC1"/>
    <w:rsid w:val="004F3B01"/>
    <w:rsid w:val="00503464"/>
    <w:rsid w:val="00520C88"/>
    <w:rsid w:val="00523272"/>
    <w:rsid w:val="005339A0"/>
    <w:rsid w:val="00583683"/>
    <w:rsid w:val="00597987"/>
    <w:rsid w:val="005D5B89"/>
    <w:rsid w:val="005F24B1"/>
    <w:rsid w:val="00601C64"/>
    <w:rsid w:val="006663CE"/>
    <w:rsid w:val="00667770"/>
    <w:rsid w:val="006715C0"/>
    <w:rsid w:val="00673856"/>
    <w:rsid w:val="00675AEF"/>
    <w:rsid w:val="006A0A5F"/>
    <w:rsid w:val="006A3D4E"/>
    <w:rsid w:val="006A6D0E"/>
    <w:rsid w:val="006B14D0"/>
    <w:rsid w:val="006D680B"/>
    <w:rsid w:val="006E7D1A"/>
    <w:rsid w:val="006F0715"/>
    <w:rsid w:val="006F4A7E"/>
    <w:rsid w:val="00720252"/>
    <w:rsid w:val="00753295"/>
    <w:rsid w:val="007558B1"/>
    <w:rsid w:val="00764908"/>
    <w:rsid w:val="0078671B"/>
    <w:rsid w:val="00797EAC"/>
    <w:rsid w:val="007A6B6F"/>
    <w:rsid w:val="007B21AC"/>
    <w:rsid w:val="007D559F"/>
    <w:rsid w:val="007D5856"/>
    <w:rsid w:val="007E1C5E"/>
    <w:rsid w:val="00805234"/>
    <w:rsid w:val="008052DA"/>
    <w:rsid w:val="008368BD"/>
    <w:rsid w:val="00852DB1"/>
    <w:rsid w:val="00887A42"/>
    <w:rsid w:val="008C23CA"/>
    <w:rsid w:val="008D7781"/>
    <w:rsid w:val="009079D5"/>
    <w:rsid w:val="0092603C"/>
    <w:rsid w:val="00926640"/>
    <w:rsid w:val="0097401F"/>
    <w:rsid w:val="009803C4"/>
    <w:rsid w:val="009817FB"/>
    <w:rsid w:val="009836BC"/>
    <w:rsid w:val="00992456"/>
    <w:rsid w:val="00996D03"/>
    <w:rsid w:val="009B6E23"/>
    <w:rsid w:val="009C60BE"/>
    <w:rsid w:val="009D26A2"/>
    <w:rsid w:val="00A01105"/>
    <w:rsid w:val="00A14444"/>
    <w:rsid w:val="00A33E00"/>
    <w:rsid w:val="00A409AA"/>
    <w:rsid w:val="00A440AB"/>
    <w:rsid w:val="00A63C03"/>
    <w:rsid w:val="00AC3245"/>
    <w:rsid w:val="00AD70A8"/>
    <w:rsid w:val="00B13951"/>
    <w:rsid w:val="00B555DC"/>
    <w:rsid w:val="00B773AB"/>
    <w:rsid w:val="00B9690A"/>
    <w:rsid w:val="00BA0D63"/>
    <w:rsid w:val="00BA2DC1"/>
    <w:rsid w:val="00BE573C"/>
    <w:rsid w:val="00C33997"/>
    <w:rsid w:val="00C35E41"/>
    <w:rsid w:val="00C553FF"/>
    <w:rsid w:val="00C861CB"/>
    <w:rsid w:val="00C91A8F"/>
    <w:rsid w:val="00C97394"/>
    <w:rsid w:val="00CA43A1"/>
    <w:rsid w:val="00CA549A"/>
    <w:rsid w:val="00CD6037"/>
    <w:rsid w:val="00CF1425"/>
    <w:rsid w:val="00CF2A0A"/>
    <w:rsid w:val="00D33714"/>
    <w:rsid w:val="00D52FF3"/>
    <w:rsid w:val="00D90AB6"/>
    <w:rsid w:val="00DA55FF"/>
    <w:rsid w:val="00DC547B"/>
    <w:rsid w:val="00DD5C92"/>
    <w:rsid w:val="00DE7DE9"/>
    <w:rsid w:val="00DF6551"/>
    <w:rsid w:val="00E111E0"/>
    <w:rsid w:val="00E37951"/>
    <w:rsid w:val="00E66FDB"/>
    <w:rsid w:val="00EB5751"/>
    <w:rsid w:val="00EE1036"/>
    <w:rsid w:val="00F07F72"/>
    <w:rsid w:val="00F2059B"/>
    <w:rsid w:val="00F270BF"/>
    <w:rsid w:val="00F54C9B"/>
    <w:rsid w:val="00F92717"/>
    <w:rsid w:val="00F93758"/>
    <w:rsid w:val="00FA4D28"/>
    <w:rsid w:val="00FA57C5"/>
    <w:rsid w:val="00FA6A84"/>
    <w:rsid w:val="00FD72B6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1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1F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E61F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A0A5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3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6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49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9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12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1F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E61F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A0A5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3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6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49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9FEA-E3B2-4B41-A063-96918CA9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6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149</cp:revision>
  <dcterms:created xsi:type="dcterms:W3CDTF">2017-02-04T08:29:00Z</dcterms:created>
  <dcterms:modified xsi:type="dcterms:W3CDTF">2017-04-30T22:12:00Z</dcterms:modified>
</cp:coreProperties>
</file>