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A4" w:rsidRPr="00281AA4" w:rsidRDefault="00E11BB6" w:rsidP="00281A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Тема </w:t>
      </w:r>
      <w:r w:rsidR="00281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281AA4" w:rsidRPr="00281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Типичные семейные конфликты: причины и разрешение</w:t>
      </w:r>
      <w:r w:rsidR="00281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281AA4" w:rsidRPr="00281AA4" w:rsidRDefault="00281AA4" w:rsidP="00281A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6865" cy="2821233"/>
            <wp:effectExtent l="19050" t="0" r="6985" b="0"/>
            <wp:docPr id="1" name="Рисунок 1" descr="Типичные семейные конфликты: причины и раз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ичные семейные конфликты: причины и разреш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20" cy="282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К большому сожалению, конфликты в семьях сегодня являются очень актуальной темой. Но семья для многих людей – это самое ценное, что у них есть, а значит, нужно всеми силами стараться её сохранить и сделать отношения как можно крепче. По этой причине сегодняшнюю статью мы решили посвятить типичным семейным конфликтам и способам их разрешения.</w:t>
      </w:r>
    </w:p>
    <w:p w:rsidR="00281AA4" w:rsidRPr="00281AA4" w:rsidRDefault="00281AA4" w:rsidP="00281AA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b/>
          <w:bCs/>
          <w:sz w:val="24"/>
          <w:szCs w:val="24"/>
        </w:rPr>
        <w:t>Типичные семейные конфликты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Итак, время от времени практически в каждой семье возникают проблемные ситуации, обусловленные противоречивостью интересов, мотивов и потребностей. Эти ситуации, собственно, и являются конфликтными.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1AA4">
        <w:rPr>
          <w:rFonts w:ascii="Times New Roman" w:eastAsia="Times New Roman" w:hAnsi="Times New Roman" w:cs="Times New Roman"/>
          <w:sz w:val="24"/>
          <w:szCs w:val="24"/>
        </w:rPr>
        <w:t>Семейные конфликты могут быть разными, т.е. такими, где в роли противодействующих сторон могут выступать супруги, дети, родители и дети, бабушки, дедушки, тёти, дяди и другие родственники.</w:t>
      </w:r>
      <w:proofErr w:type="gramEnd"/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 Однако самыми распространёнными считаются именно конфликты между супругами и конфликты между родителями и детьми – именно их и можно назвать типичными семейными конфликтами. Давайте подробно остановимся на каждом из них.</w:t>
      </w:r>
    </w:p>
    <w:p w:rsidR="00281AA4" w:rsidRPr="00281AA4" w:rsidRDefault="00281AA4" w:rsidP="00281AA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Семейные конфликты: конфликты между супругами – причины и разрешение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В большинстве случаев конфликты между супругами возникают из-за того, что не удовлетворяются их потребности. Основными причинами таких конфликтов являются:</w:t>
      </w:r>
    </w:p>
    <w:p w:rsidR="00281AA4" w:rsidRPr="00281AA4" w:rsidRDefault="00281AA4" w:rsidP="00281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Несовместимость супругов в </w:t>
      </w:r>
      <w:proofErr w:type="spellStart"/>
      <w:r w:rsidRPr="00281AA4">
        <w:rPr>
          <w:rFonts w:ascii="Times New Roman" w:eastAsia="Times New Roman" w:hAnsi="Times New Roman" w:cs="Times New Roman"/>
          <w:sz w:val="24"/>
          <w:szCs w:val="24"/>
        </w:rPr>
        <w:t>психосексуальном</w:t>
      </w:r>
      <w:proofErr w:type="spellEnd"/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 плане</w:t>
      </w:r>
    </w:p>
    <w:p w:rsidR="00281AA4" w:rsidRPr="00281AA4" w:rsidRDefault="00281AA4" w:rsidP="00281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Неудовлетворённая потребность в подтверждении личной значимости и неуважение одного партнёра к чувству собственного достоинства другого</w:t>
      </w:r>
    </w:p>
    <w:p w:rsidR="00281AA4" w:rsidRPr="00281AA4" w:rsidRDefault="00281AA4" w:rsidP="00281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Неудовлетворённая потребность в получении позитивных эмоций из-за отсутствия внимания, понимания, заботы</w:t>
      </w:r>
    </w:p>
    <w:p w:rsidR="00281AA4" w:rsidRPr="00281AA4" w:rsidRDefault="00281AA4" w:rsidP="00281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lastRenderedPageBreak/>
        <w:t>Склонность одного из партнёров удовлетворять исключительно свои потребности</w:t>
      </w:r>
    </w:p>
    <w:p w:rsidR="00281AA4" w:rsidRPr="00281AA4" w:rsidRDefault="00281AA4" w:rsidP="00281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Неудовлетворённая потребность во взаимопонимании и взаимопомощи, когда дело касается таких вопросов, как отношение к родителям, воспитание детей, ведение домашнего хозяйства и т.п.</w:t>
      </w:r>
    </w:p>
    <w:p w:rsidR="00281AA4" w:rsidRPr="00281AA4" w:rsidRDefault="00281AA4" w:rsidP="00281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Разные желания в проведении свободного времени и различия в хобби и увлечениях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Помимо этого, выделяются и особые факторы, которые воздействуют на супружеские отношения – это кризисные периоды. Считается, что таких периодов всего четыре.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Первый период – это первый год совместной семейной жизни. Сюда относят адаптацию людей друг к другу и так называемую эволюцию чувств, когда две индивидуальности становятся единым целым.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Второй период – это период появления детей. На этом этапе отмечается ухудшение возможности карьерного и профессионального роста супругов, сокращение возможностей для независимой самореализации, не касающейся профессиональной деятельности, состояние хронической усталости жены, обусловленное уходом за ребёнком и способное привести к временному снижению либидо, а также столкновения взглядов супругов на процесс воспитания детей.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Третий период – это период среднего супружеского возраста, во время которого отмечаются, главным образом, конфликты однообразия, т.к. постоянное нахождение супругов друг с другом и получение одних и тех же впечатлений влияют на перенасыщение людей друг другом.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Четвёртый период – это заключительный период, наступающий в большинстве случаев спустя 20-25 лет совместной жизни. Его причинами является чувство одиночества, которое связано с тем, что дети покидают отчий дом, а также приближение периода старости.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Огромнейшее воздействие на появление конфликтов между супругами могут оказывать и внешние факторы, такие как постоянная занятость мужа или жены, </w:t>
      </w:r>
      <w:hyperlink r:id="rId6" w:history="1">
        <w:r w:rsidRPr="00281AA4">
          <w:rPr>
            <w:rFonts w:ascii="Times New Roman" w:eastAsia="Times New Roman" w:hAnsi="Times New Roman" w:cs="Times New Roman"/>
            <w:sz w:val="24"/>
            <w:szCs w:val="24"/>
          </w:rPr>
          <w:t>ухудшение финансового состояния</w:t>
        </w:r>
      </w:hyperlink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 семьи, невозможность </w:t>
      </w:r>
      <w:hyperlink r:id="rId7" w:history="1">
        <w:r w:rsidRPr="00281AA4">
          <w:rPr>
            <w:rFonts w:ascii="Times New Roman" w:eastAsia="Times New Roman" w:hAnsi="Times New Roman" w:cs="Times New Roman"/>
            <w:sz w:val="24"/>
            <w:szCs w:val="24"/>
          </w:rPr>
          <w:t>найти хорошую работу</w:t>
        </w:r>
      </w:hyperlink>
      <w:r w:rsidRPr="00281AA4">
        <w:rPr>
          <w:rFonts w:ascii="Times New Roman" w:eastAsia="Times New Roman" w:hAnsi="Times New Roman" w:cs="Times New Roman"/>
          <w:sz w:val="24"/>
          <w:szCs w:val="24"/>
        </w:rPr>
        <w:t>, приобрести в собственность жильё, отправить детей в детский сад или школу и т.п. Имеют место и социальные причины, например, изменение моральных ценностей, новые взгляды на место женщины в семье, экономические кризисы и прочее, но это, конечно же, является уже второстепенным.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Разрешение конфликтов между супругами находится в зависимости от того, на какие уступки они готовы пойти друг для друга, что готовы понять и простить (вы уж простите </w:t>
      </w:r>
      <w:r w:rsidRPr="00281A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</w:t>
      </w:r>
      <w:proofErr w:type="spellStart"/>
      <w:r w:rsidRPr="00281AA4">
        <w:rPr>
          <w:rFonts w:ascii="Times New Roman" w:eastAsia="Times New Roman" w:hAnsi="Times New Roman" w:cs="Times New Roman"/>
          <w:sz w:val="24"/>
          <w:szCs w:val="24"/>
        </w:rPr>
        <w:t>мем</w:t>
      </w:r>
      <w:proofErr w:type="spellEnd"/>
      <w:r w:rsidRPr="00281AA4">
        <w:rPr>
          <w:rFonts w:ascii="Times New Roman" w:eastAsia="Times New Roman" w:hAnsi="Times New Roman" w:cs="Times New Roman"/>
          <w:sz w:val="24"/>
          <w:szCs w:val="24"/>
        </w:rPr>
        <w:t>). И одним из основных условий, если супруги действительно желают разрешить конфликт, является отказ от победы в конфликтной ситуации.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Нужно понимать, что победа, если она достигнута за счёт поражения близкого и родного человека, это уже не победа. Не важно, какая вина лежит на любимом человеке, уважать его нужно всегда. Поэтому, прежде всего, нужно спросить себя о том, что является причиной конкретного поведения «второй половины» и что наибольшим образом волнует именно вас. К тому же, следует избегать одной распространённой ошибки – посвящать в свои проблемы окружающих: знакомых, друзей, соседей и даже родных. Делать этого ни в коем случае не стоит, т.к. благополучие семьи находится в руках самих супругов – это истина.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Отдельного внимания достоин и наиболее радикальный способ разрешения конфликтов между супругами – развод. Согласно мнению семейных психологов, ему могут предшествовать три этапа:</w:t>
      </w:r>
    </w:p>
    <w:p w:rsidR="00281AA4" w:rsidRPr="00281AA4" w:rsidRDefault="00281AA4" w:rsidP="00281A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Эмоциональный – отчуждение партнёров друг от друга, безразличие, потеря любви и доверия</w:t>
      </w:r>
    </w:p>
    <w:p w:rsidR="00281AA4" w:rsidRPr="00281AA4" w:rsidRDefault="00281AA4" w:rsidP="00281A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Физический – отдельное проживание друг от друга</w:t>
      </w:r>
    </w:p>
    <w:p w:rsidR="00281AA4" w:rsidRPr="00281AA4" w:rsidRDefault="00281AA4" w:rsidP="00281A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1AA4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proofErr w:type="gramEnd"/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 – документальное расторжение брака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Несмотря на то, что во многих ситуациях развод способен избавить людей от неприязни, нечестности, отрицательных эмоций и других вещей, омрачавших жизнь, он может иметь и противоположные последствия – деструктивные. Это нервно-психические расстройства, депрессивные состояния, детские психологические травмы, хроническая неудовлетворённость жизнью, разочарование в противоположном поле и т.д. Поэтому для развода должны быть самые серьёзные основания, а сами супруги должны быть уверены, что это правильный шаг, который пойдёт только на пользу.</w:t>
      </w:r>
    </w:p>
    <w:p w:rsidR="00281AA4" w:rsidRPr="00281AA4" w:rsidRDefault="00281AA4" w:rsidP="00281AA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Семейные конфликты: конфликты между родителями и детьми – причины и разрешение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Конфликты между родителями и детьми – это ещё один вид типичных семейных конфликтов, возникающий ничуть не реже конфликтов между супругами. Основными причинами таких конфликтов являются:</w:t>
      </w:r>
    </w:p>
    <w:p w:rsidR="00281AA4" w:rsidRPr="00281AA4" w:rsidRDefault="00281AA4" w:rsidP="00281A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Характер отношений внутри семьи. Отношения могут быть гармоничными и дисгармоничными. В гармоничной семье сохраняется баланс между психологическими ролями всех членов семейства, и формируется семейное «Мы». В дисгармоничных семьях наблюдаются конфликты между супругами, психическое напряжение, невротические расстройства и хроническое беспокойство у детей.</w:t>
      </w:r>
    </w:p>
    <w:p w:rsidR="00281AA4" w:rsidRPr="00281AA4" w:rsidRDefault="00281AA4" w:rsidP="00281A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lastRenderedPageBreak/>
        <w:t>Деструктивное семейное воспитание. Оно характеризуется разногласиями супругов по вопросам воспитания, неадекватностью, непоследовательностью и противоречивостью процесса воспитания, запретами на какие-либо области детской жизни и повышенными требованиями к детям, а также осуждениями, порицаниями, наказаниями, угрозами.</w:t>
      </w:r>
    </w:p>
    <w:p w:rsidR="00281AA4" w:rsidRPr="00281AA4" w:rsidRDefault="00024BC6" w:rsidP="00281A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281AA4" w:rsidRPr="00281AA4">
          <w:rPr>
            <w:rFonts w:ascii="Times New Roman" w:eastAsia="Times New Roman" w:hAnsi="Times New Roman" w:cs="Times New Roman"/>
            <w:sz w:val="24"/>
            <w:szCs w:val="24"/>
          </w:rPr>
          <w:t>Возрастные кризисы</w:t>
        </w:r>
      </w:hyperlink>
      <w:r w:rsidR="00281AA4" w:rsidRPr="00281AA4">
        <w:rPr>
          <w:rFonts w:ascii="Times New Roman" w:eastAsia="Times New Roman" w:hAnsi="Times New Roman" w:cs="Times New Roman"/>
          <w:sz w:val="24"/>
          <w:szCs w:val="24"/>
        </w:rPr>
        <w:t xml:space="preserve"> детей. Определяются как переходные этапы от одной стадии детского воспитания к другой. Здесь можно отметить со стороны детей раздражительность, капризность, упрямство, </w:t>
      </w:r>
      <w:proofErr w:type="spellStart"/>
      <w:r w:rsidR="00281AA4" w:rsidRPr="00281AA4">
        <w:rPr>
          <w:rFonts w:ascii="Times New Roman" w:eastAsia="Times New Roman" w:hAnsi="Times New Roman" w:cs="Times New Roman"/>
          <w:sz w:val="24"/>
          <w:szCs w:val="24"/>
        </w:rPr>
        <w:t>непослушность</w:t>
      </w:r>
      <w:proofErr w:type="spellEnd"/>
      <w:r w:rsidR="00281AA4" w:rsidRPr="00281AA4">
        <w:rPr>
          <w:rFonts w:ascii="Times New Roman" w:eastAsia="Times New Roman" w:hAnsi="Times New Roman" w:cs="Times New Roman"/>
          <w:sz w:val="24"/>
          <w:szCs w:val="24"/>
        </w:rPr>
        <w:t>, конфликтность с окружающими, по большей части, с родителями. Всего выделяют несколько возрастных кризисов: до 1 года, 3 года, 6-7 лет, 12-14 лет и 15-17 лет.</w:t>
      </w:r>
    </w:p>
    <w:p w:rsidR="00281AA4" w:rsidRPr="00281AA4" w:rsidRDefault="00281AA4" w:rsidP="00281A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Личностный фактор. Сюда относятся </w:t>
      </w:r>
      <w:hyperlink r:id="rId9" w:tgtFrame="_blank" w:history="1">
        <w:r w:rsidRPr="00281AA4">
          <w:rPr>
            <w:rFonts w:ascii="Times New Roman" w:eastAsia="Times New Roman" w:hAnsi="Times New Roman" w:cs="Times New Roman"/>
            <w:sz w:val="24"/>
            <w:szCs w:val="24"/>
          </w:rPr>
          <w:t xml:space="preserve">особенности </w:t>
        </w:r>
        <w:proofErr w:type="gramStart"/>
        <w:r w:rsidRPr="00281AA4">
          <w:rPr>
            <w:rFonts w:ascii="Times New Roman" w:eastAsia="Times New Roman" w:hAnsi="Times New Roman" w:cs="Times New Roman"/>
            <w:sz w:val="24"/>
            <w:szCs w:val="24"/>
          </w:rPr>
          <w:t>личности</w:t>
        </w:r>
        <w:proofErr w:type="gramEnd"/>
      </w:hyperlink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 как родителей, так и детей. Говоря о родителях, можно назвать консервативность и стереотипность мышления, </w:t>
      </w:r>
      <w:hyperlink r:id="rId10" w:history="1">
        <w:r w:rsidRPr="00281AA4">
          <w:rPr>
            <w:rFonts w:ascii="Times New Roman" w:eastAsia="Times New Roman" w:hAnsi="Times New Roman" w:cs="Times New Roman"/>
            <w:sz w:val="24"/>
            <w:szCs w:val="24"/>
          </w:rPr>
          <w:t>приверженность вредным привычкам</w:t>
        </w:r>
      </w:hyperlink>
      <w:r w:rsidRPr="00281AA4">
        <w:rPr>
          <w:rFonts w:ascii="Times New Roman" w:eastAsia="Times New Roman" w:hAnsi="Times New Roman" w:cs="Times New Roman"/>
          <w:sz w:val="24"/>
          <w:szCs w:val="24"/>
        </w:rPr>
        <w:t>. Если же говорить о детях, то можно выделить низкую успеваемость, поведенческие нарушения, невнимание к словам родителей, эгоизм, самоуверенность, высокомерие.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Можно смело сказать, что конфликты между родителями и детьми представляют собой результат неправильного поведения и тех и других. Согласно этому, разрешать такие конфликты можно следующими способами.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Во-первых, необходимо повышать педагогическую культуру родителей, что позволит брать во внимание психологические особенности и </w:t>
      </w:r>
      <w:proofErr w:type="spellStart"/>
      <w:r w:rsidRPr="00281AA4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proofErr w:type="spellEnd"/>
      <w:r w:rsidRPr="00281AA4">
        <w:rPr>
          <w:rFonts w:ascii="Times New Roman" w:eastAsia="Times New Roman" w:hAnsi="Times New Roman" w:cs="Times New Roman"/>
          <w:sz w:val="24"/>
          <w:szCs w:val="24"/>
        </w:rPr>
        <w:t xml:space="preserve"> состояния детей, обусловленные возрастом.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Во-вторых, организовываться семьи должны на коллективных идеях. Нужно находить и определять общие перспективы развития, обязанности в семье, семейные традиции, хобби и увлечения.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В-третьих, словесные требования непременно должны быть подкреплены действиями и воспитательными мерами, чтобы родители всегда были авторитетом и примером, на который необходимо равняться.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В-четвёртых, требуется всеми возможными способами проявлять интерес к внутреннему миру детей, принимать участие в их увлечениях, заботах и проблемах, а также взращивать духовное начало.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Подытожить всё нами сказанное можно следующим.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Чтобы в семье не было конфликтов, нужно уважать не только себя, но и близких людей, не накапливать обид и впускать в свою жизнь как можно меньше негатива. Делать замечания следует мягко и тактично, а возникающие проблемы решать сообща (детей, если они их не касаются, в них не посвящать).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Относиться к себе и членам семьи следует адекватно. Помните, что вы можете быть правы далеко не всегда. Стремитесь к доверию и взаимопониманию, будьте внимательны и отзывчивы. Ищите точки соприкосновения, вместе проводите досуг и отдыхайте, занимайтесь семейным творчеством и, главное, не позволяйте давлению серых будней закрасить в тёмные тона самое главное в вашей жизни – любовь и добрые отношения с близкими людьми.</w:t>
      </w:r>
    </w:p>
    <w:p w:rsidR="00281AA4" w:rsidRPr="00281AA4" w:rsidRDefault="00281AA4" w:rsidP="00281A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AA4">
        <w:rPr>
          <w:rFonts w:ascii="Times New Roman" w:eastAsia="Times New Roman" w:hAnsi="Times New Roman" w:cs="Times New Roman"/>
          <w:sz w:val="24"/>
          <w:szCs w:val="24"/>
        </w:rPr>
        <w:t>Совет да любовь, как говорится!</w:t>
      </w:r>
    </w:p>
    <w:p w:rsidR="00052AF7" w:rsidRPr="00281AA4" w:rsidRDefault="00052AF7" w:rsidP="00281AA4">
      <w:pPr>
        <w:spacing w:after="0" w:line="360" w:lineRule="auto"/>
        <w:jc w:val="both"/>
        <w:rPr>
          <w:sz w:val="24"/>
          <w:szCs w:val="24"/>
        </w:rPr>
      </w:pPr>
    </w:p>
    <w:sectPr w:rsidR="00052AF7" w:rsidRPr="00281AA4" w:rsidSect="0002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364"/>
    <w:multiLevelType w:val="multilevel"/>
    <w:tmpl w:val="158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783B"/>
    <w:multiLevelType w:val="multilevel"/>
    <w:tmpl w:val="C0B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76C20"/>
    <w:multiLevelType w:val="multilevel"/>
    <w:tmpl w:val="A3EA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281AA4"/>
    <w:rsid w:val="00024BC6"/>
    <w:rsid w:val="00052AF7"/>
    <w:rsid w:val="00281AA4"/>
    <w:rsid w:val="00E1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6"/>
  </w:style>
  <w:style w:type="paragraph" w:styleId="1">
    <w:name w:val="heading 1"/>
    <w:basedOn w:val="a"/>
    <w:link w:val="10"/>
    <w:uiPriority w:val="9"/>
    <w:qFormat/>
    <w:rsid w:val="00281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1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A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1A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1A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psy/psihologija-razvitij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brain.ru/blog/%D0%BA%D0%B0%D0%BA-%D1%80%D0%B5%D1%88%D0%B8%D1%82%D1%8C%D1%81%D1%8F-%D1%83%D0%B9%D1%82%D0%B8-%D1%81-%D1%80%D0%B0%D0%B1%D0%BE%D1%82%D1%8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brain.ru/blog/%D0%B4%D0%BE%D0%BF%D0%BE%D0%BB%D0%BD%D0%B8%D1%82%D0%B5%D0%BB%D1%8C%D0%BD%D1%8B%D0%B5-%D0%B8%D1%81%D1%82%D0%BE%D1%87%D0%BD%D0%B8%D0%BA%D0%B8-%D0%B4%D0%BE%D1%85%D0%BE%D0%B4%D0%B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4brain.ru/blog/%D0%BA%D0%B0%D0%BA-%D0%B8%D0%B7%D0%B1%D0%B0%D0%B2%D0%B8%D1%82%D1%8C%D1%81%D1%8F-%D0%BE%D1%82-%D0%B2%D1%80%D0%B5%D0%B4%D0%BD%D1%8B%D1%85-%D0%BF%D1%80%D0%B8%D0%B2%D1%8B%D1%87%D0%B5%D0%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brain.ru/psy/psihologija-lichnost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Детский дом</cp:lastModifiedBy>
  <cp:revision>4</cp:revision>
  <dcterms:created xsi:type="dcterms:W3CDTF">2017-01-27T07:36:00Z</dcterms:created>
  <dcterms:modified xsi:type="dcterms:W3CDTF">2017-01-27T07:40:00Z</dcterms:modified>
</cp:coreProperties>
</file>