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63" w:rsidRPr="00D43E3C" w:rsidRDefault="00322C63" w:rsidP="00322C63">
      <w:pPr>
        <w:shd w:val="clear" w:color="auto" w:fill="FFFFFF"/>
        <w:tabs>
          <w:tab w:val="left" w:pos="6060"/>
          <w:tab w:val="right" w:pos="9638"/>
        </w:tabs>
        <w:spacing w:before="39" w:after="39" w:line="240" w:lineRule="auto"/>
        <w:ind w:left="-180" w:firstLine="180"/>
        <w:jc w:val="right"/>
        <w:rPr>
          <w:sz w:val="28"/>
          <w:szCs w:val="28"/>
        </w:rPr>
      </w:pPr>
      <w:proofErr w:type="spellStart"/>
      <w:r w:rsidRPr="00D43E3C">
        <w:rPr>
          <w:sz w:val="28"/>
          <w:szCs w:val="28"/>
        </w:rPr>
        <w:t>Кутуева</w:t>
      </w:r>
      <w:proofErr w:type="spellEnd"/>
      <w:r w:rsidRPr="00D43E3C">
        <w:rPr>
          <w:sz w:val="28"/>
          <w:szCs w:val="28"/>
        </w:rPr>
        <w:t xml:space="preserve"> Ирина </w:t>
      </w:r>
      <w:proofErr w:type="spellStart"/>
      <w:r w:rsidRPr="00D43E3C">
        <w:rPr>
          <w:sz w:val="28"/>
          <w:szCs w:val="28"/>
        </w:rPr>
        <w:t>Фатыйховна</w:t>
      </w:r>
      <w:proofErr w:type="spellEnd"/>
      <w:r w:rsidRPr="00D43E3C">
        <w:rPr>
          <w:sz w:val="28"/>
          <w:szCs w:val="28"/>
        </w:rPr>
        <w:t xml:space="preserve"> </w:t>
      </w:r>
    </w:p>
    <w:p w:rsidR="00322C63" w:rsidRPr="00D43E3C" w:rsidRDefault="00322C63" w:rsidP="00322C63">
      <w:pPr>
        <w:shd w:val="clear" w:color="auto" w:fill="FFFFFF"/>
        <w:spacing w:before="39" w:after="39" w:line="240" w:lineRule="auto"/>
        <w:ind w:left="-180" w:firstLine="180"/>
        <w:jc w:val="right"/>
        <w:rPr>
          <w:sz w:val="28"/>
          <w:szCs w:val="28"/>
        </w:rPr>
      </w:pPr>
      <w:r w:rsidRPr="00D43E3C">
        <w:rPr>
          <w:sz w:val="28"/>
          <w:szCs w:val="28"/>
        </w:rPr>
        <w:t xml:space="preserve">воспитатель </w:t>
      </w:r>
    </w:p>
    <w:p w:rsidR="00322C63" w:rsidRPr="00D43E3C" w:rsidRDefault="00322C63" w:rsidP="00322C63">
      <w:pPr>
        <w:shd w:val="clear" w:color="auto" w:fill="FFFFFF"/>
        <w:tabs>
          <w:tab w:val="left" w:pos="6096"/>
        </w:tabs>
        <w:spacing w:before="39" w:after="39" w:line="240" w:lineRule="auto"/>
        <w:ind w:left="-180" w:firstLine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город </w:t>
      </w:r>
      <w:r w:rsidRPr="00D43E3C">
        <w:rPr>
          <w:sz w:val="28"/>
          <w:szCs w:val="28"/>
        </w:rPr>
        <w:t xml:space="preserve">Нижневартовск ХМАО </w:t>
      </w:r>
    </w:p>
    <w:p w:rsidR="00322C63" w:rsidRPr="00D43E3C" w:rsidRDefault="00322C63" w:rsidP="00322C63">
      <w:pPr>
        <w:shd w:val="clear" w:color="auto" w:fill="FFFFFF"/>
        <w:tabs>
          <w:tab w:val="left" w:pos="5954"/>
          <w:tab w:val="right" w:pos="9638"/>
        </w:tabs>
        <w:spacing w:before="39" w:after="39" w:line="240" w:lineRule="auto"/>
        <w:ind w:left="-180" w:firstLine="180"/>
        <w:jc w:val="right"/>
        <w:rPr>
          <w:sz w:val="28"/>
          <w:szCs w:val="28"/>
        </w:rPr>
      </w:pPr>
      <w:r w:rsidRPr="00D43E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43E3C">
        <w:rPr>
          <w:sz w:val="28"/>
          <w:szCs w:val="28"/>
        </w:rPr>
        <w:t>МАДОУ ДС №17«Ладушки»</w:t>
      </w:r>
    </w:p>
    <w:p w:rsidR="00322C63" w:rsidRDefault="00322C63" w:rsidP="00322C63">
      <w:pPr>
        <w:shd w:val="clear" w:color="auto" w:fill="FFFFFF"/>
        <w:spacing w:before="39" w:after="39" w:line="240" w:lineRule="auto"/>
        <w:ind w:left="-18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2C63" w:rsidRPr="00D43E3C" w:rsidRDefault="00322C63" w:rsidP="00322C63">
      <w:pPr>
        <w:shd w:val="clear" w:color="auto" w:fill="FFFFFF"/>
        <w:spacing w:before="39" w:after="39" w:line="240" w:lineRule="auto"/>
        <w:ind w:left="-180" w:firstLine="180"/>
        <w:jc w:val="right"/>
        <w:rPr>
          <w:rFonts w:eastAsia="Times New Roman"/>
          <w:lang w:eastAsia="ru-RU"/>
        </w:rPr>
      </w:pPr>
      <w:r w:rsidRPr="00D43E3C">
        <w:rPr>
          <w:rFonts w:eastAsia="Times New Roman"/>
          <w:iCs/>
          <w:lang w:eastAsia="ru-RU"/>
        </w:rPr>
        <w:t>“Истоки способностей и дарований детей</w:t>
      </w:r>
      <w:r w:rsidRPr="00D43E3C">
        <w:rPr>
          <w:rFonts w:eastAsia="Times New Roman"/>
          <w:iCs/>
          <w:lang w:eastAsia="ru-RU"/>
        </w:rPr>
        <w:br/>
        <w:t>    – на кончиках их пальцев. </w:t>
      </w:r>
      <w:r w:rsidRPr="00D43E3C">
        <w:rPr>
          <w:rFonts w:eastAsia="Times New Roman"/>
          <w:iCs/>
          <w:lang w:eastAsia="ru-RU"/>
        </w:rPr>
        <w:br/>
        <w:t>    От пальцев, образно говоря, </w:t>
      </w:r>
      <w:r w:rsidRPr="00D43E3C">
        <w:rPr>
          <w:rFonts w:eastAsia="Times New Roman"/>
          <w:iCs/>
          <w:lang w:eastAsia="ru-RU"/>
        </w:rPr>
        <w:br/>
        <w:t>    идут тончайшие ручейки, которые питают</w:t>
      </w:r>
      <w:r w:rsidRPr="00D43E3C">
        <w:rPr>
          <w:rFonts w:eastAsia="Times New Roman"/>
          <w:iCs/>
          <w:lang w:eastAsia="ru-RU"/>
        </w:rPr>
        <w:br/>
        <w:t>    источник творческой мысли.</w:t>
      </w:r>
    </w:p>
    <w:p w:rsidR="00322C63" w:rsidRPr="00D43E3C" w:rsidRDefault="00322C63" w:rsidP="00322C63">
      <w:pPr>
        <w:pStyle w:val="a3"/>
        <w:tabs>
          <w:tab w:val="left" w:pos="5898"/>
        </w:tabs>
        <w:rPr>
          <w:rFonts w:ascii="Times New Roman" w:hAnsi="Times New Roman" w:cs="Times New Roman"/>
          <w:b/>
          <w:sz w:val="24"/>
          <w:szCs w:val="24"/>
        </w:rPr>
      </w:pPr>
    </w:p>
    <w:p w:rsidR="00322C63" w:rsidRPr="00D43E3C" w:rsidRDefault="00322C63" w:rsidP="00322C63">
      <w:pPr>
        <w:spacing w:line="240" w:lineRule="auto"/>
        <w:ind w:hanging="567"/>
        <w:contextualSpacing/>
        <w:jc w:val="center"/>
        <w:rPr>
          <w:b/>
          <w:u w:val="single"/>
        </w:rPr>
      </w:pPr>
      <w:r>
        <w:rPr>
          <w:rFonts w:ascii="Arial" w:hAnsi="Arial" w:cs="Arial"/>
          <w:b/>
        </w:rPr>
        <w:t xml:space="preserve">        </w:t>
      </w:r>
      <w:r w:rsidRPr="00D43E3C">
        <w:rPr>
          <w:rFonts w:ascii="Arial" w:hAnsi="Arial" w:cs="Arial"/>
          <w:b/>
        </w:rPr>
        <w:t>«</w:t>
      </w:r>
      <w:r w:rsidRPr="00D43E3C">
        <w:rPr>
          <w:rFonts w:eastAsia="+mn-ea"/>
          <w:b/>
          <w:bCs/>
        </w:rPr>
        <w:t xml:space="preserve">Интеграция основного и дополнительного образования через организацию кружковой деятельности по художественно-эстетической направленности </w:t>
      </w:r>
      <w:proofErr w:type="spellStart"/>
      <w:r w:rsidRPr="00D43E3C">
        <w:rPr>
          <w:rFonts w:eastAsia="+mn-ea"/>
          <w:b/>
          <w:bCs/>
        </w:rPr>
        <w:t>тестопластики</w:t>
      </w:r>
      <w:proofErr w:type="spellEnd"/>
      <w:r w:rsidRPr="00D43E3C">
        <w:rPr>
          <w:rFonts w:eastAsia="+mn-ea"/>
          <w:b/>
          <w:bCs/>
        </w:rPr>
        <w:t>»</w:t>
      </w:r>
    </w:p>
    <w:p w:rsidR="00322C63" w:rsidRPr="00D43E3C" w:rsidRDefault="00322C63" w:rsidP="00322C63">
      <w:pPr>
        <w:spacing w:line="240" w:lineRule="auto"/>
        <w:rPr>
          <w:rFonts w:eastAsia="Times New Roman"/>
          <w:lang w:eastAsia="ru-RU"/>
        </w:rPr>
      </w:pPr>
      <w:r w:rsidRPr="00D43E3C">
        <w:rPr>
          <w:rFonts w:eastAsia="Times New Roman"/>
          <w:lang w:eastAsia="ru-RU"/>
        </w:rPr>
        <w:t xml:space="preserve">     С принятием Закона РФ «Об образовании» стали приоритетными идеи </w:t>
      </w:r>
      <w:proofErr w:type="spellStart"/>
      <w:r w:rsidRPr="00D43E3C">
        <w:rPr>
          <w:rFonts w:eastAsia="Times New Roman"/>
          <w:lang w:eastAsia="ru-RU"/>
        </w:rPr>
        <w:t>гуманизации</w:t>
      </w:r>
      <w:proofErr w:type="spellEnd"/>
      <w:r w:rsidRPr="00D43E3C">
        <w:rPr>
          <w:rFonts w:eastAsia="Times New Roman"/>
          <w:lang w:eastAsia="ru-RU"/>
        </w:rPr>
        <w:t xml:space="preserve"> и демократизации образования, признан вариативный и личностно ориентированный подход в образовании и воспитании. Закон провозгласил приоритет свободного развития личности и дает образовательным учреждениям самостоятельность в разработке образовательных программ и права на реализацию дополнительных образовательных программ.</w:t>
      </w:r>
    </w:p>
    <w:p w:rsidR="00322C63" w:rsidRPr="00D43E3C" w:rsidRDefault="00322C63" w:rsidP="00322C63">
      <w:pPr>
        <w:spacing w:line="240" w:lineRule="auto"/>
        <w:rPr>
          <w:rFonts w:eastAsia="Times New Roman"/>
          <w:lang w:eastAsia="ru-RU"/>
        </w:rPr>
      </w:pPr>
      <w:r w:rsidRPr="00D43E3C">
        <w:rPr>
          <w:color w:val="000000"/>
        </w:rPr>
        <w:t xml:space="preserve">      </w:t>
      </w:r>
      <w:r w:rsidRPr="00D43E3C">
        <w:rPr>
          <w:rFonts w:eastAsia="Times New Roman"/>
          <w:lang w:eastAsia="ru-RU"/>
        </w:rPr>
        <w:t>Дополнительное образование детей – единый, целенаправленный процесс, объединяющий воспитание, обучение и развитие личности. Оно предназначено для свободного выбора и освоения дополнительных образовательных программ.</w:t>
      </w:r>
    </w:p>
    <w:p w:rsidR="00322C63" w:rsidRPr="00D43E3C" w:rsidRDefault="00322C63" w:rsidP="00322C63">
      <w:pPr>
        <w:spacing w:line="240" w:lineRule="auto"/>
        <w:rPr>
          <w:rFonts w:eastAsia="Times New Roman"/>
          <w:lang w:eastAsia="ru-RU"/>
        </w:rPr>
      </w:pPr>
      <w:r w:rsidRPr="00D43E3C">
        <w:rPr>
          <w:rFonts w:eastAsia="Times New Roman"/>
          <w:lang w:eastAsia="ru-RU"/>
        </w:rPr>
        <w:t xml:space="preserve">    Дополнительное образование не регламентируется стандартами, оно определяется социальным заказом, а его содержание расширяет возможности личностного развития ребенка, за счет расширения образовательного пространства исходя из его потребностей.</w:t>
      </w:r>
    </w:p>
    <w:p w:rsidR="00322C63" w:rsidRPr="00D43E3C" w:rsidRDefault="00322C63" w:rsidP="00322C63">
      <w:pPr>
        <w:spacing w:line="240" w:lineRule="auto"/>
        <w:ind w:firstLine="360"/>
        <w:rPr>
          <w:b/>
        </w:rPr>
      </w:pPr>
      <w:r w:rsidRPr="00D43E3C">
        <w:t xml:space="preserve">  В Федеральных государственных требованиях к структуре основной общеобразовательной программы дошкольного образования утверждается принцип интеграции в соответствии с возрастными возможностями и особенностями воспитанников.</w:t>
      </w:r>
      <w:r w:rsidRPr="00D43E3C">
        <w:rPr>
          <w:b/>
        </w:rPr>
        <w:t xml:space="preserve"> </w:t>
      </w:r>
    </w:p>
    <w:p w:rsidR="00322C63" w:rsidRPr="00D43E3C" w:rsidRDefault="00322C63" w:rsidP="00322C63">
      <w:pPr>
        <w:spacing w:line="240" w:lineRule="auto"/>
        <w:ind w:firstLine="360"/>
      </w:pPr>
      <w:r w:rsidRPr="00D43E3C">
        <w:rPr>
          <w:b/>
        </w:rPr>
        <w:t xml:space="preserve">  </w:t>
      </w:r>
      <w:r w:rsidRPr="00D43E3C">
        <w:t>Актуальность данной темы</w:t>
      </w:r>
      <w:proofErr w:type="gramStart"/>
      <w:r w:rsidRPr="00D43E3C">
        <w:t xml:space="preserve"> В</w:t>
      </w:r>
      <w:proofErr w:type="gramEnd"/>
      <w:r w:rsidRPr="00D43E3C">
        <w:t xml:space="preserve"> условиях реализации Федеральных государственных образовательных стандартов все более актуальным становится использование интегративных принципов организации освоения содержания образования. </w:t>
      </w:r>
      <w:proofErr w:type="gramStart"/>
      <w:r w:rsidRPr="00D43E3C">
        <w:t xml:space="preserve">Использование  </w:t>
      </w:r>
      <w:proofErr w:type="spellStart"/>
      <w:r w:rsidRPr="00D43E3C">
        <w:t>тестопластики</w:t>
      </w:r>
      <w:proofErr w:type="spellEnd"/>
      <w:r w:rsidRPr="00D43E3C">
        <w:t xml:space="preserve"> содержит в себе богатые возможности для развития творческих способностей ребенка и решения широкого круга воспитательных, развивающих и дидактических задач, а также может быть органично объединен с занятиями по ознакомлению детей с изобразительным искусством, математикой, развитием речи, а также с игровой, театрализованной и другими видами деятельности. </w:t>
      </w:r>
      <w:proofErr w:type="gramEnd"/>
    </w:p>
    <w:p w:rsidR="00322C63" w:rsidRPr="00D43E3C" w:rsidRDefault="00322C63" w:rsidP="00322C63">
      <w:pPr>
        <w:spacing w:line="240" w:lineRule="auto"/>
        <w:rPr>
          <w:color w:val="FF0000"/>
        </w:rPr>
      </w:pPr>
      <w:r w:rsidRPr="00D43E3C">
        <w:t xml:space="preserve">    Принцип интеграции - является основополагающим и в образовательной программе нашего дошкольного учреждения, который реализуется во всех видах деятельности, в различных формах, в том числе и в дополнительном </w:t>
      </w:r>
      <w:r w:rsidRPr="00FF6534">
        <w:t>образовании.</w:t>
      </w:r>
      <w:r w:rsidRPr="00D43E3C">
        <w:t xml:space="preserve"> </w:t>
      </w:r>
    </w:p>
    <w:p w:rsidR="00322C63" w:rsidRPr="00D43E3C" w:rsidRDefault="00322C63" w:rsidP="00322C63">
      <w:pPr>
        <w:spacing w:line="240" w:lineRule="auto"/>
        <w:rPr>
          <w:b/>
        </w:rPr>
      </w:pPr>
      <w:r w:rsidRPr="00D43E3C">
        <w:t xml:space="preserve">    Работа кружков ДОУ проходит в рамках интеграции. Систему дополнительного образования  нашего учреждения хочу представить через кружок художественно-эстетической направленности.</w:t>
      </w:r>
      <w:r w:rsidRPr="00D43E3C">
        <w:rPr>
          <w:b/>
        </w:rPr>
        <w:t xml:space="preserve"> </w:t>
      </w:r>
    </w:p>
    <w:p w:rsidR="00322C63" w:rsidRPr="00D43E3C" w:rsidRDefault="00322C63" w:rsidP="00322C63">
      <w:pPr>
        <w:spacing w:line="240" w:lineRule="auto"/>
      </w:pPr>
      <w:r w:rsidRPr="00D43E3C">
        <w:t xml:space="preserve">    Рабочая программа кружка «Умелые ручки», по художественно-эстетической направленности входит в состав вариативной части образовательной программы дошкольного образовательного учреждения. В ходе ее проектирования учитывались цели и задачи образовательной программы ДОУ, рекомендации примерной основной общеобразовательной программы дошкольного образования «Радуга» (авт. С.Г. Якобсон, Т.И. </w:t>
      </w:r>
      <w:proofErr w:type="spellStart"/>
      <w:r w:rsidRPr="00D43E3C">
        <w:t>Гризик</w:t>
      </w:r>
      <w:proofErr w:type="spellEnd"/>
      <w:r w:rsidRPr="00D43E3C">
        <w:t xml:space="preserve">, Т.Н. </w:t>
      </w:r>
      <w:proofErr w:type="spellStart"/>
      <w:r w:rsidRPr="00D43E3C">
        <w:t>Доронова</w:t>
      </w:r>
      <w:proofErr w:type="spellEnd"/>
      <w:r w:rsidRPr="00D43E3C">
        <w:t>), запросы родителей воспитанников в образовательных услугах, приоритетные направления деятельности ДОУ.</w:t>
      </w:r>
    </w:p>
    <w:p w:rsidR="00322C63" w:rsidRDefault="00322C63" w:rsidP="00322C63">
      <w:pPr>
        <w:pStyle w:val="c0"/>
        <w:spacing w:before="0" w:beforeAutospacing="0" w:after="0" w:afterAutospacing="0"/>
        <w:jc w:val="both"/>
        <w:rPr>
          <w:b/>
          <w:color w:val="000000"/>
        </w:rPr>
      </w:pPr>
    </w:p>
    <w:p w:rsidR="00322C63" w:rsidRDefault="00322C63" w:rsidP="00322C63">
      <w:pPr>
        <w:pStyle w:val="c0"/>
        <w:spacing w:before="0" w:beforeAutospacing="0" w:after="0" w:afterAutospacing="0"/>
        <w:jc w:val="both"/>
        <w:rPr>
          <w:b/>
          <w:color w:val="000000"/>
        </w:rPr>
      </w:pPr>
    </w:p>
    <w:p w:rsidR="00322C63" w:rsidRPr="00D43E3C" w:rsidRDefault="00322C63" w:rsidP="00322C63">
      <w:pPr>
        <w:pStyle w:val="c0"/>
        <w:spacing w:before="0" w:beforeAutospacing="0" w:after="0" w:afterAutospacing="0"/>
        <w:jc w:val="center"/>
        <w:rPr>
          <w:b/>
          <w:color w:val="000000"/>
        </w:rPr>
      </w:pPr>
      <w:r w:rsidRPr="00D43E3C">
        <w:rPr>
          <w:b/>
          <w:color w:val="000000"/>
        </w:rPr>
        <w:lastRenderedPageBreak/>
        <w:t>Интеграцию с другими образовательными областями</w:t>
      </w:r>
    </w:p>
    <w:tbl>
      <w:tblPr>
        <w:tblW w:w="10190" w:type="dxa"/>
        <w:tblCellMar>
          <w:left w:w="0" w:type="dxa"/>
          <w:right w:w="0" w:type="dxa"/>
        </w:tblCellMar>
        <w:tblLook w:val="04A0"/>
      </w:tblPr>
      <w:tblGrid>
        <w:gridCol w:w="3588"/>
        <w:gridCol w:w="3149"/>
        <w:gridCol w:w="3453"/>
      </w:tblGrid>
      <w:tr w:rsidR="00322C63" w:rsidRPr="00D43E3C" w:rsidTr="00C77AA3">
        <w:trPr>
          <w:trHeight w:val="1650"/>
        </w:trPr>
        <w:tc>
          <w:tcPr>
            <w:tcW w:w="35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10" w:type="dxa"/>
              <w:left w:w="47" w:type="dxa"/>
              <w:bottom w:w="0" w:type="dxa"/>
              <w:right w:w="47" w:type="dxa"/>
            </w:tcMar>
            <w:hideMark/>
          </w:tcPr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ascii="Calibri" w:eastAsia="Calibri" w:hAnsi="Calibri"/>
                <w:b/>
                <w:bCs/>
                <w:color w:val="000000"/>
                <w:kern w:val="24"/>
                <w:lang w:eastAsia="ru-RU"/>
              </w:rPr>
              <w:t> </w:t>
            </w:r>
            <w:r w:rsidRPr="00D43E3C">
              <w:rPr>
                <w:rFonts w:ascii="Calibri" w:eastAsia="Calibri" w:hAnsi="Calibri"/>
                <w:color w:val="000000"/>
                <w:kern w:val="24"/>
                <w:lang w:eastAsia="ru-RU"/>
              </w:rPr>
              <w:t xml:space="preserve"> </w:t>
            </w:r>
          </w:p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ascii="Calibri" w:eastAsia="Calibri" w:hAnsi="Calibri"/>
                <w:b/>
                <w:bCs/>
                <w:color w:val="000000"/>
                <w:kern w:val="24"/>
                <w:lang w:eastAsia="ru-RU"/>
              </w:rPr>
              <w:t> </w:t>
            </w:r>
            <w:r w:rsidRPr="00D43E3C">
              <w:rPr>
                <w:rFonts w:ascii="Calibri" w:eastAsia="Calibri" w:hAnsi="Calibri"/>
                <w:color w:val="000000"/>
                <w:kern w:val="24"/>
                <w:lang w:eastAsia="ru-RU"/>
              </w:rPr>
              <w:t xml:space="preserve"> </w:t>
            </w:r>
          </w:p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ascii="Calibri" w:eastAsia="Calibri" w:hAnsi="Calibri"/>
                <w:b/>
                <w:bCs/>
                <w:color w:val="000000"/>
                <w:kern w:val="24"/>
                <w:lang w:eastAsia="ru-RU"/>
              </w:rPr>
              <w:t> </w:t>
            </w:r>
            <w:r w:rsidRPr="00D43E3C">
              <w:rPr>
                <w:rFonts w:ascii="Calibri" w:eastAsia="Calibri" w:hAnsi="Calibri"/>
                <w:color w:val="000000"/>
                <w:kern w:val="24"/>
                <w:lang w:eastAsia="ru-RU"/>
              </w:rPr>
              <w:t xml:space="preserve"> </w:t>
            </w:r>
          </w:p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eastAsia="Calibri"/>
                <w:b/>
                <w:bCs/>
                <w:color w:val="000000"/>
                <w:kern w:val="24"/>
                <w:lang w:eastAsia="ru-RU"/>
              </w:rPr>
              <w:t>Образовательная область «Художественно-эстетическое развитие</w:t>
            </w:r>
          </w:p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eastAsia="Calibri"/>
                <w:color w:val="000000"/>
                <w:kern w:val="24"/>
                <w:lang w:eastAsia="ru-RU"/>
              </w:rPr>
              <w:t>становление эстетического отношения к окружающему миру; реализация самостоятельной творческой деятельности детей (</w:t>
            </w:r>
            <w:proofErr w:type="spellStart"/>
            <w:r w:rsidRPr="00D43E3C">
              <w:rPr>
                <w:rFonts w:eastAsia="Calibri"/>
                <w:color w:val="000000"/>
                <w:kern w:val="24"/>
                <w:lang w:eastAsia="ru-RU"/>
              </w:rPr>
              <w:t>тестопластика</w:t>
            </w:r>
            <w:proofErr w:type="spellEnd"/>
            <w:r w:rsidRPr="00D43E3C">
              <w:rPr>
                <w:rFonts w:eastAsia="Calibri"/>
                <w:color w:val="000000"/>
                <w:kern w:val="24"/>
                <w:lang w:eastAsia="ru-RU"/>
              </w:rPr>
              <w:t xml:space="preserve">) </w:t>
            </w:r>
          </w:p>
        </w:tc>
        <w:tc>
          <w:tcPr>
            <w:tcW w:w="31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10" w:type="dxa"/>
              <w:left w:w="47" w:type="dxa"/>
              <w:bottom w:w="0" w:type="dxa"/>
              <w:right w:w="47" w:type="dxa"/>
            </w:tcMar>
            <w:hideMark/>
          </w:tcPr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eastAsia="Calibri"/>
                <w:color w:val="000000"/>
                <w:kern w:val="24"/>
                <w:lang w:eastAsia="ru-RU"/>
              </w:rPr>
              <w:t>«Социально – коммуникативное развитие»</w:t>
            </w:r>
          </w:p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eastAsia="Calibri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10" w:type="dxa"/>
              <w:left w:w="47" w:type="dxa"/>
              <w:bottom w:w="0" w:type="dxa"/>
              <w:right w:w="47" w:type="dxa"/>
            </w:tcMar>
            <w:hideMark/>
          </w:tcPr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eastAsia="Calibri"/>
                <w:color w:val="000000"/>
                <w:kern w:val="24"/>
                <w:lang w:eastAsia="ru-RU"/>
              </w:rPr>
              <w:t xml:space="preserve"> формирование позитивных установок к  различным видам труда и творчества; формирование основ безопасного поведения в быту, социуме, природе. </w:t>
            </w:r>
          </w:p>
        </w:tc>
      </w:tr>
      <w:tr w:rsidR="00322C63" w:rsidRPr="00D43E3C" w:rsidTr="00C77AA3">
        <w:trPr>
          <w:trHeight w:val="1578"/>
        </w:trPr>
        <w:tc>
          <w:tcPr>
            <w:tcW w:w="358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322C63" w:rsidRPr="00D43E3C" w:rsidRDefault="00322C63" w:rsidP="00C77AA3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0" w:type="dxa"/>
              <w:left w:w="47" w:type="dxa"/>
              <w:bottom w:w="0" w:type="dxa"/>
              <w:right w:w="47" w:type="dxa"/>
            </w:tcMar>
            <w:hideMark/>
          </w:tcPr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eastAsia="Calibri"/>
                <w:color w:val="000000"/>
                <w:kern w:val="24"/>
                <w:lang w:eastAsia="ru-RU"/>
              </w:rPr>
              <w:t xml:space="preserve">«Речевое развитие» </w:t>
            </w:r>
          </w:p>
        </w:tc>
        <w:tc>
          <w:tcPr>
            <w:tcW w:w="34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0" w:type="dxa"/>
              <w:left w:w="47" w:type="dxa"/>
              <w:bottom w:w="0" w:type="dxa"/>
              <w:right w:w="47" w:type="dxa"/>
            </w:tcMar>
            <w:hideMark/>
          </w:tcPr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eastAsia="Calibri"/>
                <w:color w:val="000000"/>
                <w:kern w:val="24"/>
                <w:lang w:eastAsia="ru-RU"/>
              </w:rPr>
              <w:t xml:space="preserve">обогащение активного словаря;  понимание на слух текстов художественного слова. </w:t>
            </w:r>
          </w:p>
        </w:tc>
      </w:tr>
      <w:tr w:rsidR="00322C63" w:rsidRPr="00D43E3C" w:rsidTr="00C77AA3">
        <w:trPr>
          <w:trHeight w:val="2234"/>
        </w:trPr>
        <w:tc>
          <w:tcPr>
            <w:tcW w:w="358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322C63" w:rsidRPr="00D43E3C" w:rsidRDefault="00322C63" w:rsidP="00C77AA3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10" w:type="dxa"/>
              <w:left w:w="47" w:type="dxa"/>
              <w:bottom w:w="0" w:type="dxa"/>
              <w:right w:w="47" w:type="dxa"/>
            </w:tcMar>
            <w:hideMark/>
          </w:tcPr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eastAsia="Calibri"/>
                <w:color w:val="000000"/>
                <w:kern w:val="24"/>
                <w:lang w:eastAsia="ru-RU"/>
              </w:rPr>
              <w:t xml:space="preserve">«Познавательное развитие» 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10" w:type="dxa"/>
              <w:left w:w="47" w:type="dxa"/>
              <w:bottom w:w="0" w:type="dxa"/>
              <w:right w:w="47" w:type="dxa"/>
            </w:tcMar>
            <w:hideMark/>
          </w:tcPr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eastAsia="Calibri"/>
                <w:color w:val="000000"/>
                <w:kern w:val="24"/>
                <w:lang w:eastAsia="ru-RU"/>
              </w:rPr>
              <w:t xml:space="preserve">формирование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 форме, цвете, размере. </w:t>
            </w:r>
          </w:p>
        </w:tc>
      </w:tr>
      <w:tr w:rsidR="00322C63" w:rsidRPr="00D43E3C" w:rsidTr="00C77AA3">
        <w:trPr>
          <w:trHeight w:val="976"/>
        </w:trPr>
        <w:tc>
          <w:tcPr>
            <w:tcW w:w="358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322C63" w:rsidRPr="00D43E3C" w:rsidRDefault="00322C63" w:rsidP="00C77AA3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0" w:type="dxa"/>
              <w:left w:w="47" w:type="dxa"/>
              <w:bottom w:w="0" w:type="dxa"/>
              <w:right w:w="47" w:type="dxa"/>
            </w:tcMar>
            <w:hideMark/>
          </w:tcPr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eastAsia="Calibri"/>
                <w:color w:val="000000"/>
                <w:kern w:val="24"/>
                <w:lang w:eastAsia="ru-RU"/>
              </w:rPr>
              <w:t xml:space="preserve">«Физическое развитие» 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0" w:type="dxa"/>
              <w:left w:w="47" w:type="dxa"/>
              <w:bottom w:w="0" w:type="dxa"/>
              <w:right w:w="47" w:type="dxa"/>
            </w:tcMar>
            <w:hideMark/>
          </w:tcPr>
          <w:p w:rsidR="00322C63" w:rsidRPr="00D43E3C" w:rsidRDefault="00322C63" w:rsidP="00C77AA3">
            <w:pPr>
              <w:spacing w:after="20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3E3C">
              <w:rPr>
                <w:rFonts w:eastAsia="Calibri"/>
                <w:color w:val="000000"/>
                <w:kern w:val="24"/>
                <w:lang w:eastAsia="ru-RU"/>
              </w:rPr>
              <w:t>развитие координации движений, крупной и мелкой моторики</w:t>
            </w:r>
            <w:proofErr w:type="gramStart"/>
            <w:r w:rsidRPr="00D43E3C">
              <w:rPr>
                <w:rFonts w:eastAsia="Calibri"/>
                <w:color w:val="000000"/>
                <w:kern w:val="24"/>
                <w:lang w:eastAsia="ru-RU"/>
              </w:rPr>
              <w:t xml:space="preserve">.; </w:t>
            </w:r>
            <w:proofErr w:type="gramEnd"/>
            <w:r w:rsidRPr="00D43E3C">
              <w:rPr>
                <w:rFonts w:eastAsia="Calibri"/>
                <w:color w:val="000000"/>
                <w:kern w:val="24"/>
                <w:lang w:eastAsia="ru-RU"/>
              </w:rPr>
              <w:t xml:space="preserve">становление ценностей ЗОЖ </w:t>
            </w:r>
          </w:p>
        </w:tc>
      </w:tr>
    </w:tbl>
    <w:p w:rsidR="00322C63" w:rsidRPr="00D43E3C" w:rsidRDefault="00322C63" w:rsidP="00322C63">
      <w:pPr>
        <w:spacing w:line="240" w:lineRule="auto"/>
      </w:pPr>
    </w:p>
    <w:p w:rsidR="00322C63" w:rsidRPr="00D43E3C" w:rsidRDefault="00322C63" w:rsidP="00322C63">
      <w:pPr>
        <w:spacing w:line="240" w:lineRule="auto"/>
        <w:ind w:firstLine="567"/>
      </w:pPr>
      <w:r w:rsidRPr="00D43E3C">
        <w:rPr>
          <w:rFonts w:eastAsia="Times New Roman"/>
          <w:color w:val="000000"/>
          <w:lang w:eastAsia="ru-RU"/>
        </w:rPr>
        <w:t xml:space="preserve">В последнее время </w:t>
      </w:r>
      <w:proofErr w:type="spellStart"/>
      <w:r w:rsidRPr="00D43E3C">
        <w:rPr>
          <w:rFonts w:eastAsia="Times New Roman"/>
          <w:color w:val="000000"/>
          <w:lang w:eastAsia="ru-RU"/>
        </w:rPr>
        <w:t>тестопластика</w:t>
      </w:r>
      <w:proofErr w:type="spellEnd"/>
      <w:r w:rsidRPr="00D43E3C">
        <w:rPr>
          <w:rFonts w:eastAsia="Times New Roman"/>
          <w:color w:val="000000"/>
          <w:lang w:eastAsia="ru-RU"/>
        </w:rPr>
        <w:t xml:space="preserve"> обрела популярность, особенно среди детей. Техника лепки проста, для работы с тестом необходимо: соль, мука, вода. Тесто – материал очень пластичный, легко приобретает форму, изделия из него достаточно долговечны. Дети имеют возможность видеть реальные плоды своего труда, фантазии, вкуса. К тому же, настенные украшения, забавные игрушки, сувениры и  сюрпризы из соленого теста создадут уют в помещении, наполнят его душевным теплом.</w:t>
      </w:r>
    </w:p>
    <w:p w:rsidR="00322C63" w:rsidRPr="00D43E3C" w:rsidRDefault="00322C63" w:rsidP="00322C63">
      <w:pPr>
        <w:spacing w:line="240" w:lineRule="auto"/>
        <w:ind w:left="720"/>
      </w:pPr>
    </w:p>
    <w:p w:rsidR="00322C63" w:rsidRPr="00D43E3C" w:rsidRDefault="00322C63" w:rsidP="00322C63">
      <w:pPr>
        <w:spacing w:line="240" w:lineRule="auto"/>
        <w:ind w:left="-142" w:firstLine="862"/>
      </w:pPr>
      <w:r w:rsidRPr="00D43E3C">
        <w:t xml:space="preserve">Целью моей работы стало формирование системы работы по </w:t>
      </w:r>
      <w:proofErr w:type="spellStart"/>
      <w:r w:rsidRPr="00D43E3C">
        <w:t>тестопластике</w:t>
      </w:r>
      <w:proofErr w:type="spellEnd"/>
      <w:r w:rsidRPr="00D43E3C">
        <w:t xml:space="preserve">, развитие элементарных навыков и умений, усвоение знаний о разнообразных материалах, использованных  в </w:t>
      </w:r>
      <w:proofErr w:type="spellStart"/>
      <w:r w:rsidRPr="00D43E3C">
        <w:t>тестопластике</w:t>
      </w:r>
      <w:proofErr w:type="spellEnd"/>
      <w:r w:rsidRPr="00D43E3C">
        <w:t xml:space="preserve">.  </w:t>
      </w:r>
    </w:p>
    <w:p w:rsidR="00322C63" w:rsidRPr="00D43E3C" w:rsidRDefault="00322C63" w:rsidP="00322C63">
      <w:pPr>
        <w:spacing w:line="240" w:lineRule="auto"/>
        <w:rPr>
          <w:rFonts w:eastAsia="Times New Roman"/>
          <w:color w:val="000000"/>
          <w:lang w:eastAsia="ru-RU"/>
        </w:rPr>
      </w:pPr>
      <w:r w:rsidRPr="00D43E3C">
        <w:rPr>
          <w:rFonts w:eastAsia="Times New Roman"/>
          <w:lang w:eastAsia="ru-RU"/>
        </w:rPr>
        <w:t xml:space="preserve">     </w:t>
      </w:r>
      <w:r w:rsidRPr="00D43E3C">
        <w:rPr>
          <w:rFonts w:eastAsia="Times New Roman"/>
          <w:color w:val="000000"/>
          <w:lang w:eastAsia="ru-RU"/>
        </w:rPr>
        <w:t xml:space="preserve">При работе с детьми по </w:t>
      </w:r>
      <w:proofErr w:type="spellStart"/>
      <w:r w:rsidRPr="00D43E3C">
        <w:rPr>
          <w:rFonts w:eastAsia="Times New Roman"/>
          <w:color w:val="000000"/>
          <w:lang w:eastAsia="ru-RU"/>
        </w:rPr>
        <w:t>тестопластике</w:t>
      </w:r>
      <w:proofErr w:type="spellEnd"/>
      <w:r w:rsidRPr="00D43E3C">
        <w:rPr>
          <w:rFonts w:eastAsia="Times New Roman"/>
          <w:color w:val="000000"/>
          <w:lang w:eastAsia="ru-RU"/>
        </w:rPr>
        <w:t xml:space="preserve"> учитываю уникальную черту детского мировоззрения - необычно, неординарно воспринимать и изображать всё, что не замечают взрослые, представлять несуществующее в действительности. </w:t>
      </w:r>
    </w:p>
    <w:p w:rsidR="00322C63" w:rsidRPr="00D43E3C" w:rsidRDefault="00322C63" w:rsidP="00322C63">
      <w:pPr>
        <w:shd w:val="clear" w:color="auto" w:fill="FFFFFF"/>
        <w:spacing w:before="39" w:after="39" w:line="240" w:lineRule="auto"/>
        <w:rPr>
          <w:rFonts w:eastAsia="Times New Roman"/>
          <w:color w:val="000000"/>
          <w:lang w:eastAsia="ru-RU"/>
        </w:rPr>
      </w:pPr>
      <w:r w:rsidRPr="00D43E3C">
        <w:rPr>
          <w:rFonts w:eastAsia="Times New Roman"/>
          <w:color w:val="000000"/>
          <w:lang w:eastAsia="ru-RU"/>
        </w:rPr>
        <w:t xml:space="preserve">    Работу провожу в определённой системе. С этой целью разработала перспективный план   в соответствии с учебным планом ДОУ, в котором определены время проведения занятий согласно учебному плану, задачи с акцентом на творческое развитие и тематика занятий в соответствие с возрастными особенностями.</w:t>
      </w:r>
    </w:p>
    <w:p w:rsidR="00322C63" w:rsidRPr="00D43E3C" w:rsidRDefault="00322C63" w:rsidP="00322C63">
      <w:pPr>
        <w:shd w:val="clear" w:color="auto" w:fill="FFFFFF"/>
        <w:spacing w:before="39" w:after="39" w:line="240" w:lineRule="auto"/>
      </w:pPr>
      <w:r w:rsidRPr="00D43E3C">
        <w:rPr>
          <w:rFonts w:eastAsia="Times New Roman"/>
          <w:color w:val="000000"/>
          <w:lang w:eastAsia="ru-RU"/>
        </w:rPr>
        <w:t xml:space="preserve">   </w:t>
      </w:r>
      <w:r w:rsidRPr="00D43E3C">
        <w:rPr>
          <w:rFonts w:ascii="Verdana" w:eastAsia="Times New Roman" w:hAnsi="Verdana"/>
          <w:color w:val="800000"/>
          <w:lang w:eastAsia="ru-RU"/>
        </w:rPr>
        <w:t xml:space="preserve"> </w:t>
      </w:r>
      <w:r w:rsidRPr="00D43E3C">
        <w:t xml:space="preserve">Для того чтобы деятельность детей стала осмысленной, понятной и отвечающей в полной мере их потребностям, в своей работе я стараюсь использовать интегрированный подход. Построение процесса обучения на интегрированной основе позволяет гармонизировать работу двух полушарии мозга. Происходит слияние образного и логического мышления. При этом интеграция содержания предполагает не  в рамках одного занятия,  а в границах нескольких занятий. </w:t>
      </w:r>
    </w:p>
    <w:p w:rsidR="00322C63" w:rsidRPr="00D43E3C" w:rsidRDefault="00322C63" w:rsidP="00322C63">
      <w:pPr>
        <w:spacing w:line="240" w:lineRule="auto"/>
        <w:rPr>
          <w:rFonts w:eastAsia="Times New Roman"/>
          <w:lang w:eastAsia="ru-RU"/>
        </w:rPr>
      </w:pPr>
      <w:r w:rsidRPr="00D43E3C">
        <w:rPr>
          <w:rFonts w:eastAsia="Times New Roman"/>
          <w:lang w:eastAsia="ru-RU"/>
        </w:rPr>
        <w:lastRenderedPageBreak/>
        <w:t xml:space="preserve">    </w:t>
      </w:r>
      <w:bookmarkStart w:id="0" w:name="_GoBack"/>
      <w:bookmarkEnd w:id="0"/>
      <w:r w:rsidRPr="00D43E3C">
        <w:rPr>
          <w:rFonts w:eastAsia="Times New Roman"/>
          <w:lang w:eastAsia="ru-RU"/>
        </w:rPr>
        <w:t>О практическом  использовании данной технологии  в своей работе, расскажу более подробно.</w:t>
      </w:r>
    </w:p>
    <w:p w:rsidR="00322C63" w:rsidRPr="00D43E3C" w:rsidRDefault="00322C63" w:rsidP="00322C63">
      <w:pPr>
        <w:pStyle w:val="a4"/>
        <w:numPr>
          <w:ilvl w:val="0"/>
          <w:numId w:val="1"/>
        </w:numPr>
        <w:ind w:left="0" w:firstLine="218"/>
        <w:jc w:val="both"/>
      </w:pPr>
      <w:r w:rsidRPr="00D43E3C">
        <w:rPr>
          <w:b/>
          <w:i/>
        </w:rPr>
        <w:t>Мелкая моторика</w:t>
      </w:r>
      <w:r w:rsidRPr="00D43E3C">
        <w:t xml:space="preserve">. Работа с тестом своего рода упражнения, оказывающие   помощь в развитии тонких дифференцированных движений, координации, тактильных ощущении, необходимых в работе с маленькими детьми. Ведь  известно насколько велика роль в развитии умственной деятельности человека. На занятиях </w:t>
      </w:r>
      <w:proofErr w:type="spellStart"/>
      <w:r w:rsidRPr="00D43E3C">
        <w:t>тестопластикой</w:t>
      </w:r>
      <w:proofErr w:type="spellEnd"/>
      <w:r w:rsidRPr="00D43E3C">
        <w:t xml:space="preserve"> широко используем пальчиковые игры и массаж пальцев, упражнения для рук с предметами.</w:t>
      </w:r>
    </w:p>
    <w:p w:rsidR="00322C63" w:rsidRPr="00D43E3C" w:rsidRDefault="00322C63" w:rsidP="00322C63">
      <w:pPr>
        <w:spacing w:line="240" w:lineRule="auto"/>
      </w:pPr>
      <w:proofErr w:type="gramStart"/>
      <w:r w:rsidRPr="00D43E3C">
        <w:t xml:space="preserve">Предоставляем  возможность принять участие  воспитанникам потрогать, понюхать, помять, высказать свое впечатление о тесте (твердое, белое, холодное, можно сделать ямки, скатать колбаски, оторвать кусочек и </w:t>
      </w:r>
      <w:proofErr w:type="spellStart"/>
      <w:r w:rsidRPr="00D43E3C">
        <w:t>тд</w:t>
      </w:r>
      <w:proofErr w:type="spellEnd"/>
      <w:r w:rsidRPr="00D43E3C">
        <w:t xml:space="preserve">. </w:t>
      </w:r>
      <w:proofErr w:type="gramEnd"/>
    </w:p>
    <w:p w:rsidR="00322C63" w:rsidRPr="00D43E3C" w:rsidRDefault="00322C63" w:rsidP="00322C63">
      <w:pPr>
        <w:pStyle w:val="a4"/>
        <w:numPr>
          <w:ilvl w:val="0"/>
          <w:numId w:val="1"/>
        </w:numPr>
        <w:ind w:left="-142" w:firstLine="218"/>
        <w:jc w:val="both"/>
      </w:pPr>
      <w:r w:rsidRPr="00D43E3C">
        <w:rPr>
          <w:b/>
          <w:i/>
        </w:rPr>
        <w:t>Обучение грамоте.</w:t>
      </w:r>
      <w:r w:rsidRPr="00D43E3C">
        <w:t xml:space="preserve"> В процессе знакомства с буквой дети с удовольствием воспроизводят ее из теста, что быстрее помогает запомнить букву, ее строение. При этом используем не большие стихотворения. </w:t>
      </w:r>
    </w:p>
    <w:p w:rsidR="00322C63" w:rsidRPr="00D43E3C" w:rsidRDefault="00322C63" w:rsidP="00322C63">
      <w:pPr>
        <w:spacing w:line="240" w:lineRule="auto"/>
        <w:ind w:left="-142" w:firstLine="218"/>
        <w:rPr>
          <w:i/>
        </w:rPr>
      </w:pPr>
      <w:r w:rsidRPr="00D43E3C">
        <w:rPr>
          <w:i/>
        </w:rPr>
        <w:t xml:space="preserve">Полумесяц в небе темной буквой «С» повис над домом  </w:t>
      </w:r>
    </w:p>
    <w:p w:rsidR="00322C63" w:rsidRPr="00D43E3C" w:rsidRDefault="00322C63" w:rsidP="00322C63">
      <w:pPr>
        <w:spacing w:line="240" w:lineRule="auto"/>
        <w:ind w:left="-142" w:firstLine="218"/>
        <w:rPr>
          <w:i/>
        </w:rPr>
      </w:pPr>
      <w:r w:rsidRPr="00D43E3C">
        <w:rPr>
          <w:i/>
        </w:rPr>
        <w:t>«</w:t>
      </w:r>
      <w:proofErr w:type="gramStart"/>
      <w:r w:rsidRPr="00D43E3C">
        <w:rPr>
          <w:i/>
        </w:rPr>
        <w:t>З</w:t>
      </w:r>
      <w:proofErr w:type="gramEnd"/>
      <w:r w:rsidRPr="00D43E3C">
        <w:rPr>
          <w:i/>
        </w:rPr>
        <w:t>» загнулась как змея, но ей не запутать меня.</w:t>
      </w:r>
    </w:p>
    <w:p w:rsidR="00322C63" w:rsidRPr="00D43E3C" w:rsidRDefault="00322C63" w:rsidP="00322C63">
      <w:pPr>
        <w:spacing w:line="240" w:lineRule="auto"/>
        <w:ind w:left="-142" w:firstLine="218"/>
        <w:rPr>
          <w:b/>
        </w:rPr>
      </w:pPr>
      <w:r w:rsidRPr="00D43E3C">
        <w:rPr>
          <w:i/>
        </w:rPr>
        <w:t xml:space="preserve">«Н» похожа на насест, </w:t>
      </w:r>
      <w:proofErr w:type="gramStart"/>
      <w:r w:rsidRPr="00D43E3C">
        <w:rPr>
          <w:i/>
        </w:rPr>
        <w:t>есть</w:t>
      </w:r>
      <w:proofErr w:type="gramEnd"/>
      <w:r w:rsidRPr="00D43E3C">
        <w:rPr>
          <w:i/>
        </w:rPr>
        <w:t xml:space="preserve"> где курочкам присесть </w:t>
      </w:r>
    </w:p>
    <w:p w:rsidR="00322C63" w:rsidRPr="00D43E3C" w:rsidRDefault="00322C63" w:rsidP="00322C63">
      <w:pPr>
        <w:pStyle w:val="a4"/>
        <w:numPr>
          <w:ilvl w:val="0"/>
          <w:numId w:val="1"/>
        </w:numPr>
        <w:ind w:left="-142" w:firstLine="218"/>
        <w:jc w:val="both"/>
      </w:pPr>
      <w:r w:rsidRPr="00D43E3C">
        <w:rPr>
          <w:b/>
          <w:i/>
        </w:rPr>
        <w:t xml:space="preserve"> Развитие речи.</w:t>
      </w:r>
      <w:r w:rsidRPr="00D43E3C">
        <w:t xml:space="preserve"> Систематическая тренировка пальцевой моторики является стимулирующей для общего развития ребенка, особенно для развития речи. Ребята с удовольствием рассказывают о своих  работах-поделках, о последовательности выполнения, почему именно так украсили, придумывают интересные истории и небылицы, что способствует развитию монологической речи фантазии и умственной деятельности. </w:t>
      </w:r>
      <w:proofErr w:type="spellStart"/>
      <w:r w:rsidRPr="00D43E3C">
        <w:t>Н-р</w:t>
      </w:r>
      <w:proofErr w:type="spellEnd"/>
      <w:r w:rsidRPr="00D43E3C">
        <w:t>, в средней группе я проводила занятие по развитию  речи «Составь рассказа по картинке «Куры». Во время беседы по картине я обратила внимание детей на характер каждого цыпленка, и попросила выбрать и рассказать о том цыпленке, который  больше понравился. А затем дети слепили каждый своего цыпленка, передовая его характер и настроение. Каждый ребенок нашел на общей композиции место для  цыпленка.</w:t>
      </w:r>
      <w:r w:rsidRPr="00D43E3C">
        <w:rPr>
          <w:b/>
        </w:rPr>
        <w:t xml:space="preserve"> </w:t>
      </w:r>
    </w:p>
    <w:p w:rsidR="00322C63" w:rsidRPr="00D43E3C" w:rsidRDefault="00322C63" w:rsidP="00322C63">
      <w:pPr>
        <w:pStyle w:val="a4"/>
        <w:numPr>
          <w:ilvl w:val="0"/>
          <w:numId w:val="1"/>
        </w:numPr>
        <w:ind w:left="-142" w:firstLine="218"/>
        <w:jc w:val="both"/>
      </w:pPr>
      <w:r w:rsidRPr="00D43E3C">
        <w:rPr>
          <w:b/>
          <w:i/>
        </w:rPr>
        <w:t xml:space="preserve"> Математика и ориентировка в пространстве.</w:t>
      </w:r>
      <w:r w:rsidRPr="00D43E3C">
        <w:t xml:space="preserve"> Развивается и пространственная ориентировка преодолеваются трудности расположения фигуры, выборе пропорций </w:t>
      </w:r>
      <w:proofErr w:type="gramStart"/>
      <w:r w:rsidRPr="00D43E3C">
        <w:t>в право</w:t>
      </w:r>
      <w:proofErr w:type="gramEnd"/>
      <w:r w:rsidRPr="00D43E3C">
        <w:t xml:space="preserve"> - лево ориентации, дети учатся целенаправленно и планомерно обследовать объект. Считаю, что лепка как деятельность в большой мере, чем рисование или аппликация, подводит детей к умению ориентироваться в пространстве,  к усвоению целого ряда математических представлений. Соленое тесто мы используем даже на занятиях по математике. Например: знакомясь с цифрой, дети лепят ее из соленого теста.</w:t>
      </w:r>
      <w:r w:rsidRPr="00D43E3C">
        <w:rPr>
          <w:b/>
        </w:rPr>
        <w:t xml:space="preserve"> </w:t>
      </w:r>
    </w:p>
    <w:p w:rsidR="00322C63" w:rsidRPr="00D43E3C" w:rsidRDefault="00322C63" w:rsidP="00322C63">
      <w:pPr>
        <w:pStyle w:val="a4"/>
        <w:numPr>
          <w:ilvl w:val="0"/>
          <w:numId w:val="1"/>
        </w:numPr>
        <w:ind w:left="-142" w:firstLine="218"/>
        <w:jc w:val="both"/>
      </w:pPr>
      <w:r w:rsidRPr="00D43E3C">
        <w:rPr>
          <w:b/>
          <w:i/>
        </w:rPr>
        <w:t>Экспериментирование.</w:t>
      </w:r>
      <w:r w:rsidRPr="00D43E3C">
        <w:t xml:space="preserve"> Готовые изделия мы с ребятами сушим на воздухе, после чего начинается окрашивание и роспись. Для раскрашивания поделок мы используем гуашь, акриловые краски, а иногда даже лак для ногтей. Можно добавить краситель в воду при замешивании теста, как подскажет фантазия исходя из замысла. Процесс это тоже творческий, не бывает двух одинаковых поделок, произведений. Замешивание соленого теста  добавление цвет</w:t>
      </w:r>
      <w:proofErr w:type="gramStart"/>
      <w:r w:rsidRPr="00D43E3C">
        <w:t>а-</w:t>
      </w:r>
      <w:proofErr w:type="gramEnd"/>
      <w:r w:rsidRPr="00D43E3C">
        <w:t xml:space="preserve"> это практически экспериментальная деятельность. Что с чем смешивается? Что растворяется? Почему, если соль крупная, видны ее кристаллики? Развивается познавательный интерес, желание принимать в этом процессе участие.</w:t>
      </w:r>
      <w:r w:rsidRPr="00D43E3C">
        <w:rPr>
          <w:b/>
        </w:rPr>
        <w:t xml:space="preserve"> </w:t>
      </w:r>
      <w:r w:rsidRPr="00D43E3C">
        <w:rPr>
          <w:rFonts w:asciiTheme="minorHAnsi" w:eastAsiaTheme="minorHAnsi" w:hAnsiTheme="minorHAnsi" w:cstheme="minorBidi"/>
        </w:rPr>
        <w:t xml:space="preserve"> </w:t>
      </w:r>
    </w:p>
    <w:p w:rsidR="00322C63" w:rsidRPr="00D43E3C" w:rsidRDefault="00322C63" w:rsidP="00322C63">
      <w:pPr>
        <w:pStyle w:val="a4"/>
        <w:numPr>
          <w:ilvl w:val="0"/>
          <w:numId w:val="1"/>
        </w:numPr>
        <w:ind w:left="-142" w:firstLine="218"/>
        <w:jc w:val="both"/>
      </w:pPr>
      <w:r w:rsidRPr="00D43E3C">
        <w:rPr>
          <w:b/>
          <w:i/>
        </w:rPr>
        <w:t>Декоративное творчество</w:t>
      </w:r>
      <w:r w:rsidRPr="00D43E3C">
        <w:t xml:space="preserve">. Лепим тарелочки подносы ложки с последующей росписью, где используются элементы народных промыслов </w:t>
      </w:r>
      <w:proofErr w:type="gramStart"/>
      <w:r w:rsidRPr="00D43E3C">
        <w:t>-х</w:t>
      </w:r>
      <w:proofErr w:type="gramEnd"/>
      <w:r w:rsidRPr="00D43E3C">
        <w:t xml:space="preserve">охлома, </w:t>
      </w:r>
      <w:proofErr w:type="spellStart"/>
      <w:r w:rsidRPr="00D43E3C">
        <w:t>жостова</w:t>
      </w:r>
      <w:proofErr w:type="spellEnd"/>
      <w:r w:rsidRPr="00D43E3C">
        <w:t xml:space="preserve">, гжели, знакомя с тем самым ребят с работой русских мастеров. Про рисование деталей по мотивам росписей – ритмичные мазки, завитки, плавные линий - также плодотворно </w:t>
      </w:r>
      <w:proofErr w:type="gramStart"/>
      <w:r w:rsidRPr="00D43E3C">
        <w:t>сказываются на развитие</w:t>
      </w:r>
      <w:proofErr w:type="gramEnd"/>
      <w:r w:rsidRPr="00D43E3C">
        <w:t xml:space="preserve"> мелкой моторики и подготовки к письму. Особую радость им доставляет изготовление украшений и подарков. Можно предложить детям украсить новогоднюю елку изделиями из теста, слепить и расписать подарки мамам и бабушкам в 8 марта, сделать рамку для фотографии и т.д. </w:t>
      </w:r>
      <w:r w:rsidRPr="00D43E3C">
        <w:rPr>
          <w:rFonts w:asciiTheme="minorHAnsi" w:eastAsiaTheme="minorHAnsi" w:hAnsiTheme="minorHAnsi" w:cstheme="minorBidi"/>
        </w:rPr>
        <w:t xml:space="preserve"> </w:t>
      </w:r>
    </w:p>
    <w:p w:rsidR="00322C63" w:rsidRPr="00FF6534" w:rsidRDefault="00322C63" w:rsidP="00322C63">
      <w:pPr>
        <w:pStyle w:val="a4"/>
        <w:numPr>
          <w:ilvl w:val="0"/>
          <w:numId w:val="1"/>
        </w:numPr>
        <w:ind w:left="-142" w:firstLine="142"/>
        <w:jc w:val="both"/>
        <w:rPr>
          <w:b/>
        </w:rPr>
      </w:pPr>
      <w:r w:rsidRPr="00FF6534">
        <w:rPr>
          <w:b/>
          <w:i/>
        </w:rPr>
        <w:t>Сюжетно-ролевые игры</w:t>
      </w:r>
      <w:r w:rsidRPr="00D43E3C">
        <w:t xml:space="preserve">. Вместе с детьми мы лепим атрибуты для сюжетно ролевых игр. Тема «Овощи - фрукты» дает простор фантазии, разнообразию цветовой палитры и умелым пальчикам. Каждое изделие дополняется деталями: яблочку сделать зубочисткой </w:t>
      </w:r>
      <w:r w:rsidRPr="00D43E3C">
        <w:lastRenderedPageBreak/>
        <w:t xml:space="preserve">небольшую дырочку и ставить </w:t>
      </w:r>
      <w:proofErr w:type="spellStart"/>
      <w:r w:rsidRPr="00D43E3C">
        <w:t>гвоздичку</w:t>
      </w:r>
      <w:proofErr w:type="spellEnd"/>
      <w:r w:rsidRPr="00D43E3C">
        <w:t xml:space="preserve">,  с другой стороны  прилепить черенок и листик. По теме «посуда»  лепим тарелочки, подносы, ложки с последующей росписью.  Играя в сюжетно ролевую игру  «Магазин»  дети с удовольствием продают </w:t>
      </w:r>
      <w:proofErr w:type="gramStart"/>
      <w:r w:rsidRPr="00D43E3C">
        <w:t>посуду</w:t>
      </w:r>
      <w:proofErr w:type="gramEnd"/>
      <w:r w:rsidRPr="00D43E3C">
        <w:t xml:space="preserve"> приготовленную и раскрашенную своими руками.</w:t>
      </w:r>
      <w:r w:rsidRPr="00FF6534">
        <w:rPr>
          <w:b/>
        </w:rPr>
        <w:t xml:space="preserve"> </w:t>
      </w:r>
    </w:p>
    <w:p w:rsidR="00322C63" w:rsidRPr="00D43E3C" w:rsidRDefault="00322C63" w:rsidP="00322C63">
      <w:pPr>
        <w:pStyle w:val="a4"/>
        <w:numPr>
          <w:ilvl w:val="0"/>
          <w:numId w:val="1"/>
        </w:numPr>
        <w:ind w:left="-142" w:firstLine="218"/>
        <w:jc w:val="both"/>
      </w:pPr>
      <w:r w:rsidRPr="00D43E3C">
        <w:rPr>
          <w:b/>
          <w:i/>
        </w:rPr>
        <w:t>Театральная деятельность</w:t>
      </w:r>
      <w:r w:rsidRPr="00D43E3C">
        <w:t xml:space="preserve">. В своей работе мы применяем интеграцию занятий по художественной литературе, музыке и </w:t>
      </w:r>
      <w:proofErr w:type="spellStart"/>
      <w:r w:rsidRPr="00D43E3C">
        <w:t>тестопластике</w:t>
      </w:r>
      <w:proofErr w:type="spellEnd"/>
      <w:r w:rsidRPr="00D43E3C">
        <w:t>. После прочтения сказки дети изготавливают фигурки сказочных героев из соленого теста по мотивам народных игрушек. То, у детей появляется возможность не только наделить образы сказочных героев определенным характером, но и проигрывать фрагменты сюжета. Еще одна возможность проиграть сказку - пальчиковый театр. И здесь для изготовления героев используем цветное соленое тесто.</w:t>
      </w:r>
      <w:r w:rsidRPr="00D43E3C">
        <w:rPr>
          <w:b/>
        </w:rPr>
        <w:t xml:space="preserve"> </w:t>
      </w:r>
    </w:p>
    <w:p w:rsidR="00322C63" w:rsidRPr="00D43E3C" w:rsidRDefault="00322C63" w:rsidP="00322C63">
      <w:pPr>
        <w:spacing w:line="240" w:lineRule="auto"/>
      </w:pPr>
      <w:r w:rsidRPr="00D43E3C">
        <w:t xml:space="preserve">     </w:t>
      </w:r>
      <w:proofErr w:type="gramStart"/>
      <w:r w:rsidRPr="00D43E3C">
        <w:t>Результатом нашей работы стало то, что с каждым годом все больше детей проявляют свои творческие способности, становятся раскрепощенными и общительными, раскрывают свой внутренний мир и продолжают в дальнейшем самосовершенствоваться в школьных кружках и студиях, учатся в художественной, музыкальной школах.</w:t>
      </w:r>
      <w:proofErr w:type="gramEnd"/>
    </w:p>
    <w:p w:rsidR="00322C63" w:rsidRPr="00D43E3C" w:rsidRDefault="00322C63" w:rsidP="00322C63">
      <w:pPr>
        <w:spacing w:line="240" w:lineRule="auto"/>
      </w:pPr>
    </w:p>
    <w:p w:rsidR="00322C63" w:rsidRPr="00D43E3C" w:rsidRDefault="00322C63" w:rsidP="00322C63">
      <w:pPr>
        <w:pStyle w:val="c0"/>
        <w:spacing w:before="0" w:beforeAutospacing="0" w:after="0" w:afterAutospacing="0"/>
        <w:ind w:firstLine="708"/>
        <w:jc w:val="both"/>
        <w:rPr>
          <w:i/>
          <w:color w:val="000000"/>
          <w:highlight w:val="yellow"/>
        </w:rPr>
      </w:pPr>
      <w:r w:rsidRPr="00D43E3C">
        <w:rPr>
          <w:b/>
          <w:color w:val="000000"/>
        </w:rPr>
        <w:t xml:space="preserve">Эффективность интеграции основного и дополнительного образования в ДОУ </w:t>
      </w:r>
    </w:p>
    <w:p w:rsidR="00322C63" w:rsidRPr="00D43E3C" w:rsidRDefault="00322C63" w:rsidP="00322C63">
      <w:pPr>
        <w:spacing w:line="240" w:lineRule="auto"/>
        <w:ind w:firstLine="708"/>
      </w:pPr>
      <w:r w:rsidRPr="00D43E3C">
        <w:t>Применение интегративного подхода в развитии творческих способностей у дошкольников старшего возраста посредством художественного труда позволяет достичь высоких результатов при наименьших физических, умственных и временных затратах, что свидетельствует о его оптимальности.</w:t>
      </w:r>
    </w:p>
    <w:p w:rsidR="00322C63" w:rsidRPr="00D43E3C" w:rsidRDefault="00322C63" w:rsidP="00322C63">
      <w:pPr>
        <w:spacing w:line="240" w:lineRule="auto"/>
        <w:ind w:firstLine="708"/>
      </w:pPr>
      <w:r w:rsidRPr="00D43E3C">
        <w:t>Высокая  результативность педагогического опыта проявляется:</w:t>
      </w:r>
    </w:p>
    <w:p w:rsidR="00322C63" w:rsidRPr="00D43E3C" w:rsidRDefault="00322C63" w:rsidP="00322C63">
      <w:pPr>
        <w:spacing w:line="240" w:lineRule="auto"/>
        <w:ind w:firstLine="708"/>
      </w:pPr>
      <w:r w:rsidRPr="00D43E3C">
        <w:t xml:space="preserve">     - в значительном повышении уровня развития творческих способностей дошкольников на протяжении 2 лет по итогам реализации проекта, </w:t>
      </w:r>
    </w:p>
    <w:p w:rsidR="00322C63" w:rsidRPr="00D43E3C" w:rsidRDefault="00322C63" w:rsidP="00322C63">
      <w:pPr>
        <w:spacing w:line="240" w:lineRule="auto"/>
        <w:ind w:firstLine="708"/>
      </w:pPr>
      <w:r w:rsidRPr="00D43E3C">
        <w:t xml:space="preserve">     - в создании специальных педагогических условий для развития творческих способностей дошкольников посредством художественного труда в ДОУ,</w:t>
      </w:r>
    </w:p>
    <w:p w:rsidR="00322C63" w:rsidRPr="00D43E3C" w:rsidRDefault="00322C63" w:rsidP="00322C63">
      <w:pPr>
        <w:spacing w:line="240" w:lineRule="auto"/>
        <w:ind w:firstLine="708"/>
      </w:pPr>
      <w:r w:rsidRPr="00D43E3C">
        <w:t xml:space="preserve">     - </w:t>
      </w:r>
      <w:proofErr w:type="gramStart"/>
      <w:r w:rsidRPr="00D43E3C">
        <w:t>повышении</w:t>
      </w:r>
      <w:proofErr w:type="gramEnd"/>
      <w:r w:rsidRPr="00D43E3C">
        <w:t xml:space="preserve"> профессиональной компетентности педагогов, повышении педагогической компетентности родителей, увеличение участия родителей в творческих мероприятиях.</w:t>
      </w:r>
    </w:p>
    <w:p w:rsidR="00322C63" w:rsidRPr="00D43E3C" w:rsidRDefault="00322C63" w:rsidP="00322C63">
      <w:pPr>
        <w:spacing w:line="240" w:lineRule="auto"/>
        <w:ind w:firstLine="708"/>
      </w:pPr>
      <w:r w:rsidRPr="00D43E3C">
        <w:t>Таким образом, мы выполняем один  из принципов непрерывного образования, который предполагает связи всех ступеней образования и социальных институтов. Обеспечивая к концу дошкольного детства уровень развития каждого ребенка, который позволит ему быть успешным и компетентным при обучении в начальной школе.</w:t>
      </w:r>
    </w:p>
    <w:p w:rsidR="00322C63" w:rsidRPr="00D43E3C" w:rsidRDefault="00322C63" w:rsidP="00322C63"/>
    <w:p w:rsidR="00322C63" w:rsidRPr="00D43E3C" w:rsidRDefault="00322C63" w:rsidP="00322C63"/>
    <w:p w:rsidR="00322C63" w:rsidRPr="00D43E3C" w:rsidRDefault="00322C63" w:rsidP="00322C63">
      <w:pPr>
        <w:spacing w:line="240" w:lineRule="auto"/>
      </w:pPr>
    </w:p>
    <w:p w:rsidR="00322C63" w:rsidRPr="00D43E3C" w:rsidRDefault="00322C63" w:rsidP="00322C63">
      <w:pPr>
        <w:spacing w:line="240" w:lineRule="auto"/>
      </w:pPr>
    </w:p>
    <w:p w:rsidR="00322C63" w:rsidRPr="00D43E3C" w:rsidRDefault="00322C63" w:rsidP="00322C63">
      <w:pPr>
        <w:spacing w:line="240" w:lineRule="auto"/>
      </w:pPr>
    </w:p>
    <w:p w:rsidR="00322C63" w:rsidRPr="00D43E3C" w:rsidRDefault="00322C63" w:rsidP="00322C63">
      <w:pPr>
        <w:spacing w:line="240" w:lineRule="auto"/>
      </w:pPr>
    </w:p>
    <w:p w:rsidR="00322C63" w:rsidRPr="00D43E3C" w:rsidRDefault="00322C63" w:rsidP="00322C63">
      <w:pPr>
        <w:spacing w:line="240" w:lineRule="auto"/>
      </w:pPr>
    </w:p>
    <w:p w:rsidR="00322C63" w:rsidRDefault="00322C63" w:rsidP="00322C63">
      <w:pPr>
        <w:spacing w:line="240" w:lineRule="auto"/>
      </w:pPr>
    </w:p>
    <w:p w:rsidR="00322C63" w:rsidRDefault="00322C63" w:rsidP="00322C63">
      <w:pPr>
        <w:spacing w:line="240" w:lineRule="auto"/>
      </w:pPr>
    </w:p>
    <w:p w:rsidR="00322C63" w:rsidRDefault="00322C63" w:rsidP="00322C63"/>
    <w:p w:rsidR="00322C63" w:rsidRDefault="00322C63" w:rsidP="00322C63"/>
    <w:p w:rsidR="00322C63" w:rsidRDefault="00322C63" w:rsidP="00322C63"/>
    <w:p w:rsidR="00036B9C" w:rsidRDefault="00036B9C" w:rsidP="00322C63"/>
    <w:sectPr w:rsidR="00036B9C" w:rsidSect="00322C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6913"/>
    <w:multiLevelType w:val="hybridMultilevel"/>
    <w:tmpl w:val="8C784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22C63"/>
    <w:rsid w:val="00036B9C"/>
    <w:rsid w:val="0032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63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C63"/>
    <w:pPr>
      <w:spacing w:after="0" w:line="240" w:lineRule="auto"/>
    </w:pPr>
  </w:style>
  <w:style w:type="paragraph" w:customStyle="1" w:styleId="c0">
    <w:name w:val="c0"/>
    <w:basedOn w:val="a"/>
    <w:rsid w:val="00322C63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322C63"/>
    <w:pPr>
      <w:spacing w:line="240" w:lineRule="auto"/>
      <w:ind w:left="72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1749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2016-02-29T16:50:00Z</dcterms:created>
  <dcterms:modified xsi:type="dcterms:W3CDTF">2016-02-29T16:50:00Z</dcterms:modified>
</cp:coreProperties>
</file>