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5D" w:rsidRDefault="00B8002A" w:rsidP="00442B74">
      <w:pPr>
        <w:pStyle w:val="a8"/>
        <w:ind w:firstLine="708"/>
        <w:jc w:val="both"/>
        <w:rPr>
          <w:b/>
          <w:sz w:val="28"/>
          <w:szCs w:val="28"/>
        </w:rPr>
      </w:pPr>
      <w:r>
        <w:rPr>
          <w:b/>
          <w:sz w:val="28"/>
          <w:szCs w:val="28"/>
        </w:rPr>
        <w:t>Тема опыта: «</w:t>
      </w:r>
      <w:r w:rsidR="00CA12C8">
        <w:rPr>
          <w:b/>
          <w:sz w:val="28"/>
          <w:szCs w:val="28"/>
        </w:rPr>
        <w:t>Интернет-ресурсы как средство п</w:t>
      </w:r>
      <w:r w:rsidR="00CF3AF7">
        <w:rPr>
          <w:b/>
          <w:sz w:val="28"/>
          <w:szCs w:val="28"/>
        </w:rPr>
        <w:t>овышение познавательной активности учащихся на уроках английского языка</w:t>
      </w:r>
      <w:r>
        <w:rPr>
          <w:b/>
          <w:sz w:val="28"/>
          <w:szCs w:val="28"/>
        </w:rPr>
        <w:t>»</w:t>
      </w:r>
    </w:p>
    <w:p w:rsidR="00755ED0" w:rsidRPr="00755ED0" w:rsidRDefault="00755ED0" w:rsidP="00442B74">
      <w:pPr>
        <w:pStyle w:val="a8"/>
        <w:ind w:firstLine="708"/>
        <w:jc w:val="both"/>
        <w:rPr>
          <w:sz w:val="28"/>
          <w:szCs w:val="28"/>
        </w:rPr>
      </w:pPr>
      <w:r>
        <w:rPr>
          <w:b/>
          <w:sz w:val="28"/>
          <w:szCs w:val="28"/>
        </w:rPr>
        <w:t xml:space="preserve">Автор опыта: </w:t>
      </w:r>
      <w:r w:rsidR="00C07996">
        <w:rPr>
          <w:sz w:val="28"/>
          <w:szCs w:val="28"/>
        </w:rPr>
        <w:t>Попова Анна Николаевна</w:t>
      </w:r>
      <w:r w:rsidRPr="00755ED0">
        <w:rPr>
          <w:sz w:val="28"/>
          <w:szCs w:val="28"/>
        </w:rPr>
        <w:t xml:space="preserve">, учитель </w:t>
      </w:r>
      <w:r w:rsidR="00C07996">
        <w:rPr>
          <w:sz w:val="28"/>
          <w:szCs w:val="28"/>
        </w:rPr>
        <w:t>английского языкаГ</w:t>
      </w:r>
      <w:r w:rsidRPr="00755ED0">
        <w:rPr>
          <w:sz w:val="28"/>
          <w:szCs w:val="28"/>
        </w:rPr>
        <w:t xml:space="preserve">БОУ </w:t>
      </w:r>
      <w:r w:rsidR="00C07996">
        <w:rPr>
          <w:sz w:val="28"/>
          <w:szCs w:val="28"/>
        </w:rPr>
        <w:t xml:space="preserve">НАО </w:t>
      </w:r>
      <w:r w:rsidRPr="00755ED0">
        <w:rPr>
          <w:sz w:val="28"/>
          <w:szCs w:val="28"/>
        </w:rPr>
        <w:t>«С</w:t>
      </w:r>
      <w:r w:rsidR="00C07996">
        <w:rPr>
          <w:sz w:val="28"/>
          <w:szCs w:val="28"/>
        </w:rPr>
        <w:t>редняя школа</w:t>
      </w:r>
      <w:r w:rsidRPr="00755ED0">
        <w:rPr>
          <w:sz w:val="28"/>
          <w:szCs w:val="28"/>
        </w:rPr>
        <w:t xml:space="preserve"> № 1»</w:t>
      </w:r>
    </w:p>
    <w:p w:rsidR="00B8002A" w:rsidRPr="00B8002A" w:rsidRDefault="00B8002A" w:rsidP="00B8002A">
      <w:pPr>
        <w:pStyle w:val="a8"/>
        <w:jc w:val="center"/>
        <w:rPr>
          <w:b/>
          <w:sz w:val="28"/>
          <w:szCs w:val="28"/>
        </w:rPr>
      </w:pPr>
    </w:p>
    <w:p w:rsidR="00B8002A" w:rsidRDefault="00B8002A" w:rsidP="00F700B1">
      <w:pPr>
        <w:pStyle w:val="a8"/>
        <w:jc w:val="center"/>
        <w:rPr>
          <w:b/>
          <w:sz w:val="28"/>
          <w:szCs w:val="28"/>
        </w:rPr>
      </w:pPr>
      <w:r>
        <w:rPr>
          <w:b/>
          <w:sz w:val="28"/>
          <w:szCs w:val="28"/>
        </w:rPr>
        <w:t>Р</w:t>
      </w:r>
      <w:r w:rsidRPr="00B8002A">
        <w:rPr>
          <w:b/>
          <w:sz w:val="28"/>
          <w:szCs w:val="28"/>
        </w:rPr>
        <w:t>аздел</w:t>
      </w:r>
      <w:r>
        <w:rPr>
          <w:b/>
          <w:sz w:val="28"/>
          <w:szCs w:val="28"/>
          <w:lang w:val="en-US"/>
        </w:rPr>
        <w:t>I</w:t>
      </w:r>
    </w:p>
    <w:p w:rsidR="00B8002A" w:rsidRDefault="00B8002A" w:rsidP="00B8002A">
      <w:pPr>
        <w:pStyle w:val="a8"/>
        <w:jc w:val="center"/>
        <w:rPr>
          <w:b/>
          <w:sz w:val="28"/>
          <w:szCs w:val="28"/>
        </w:rPr>
      </w:pPr>
      <w:r>
        <w:rPr>
          <w:b/>
          <w:sz w:val="28"/>
          <w:szCs w:val="28"/>
        </w:rPr>
        <w:t>Информация об опыте</w:t>
      </w:r>
    </w:p>
    <w:p w:rsidR="00B8002A" w:rsidRPr="00B8002A" w:rsidRDefault="00B8002A" w:rsidP="00B8002A">
      <w:pPr>
        <w:pStyle w:val="a8"/>
        <w:jc w:val="center"/>
        <w:rPr>
          <w:b/>
          <w:sz w:val="28"/>
          <w:szCs w:val="28"/>
        </w:rPr>
      </w:pPr>
      <w:r>
        <w:rPr>
          <w:b/>
          <w:sz w:val="28"/>
          <w:szCs w:val="28"/>
        </w:rPr>
        <w:t xml:space="preserve">Условия возникновения </w:t>
      </w:r>
      <w:r w:rsidR="00C54566">
        <w:rPr>
          <w:b/>
          <w:sz w:val="28"/>
          <w:szCs w:val="28"/>
        </w:rPr>
        <w:t xml:space="preserve">и становления опыта </w:t>
      </w:r>
    </w:p>
    <w:p w:rsidR="00DC30FE" w:rsidRDefault="00DC30FE" w:rsidP="00DC30FE">
      <w:pPr>
        <w:ind w:firstLine="709"/>
        <w:jc w:val="both"/>
        <w:rPr>
          <w:rFonts w:cs="Calibri"/>
          <w:sz w:val="28"/>
          <w:szCs w:val="28"/>
        </w:rPr>
      </w:pPr>
      <w:r>
        <w:rPr>
          <w:rFonts w:cs="Calibri"/>
          <w:sz w:val="28"/>
          <w:szCs w:val="28"/>
        </w:rPr>
        <w:t>К</w:t>
      </w:r>
      <w:r w:rsidRPr="00DC30FE">
        <w:rPr>
          <w:rFonts w:cs="Calibri"/>
          <w:sz w:val="28"/>
          <w:szCs w:val="28"/>
        </w:rPr>
        <w:t xml:space="preserve">омпьютеры,  мультимедийные проекторы и интерактивные доски </w:t>
      </w:r>
      <w:r>
        <w:rPr>
          <w:rFonts w:cs="Calibri"/>
          <w:sz w:val="28"/>
          <w:szCs w:val="28"/>
        </w:rPr>
        <w:t>прочно обосновались</w:t>
      </w:r>
      <w:r w:rsidRPr="00DC30FE">
        <w:rPr>
          <w:rFonts w:cs="Calibri"/>
          <w:sz w:val="28"/>
          <w:szCs w:val="28"/>
        </w:rPr>
        <w:t xml:space="preserve"> в </w:t>
      </w:r>
      <w:r>
        <w:rPr>
          <w:rFonts w:cs="Calibri"/>
          <w:sz w:val="28"/>
          <w:szCs w:val="28"/>
        </w:rPr>
        <w:t xml:space="preserve">современной </w:t>
      </w:r>
      <w:r w:rsidRPr="00DC30FE">
        <w:rPr>
          <w:rFonts w:cs="Calibri"/>
          <w:sz w:val="28"/>
          <w:szCs w:val="28"/>
        </w:rPr>
        <w:t>школе. И стало очевидно, что вместе с ними нам, учителям, стало необходимо применять новые формы и методы преподавания, использовать современные педагогические технологии, которые дают нам возможность индивидуализировать обучение, повысить качество знаний, развивать познавательную и творческую активность учащихся.</w:t>
      </w:r>
    </w:p>
    <w:p w:rsidR="00DE226D" w:rsidRPr="00DE226D" w:rsidRDefault="00DE226D" w:rsidP="00DE226D">
      <w:pPr>
        <w:pStyle w:val="a8"/>
        <w:ind w:firstLine="567"/>
        <w:jc w:val="both"/>
        <w:rPr>
          <w:sz w:val="28"/>
          <w:szCs w:val="28"/>
        </w:rPr>
      </w:pPr>
      <w:r>
        <w:rPr>
          <w:color w:val="000000"/>
          <w:sz w:val="28"/>
          <w:szCs w:val="28"/>
        </w:rPr>
        <w:t xml:space="preserve">Государственное </w:t>
      </w:r>
      <w:r w:rsidRPr="00DE226D">
        <w:rPr>
          <w:color w:val="000000"/>
          <w:sz w:val="28"/>
          <w:szCs w:val="28"/>
        </w:rPr>
        <w:t xml:space="preserve">бюджетное общеобразовательное учреждение </w:t>
      </w:r>
      <w:r>
        <w:rPr>
          <w:color w:val="000000"/>
          <w:sz w:val="28"/>
          <w:szCs w:val="28"/>
        </w:rPr>
        <w:t xml:space="preserve">Ненецкого автономного округа </w:t>
      </w:r>
      <w:r w:rsidRPr="00DE226D">
        <w:rPr>
          <w:color w:val="000000"/>
          <w:sz w:val="28"/>
          <w:szCs w:val="28"/>
        </w:rPr>
        <w:t xml:space="preserve">«Средняя школа №1» </w:t>
      </w:r>
      <w:r>
        <w:rPr>
          <w:color w:val="000000"/>
          <w:sz w:val="28"/>
          <w:szCs w:val="28"/>
        </w:rPr>
        <w:t xml:space="preserve"> - это</w:t>
      </w:r>
      <w:r w:rsidRPr="00DE226D">
        <w:rPr>
          <w:sz w:val="28"/>
          <w:szCs w:val="28"/>
        </w:rPr>
        <w:t xml:space="preserve"> современно</w:t>
      </w:r>
      <w:r>
        <w:rPr>
          <w:sz w:val="28"/>
          <w:szCs w:val="28"/>
        </w:rPr>
        <w:t xml:space="preserve">е образовательное учреждение с </w:t>
      </w:r>
      <w:r w:rsidR="007E39C9">
        <w:rPr>
          <w:sz w:val="28"/>
          <w:szCs w:val="28"/>
        </w:rPr>
        <w:t xml:space="preserve">хорошей </w:t>
      </w:r>
      <w:r>
        <w:rPr>
          <w:sz w:val="28"/>
          <w:szCs w:val="28"/>
        </w:rPr>
        <w:t>материально</w:t>
      </w:r>
      <w:r w:rsidRPr="00DE226D">
        <w:rPr>
          <w:sz w:val="28"/>
          <w:szCs w:val="28"/>
        </w:rPr>
        <w:t>-технической базой: компьютерным</w:t>
      </w:r>
      <w:r>
        <w:rPr>
          <w:sz w:val="28"/>
          <w:szCs w:val="28"/>
        </w:rPr>
        <w:t>и</w:t>
      </w:r>
      <w:r w:rsidRPr="00DE226D">
        <w:rPr>
          <w:sz w:val="28"/>
          <w:szCs w:val="28"/>
        </w:rPr>
        <w:t xml:space="preserve"> класс</w:t>
      </w:r>
      <w:r>
        <w:rPr>
          <w:sz w:val="28"/>
          <w:szCs w:val="28"/>
        </w:rPr>
        <w:t>ами</w:t>
      </w:r>
      <w:r w:rsidRPr="00DE226D">
        <w:rPr>
          <w:sz w:val="28"/>
          <w:szCs w:val="28"/>
        </w:rPr>
        <w:t>, автоматизированными рабочими местами педагогов, кабинетами с интерактивными досками, компьютерами, мультимедийными средствами</w:t>
      </w:r>
      <w:r>
        <w:rPr>
          <w:sz w:val="28"/>
          <w:szCs w:val="28"/>
        </w:rPr>
        <w:t>, что</w:t>
      </w:r>
      <w:r w:rsidRPr="00DE226D">
        <w:rPr>
          <w:sz w:val="28"/>
          <w:szCs w:val="28"/>
        </w:rPr>
        <w:t xml:space="preserve"> позволяет организовать процесс обучения иностранному языку на </w:t>
      </w:r>
      <w:r>
        <w:rPr>
          <w:sz w:val="28"/>
          <w:szCs w:val="28"/>
        </w:rPr>
        <w:t>высоком качественном</w:t>
      </w:r>
      <w:r w:rsidRPr="00DE226D">
        <w:rPr>
          <w:sz w:val="28"/>
          <w:szCs w:val="28"/>
        </w:rPr>
        <w:t xml:space="preserve"> уровне.</w:t>
      </w:r>
    </w:p>
    <w:p w:rsidR="00926663" w:rsidRDefault="00DC30FE" w:rsidP="00926663">
      <w:pPr>
        <w:ind w:firstLine="709"/>
        <w:jc w:val="both"/>
        <w:rPr>
          <w:sz w:val="28"/>
          <w:szCs w:val="28"/>
        </w:rPr>
      </w:pPr>
      <w:r>
        <w:rPr>
          <w:rFonts w:cs="Calibri"/>
          <w:sz w:val="28"/>
          <w:szCs w:val="28"/>
        </w:rPr>
        <w:t xml:space="preserve">Вот уже на протяжении более шести лет учитель активно использует в своей работе ИКТ. В 2011 году был обобщен опыт по теме </w:t>
      </w:r>
      <w:r w:rsidRPr="00DC30FE">
        <w:rPr>
          <w:rFonts w:cs="Calibri"/>
          <w:sz w:val="28"/>
          <w:szCs w:val="28"/>
        </w:rPr>
        <w:t>«</w:t>
      </w:r>
      <w:r w:rsidRPr="00DC30FE">
        <w:rPr>
          <w:sz w:val="28"/>
          <w:szCs w:val="28"/>
        </w:rPr>
        <w:t>Интерактивная доска как средство интенсификации процесса обучения иностранному языку»</w:t>
      </w:r>
      <w:r>
        <w:rPr>
          <w:sz w:val="28"/>
          <w:szCs w:val="28"/>
        </w:rPr>
        <w:t>.</w:t>
      </w:r>
    </w:p>
    <w:p w:rsidR="00926663" w:rsidRDefault="00926663" w:rsidP="00926663">
      <w:pPr>
        <w:ind w:firstLine="709"/>
        <w:jc w:val="both"/>
        <w:rPr>
          <w:sz w:val="28"/>
          <w:szCs w:val="28"/>
        </w:rPr>
      </w:pPr>
      <w:r>
        <w:rPr>
          <w:sz w:val="28"/>
          <w:szCs w:val="28"/>
        </w:rPr>
        <w:t>Но жизнь не стоит на месте и с</w:t>
      </w:r>
      <w:r w:rsidRPr="00A25B40">
        <w:rPr>
          <w:sz w:val="28"/>
          <w:szCs w:val="28"/>
        </w:rPr>
        <w:t xml:space="preserve">егодня Интернет все больше входит в нашу жизнь. В Интернет переносится почта, телефония, бизнес (торговля, банки, аукционы). Все больше информационных источников появляется в Сети.Количество пользователей сети и количество информационных страниц постоянно растет. Для большинства молодежи Интернет становится привычным и удобным средством для общения и получения информации. </w:t>
      </w:r>
      <w:r>
        <w:rPr>
          <w:sz w:val="28"/>
          <w:szCs w:val="28"/>
        </w:rPr>
        <w:t>Ученики</w:t>
      </w:r>
      <w:r w:rsidRPr="00A25B40">
        <w:rPr>
          <w:sz w:val="28"/>
          <w:szCs w:val="28"/>
        </w:rPr>
        <w:t xml:space="preserve"> активно используют Интернет. </w:t>
      </w:r>
      <w:r w:rsidR="00E27DB1">
        <w:rPr>
          <w:sz w:val="28"/>
          <w:szCs w:val="28"/>
        </w:rPr>
        <w:t xml:space="preserve">Девять </w:t>
      </w:r>
      <w:r w:rsidRPr="00A25B40">
        <w:rPr>
          <w:sz w:val="28"/>
          <w:szCs w:val="28"/>
        </w:rPr>
        <w:t xml:space="preserve">из </w:t>
      </w:r>
      <w:r w:rsidR="00E27DB1">
        <w:rPr>
          <w:sz w:val="28"/>
          <w:szCs w:val="28"/>
        </w:rPr>
        <w:t>десяти</w:t>
      </w:r>
      <w:r>
        <w:rPr>
          <w:sz w:val="28"/>
          <w:szCs w:val="28"/>
        </w:rPr>
        <w:t>учащихся</w:t>
      </w:r>
      <w:r w:rsidRPr="00A25B40">
        <w:rPr>
          <w:sz w:val="28"/>
          <w:szCs w:val="28"/>
        </w:rPr>
        <w:t xml:space="preserve"> ежедневно пользуются Интернет</w:t>
      </w:r>
      <w:r>
        <w:rPr>
          <w:sz w:val="28"/>
          <w:szCs w:val="28"/>
        </w:rPr>
        <w:t xml:space="preserve">ом. </w:t>
      </w:r>
    </w:p>
    <w:p w:rsidR="00926663" w:rsidRPr="00A25B40" w:rsidRDefault="00926663" w:rsidP="00DE226D">
      <w:pPr>
        <w:ind w:firstLine="709"/>
        <w:jc w:val="both"/>
        <w:rPr>
          <w:sz w:val="28"/>
          <w:szCs w:val="28"/>
        </w:rPr>
      </w:pPr>
      <w:r w:rsidRPr="00A25B40">
        <w:rPr>
          <w:sz w:val="28"/>
          <w:szCs w:val="28"/>
        </w:rPr>
        <w:t xml:space="preserve">Активное использование </w:t>
      </w:r>
      <w:r w:rsidR="00DE226D">
        <w:rPr>
          <w:sz w:val="28"/>
          <w:szCs w:val="28"/>
        </w:rPr>
        <w:t>школами</w:t>
      </w:r>
      <w:r w:rsidRPr="00A25B40">
        <w:rPr>
          <w:sz w:val="28"/>
          <w:szCs w:val="28"/>
        </w:rPr>
        <w:t xml:space="preserve">интернет-технологий, телекоммуникационных средств в очном учебном процессе позволяют говорить о внедрении инновационных процессов, с помощью которых происходят изменения различного плана: меняются цели и содержание учебных планов, формы и методы обучения. </w:t>
      </w:r>
    </w:p>
    <w:p w:rsidR="00DC30FE" w:rsidRPr="00DC30FE" w:rsidRDefault="00DC30FE" w:rsidP="00DC30FE">
      <w:pPr>
        <w:ind w:firstLine="709"/>
        <w:jc w:val="both"/>
        <w:rPr>
          <w:rFonts w:cs="Calibri"/>
          <w:sz w:val="28"/>
          <w:szCs w:val="28"/>
        </w:rPr>
      </w:pPr>
      <w:r w:rsidRPr="00DC30FE">
        <w:rPr>
          <w:rFonts w:cs="Calibri"/>
          <w:sz w:val="28"/>
          <w:szCs w:val="28"/>
        </w:rPr>
        <w:t>Основная цель изучения иностранного языка – формирование коммуникативной компетенции, т.е. умения общаться на иностранных языках. Именно общение и способность к межкультурному взаимодействию является основой формирования интернета.</w:t>
      </w:r>
    </w:p>
    <w:p w:rsidR="00DC30FE" w:rsidRPr="00DC30FE" w:rsidRDefault="007E39C9" w:rsidP="00DC30FE">
      <w:pPr>
        <w:ind w:firstLine="709"/>
        <w:jc w:val="both"/>
        <w:rPr>
          <w:rFonts w:cs="Calibri"/>
          <w:sz w:val="28"/>
          <w:szCs w:val="28"/>
        </w:rPr>
      </w:pPr>
      <w:r>
        <w:rPr>
          <w:rFonts w:cs="Calibri"/>
          <w:sz w:val="28"/>
          <w:szCs w:val="28"/>
        </w:rPr>
        <w:lastRenderedPageBreak/>
        <w:t>А Интернет – э</w:t>
      </w:r>
      <w:r w:rsidR="00DC30FE" w:rsidRPr="00DC30FE">
        <w:rPr>
          <w:rFonts w:cs="Calibri"/>
          <w:sz w:val="28"/>
          <w:szCs w:val="28"/>
        </w:rPr>
        <w:t xml:space="preserve">тосамый гигантский по размерам и количеству участников разговор. Включаясь в него на уроке иностранного языка, мы создаем модель реального общения. Так, например мы можем посмотреть  видеосюжет о реальном событии. Услышать мнение разных людей и обсудить увиденное и услышанное. Так мы достигаем главного - умения спонтанно и грамотно реагировать на высказывания других, выражая свои чувства и эмоции. Интернет дает нам возможность наблюдать и копировать использование языка, навыки, образцы поведения партнеров.  </w:t>
      </w:r>
    </w:p>
    <w:p w:rsidR="00DC30FE" w:rsidRPr="00DC30FE" w:rsidRDefault="00DC30FE" w:rsidP="00DC30FE">
      <w:pPr>
        <w:ind w:firstLine="709"/>
        <w:jc w:val="both"/>
        <w:rPr>
          <w:rFonts w:cs="Calibri"/>
          <w:sz w:val="28"/>
          <w:szCs w:val="28"/>
        </w:rPr>
      </w:pPr>
      <w:r w:rsidRPr="00DC30FE">
        <w:rPr>
          <w:rFonts w:cs="Calibri"/>
          <w:sz w:val="28"/>
          <w:szCs w:val="28"/>
        </w:rPr>
        <w:t>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w:t>
      </w:r>
    </w:p>
    <w:p w:rsidR="00B203F1" w:rsidRDefault="007E39C9" w:rsidP="00FA7A71">
      <w:pPr>
        <w:pStyle w:val="a8"/>
        <w:ind w:firstLine="708"/>
        <w:jc w:val="both"/>
        <w:rPr>
          <w:sz w:val="28"/>
          <w:szCs w:val="28"/>
        </w:rPr>
      </w:pPr>
      <w:r>
        <w:rPr>
          <w:sz w:val="28"/>
          <w:szCs w:val="28"/>
        </w:rPr>
        <w:t>Проанализировав все это</w:t>
      </w:r>
      <w:r w:rsidR="00783C29">
        <w:rPr>
          <w:sz w:val="28"/>
          <w:szCs w:val="28"/>
        </w:rPr>
        <w:t>,</w:t>
      </w:r>
      <w:r>
        <w:rPr>
          <w:sz w:val="28"/>
          <w:szCs w:val="28"/>
        </w:rPr>
        <w:t xml:space="preserve"> учитель решил что, использование в работе возможностей Интернет-ресурсов будет способствовать повышению познавательной активности учащихся и развитию интереса к изучению английского языка.</w:t>
      </w:r>
    </w:p>
    <w:p w:rsidR="00C54566" w:rsidRDefault="00C54566" w:rsidP="00F700B1">
      <w:pPr>
        <w:pStyle w:val="a8"/>
        <w:jc w:val="center"/>
        <w:rPr>
          <w:b/>
          <w:sz w:val="28"/>
          <w:szCs w:val="28"/>
        </w:rPr>
      </w:pPr>
      <w:r>
        <w:rPr>
          <w:b/>
          <w:sz w:val="28"/>
          <w:szCs w:val="28"/>
        </w:rPr>
        <w:t>Актуальность опыта</w:t>
      </w:r>
    </w:p>
    <w:p w:rsidR="00D02E0A" w:rsidRDefault="00D02E0A" w:rsidP="008E69F7">
      <w:pPr>
        <w:ind w:firstLine="709"/>
        <w:jc w:val="both"/>
        <w:rPr>
          <w:sz w:val="28"/>
          <w:szCs w:val="28"/>
        </w:rPr>
      </w:pPr>
      <w:r>
        <w:rPr>
          <w:sz w:val="28"/>
          <w:szCs w:val="28"/>
        </w:rPr>
        <w:t>Интернет все больше входит в нашу жизнь. В эпоху общества информационных технологий государство заинтересовано в том, чтобы его граждане были способны грамотно работать с информацией, самостоятельно, активно действовать, принимать решения, гибко адаптироваться к изменяющимся условиям жизни. Процесс обучения современного человека не заканчивается в школе или ВУЗе, он становится непрерывным. Система непрерывного образования – веление времени. Образование, разумеется, должно шагать в ногу со временем. Поэтому в настоящее время возникла потребность обучения на основе современных информационных технологий. Подключение всех школ России к сети Интернет в рамках Приоритетного национального проекта «Образование» сделало образовательные Интернет-ресурсы доступными для всех образовательных учреждений.</w:t>
      </w:r>
    </w:p>
    <w:p w:rsidR="00D02E0A" w:rsidRDefault="006E3208" w:rsidP="008E69F7">
      <w:pPr>
        <w:ind w:firstLine="709"/>
        <w:jc w:val="both"/>
        <w:rPr>
          <w:sz w:val="28"/>
          <w:szCs w:val="28"/>
        </w:rPr>
      </w:pPr>
      <w:r>
        <w:rPr>
          <w:sz w:val="28"/>
          <w:szCs w:val="28"/>
        </w:rPr>
        <w:t xml:space="preserve">В наше время учитель должен не только научить школьника учиться, но и воспитать личность, ориентированную на саморазвитие. Успешно учиться и учить в современной школе помогают Интернет и электронные образовательные ресурсы. </w:t>
      </w:r>
    </w:p>
    <w:p w:rsidR="008E69F7" w:rsidRPr="00A25B40" w:rsidRDefault="008E69F7" w:rsidP="008E69F7">
      <w:pPr>
        <w:ind w:firstLine="709"/>
        <w:jc w:val="both"/>
        <w:rPr>
          <w:sz w:val="28"/>
          <w:szCs w:val="28"/>
        </w:rPr>
      </w:pPr>
      <w:r w:rsidRPr="00A25B40">
        <w:rPr>
          <w:sz w:val="28"/>
          <w:szCs w:val="28"/>
        </w:rPr>
        <w:t xml:space="preserve">Интернет -это в первую очередь информационная сеть. Наличие огромного количества материалов в Сети и специализированных поисковых машин делает Интернет незаменимым средством при поиске информации в процессе обучения, как учителем, так и учеником. Современные </w:t>
      </w:r>
      <w:r>
        <w:rPr>
          <w:sz w:val="28"/>
          <w:szCs w:val="28"/>
        </w:rPr>
        <w:t>ученики</w:t>
      </w:r>
      <w:r w:rsidRPr="00A25B40">
        <w:rPr>
          <w:sz w:val="28"/>
          <w:szCs w:val="28"/>
        </w:rPr>
        <w:t xml:space="preserve"> предпочитают искать информацию в Интернете, а не в учебниках. Сегодня дети нуждаются в углубленном использовании Интернет-ресурсов. Дети </w:t>
      </w:r>
      <w:r w:rsidRPr="00A25B40">
        <w:rPr>
          <w:sz w:val="28"/>
          <w:szCs w:val="28"/>
        </w:rPr>
        <w:lastRenderedPageBreak/>
        <w:t>должны учиться использовать ресурсы Интернета более творчески, чем просто играть или «чатиться» с друзьями. Однако и школа, и родители должны уделить внимание тому, чтобы научить молодежь более продуктивно использовать веб-возможности: например, участвовать в конференциях онлайн или создавать собственные сайты.Специалисты также осуждают родителей, которые не подключают своим детям Интернет. Это мешает детям общаться в онлайн режиме со своими сверстниками и способствует появлению комплексов, кроме того, вызывает негативные эмоции по отношению к родителям.</w:t>
      </w:r>
    </w:p>
    <w:p w:rsidR="008E69F7" w:rsidRDefault="008E69F7" w:rsidP="008E69F7">
      <w:pPr>
        <w:ind w:firstLine="709"/>
        <w:jc w:val="both"/>
        <w:rPr>
          <w:sz w:val="28"/>
          <w:szCs w:val="28"/>
        </w:rPr>
      </w:pPr>
      <w:r>
        <w:rPr>
          <w:sz w:val="28"/>
          <w:szCs w:val="28"/>
        </w:rPr>
        <w:t>Одна из</w:t>
      </w:r>
      <w:r w:rsidRPr="00A25B40">
        <w:rPr>
          <w:sz w:val="28"/>
          <w:szCs w:val="28"/>
        </w:rPr>
        <w:t xml:space="preserve"> задач современной школы - это развитие личности учащегося, изменени</w:t>
      </w:r>
      <w:r>
        <w:rPr>
          <w:sz w:val="28"/>
          <w:szCs w:val="28"/>
        </w:rPr>
        <w:t>е</w:t>
      </w:r>
      <w:r w:rsidRPr="00A25B40">
        <w:rPr>
          <w:sz w:val="28"/>
          <w:szCs w:val="28"/>
        </w:rPr>
        <w:t xml:space="preserve"> и преобразование его качеств, создание условий для того, чтобы учащийся становился полноправным гражданином мирового информационного сообщества. </w:t>
      </w:r>
    </w:p>
    <w:p w:rsidR="006E3208" w:rsidRPr="006E3208" w:rsidRDefault="006E3208" w:rsidP="006E3208">
      <w:pPr>
        <w:ind w:firstLine="708"/>
        <w:jc w:val="both"/>
        <w:rPr>
          <w:spacing w:val="-6"/>
          <w:sz w:val="28"/>
          <w:szCs w:val="28"/>
        </w:rPr>
      </w:pPr>
      <w:r w:rsidRPr="006E3208">
        <w:rPr>
          <w:spacing w:val="-6"/>
          <w:sz w:val="28"/>
          <w:szCs w:val="28"/>
        </w:rPr>
        <w:t xml:space="preserve">Актуальность опыта определяется также следующими противоречиями:  </w:t>
      </w:r>
    </w:p>
    <w:p w:rsidR="006E3208" w:rsidRPr="00CA12C8" w:rsidRDefault="006E3208" w:rsidP="00F73EB9">
      <w:pPr>
        <w:pStyle w:val="ad"/>
        <w:numPr>
          <w:ilvl w:val="0"/>
          <w:numId w:val="15"/>
        </w:numPr>
        <w:spacing w:after="0"/>
        <w:jc w:val="both"/>
        <w:rPr>
          <w:sz w:val="28"/>
          <w:szCs w:val="28"/>
        </w:rPr>
      </w:pPr>
      <w:r w:rsidRPr="00CA12C8">
        <w:rPr>
          <w:spacing w:val="-6"/>
          <w:sz w:val="28"/>
          <w:szCs w:val="28"/>
        </w:rPr>
        <w:t xml:space="preserve">между реальным умением решать коммуникативные задачи на </w:t>
      </w:r>
      <w:r w:rsidRPr="00CA12C8">
        <w:rPr>
          <w:sz w:val="28"/>
          <w:szCs w:val="28"/>
        </w:rPr>
        <w:t>иностранном языке и недостаточно реализованным интеллектуальным и коммуникативным потенциалом учащихся;</w:t>
      </w:r>
    </w:p>
    <w:p w:rsidR="006E3208" w:rsidRPr="00CA12C8" w:rsidRDefault="006E3208" w:rsidP="00F73EB9">
      <w:pPr>
        <w:pStyle w:val="ad"/>
        <w:numPr>
          <w:ilvl w:val="0"/>
          <w:numId w:val="15"/>
        </w:numPr>
        <w:spacing w:after="0"/>
        <w:jc w:val="both"/>
        <w:rPr>
          <w:sz w:val="28"/>
          <w:szCs w:val="28"/>
        </w:rPr>
      </w:pPr>
      <w:r w:rsidRPr="00CA12C8">
        <w:rPr>
          <w:sz w:val="28"/>
          <w:szCs w:val="28"/>
        </w:rPr>
        <w:t>между нацеленностью традиционного школьного обучения на одинаковые для всех коммуникативные компетенции и потребностью общества в самостоятельном, творчески мыслящем выпускнике.</w:t>
      </w:r>
    </w:p>
    <w:p w:rsidR="00651B16" w:rsidRDefault="00651B16" w:rsidP="00651B16">
      <w:pPr>
        <w:ind w:firstLine="709"/>
        <w:jc w:val="both"/>
        <w:rPr>
          <w:sz w:val="28"/>
          <w:szCs w:val="28"/>
        </w:rPr>
      </w:pPr>
      <w:r w:rsidRPr="00682657">
        <w:rPr>
          <w:sz w:val="28"/>
          <w:szCs w:val="28"/>
        </w:rPr>
        <w:t xml:space="preserve">Эффективное использование </w:t>
      </w:r>
      <w:r>
        <w:rPr>
          <w:sz w:val="28"/>
          <w:szCs w:val="28"/>
        </w:rPr>
        <w:t>И</w:t>
      </w:r>
      <w:r w:rsidRPr="00682657">
        <w:rPr>
          <w:sz w:val="28"/>
          <w:szCs w:val="28"/>
        </w:rPr>
        <w:t>нтернет – ресурсов на учебном занятии может дать новые возможности для выхода на новые образовательные результаты. 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w:t>
      </w:r>
    </w:p>
    <w:p w:rsidR="00651B16" w:rsidRPr="001B7F1E" w:rsidRDefault="00A83A01" w:rsidP="00651B16">
      <w:pPr>
        <w:ind w:firstLine="709"/>
        <w:jc w:val="both"/>
        <w:rPr>
          <w:sz w:val="28"/>
          <w:szCs w:val="28"/>
        </w:rPr>
      </w:pPr>
      <w:r w:rsidRPr="001B7F1E">
        <w:rPr>
          <w:sz w:val="28"/>
          <w:szCs w:val="28"/>
        </w:rPr>
        <w:t xml:space="preserve">Актуальность этой проблемы бесспорна, т.к. </w:t>
      </w:r>
      <w:r w:rsidR="00E360AE" w:rsidRPr="001B7F1E">
        <w:rPr>
          <w:sz w:val="28"/>
          <w:szCs w:val="28"/>
        </w:rPr>
        <w:t>практическое использование ИКТ и Интернет-ресурсов предполагает новый вид познавательной активности обучаемого,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rsidR="00A83A01" w:rsidRPr="00B8002A" w:rsidRDefault="00A83A01" w:rsidP="005C409E">
      <w:pPr>
        <w:ind w:firstLine="708"/>
        <w:jc w:val="both"/>
        <w:rPr>
          <w:sz w:val="28"/>
          <w:szCs w:val="28"/>
        </w:rPr>
      </w:pPr>
    </w:p>
    <w:p w:rsidR="00A83A01" w:rsidRDefault="000539CA" w:rsidP="00A72E01">
      <w:pPr>
        <w:pStyle w:val="a8"/>
        <w:jc w:val="center"/>
        <w:rPr>
          <w:b/>
          <w:sz w:val="28"/>
          <w:szCs w:val="28"/>
        </w:rPr>
      </w:pPr>
      <w:r>
        <w:rPr>
          <w:b/>
          <w:sz w:val="28"/>
          <w:szCs w:val="28"/>
        </w:rPr>
        <w:t>Ведущая педагогическая идея</w:t>
      </w:r>
    </w:p>
    <w:p w:rsidR="000539CA" w:rsidRPr="008C47CB" w:rsidRDefault="003F7766" w:rsidP="005C409E">
      <w:pPr>
        <w:pStyle w:val="a8"/>
        <w:ind w:firstLine="708"/>
        <w:jc w:val="both"/>
        <w:rPr>
          <w:sz w:val="28"/>
          <w:szCs w:val="28"/>
        </w:rPr>
      </w:pPr>
      <w:r w:rsidRPr="008C47CB">
        <w:rPr>
          <w:sz w:val="28"/>
          <w:szCs w:val="28"/>
        </w:rPr>
        <w:t xml:space="preserve">Ведущая  педагогическая идея заключается в создании </w:t>
      </w:r>
      <w:r w:rsidR="00755ED0">
        <w:rPr>
          <w:sz w:val="28"/>
          <w:szCs w:val="28"/>
        </w:rPr>
        <w:t>условий для повышения</w:t>
      </w:r>
      <w:r w:rsidR="00651B16">
        <w:rPr>
          <w:sz w:val="28"/>
          <w:szCs w:val="28"/>
        </w:rPr>
        <w:t>познавательной активности</w:t>
      </w:r>
      <w:r w:rsidR="008C47CB" w:rsidRPr="008C47CB">
        <w:rPr>
          <w:sz w:val="28"/>
          <w:szCs w:val="28"/>
        </w:rPr>
        <w:t xml:space="preserve"> и качества знаний учащихся  </w:t>
      </w:r>
      <w:r w:rsidR="00651B16">
        <w:rPr>
          <w:sz w:val="28"/>
          <w:szCs w:val="28"/>
        </w:rPr>
        <w:t xml:space="preserve">посредством использования Интернет-ресурсов. </w:t>
      </w:r>
    </w:p>
    <w:p w:rsidR="000539CA" w:rsidRDefault="000539CA" w:rsidP="000539CA">
      <w:pPr>
        <w:pStyle w:val="a8"/>
        <w:jc w:val="center"/>
        <w:rPr>
          <w:b/>
          <w:sz w:val="28"/>
          <w:szCs w:val="28"/>
        </w:rPr>
      </w:pPr>
    </w:p>
    <w:p w:rsidR="000539CA" w:rsidRDefault="000539CA" w:rsidP="00A72E01">
      <w:pPr>
        <w:pStyle w:val="a8"/>
        <w:jc w:val="center"/>
        <w:rPr>
          <w:b/>
          <w:sz w:val="28"/>
          <w:szCs w:val="28"/>
        </w:rPr>
      </w:pPr>
      <w:r>
        <w:rPr>
          <w:b/>
          <w:sz w:val="28"/>
          <w:szCs w:val="28"/>
        </w:rPr>
        <w:t>Длительность работы над опытом</w:t>
      </w:r>
    </w:p>
    <w:p w:rsidR="003F7766" w:rsidRDefault="00917064" w:rsidP="005C409E">
      <w:pPr>
        <w:pStyle w:val="a8"/>
        <w:ind w:firstLine="708"/>
        <w:jc w:val="both"/>
        <w:rPr>
          <w:sz w:val="28"/>
          <w:szCs w:val="28"/>
        </w:rPr>
      </w:pPr>
      <w:r>
        <w:rPr>
          <w:sz w:val="28"/>
          <w:szCs w:val="28"/>
        </w:rPr>
        <w:t xml:space="preserve">Работа над опытом  </w:t>
      </w:r>
      <w:r w:rsidR="00656FA8">
        <w:rPr>
          <w:sz w:val="28"/>
          <w:szCs w:val="28"/>
        </w:rPr>
        <w:t>ведется с 201</w:t>
      </w:r>
      <w:r w:rsidR="00CF3AF7">
        <w:rPr>
          <w:sz w:val="28"/>
          <w:szCs w:val="28"/>
        </w:rPr>
        <w:t>3</w:t>
      </w:r>
      <w:r w:rsidR="00656FA8">
        <w:rPr>
          <w:sz w:val="28"/>
          <w:szCs w:val="28"/>
        </w:rPr>
        <w:t xml:space="preserve"> года</w:t>
      </w:r>
      <w:r>
        <w:rPr>
          <w:sz w:val="28"/>
          <w:szCs w:val="28"/>
        </w:rPr>
        <w:t xml:space="preserve"> и условно дели</w:t>
      </w:r>
      <w:r w:rsidR="00656FA8">
        <w:rPr>
          <w:sz w:val="28"/>
          <w:szCs w:val="28"/>
        </w:rPr>
        <w:t>тся</w:t>
      </w:r>
      <w:r>
        <w:rPr>
          <w:sz w:val="28"/>
          <w:szCs w:val="28"/>
        </w:rPr>
        <w:t xml:space="preserve"> на следующие этапы:</w:t>
      </w:r>
    </w:p>
    <w:p w:rsidR="00656FA8" w:rsidRDefault="00917064" w:rsidP="00755ED0">
      <w:pPr>
        <w:pStyle w:val="a8"/>
        <w:ind w:firstLine="708"/>
        <w:jc w:val="both"/>
        <w:rPr>
          <w:sz w:val="28"/>
          <w:szCs w:val="28"/>
        </w:rPr>
      </w:pPr>
      <w:r>
        <w:rPr>
          <w:sz w:val="28"/>
          <w:szCs w:val="28"/>
        </w:rPr>
        <w:t xml:space="preserve">1-й этап: </w:t>
      </w:r>
      <w:r w:rsidR="003F7766">
        <w:rPr>
          <w:sz w:val="28"/>
          <w:szCs w:val="28"/>
        </w:rPr>
        <w:t>201</w:t>
      </w:r>
      <w:r w:rsidR="00CF3AF7">
        <w:rPr>
          <w:sz w:val="28"/>
          <w:szCs w:val="28"/>
        </w:rPr>
        <w:t>3</w:t>
      </w:r>
      <w:r w:rsidR="00656FA8">
        <w:rPr>
          <w:sz w:val="28"/>
          <w:szCs w:val="28"/>
        </w:rPr>
        <w:t>–</w:t>
      </w:r>
      <w:r w:rsidR="003F7766">
        <w:rPr>
          <w:sz w:val="28"/>
          <w:szCs w:val="28"/>
        </w:rPr>
        <w:t xml:space="preserve"> 201</w:t>
      </w:r>
      <w:r w:rsidR="00CF3AF7">
        <w:rPr>
          <w:sz w:val="28"/>
          <w:szCs w:val="28"/>
        </w:rPr>
        <w:t>4</w:t>
      </w:r>
      <w:r w:rsidR="00656FA8">
        <w:rPr>
          <w:sz w:val="28"/>
          <w:szCs w:val="28"/>
        </w:rPr>
        <w:t>гг. (подготовительный</w:t>
      </w:r>
      <w:r w:rsidR="005D1714">
        <w:rPr>
          <w:sz w:val="28"/>
          <w:szCs w:val="28"/>
        </w:rPr>
        <w:t xml:space="preserve"> этап</w:t>
      </w:r>
      <w:r w:rsidR="00656FA8">
        <w:rPr>
          <w:sz w:val="28"/>
          <w:szCs w:val="28"/>
        </w:rPr>
        <w:t>)</w:t>
      </w:r>
    </w:p>
    <w:p w:rsidR="00656FA8" w:rsidRDefault="00917064" w:rsidP="00F73EB9">
      <w:pPr>
        <w:pStyle w:val="a8"/>
        <w:numPr>
          <w:ilvl w:val="0"/>
          <w:numId w:val="16"/>
        </w:numPr>
        <w:jc w:val="both"/>
        <w:rPr>
          <w:sz w:val="28"/>
          <w:szCs w:val="28"/>
        </w:rPr>
      </w:pPr>
      <w:r>
        <w:rPr>
          <w:sz w:val="28"/>
          <w:szCs w:val="28"/>
        </w:rPr>
        <w:t xml:space="preserve">Изучение </w:t>
      </w:r>
      <w:r w:rsidR="00CF3AF7">
        <w:rPr>
          <w:sz w:val="28"/>
          <w:szCs w:val="28"/>
        </w:rPr>
        <w:t xml:space="preserve"> теоретического материала и методики работы с Интернет-ресурсами;</w:t>
      </w:r>
    </w:p>
    <w:p w:rsidR="00656FA8" w:rsidRDefault="00CF3AF7" w:rsidP="00F73EB9">
      <w:pPr>
        <w:pStyle w:val="a8"/>
        <w:numPr>
          <w:ilvl w:val="0"/>
          <w:numId w:val="16"/>
        </w:numPr>
        <w:jc w:val="both"/>
        <w:rPr>
          <w:sz w:val="28"/>
          <w:szCs w:val="28"/>
        </w:rPr>
      </w:pPr>
      <w:r>
        <w:rPr>
          <w:sz w:val="28"/>
          <w:szCs w:val="28"/>
        </w:rPr>
        <w:t>Прогнозирование результатов</w:t>
      </w:r>
      <w:r w:rsidR="00656FA8">
        <w:rPr>
          <w:sz w:val="28"/>
          <w:szCs w:val="28"/>
        </w:rPr>
        <w:t>;</w:t>
      </w:r>
    </w:p>
    <w:p w:rsidR="00656FA8" w:rsidRDefault="00656FA8" w:rsidP="00F73EB9">
      <w:pPr>
        <w:pStyle w:val="a8"/>
        <w:numPr>
          <w:ilvl w:val="0"/>
          <w:numId w:val="16"/>
        </w:numPr>
        <w:jc w:val="both"/>
        <w:rPr>
          <w:sz w:val="28"/>
          <w:szCs w:val="28"/>
        </w:rPr>
      </w:pPr>
      <w:r>
        <w:rPr>
          <w:sz w:val="28"/>
          <w:szCs w:val="28"/>
        </w:rPr>
        <w:lastRenderedPageBreak/>
        <w:t>Накопление опыта.</w:t>
      </w:r>
    </w:p>
    <w:p w:rsidR="005D1714" w:rsidRDefault="00917064" w:rsidP="00656FA8">
      <w:pPr>
        <w:pStyle w:val="a8"/>
        <w:ind w:firstLine="709"/>
        <w:jc w:val="both"/>
        <w:rPr>
          <w:sz w:val="28"/>
          <w:szCs w:val="28"/>
        </w:rPr>
      </w:pPr>
      <w:r w:rsidRPr="00656FA8">
        <w:rPr>
          <w:sz w:val="28"/>
          <w:szCs w:val="28"/>
        </w:rPr>
        <w:t xml:space="preserve">2-й </w:t>
      </w:r>
      <w:r w:rsidR="003F7766" w:rsidRPr="00656FA8">
        <w:rPr>
          <w:sz w:val="28"/>
          <w:szCs w:val="28"/>
        </w:rPr>
        <w:t xml:space="preserve"> этап</w:t>
      </w:r>
      <w:r w:rsidRPr="00656FA8">
        <w:rPr>
          <w:sz w:val="28"/>
          <w:szCs w:val="28"/>
        </w:rPr>
        <w:t>:</w:t>
      </w:r>
      <w:r w:rsidR="000A5668" w:rsidRPr="00656FA8">
        <w:rPr>
          <w:sz w:val="28"/>
          <w:szCs w:val="28"/>
        </w:rPr>
        <w:t>201</w:t>
      </w:r>
      <w:r w:rsidR="00CF3AF7">
        <w:rPr>
          <w:sz w:val="28"/>
          <w:szCs w:val="28"/>
        </w:rPr>
        <w:t>4</w:t>
      </w:r>
      <w:r w:rsidR="004B62E9" w:rsidRPr="00656FA8">
        <w:rPr>
          <w:sz w:val="28"/>
          <w:szCs w:val="28"/>
        </w:rPr>
        <w:t>– 201</w:t>
      </w:r>
      <w:r w:rsidR="005D1714">
        <w:rPr>
          <w:sz w:val="28"/>
          <w:szCs w:val="28"/>
        </w:rPr>
        <w:t>5</w:t>
      </w:r>
      <w:r w:rsidRPr="00656FA8">
        <w:rPr>
          <w:sz w:val="28"/>
          <w:szCs w:val="28"/>
        </w:rPr>
        <w:t xml:space="preserve">. </w:t>
      </w:r>
      <w:r w:rsidR="005D1714">
        <w:rPr>
          <w:sz w:val="28"/>
          <w:szCs w:val="28"/>
        </w:rPr>
        <w:t>(о</w:t>
      </w:r>
      <w:r w:rsidRPr="00656FA8">
        <w:rPr>
          <w:sz w:val="28"/>
          <w:szCs w:val="28"/>
        </w:rPr>
        <w:t>сновной этап</w:t>
      </w:r>
      <w:r w:rsidR="005D1714">
        <w:rPr>
          <w:sz w:val="28"/>
          <w:szCs w:val="28"/>
        </w:rPr>
        <w:t>)</w:t>
      </w:r>
    </w:p>
    <w:p w:rsidR="005D1714" w:rsidRDefault="00917064" w:rsidP="00F73EB9">
      <w:pPr>
        <w:pStyle w:val="a8"/>
        <w:numPr>
          <w:ilvl w:val="0"/>
          <w:numId w:val="17"/>
        </w:numPr>
        <w:jc w:val="both"/>
        <w:rPr>
          <w:sz w:val="28"/>
          <w:szCs w:val="28"/>
        </w:rPr>
      </w:pPr>
      <w:r w:rsidRPr="00656FA8">
        <w:rPr>
          <w:sz w:val="28"/>
          <w:szCs w:val="28"/>
        </w:rPr>
        <w:t xml:space="preserve">применение </w:t>
      </w:r>
      <w:r w:rsidR="005D1714">
        <w:rPr>
          <w:sz w:val="28"/>
          <w:szCs w:val="28"/>
        </w:rPr>
        <w:t>Интернет-ресурсов в процессе обучения;</w:t>
      </w:r>
    </w:p>
    <w:p w:rsidR="00CF3AF7" w:rsidRDefault="00CF3AF7" w:rsidP="00F73EB9">
      <w:pPr>
        <w:pStyle w:val="a8"/>
        <w:numPr>
          <w:ilvl w:val="0"/>
          <w:numId w:val="17"/>
        </w:numPr>
        <w:jc w:val="both"/>
        <w:rPr>
          <w:sz w:val="28"/>
          <w:szCs w:val="28"/>
        </w:rPr>
      </w:pPr>
      <w:r>
        <w:rPr>
          <w:sz w:val="28"/>
          <w:szCs w:val="28"/>
        </w:rPr>
        <w:t>разработка системы использования Интернет-ресурсов для различных видов и этапов урока;</w:t>
      </w:r>
    </w:p>
    <w:p w:rsidR="003F7766" w:rsidRPr="00656FA8" w:rsidRDefault="00BF7709" w:rsidP="00F73EB9">
      <w:pPr>
        <w:pStyle w:val="a8"/>
        <w:numPr>
          <w:ilvl w:val="0"/>
          <w:numId w:val="17"/>
        </w:numPr>
        <w:jc w:val="both"/>
        <w:rPr>
          <w:sz w:val="28"/>
          <w:szCs w:val="28"/>
        </w:rPr>
      </w:pPr>
      <w:r>
        <w:rPr>
          <w:sz w:val="28"/>
          <w:szCs w:val="28"/>
        </w:rPr>
        <w:t>отбор и создание базы наиболее эффективных в применении Интернет-ресурсов.</w:t>
      </w:r>
    </w:p>
    <w:p w:rsidR="005D1714" w:rsidRDefault="00917064" w:rsidP="00755ED0">
      <w:pPr>
        <w:pStyle w:val="a8"/>
        <w:ind w:firstLine="708"/>
        <w:jc w:val="both"/>
        <w:rPr>
          <w:sz w:val="28"/>
          <w:szCs w:val="28"/>
        </w:rPr>
      </w:pPr>
      <w:r>
        <w:rPr>
          <w:sz w:val="28"/>
          <w:szCs w:val="28"/>
        </w:rPr>
        <w:t xml:space="preserve">3-й </w:t>
      </w:r>
      <w:r w:rsidR="003F7766">
        <w:rPr>
          <w:sz w:val="28"/>
          <w:szCs w:val="28"/>
        </w:rPr>
        <w:t xml:space="preserve"> этап</w:t>
      </w:r>
      <w:r>
        <w:rPr>
          <w:sz w:val="28"/>
          <w:szCs w:val="28"/>
        </w:rPr>
        <w:t xml:space="preserve">: </w:t>
      </w:r>
      <w:r w:rsidR="004B62E9">
        <w:rPr>
          <w:sz w:val="28"/>
          <w:szCs w:val="28"/>
        </w:rPr>
        <w:t>201</w:t>
      </w:r>
      <w:r w:rsidR="005D1714">
        <w:rPr>
          <w:sz w:val="28"/>
          <w:szCs w:val="28"/>
        </w:rPr>
        <w:t>5 – 2016 гг.(обобщающий этап)</w:t>
      </w:r>
    </w:p>
    <w:p w:rsidR="005D1714" w:rsidRDefault="005C409E" w:rsidP="00F73EB9">
      <w:pPr>
        <w:pStyle w:val="a8"/>
        <w:numPr>
          <w:ilvl w:val="0"/>
          <w:numId w:val="18"/>
        </w:numPr>
        <w:jc w:val="both"/>
        <w:rPr>
          <w:sz w:val="28"/>
          <w:szCs w:val="28"/>
        </w:rPr>
      </w:pPr>
      <w:r>
        <w:rPr>
          <w:sz w:val="28"/>
          <w:szCs w:val="28"/>
        </w:rPr>
        <w:t>обобщение результатов опыта</w:t>
      </w:r>
      <w:r w:rsidR="005D1714">
        <w:rPr>
          <w:sz w:val="28"/>
          <w:szCs w:val="28"/>
        </w:rPr>
        <w:t>;</w:t>
      </w:r>
    </w:p>
    <w:p w:rsidR="003F7766" w:rsidRPr="003F7766" w:rsidRDefault="005C409E" w:rsidP="00F73EB9">
      <w:pPr>
        <w:pStyle w:val="a8"/>
        <w:numPr>
          <w:ilvl w:val="0"/>
          <w:numId w:val="18"/>
        </w:numPr>
        <w:jc w:val="both"/>
        <w:rPr>
          <w:sz w:val="28"/>
          <w:szCs w:val="28"/>
        </w:rPr>
      </w:pPr>
      <w:r>
        <w:rPr>
          <w:sz w:val="28"/>
          <w:szCs w:val="28"/>
        </w:rPr>
        <w:t>подведение итогов</w:t>
      </w:r>
      <w:r w:rsidR="005D1714">
        <w:rPr>
          <w:sz w:val="28"/>
          <w:szCs w:val="28"/>
        </w:rPr>
        <w:t xml:space="preserve"> и оценка результатов.</w:t>
      </w:r>
    </w:p>
    <w:p w:rsidR="003F7766" w:rsidRDefault="003F7766" w:rsidP="003F7766">
      <w:pPr>
        <w:pStyle w:val="a8"/>
        <w:jc w:val="center"/>
        <w:rPr>
          <w:b/>
          <w:sz w:val="28"/>
          <w:szCs w:val="28"/>
        </w:rPr>
      </w:pPr>
    </w:p>
    <w:p w:rsidR="000539CA" w:rsidRDefault="003F7766" w:rsidP="003F7766">
      <w:pPr>
        <w:pStyle w:val="a8"/>
        <w:jc w:val="center"/>
        <w:rPr>
          <w:b/>
          <w:sz w:val="28"/>
          <w:szCs w:val="28"/>
        </w:rPr>
      </w:pPr>
      <w:r>
        <w:rPr>
          <w:b/>
          <w:sz w:val="28"/>
          <w:szCs w:val="28"/>
        </w:rPr>
        <w:t>Диапазон опыта</w:t>
      </w:r>
    </w:p>
    <w:p w:rsidR="00BF7709" w:rsidRPr="00BF7709" w:rsidRDefault="00BF7709" w:rsidP="005C409E">
      <w:pPr>
        <w:pStyle w:val="a8"/>
        <w:ind w:firstLine="708"/>
        <w:jc w:val="both"/>
        <w:rPr>
          <w:sz w:val="28"/>
          <w:szCs w:val="28"/>
        </w:rPr>
      </w:pPr>
      <w:r w:rsidRPr="00BF7709">
        <w:rPr>
          <w:sz w:val="28"/>
          <w:szCs w:val="28"/>
        </w:rPr>
        <w:t xml:space="preserve">Диапазон опыта представлен системой работы учителя по </w:t>
      </w:r>
      <w:r>
        <w:rPr>
          <w:sz w:val="28"/>
          <w:szCs w:val="28"/>
        </w:rPr>
        <w:t>повышению познавательной активности</w:t>
      </w:r>
      <w:r w:rsidRPr="00BF7709">
        <w:rPr>
          <w:sz w:val="28"/>
          <w:szCs w:val="28"/>
        </w:rPr>
        <w:t xml:space="preserve"> в урочной деятельности</w:t>
      </w:r>
      <w:r>
        <w:rPr>
          <w:sz w:val="28"/>
          <w:szCs w:val="28"/>
        </w:rPr>
        <w:t>.</w:t>
      </w:r>
    </w:p>
    <w:p w:rsidR="00A72E01" w:rsidRDefault="00A72E01" w:rsidP="00A72E01">
      <w:pPr>
        <w:pStyle w:val="a8"/>
        <w:rPr>
          <w:b/>
          <w:sz w:val="28"/>
          <w:szCs w:val="28"/>
        </w:rPr>
      </w:pPr>
    </w:p>
    <w:p w:rsidR="00A72E01" w:rsidRDefault="00A72E01" w:rsidP="00A72E01">
      <w:pPr>
        <w:pStyle w:val="a8"/>
        <w:rPr>
          <w:b/>
          <w:sz w:val="28"/>
          <w:szCs w:val="28"/>
        </w:rPr>
      </w:pPr>
    </w:p>
    <w:p w:rsidR="000539CA" w:rsidRDefault="000539CA" w:rsidP="00A72E01">
      <w:pPr>
        <w:pStyle w:val="a8"/>
        <w:jc w:val="center"/>
        <w:rPr>
          <w:b/>
          <w:sz w:val="28"/>
          <w:szCs w:val="28"/>
        </w:rPr>
      </w:pPr>
      <w:r>
        <w:rPr>
          <w:b/>
          <w:sz w:val="28"/>
          <w:szCs w:val="28"/>
        </w:rPr>
        <w:t>Теоретическая база опыта</w:t>
      </w:r>
    </w:p>
    <w:p w:rsidR="00912ADD" w:rsidRPr="00912ADD" w:rsidRDefault="00912ADD" w:rsidP="00912ADD">
      <w:pPr>
        <w:pStyle w:val="a8"/>
        <w:ind w:firstLine="709"/>
        <w:jc w:val="both"/>
        <w:rPr>
          <w:sz w:val="28"/>
          <w:szCs w:val="28"/>
        </w:rPr>
      </w:pPr>
      <w:r w:rsidRPr="00912ADD">
        <w:rPr>
          <w:sz w:val="28"/>
          <w:szCs w:val="28"/>
        </w:rPr>
        <w:t>Современный период развития цивилизованного общества характеризует процесс информатизации.</w:t>
      </w:r>
    </w:p>
    <w:p w:rsidR="00912ADD" w:rsidRPr="00912ADD" w:rsidRDefault="00912ADD" w:rsidP="00912ADD">
      <w:pPr>
        <w:pStyle w:val="a8"/>
        <w:ind w:firstLine="709"/>
        <w:jc w:val="both"/>
        <w:rPr>
          <w:sz w:val="28"/>
          <w:szCs w:val="28"/>
        </w:rPr>
      </w:pPr>
      <w:r w:rsidRPr="00912ADD">
        <w:rPr>
          <w:sz w:val="28"/>
          <w:szCs w:val="28"/>
        </w:rPr>
        <w:t>Информатизация общества – это глобальный социальный процесс, особенность которого состоит в том, что доминирующим видом деятельности в сфере общественного производства является сбор, накопление, продуцирование, обработка, хранение, передача и использование информации, осуществляемые на основе современных средств микропроцессорной и вычислительной техники, а также на базе разнообразных средств информационного обмена. Информатизация общества обеспечивает:</w:t>
      </w:r>
    </w:p>
    <w:p w:rsidR="00912ADD" w:rsidRPr="00912ADD" w:rsidRDefault="00912ADD" w:rsidP="00F73EB9">
      <w:pPr>
        <w:pStyle w:val="a8"/>
        <w:numPr>
          <w:ilvl w:val="0"/>
          <w:numId w:val="19"/>
        </w:numPr>
        <w:jc w:val="both"/>
        <w:rPr>
          <w:sz w:val="28"/>
          <w:szCs w:val="28"/>
        </w:rPr>
      </w:pPr>
      <w:r w:rsidRPr="00912ADD">
        <w:rPr>
          <w:sz w:val="28"/>
          <w:szCs w:val="28"/>
        </w:rPr>
        <w:t>активное использование постоянно расширяющегося интеллектуального потенциала общества, сконцентрированного в печатном фонде, и научной, производственной и других видах деятельности его членов.</w:t>
      </w:r>
    </w:p>
    <w:p w:rsidR="00912ADD" w:rsidRPr="00912ADD" w:rsidRDefault="00912ADD" w:rsidP="00F73EB9">
      <w:pPr>
        <w:pStyle w:val="a8"/>
        <w:numPr>
          <w:ilvl w:val="0"/>
          <w:numId w:val="19"/>
        </w:numPr>
        <w:jc w:val="both"/>
        <w:rPr>
          <w:sz w:val="28"/>
          <w:szCs w:val="28"/>
        </w:rPr>
      </w:pPr>
      <w:r w:rsidRPr="00912ADD">
        <w:rPr>
          <w:sz w:val="28"/>
          <w:szCs w:val="28"/>
        </w:rPr>
        <w:t>интеграцию информационных технологий с научными, производственными, инициирующую развитие всех сфер общественного производства, интеллектуализацию трудовой деятельности;</w:t>
      </w:r>
    </w:p>
    <w:p w:rsidR="00912ADD" w:rsidRPr="00912ADD" w:rsidRDefault="00912ADD" w:rsidP="00F73EB9">
      <w:pPr>
        <w:pStyle w:val="a8"/>
        <w:numPr>
          <w:ilvl w:val="0"/>
          <w:numId w:val="19"/>
        </w:numPr>
        <w:jc w:val="both"/>
        <w:rPr>
          <w:sz w:val="28"/>
          <w:szCs w:val="28"/>
        </w:rPr>
      </w:pPr>
      <w:r w:rsidRPr="00912ADD">
        <w:rPr>
          <w:sz w:val="28"/>
          <w:szCs w:val="28"/>
        </w:rPr>
        <w:t>высокий уровень информационного обслуживания, доступность любого члена общества к источникам достоверной информации, визуализацию представляемой информации, существенность используемых данных.</w:t>
      </w:r>
    </w:p>
    <w:p w:rsidR="00912ADD" w:rsidRPr="00912ADD" w:rsidRDefault="00912ADD" w:rsidP="00912ADD">
      <w:pPr>
        <w:pStyle w:val="a8"/>
        <w:ind w:firstLine="709"/>
        <w:jc w:val="both"/>
        <w:rPr>
          <w:sz w:val="28"/>
          <w:szCs w:val="28"/>
        </w:rPr>
      </w:pPr>
      <w:r w:rsidRPr="00912ADD">
        <w:rPr>
          <w:sz w:val="28"/>
          <w:szCs w:val="28"/>
        </w:rPr>
        <w:t>Одним из приоритетных направлений процесса информатизации современного общества является информатизация образования – внедрение средств новых информационных технологий в систему образования. Это сделает возможным:</w:t>
      </w:r>
    </w:p>
    <w:p w:rsidR="00912ADD" w:rsidRPr="00912ADD" w:rsidRDefault="00912ADD" w:rsidP="00F73EB9">
      <w:pPr>
        <w:pStyle w:val="a8"/>
        <w:numPr>
          <w:ilvl w:val="0"/>
          <w:numId w:val="20"/>
        </w:numPr>
        <w:jc w:val="both"/>
        <w:rPr>
          <w:sz w:val="28"/>
          <w:szCs w:val="28"/>
        </w:rPr>
      </w:pPr>
      <w:r w:rsidRPr="00912ADD">
        <w:rPr>
          <w:sz w:val="28"/>
          <w:szCs w:val="28"/>
        </w:rPr>
        <w:lastRenderedPageBreak/>
        <w:t>совершенствование механизмов управления системой образования на основе использования автоматизированных банков данных научно–педагогической информации, информационно-методических материалов, а также коммуникационных сетей;</w:t>
      </w:r>
    </w:p>
    <w:p w:rsidR="00912ADD" w:rsidRPr="00912ADD" w:rsidRDefault="00912ADD" w:rsidP="00F73EB9">
      <w:pPr>
        <w:pStyle w:val="a8"/>
        <w:numPr>
          <w:ilvl w:val="0"/>
          <w:numId w:val="20"/>
        </w:numPr>
        <w:jc w:val="both"/>
        <w:rPr>
          <w:sz w:val="28"/>
          <w:szCs w:val="28"/>
        </w:rPr>
      </w:pPr>
      <w:r w:rsidRPr="00912ADD">
        <w:rPr>
          <w:sz w:val="28"/>
          <w:szCs w:val="28"/>
        </w:rPr>
        <w:t>совершенствование методологии и стратегии отбора содержания, методов и организационных форм обучения, соответствующих задачам развития личности обучаемого в современных условиях информатизации общества;</w:t>
      </w:r>
    </w:p>
    <w:p w:rsidR="00912ADD" w:rsidRPr="00912ADD" w:rsidRDefault="00912ADD" w:rsidP="00F73EB9">
      <w:pPr>
        <w:pStyle w:val="a8"/>
        <w:numPr>
          <w:ilvl w:val="0"/>
          <w:numId w:val="20"/>
        </w:numPr>
        <w:jc w:val="both"/>
        <w:rPr>
          <w:sz w:val="28"/>
          <w:szCs w:val="28"/>
        </w:rPr>
      </w:pPr>
      <w:r w:rsidRPr="00912ADD">
        <w:rPr>
          <w:sz w:val="28"/>
          <w:szCs w:val="28"/>
        </w:rPr>
        <w:t>создание методических систем обучения, ориентированных на развитие интеллектуального потенциала обучаемого, на формирование умений самостоятельно приобретать знания, осуществлять информационно–учебную, экспериментально – исследовательскую деятельность, разнообразные виды самостоятельной деятельности по обработке информации;</w:t>
      </w:r>
    </w:p>
    <w:p w:rsidR="00912ADD" w:rsidRPr="00912ADD" w:rsidRDefault="00912ADD" w:rsidP="00F73EB9">
      <w:pPr>
        <w:pStyle w:val="a8"/>
        <w:numPr>
          <w:ilvl w:val="0"/>
          <w:numId w:val="20"/>
        </w:numPr>
        <w:jc w:val="both"/>
        <w:rPr>
          <w:sz w:val="28"/>
          <w:szCs w:val="28"/>
        </w:rPr>
      </w:pPr>
      <w:r w:rsidRPr="00912ADD">
        <w:rPr>
          <w:sz w:val="28"/>
          <w:szCs w:val="28"/>
        </w:rPr>
        <w:t>создание и использование компьютерных тестирующих, диагностирующих, контролирующих и оценивающих систем.</w:t>
      </w:r>
    </w:p>
    <w:p w:rsidR="00912ADD" w:rsidRPr="00912ADD" w:rsidRDefault="00912ADD" w:rsidP="00912ADD">
      <w:pPr>
        <w:pStyle w:val="a8"/>
        <w:ind w:firstLine="709"/>
        <w:jc w:val="both"/>
        <w:rPr>
          <w:sz w:val="28"/>
          <w:szCs w:val="28"/>
        </w:rPr>
      </w:pPr>
      <w:r w:rsidRPr="00912ADD">
        <w:rPr>
          <w:sz w:val="28"/>
          <w:szCs w:val="28"/>
        </w:rPr>
        <w:t>В настоящее время значительные преобразования в области образования затронули и обучение иностранному языку в школе. В частности стали интенсивно внедрятся в учебный процесс новые информационные технологии, такие как использование Интернет-ресурсов, обучающих компьютерных программ и, т.п.</w:t>
      </w:r>
    </w:p>
    <w:p w:rsidR="00912ADD" w:rsidRPr="00912ADD" w:rsidRDefault="00912ADD" w:rsidP="00912ADD">
      <w:pPr>
        <w:pStyle w:val="a8"/>
        <w:ind w:firstLine="709"/>
        <w:jc w:val="both"/>
        <w:rPr>
          <w:sz w:val="28"/>
          <w:szCs w:val="28"/>
        </w:rPr>
      </w:pPr>
      <w:r w:rsidRPr="00912ADD">
        <w:rPr>
          <w:sz w:val="28"/>
          <w:szCs w:val="28"/>
        </w:rPr>
        <w:t>Разработкой и внедрением в учебный процесс новых информационных технологий активно занимаются такие исследователи как, Полат Е. С., Дмитреева Е. И., Новиков С. В,, Полилова Т.А., Цветкова Л. А. И т. д..</w:t>
      </w:r>
    </w:p>
    <w:p w:rsidR="00912ADD" w:rsidRPr="00912ADD" w:rsidRDefault="00912ADD" w:rsidP="00912ADD">
      <w:pPr>
        <w:pStyle w:val="a8"/>
        <w:ind w:firstLine="709"/>
        <w:jc w:val="both"/>
        <w:rPr>
          <w:sz w:val="28"/>
          <w:szCs w:val="28"/>
        </w:rPr>
      </w:pPr>
      <w:r w:rsidRPr="00912ADD">
        <w:rPr>
          <w:sz w:val="28"/>
          <w:szCs w:val="28"/>
        </w:rPr>
        <w:t>Так О.И. Руденко-Моргун в своей статье "Компьютерные технологии как новая форма обучения пишет", мы живём в век информационной, компьютерной революции, которая началась в середине 80-х годов и до сих пор продолжает наращивать темпы. Вот её основные вехи: появление персонального компьютера, изобретение технологии мультимедиа, внедрение в нашу жизнь глобальной информационной компьютерной сети Интернет. Все эти новшества легко и незаметно вошли в жизнь: они широко используются почти во всех профессиональных сферах и в быту.[</w:t>
      </w:r>
      <w:r w:rsidR="00127206">
        <w:rPr>
          <w:sz w:val="28"/>
          <w:szCs w:val="28"/>
        </w:rPr>
        <w:t>10</w:t>
      </w:r>
      <w:r w:rsidRPr="00912ADD">
        <w:rPr>
          <w:sz w:val="28"/>
          <w:szCs w:val="28"/>
        </w:rPr>
        <w:t>]</w:t>
      </w:r>
    </w:p>
    <w:p w:rsidR="00912ADD" w:rsidRPr="00912ADD" w:rsidRDefault="00912ADD" w:rsidP="00912ADD">
      <w:pPr>
        <w:pStyle w:val="a8"/>
        <w:ind w:firstLine="709"/>
        <w:jc w:val="both"/>
        <w:rPr>
          <w:sz w:val="28"/>
          <w:szCs w:val="28"/>
        </w:rPr>
      </w:pPr>
      <w:r w:rsidRPr="00912ADD">
        <w:rPr>
          <w:sz w:val="28"/>
          <w:szCs w:val="28"/>
        </w:rPr>
        <w:t>Компьютерные обучающие программы в обучении английскому языку, считает Э.Л. Носенко [</w:t>
      </w:r>
      <w:r w:rsidR="00127206" w:rsidRPr="00127206">
        <w:rPr>
          <w:color w:val="1F497D" w:themeColor="text2"/>
          <w:sz w:val="28"/>
          <w:szCs w:val="28"/>
        </w:rPr>
        <w:t>5</w:t>
      </w:r>
      <w:r w:rsidRPr="00912ADD">
        <w:rPr>
          <w:sz w:val="28"/>
          <w:szCs w:val="28"/>
        </w:rPr>
        <w:t>], стали использоваться с 80-х гг. XX в. Говорилось о том, что автоматизированные обучающие системы (АОС) относятся к так называемым комбинированным техническим средствам обучения. Они предназначены для реализации с помощью компьютера, работающих в диалоговом режиме, функций по предъявлению учебной информации в удобной для восприятия форме, индивидуализированному управлению учебной деятельностью в ходе программированного, проблемного обучения; контролю знаний, а также для обеспечения доступа к вычислительным, информационно-справочным и другим ресурсам компьютера.</w:t>
      </w:r>
    </w:p>
    <w:p w:rsidR="00912ADD" w:rsidRPr="00912ADD" w:rsidRDefault="00912ADD" w:rsidP="00912ADD">
      <w:pPr>
        <w:pStyle w:val="a8"/>
        <w:ind w:firstLine="709"/>
        <w:jc w:val="both"/>
        <w:rPr>
          <w:sz w:val="28"/>
          <w:szCs w:val="28"/>
        </w:rPr>
      </w:pPr>
      <w:r w:rsidRPr="00912ADD">
        <w:rPr>
          <w:sz w:val="28"/>
          <w:szCs w:val="28"/>
        </w:rPr>
        <w:lastRenderedPageBreak/>
        <w:t>«О том, что компьютеры стремительно вошли в нашу жизнь и в процесс обучения английскому языку, несколько потеснив традиционные методики и заставив преподавателей иностранных языков решать проблемы, о существовании которых несколько десятков лет назад ни один лингвист даже не подозревал» пишет С.В. Фадеев [</w:t>
      </w:r>
      <w:r w:rsidR="00DE35C3" w:rsidRPr="00DE35C3">
        <w:rPr>
          <w:color w:val="1F497D" w:themeColor="text2"/>
          <w:sz w:val="28"/>
          <w:szCs w:val="28"/>
        </w:rPr>
        <w:t>11</w:t>
      </w:r>
      <w:r w:rsidRPr="00912ADD">
        <w:rPr>
          <w:sz w:val="28"/>
          <w:szCs w:val="28"/>
        </w:rPr>
        <w:t>]. Нет ничего удивительного в том, что не все преподаватели оказались готовыми к широкому внедрению компьютеров в такую нетрадиционную сферу, как обучение иностранным языкам.</w:t>
      </w:r>
    </w:p>
    <w:p w:rsidR="00912ADD" w:rsidRPr="00912ADD" w:rsidRDefault="00912ADD" w:rsidP="00912ADD">
      <w:pPr>
        <w:pStyle w:val="a8"/>
        <w:ind w:firstLine="709"/>
        <w:jc w:val="both"/>
        <w:rPr>
          <w:sz w:val="28"/>
          <w:szCs w:val="28"/>
        </w:rPr>
      </w:pPr>
      <w:r w:rsidRPr="00912ADD">
        <w:rPr>
          <w:sz w:val="28"/>
          <w:szCs w:val="28"/>
        </w:rPr>
        <w:t>Система образования, по мнению многих ис</w:t>
      </w:r>
      <w:r w:rsidR="0062476B">
        <w:rPr>
          <w:sz w:val="28"/>
          <w:szCs w:val="28"/>
        </w:rPr>
        <w:t>с</w:t>
      </w:r>
      <w:r w:rsidRPr="00912ADD">
        <w:rPr>
          <w:sz w:val="28"/>
          <w:szCs w:val="28"/>
        </w:rPr>
        <w:t>ледователей [</w:t>
      </w:r>
      <w:r w:rsidR="00127206" w:rsidRPr="00127206">
        <w:rPr>
          <w:color w:val="1F497D" w:themeColor="text2"/>
          <w:sz w:val="28"/>
          <w:szCs w:val="28"/>
        </w:rPr>
        <w:t>10</w:t>
      </w:r>
      <w:r w:rsidRPr="00912ADD">
        <w:rPr>
          <w:sz w:val="28"/>
          <w:szCs w:val="28"/>
        </w:rPr>
        <w:t>], не может быть независимой от общественного и политического устройства государства, она во все времена откликалась на социальный заказ. Именно в силу этого политика государства в последнее время направлена на то, чтобы внедрить информационные технологии в школы и вузы, превратить стихийный процесс, каким он по преимуществу был в течение целого ряда лет, в управляемый и контролируемый, привлечь к работе над новыми учебными материалами специалистов в предметных областях, стимулировать компьютерные фирмы к созданию электронной обучающей продукции для российских школьников и студентов.</w:t>
      </w:r>
    </w:p>
    <w:p w:rsidR="00912ADD" w:rsidRPr="00912ADD" w:rsidRDefault="00912ADD" w:rsidP="00912ADD">
      <w:pPr>
        <w:pStyle w:val="a8"/>
        <w:ind w:firstLine="709"/>
        <w:jc w:val="both"/>
        <w:rPr>
          <w:sz w:val="28"/>
          <w:szCs w:val="28"/>
        </w:rPr>
      </w:pPr>
      <w:r w:rsidRPr="00912ADD">
        <w:rPr>
          <w:sz w:val="28"/>
          <w:szCs w:val="28"/>
        </w:rPr>
        <w:t>Необходимо, чтобы каждый преподаватель понял простую мысль: компьютер в учебном процессе – не механический педагог, не заместитель или аналог преподавателя, а средство при обучении детей, усиливающее и расширяющее возможности его обучающей деятельности. То, что преподаватель желает получить в результате использования машины, в неё необходимо запрограммировать.[</w:t>
      </w:r>
      <w:r w:rsidR="00127206" w:rsidRPr="00127206">
        <w:rPr>
          <w:color w:val="1F497D" w:themeColor="text2"/>
          <w:sz w:val="28"/>
          <w:szCs w:val="28"/>
        </w:rPr>
        <w:t>5</w:t>
      </w:r>
      <w:r w:rsidRPr="00912ADD">
        <w:rPr>
          <w:sz w:val="28"/>
          <w:szCs w:val="28"/>
        </w:rPr>
        <w:t>]</w:t>
      </w:r>
    </w:p>
    <w:p w:rsidR="00912ADD" w:rsidRPr="00912ADD" w:rsidRDefault="00912ADD" w:rsidP="00912ADD">
      <w:pPr>
        <w:pStyle w:val="a8"/>
        <w:ind w:firstLine="709"/>
        <w:jc w:val="both"/>
        <w:rPr>
          <w:sz w:val="28"/>
          <w:szCs w:val="28"/>
        </w:rPr>
      </w:pPr>
      <w:r w:rsidRPr="00912ADD">
        <w:rPr>
          <w:sz w:val="28"/>
          <w:szCs w:val="28"/>
        </w:rPr>
        <w:t>Таким образом, компьютер берёт на себя львиную долю рутинной работы преподавателя, высвобождая ему время для творческой деятельности, которая на современном уровне развития техники не может быть отдана компьютеру.[</w:t>
      </w:r>
      <w:r w:rsidR="00DE35C3" w:rsidRPr="00DE35C3">
        <w:rPr>
          <w:color w:val="1F497D" w:themeColor="text2"/>
          <w:sz w:val="28"/>
          <w:szCs w:val="28"/>
        </w:rPr>
        <w:t>11</w:t>
      </w:r>
      <w:r w:rsidRPr="00912ADD">
        <w:rPr>
          <w:sz w:val="28"/>
          <w:szCs w:val="28"/>
        </w:rPr>
        <w:t>]</w:t>
      </w:r>
    </w:p>
    <w:p w:rsidR="00912ADD" w:rsidRPr="00912ADD" w:rsidRDefault="00912ADD" w:rsidP="00912ADD">
      <w:pPr>
        <w:pStyle w:val="a8"/>
        <w:ind w:firstLine="709"/>
        <w:jc w:val="both"/>
        <w:rPr>
          <w:sz w:val="28"/>
          <w:szCs w:val="28"/>
        </w:rPr>
      </w:pPr>
      <w:r w:rsidRPr="00912ADD">
        <w:rPr>
          <w:sz w:val="28"/>
          <w:szCs w:val="28"/>
        </w:rPr>
        <w:t>Как известно, пригодность технических средств обучения и контроля для использования на занятиях по иностранному языку определяется по следующим критериям:</w:t>
      </w:r>
    </w:p>
    <w:p w:rsidR="00912ADD" w:rsidRPr="00912ADD" w:rsidRDefault="00912ADD" w:rsidP="00912ADD">
      <w:pPr>
        <w:pStyle w:val="a8"/>
        <w:ind w:firstLine="709"/>
        <w:jc w:val="both"/>
        <w:rPr>
          <w:sz w:val="28"/>
          <w:szCs w:val="28"/>
        </w:rPr>
      </w:pPr>
      <w:r w:rsidRPr="00912ADD">
        <w:rPr>
          <w:sz w:val="28"/>
          <w:szCs w:val="28"/>
        </w:rPr>
        <w:t>во-первых, они должны способствовать повышению производительности труда и эффективности учебного процесса,</w:t>
      </w:r>
    </w:p>
    <w:p w:rsidR="00912ADD" w:rsidRPr="00912ADD" w:rsidRDefault="00912ADD" w:rsidP="00912ADD">
      <w:pPr>
        <w:pStyle w:val="a8"/>
        <w:ind w:firstLine="709"/>
        <w:jc w:val="both"/>
        <w:rPr>
          <w:sz w:val="28"/>
          <w:szCs w:val="28"/>
        </w:rPr>
      </w:pPr>
      <w:r w:rsidRPr="00912ADD">
        <w:rPr>
          <w:sz w:val="28"/>
          <w:szCs w:val="28"/>
        </w:rPr>
        <w:t>во-вторых, обеспечивать немедленное и постоянное подкрепление правильности учебных действий каждого учащегося;</w:t>
      </w:r>
    </w:p>
    <w:p w:rsidR="00912ADD" w:rsidRPr="00912ADD" w:rsidRDefault="00912ADD" w:rsidP="00912ADD">
      <w:pPr>
        <w:pStyle w:val="a8"/>
        <w:ind w:firstLine="709"/>
        <w:jc w:val="both"/>
        <w:rPr>
          <w:sz w:val="28"/>
          <w:szCs w:val="28"/>
        </w:rPr>
      </w:pPr>
      <w:r w:rsidRPr="00912ADD">
        <w:rPr>
          <w:sz w:val="28"/>
          <w:szCs w:val="28"/>
        </w:rPr>
        <w:t>в-третьих, повышать сознательность и интерес к изучению языка,</w:t>
      </w:r>
    </w:p>
    <w:p w:rsidR="00912ADD" w:rsidRPr="00912ADD" w:rsidRDefault="00912ADD" w:rsidP="00912ADD">
      <w:pPr>
        <w:pStyle w:val="a8"/>
        <w:ind w:firstLine="709"/>
        <w:jc w:val="both"/>
        <w:rPr>
          <w:sz w:val="28"/>
          <w:szCs w:val="28"/>
        </w:rPr>
      </w:pPr>
      <w:r w:rsidRPr="00912ADD">
        <w:rPr>
          <w:sz w:val="28"/>
          <w:szCs w:val="28"/>
        </w:rPr>
        <w:t>в-четвёртых, обеспечивать оперативную обратную связь и пооперационный контроль действий всех обучаемых,</w:t>
      </w:r>
    </w:p>
    <w:p w:rsidR="00912ADD" w:rsidRPr="00912ADD" w:rsidRDefault="00912ADD" w:rsidP="00912ADD">
      <w:pPr>
        <w:pStyle w:val="a8"/>
        <w:ind w:firstLine="709"/>
        <w:jc w:val="both"/>
        <w:rPr>
          <w:sz w:val="28"/>
          <w:szCs w:val="28"/>
        </w:rPr>
      </w:pPr>
      <w:r w:rsidRPr="00912ADD">
        <w:rPr>
          <w:sz w:val="28"/>
          <w:szCs w:val="28"/>
        </w:rPr>
        <w:t>в-пятых, обладать возможностью быстрого ввода ответов без длительного их кодирования и шифрования.</w:t>
      </w:r>
    </w:p>
    <w:p w:rsidR="00912ADD" w:rsidRPr="00912ADD" w:rsidRDefault="00912ADD" w:rsidP="00912ADD">
      <w:pPr>
        <w:pStyle w:val="a8"/>
        <w:ind w:firstLine="709"/>
        <w:jc w:val="both"/>
        <w:rPr>
          <w:sz w:val="28"/>
          <w:szCs w:val="28"/>
        </w:rPr>
      </w:pPr>
      <w:r w:rsidRPr="00912ADD">
        <w:rPr>
          <w:sz w:val="28"/>
          <w:szCs w:val="28"/>
        </w:rPr>
        <w:t xml:space="preserve">Как показывает практика, из всех существующих средств обучения компьютер наилучшим образом "вписываются" в структуру учебного процесса, наиболее полно удовлетворяют дидактическим требованиям и максимально приближают процесс обучения английскому языку к реальным </w:t>
      </w:r>
      <w:r w:rsidRPr="00912ADD">
        <w:rPr>
          <w:sz w:val="28"/>
          <w:szCs w:val="28"/>
        </w:rPr>
        <w:lastRenderedPageBreak/>
        <w:t>условиям. Компьютеры могут воспринимать новую информацию, определённым образом обрабатывать её и принимать решения, могут запоминать необходимые данные, воспроизводить движущиеся изображения, контролировать работу таких технических средств обучения, как синтезаторы речи, видеомагнитофоны, магнитофоны. 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 позволяют максимально адаптировать процесс обучения к индивидуальным особенностям учащихся. Каждый ученик получает возможность работать в своём ритме, т.е. выбирая для себя оптимальные объём и скорость усвоения материала.[</w:t>
      </w:r>
      <w:r w:rsidR="00127206" w:rsidRPr="00127206">
        <w:rPr>
          <w:color w:val="1F497D" w:themeColor="text2"/>
          <w:sz w:val="28"/>
          <w:szCs w:val="28"/>
        </w:rPr>
        <w:t>5</w:t>
      </w:r>
      <w:r w:rsidRPr="00912ADD">
        <w:rPr>
          <w:sz w:val="28"/>
          <w:szCs w:val="28"/>
        </w:rPr>
        <w:t>]</w:t>
      </w:r>
    </w:p>
    <w:p w:rsidR="00912ADD" w:rsidRPr="00912ADD" w:rsidRDefault="00912ADD" w:rsidP="00912ADD">
      <w:pPr>
        <w:pStyle w:val="a8"/>
        <w:ind w:firstLine="709"/>
        <w:jc w:val="both"/>
        <w:rPr>
          <w:sz w:val="28"/>
          <w:szCs w:val="28"/>
        </w:rPr>
      </w:pPr>
      <w:r w:rsidRPr="00912ADD">
        <w:rPr>
          <w:sz w:val="28"/>
          <w:szCs w:val="28"/>
        </w:rPr>
        <w:t>Применение компьютеров на уроках английского языка значительно повышает интенсивность учебного процесса. При компьютерном обучении усваивается гораздо большее количество материала, чем это делалось за одно и то же время в условиях традиционного обучения. Кроме того, материал при использовании компьютера усваивается прочнее.</w:t>
      </w:r>
    </w:p>
    <w:p w:rsidR="00912ADD" w:rsidRPr="00912ADD" w:rsidRDefault="00912ADD" w:rsidP="00912ADD">
      <w:pPr>
        <w:pStyle w:val="a8"/>
        <w:ind w:firstLine="709"/>
        <w:jc w:val="both"/>
        <w:rPr>
          <w:sz w:val="28"/>
          <w:szCs w:val="28"/>
        </w:rPr>
      </w:pPr>
      <w:r w:rsidRPr="00912ADD">
        <w:rPr>
          <w:sz w:val="28"/>
          <w:szCs w:val="28"/>
        </w:rPr>
        <w:t>Компьютер обеспечивает и всесторонний (текущий, рубежный, итоговый) контроль учебного процесса. Контроль, как известно, является неотъемлемой частью учебного процесса и выполняет функцию обратной связи между учащимся и преподавателем. При использовании компьютера для контроля качества знаний учащихся достигается и большая объективность оценки. Кроме того, компьютерный контроль позволяет значительно сэкономить учебное время, так как осуществляется одновременная проверка знаний всех учащихся. Это даёт возможность преподавателю уделить больше внимания творческим аспектам работы с учащимися.</w:t>
      </w:r>
    </w:p>
    <w:p w:rsidR="00912ADD" w:rsidRPr="00912ADD" w:rsidRDefault="00912ADD" w:rsidP="00912ADD">
      <w:pPr>
        <w:pStyle w:val="a8"/>
        <w:ind w:firstLine="709"/>
        <w:jc w:val="both"/>
        <w:rPr>
          <w:sz w:val="28"/>
          <w:szCs w:val="28"/>
        </w:rPr>
      </w:pPr>
      <w:r w:rsidRPr="00912ADD">
        <w:rPr>
          <w:sz w:val="28"/>
          <w:szCs w:val="28"/>
        </w:rPr>
        <w:t>Ещё одно достоинство компьютера – способность накапливать статистическую информацию в ходе учебного процесса. Анализируя статистические данные (количество ошибок, правильных/неправильных ответов, обращений за помощью, времени, затраченного на выполнение отдельных заданий и т.п.), преподаватель судит о степени и качестве сформированности знаний у учащихся.</w:t>
      </w:r>
    </w:p>
    <w:p w:rsidR="00912ADD" w:rsidRPr="00912ADD" w:rsidRDefault="00912ADD" w:rsidP="00912ADD">
      <w:pPr>
        <w:pStyle w:val="a8"/>
        <w:ind w:firstLine="709"/>
        <w:jc w:val="both"/>
        <w:rPr>
          <w:sz w:val="28"/>
          <w:szCs w:val="28"/>
        </w:rPr>
      </w:pPr>
      <w:r w:rsidRPr="00912ADD">
        <w:rPr>
          <w:sz w:val="28"/>
          <w:szCs w:val="28"/>
        </w:rPr>
        <w:t>Необходимо отметить, что компьютер снимает такой отрицательный психологический фактор, как «ответобоязнь». Во время традиционных аудиторных занятий различные факторы (дефекты произношения, страх допустить ошибку, неумение вслух формулировать свои мысли и т.п.) не позволяют многим учащимся показать свои реальные знания. Оставаясь же "наедине" с дисплеем, учащийся, как правило, не чувствует скованности и старается проявить максимум своих знаний.</w:t>
      </w:r>
    </w:p>
    <w:p w:rsidR="00912ADD" w:rsidRPr="00912ADD" w:rsidRDefault="00912ADD" w:rsidP="00912ADD">
      <w:pPr>
        <w:pStyle w:val="a8"/>
        <w:ind w:firstLine="709"/>
        <w:jc w:val="both"/>
        <w:rPr>
          <w:sz w:val="28"/>
          <w:szCs w:val="28"/>
        </w:rPr>
      </w:pPr>
      <w:r w:rsidRPr="00912ADD">
        <w:rPr>
          <w:sz w:val="28"/>
          <w:szCs w:val="28"/>
        </w:rPr>
        <w:t xml:space="preserve">Благоприятные возможности создают компьютеры и для организации самостоятельной работы учеников на уроках английского языка. Учащиеся могут использовать компьютер как для изучения отдельных тем, так и для самоконтроля полученных знаний. Причём компьютер является самым терпеливым педагогом, способным сколько угодно повторять любые задания, </w:t>
      </w:r>
      <w:r w:rsidRPr="00912ADD">
        <w:rPr>
          <w:sz w:val="28"/>
          <w:szCs w:val="28"/>
        </w:rPr>
        <w:lastRenderedPageBreak/>
        <w:t>добиваясь правильного ответа и, в конечном счёте, автоматизации отрабатываемого навыка.</w:t>
      </w:r>
    </w:p>
    <w:p w:rsidR="00912ADD" w:rsidRPr="00912ADD" w:rsidRDefault="00912ADD" w:rsidP="00912ADD">
      <w:pPr>
        <w:pStyle w:val="a8"/>
        <w:ind w:firstLine="709"/>
        <w:jc w:val="both"/>
        <w:rPr>
          <w:sz w:val="28"/>
          <w:szCs w:val="28"/>
        </w:rPr>
      </w:pPr>
      <w:r w:rsidRPr="00912ADD">
        <w:rPr>
          <w:sz w:val="28"/>
          <w:szCs w:val="28"/>
        </w:rPr>
        <w:t>Однако, сказав о достоинствах компьютеров, Носенко Э. Л. , Ломов Б.Т. отмечают и некоторые недостатки. Диалектичность педагогических явлений состоит в том, что какое бы то ни было, положительное само по себе свойство или качество целостного учебно-воспитательного процесса оборачивается своей противоположностью и становится крайне нежелательным при неумеренном, гипертрофированном проявлении, подавляющем другие, не менее важные свойства. Это замечание имеет самое непосредственное отношение к индивидуализации обучения, тем более что в условиях компьютеризации существенно меняются условия взаимодействия педагога и учащихся, а также учащихся друг с другом.</w:t>
      </w:r>
    </w:p>
    <w:p w:rsidR="00912ADD" w:rsidRPr="00912ADD" w:rsidRDefault="00912ADD" w:rsidP="00912ADD">
      <w:pPr>
        <w:pStyle w:val="a8"/>
        <w:ind w:firstLine="709"/>
        <w:jc w:val="both"/>
        <w:rPr>
          <w:sz w:val="28"/>
          <w:szCs w:val="28"/>
        </w:rPr>
      </w:pPr>
      <w:r w:rsidRPr="00912ADD">
        <w:rPr>
          <w:sz w:val="28"/>
          <w:szCs w:val="28"/>
        </w:rPr>
        <w:t>Уже на первом этапе обучения английскому языку, в процессе постановки целей и задач предстоящей познавательной деятельности учащихся учитель участвует опосредованно. Непосредственное предъявление заданий учащемуся осуществляет компьютер. Конечно, учитель должен принимать самое активное участие в составлении обучающих программ, определяющих последовательность действий учащегося в решении той или иной задачи. Но в реализации важнейшей психолого-педагогической функции обучения – предъявлении и принятии учащимися целей и задач учебно-познавательной деятельности – в условиях компьютеризации возможен острый дефицит непосредственного общения учителя и ученика, живого слова учителя.</w:t>
      </w:r>
    </w:p>
    <w:p w:rsidR="00912ADD" w:rsidRPr="00912ADD" w:rsidRDefault="00912ADD" w:rsidP="00912ADD">
      <w:pPr>
        <w:pStyle w:val="a8"/>
        <w:ind w:firstLine="709"/>
        <w:jc w:val="both"/>
        <w:rPr>
          <w:sz w:val="28"/>
          <w:szCs w:val="28"/>
        </w:rPr>
      </w:pPr>
      <w:r w:rsidRPr="00912ADD">
        <w:rPr>
          <w:sz w:val="28"/>
          <w:szCs w:val="28"/>
        </w:rPr>
        <w:t>Хотя передача всех функций преподавателя машине в принципе возможна, идею полной автоматизации обучения, как справедливо подчеркнул на всероссийской конференции, посвященной психологическим проблемам создания и использования компьютера Б.Ф. Ломов, едва ли можно рассматривать как практически реализуемую и гуманную. Обучение немыслимо без воспитывающего воздействия личности обучающего на учеников, а для этого необходим их непосредственный контакт.</w:t>
      </w:r>
    </w:p>
    <w:p w:rsidR="0062476B" w:rsidRPr="0062476B" w:rsidRDefault="0062476B" w:rsidP="0062476B">
      <w:pPr>
        <w:pStyle w:val="a8"/>
        <w:ind w:firstLine="709"/>
        <w:jc w:val="both"/>
        <w:rPr>
          <w:sz w:val="28"/>
          <w:szCs w:val="28"/>
        </w:rPr>
      </w:pPr>
      <w:r w:rsidRPr="0062476B">
        <w:rPr>
          <w:sz w:val="28"/>
          <w:szCs w:val="28"/>
        </w:rPr>
        <w:t>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(англ. internationalnet). Использование кибернетического пространства (syberspace)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912ADD" w:rsidRPr="00912ADD" w:rsidRDefault="00912ADD" w:rsidP="00912ADD">
      <w:pPr>
        <w:pStyle w:val="a8"/>
        <w:ind w:firstLine="709"/>
        <w:jc w:val="both"/>
        <w:rPr>
          <w:sz w:val="28"/>
          <w:szCs w:val="28"/>
        </w:rPr>
      </w:pPr>
    </w:p>
    <w:p w:rsidR="000539CA" w:rsidRDefault="000539CA" w:rsidP="00A72E01">
      <w:pPr>
        <w:pStyle w:val="a8"/>
        <w:jc w:val="center"/>
        <w:rPr>
          <w:b/>
          <w:sz w:val="28"/>
          <w:szCs w:val="28"/>
        </w:rPr>
      </w:pPr>
      <w:r>
        <w:rPr>
          <w:b/>
          <w:sz w:val="28"/>
          <w:szCs w:val="28"/>
        </w:rPr>
        <w:t>Новизна опыта</w:t>
      </w:r>
    </w:p>
    <w:p w:rsidR="00CF3AF7" w:rsidRPr="002C6C5B" w:rsidRDefault="00AF79DE" w:rsidP="00CF3AF7">
      <w:pPr>
        <w:pStyle w:val="a8"/>
        <w:ind w:firstLine="708"/>
        <w:jc w:val="both"/>
        <w:rPr>
          <w:sz w:val="28"/>
          <w:szCs w:val="28"/>
        </w:rPr>
      </w:pPr>
      <w:r>
        <w:rPr>
          <w:sz w:val="28"/>
          <w:szCs w:val="28"/>
        </w:rPr>
        <w:t>Нови</w:t>
      </w:r>
      <w:r w:rsidR="00761243">
        <w:rPr>
          <w:sz w:val="28"/>
          <w:szCs w:val="28"/>
        </w:rPr>
        <w:t xml:space="preserve">зна опыта </w:t>
      </w:r>
      <w:r w:rsidR="006C4407">
        <w:rPr>
          <w:sz w:val="28"/>
          <w:szCs w:val="28"/>
        </w:rPr>
        <w:t xml:space="preserve">заключается  в </w:t>
      </w:r>
      <w:r w:rsidR="00783C29">
        <w:rPr>
          <w:sz w:val="28"/>
          <w:szCs w:val="28"/>
        </w:rPr>
        <w:t xml:space="preserve">том, что </w:t>
      </w:r>
      <w:r w:rsidR="00CF3AF7">
        <w:rPr>
          <w:sz w:val="28"/>
          <w:szCs w:val="28"/>
        </w:rPr>
        <w:t>с</w:t>
      </w:r>
      <w:r w:rsidR="00CF3AF7" w:rsidRPr="002C6C5B">
        <w:rPr>
          <w:sz w:val="28"/>
          <w:szCs w:val="28"/>
        </w:rPr>
        <w:t xml:space="preserve">егодня каждый учитель должен понимать, что если учащийся не вовлечён в активную деятельность, то любой содержательный материал вызовет у них созерцательный интерес к </w:t>
      </w:r>
      <w:r w:rsidR="00CF3AF7" w:rsidRPr="002C6C5B">
        <w:rPr>
          <w:sz w:val="28"/>
          <w:szCs w:val="28"/>
        </w:rPr>
        <w:lastRenderedPageBreak/>
        <w:t xml:space="preserve">предмету, который не будет познавательным. Разбудить у учащихся познавательный интерес можно через организацию системы деятельности, предусматривающую развитие всех учащихся класса. Использование </w:t>
      </w:r>
      <w:r w:rsidR="00CF3AF7">
        <w:rPr>
          <w:sz w:val="28"/>
          <w:szCs w:val="28"/>
        </w:rPr>
        <w:t xml:space="preserve">Интернет </w:t>
      </w:r>
      <w:r w:rsidR="00CF3AF7" w:rsidRPr="002C6C5B">
        <w:rPr>
          <w:sz w:val="28"/>
          <w:szCs w:val="28"/>
        </w:rPr>
        <w:t>ресурсов способствует исключению однообразия, значительно расширяет возможности урока.Новизна и скорость получения информации, интерактивность, вовлечение учащихся в поисковую и творческую деятельность с использованием Интернет</w:t>
      </w:r>
      <w:r w:rsidR="00CF3AF7">
        <w:rPr>
          <w:sz w:val="28"/>
          <w:szCs w:val="28"/>
        </w:rPr>
        <w:t xml:space="preserve">-ресурсов </w:t>
      </w:r>
      <w:r w:rsidR="00CF3AF7" w:rsidRPr="002C6C5B">
        <w:rPr>
          <w:sz w:val="28"/>
          <w:szCs w:val="28"/>
        </w:rPr>
        <w:t xml:space="preserve">повышает </w:t>
      </w:r>
      <w:r w:rsidR="00CF3AF7">
        <w:rPr>
          <w:sz w:val="28"/>
          <w:szCs w:val="28"/>
        </w:rPr>
        <w:t>познавательную активность учащихся.</w:t>
      </w:r>
    </w:p>
    <w:p w:rsidR="004B06F9" w:rsidRDefault="004B06F9" w:rsidP="004B06F9">
      <w:pPr>
        <w:jc w:val="both"/>
        <w:rPr>
          <w:sz w:val="28"/>
          <w:szCs w:val="28"/>
        </w:rPr>
      </w:pPr>
    </w:p>
    <w:p w:rsidR="00783C29" w:rsidRPr="00783C29" w:rsidRDefault="00783C29" w:rsidP="00783C29">
      <w:pPr>
        <w:ind w:left="57" w:firstLine="567"/>
        <w:jc w:val="both"/>
        <w:rPr>
          <w:b/>
          <w:bCs/>
          <w:color w:val="000000"/>
          <w:sz w:val="28"/>
          <w:szCs w:val="28"/>
        </w:rPr>
      </w:pPr>
      <w:r w:rsidRPr="00783C29">
        <w:rPr>
          <w:b/>
          <w:bCs/>
          <w:color w:val="000000"/>
          <w:sz w:val="28"/>
          <w:szCs w:val="28"/>
        </w:rPr>
        <w:t xml:space="preserve">Описание условий, в которых возможна реализация данного опыта </w:t>
      </w:r>
    </w:p>
    <w:p w:rsidR="00783C29" w:rsidRPr="00783C29" w:rsidRDefault="00783C29" w:rsidP="00783C29">
      <w:pPr>
        <w:ind w:left="57" w:firstLine="567"/>
        <w:jc w:val="both"/>
        <w:rPr>
          <w:sz w:val="28"/>
          <w:szCs w:val="28"/>
        </w:rPr>
      </w:pPr>
      <w:r w:rsidRPr="00783C29">
        <w:rPr>
          <w:sz w:val="28"/>
          <w:szCs w:val="28"/>
        </w:rPr>
        <w:t xml:space="preserve">Данный опыт  </w:t>
      </w:r>
      <w:r>
        <w:rPr>
          <w:sz w:val="28"/>
          <w:szCs w:val="28"/>
        </w:rPr>
        <w:t>может быть реализован</w:t>
      </w:r>
      <w:r w:rsidRPr="00783C29">
        <w:rPr>
          <w:sz w:val="28"/>
          <w:szCs w:val="28"/>
        </w:rPr>
        <w:t xml:space="preserve"> в </w:t>
      </w:r>
      <w:r>
        <w:rPr>
          <w:sz w:val="28"/>
          <w:szCs w:val="28"/>
        </w:rPr>
        <w:t xml:space="preserve">любом </w:t>
      </w:r>
      <w:r w:rsidRPr="00783C29">
        <w:rPr>
          <w:sz w:val="28"/>
          <w:szCs w:val="28"/>
        </w:rPr>
        <w:t>общеобразовательном учреждении</w:t>
      </w:r>
      <w:r>
        <w:rPr>
          <w:sz w:val="28"/>
          <w:szCs w:val="28"/>
        </w:rPr>
        <w:t xml:space="preserve">, оснащенном мультимедийным оборудованием и имеющим выход в сеть Интернет. </w:t>
      </w:r>
    </w:p>
    <w:p w:rsidR="00783C29" w:rsidRDefault="00783C29" w:rsidP="004B06F9">
      <w:pPr>
        <w:jc w:val="both"/>
        <w:rPr>
          <w:sz w:val="28"/>
          <w:szCs w:val="28"/>
        </w:rPr>
      </w:pPr>
    </w:p>
    <w:p w:rsidR="000539CA" w:rsidRDefault="000539CA" w:rsidP="00A72E01">
      <w:pPr>
        <w:pStyle w:val="a8"/>
        <w:jc w:val="center"/>
        <w:rPr>
          <w:b/>
          <w:sz w:val="28"/>
          <w:szCs w:val="28"/>
        </w:rPr>
      </w:pPr>
      <w:r>
        <w:rPr>
          <w:b/>
          <w:sz w:val="28"/>
          <w:szCs w:val="28"/>
        </w:rPr>
        <w:t xml:space="preserve">Раздел </w:t>
      </w:r>
      <w:r>
        <w:rPr>
          <w:b/>
          <w:sz w:val="28"/>
          <w:szCs w:val="28"/>
          <w:lang w:val="en-US"/>
        </w:rPr>
        <w:t>II</w:t>
      </w:r>
    </w:p>
    <w:p w:rsidR="000539CA" w:rsidRDefault="000539CA" w:rsidP="000539CA">
      <w:pPr>
        <w:pStyle w:val="a8"/>
        <w:jc w:val="center"/>
        <w:rPr>
          <w:b/>
          <w:sz w:val="28"/>
          <w:szCs w:val="28"/>
        </w:rPr>
      </w:pPr>
      <w:r>
        <w:rPr>
          <w:b/>
          <w:sz w:val="28"/>
          <w:szCs w:val="28"/>
        </w:rPr>
        <w:t>Технология опыта</w:t>
      </w:r>
    </w:p>
    <w:p w:rsidR="00CF3AF7" w:rsidRDefault="00A72E01" w:rsidP="00A72E01">
      <w:pPr>
        <w:pStyle w:val="a8"/>
        <w:jc w:val="both"/>
        <w:rPr>
          <w:bCs/>
          <w:sz w:val="28"/>
          <w:szCs w:val="28"/>
        </w:rPr>
      </w:pPr>
      <w:r>
        <w:rPr>
          <w:sz w:val="28"/>
          <w:szCs w:val="28"/>
        </w:rPr>
        <w:tab/>
      </w:r>
      <w:r w:rsidR="00CF3AF7" w:rsidRPr="00CF3AF7">
        <w:rPr>
          <w:sz w:val="28"/>
          <w:szCs w:val="28"/>
        </w:rPr>
        <w:t>Ведущая идея опыта</w:t>
      </w:r>
      <w:r w:rsidR="00CF3AF7" w:rsidRPr="002C6C5B">
        <w:rPr>
          <w:sz w:val="28"/>
          <w:szCs w:val="28"/>
        </w:rPr>
        <w:t xml:space="preserve"> состоит в изучении возможностей Интернет</w:t>
      </w:r>
      <w:r w:rsidR="00CF3AF7">
        <w:rPr>
          <w:sz w:val="28"/>
          <w:szCs w:val="28"/>
        </w:rPr>
        <w:t>-</w:t>
      </w:r>
      <w:r w:rsidR="00CF3AF7" w:rsidRPr="002C6C5B">
        <w:rPr>
          <w:sz w:val="28"/>
          <w:szCs w:val="28"/>
        </w:rPr>
        <w:t xml:space="preserve">ресурсов и их дидактического потенциала. Ведь именно такая нетрадиционная дополнительная форма обучения учащихся прививает интерес к самостоятельной работе, формирует творческий потенциал ученика, формирует его ключевые учебно-познавательные компетенции. </w:t>
      </w:r>
      <w:r w:rsidR="00CF3AF7" w:rsidRPr="002C6C5B">
        <w:rPr>
          <w:bCs/>
          <w:sz w:val="28"/>
          <w:szCs w:val="28"/>
        </w:rPr>
        <w:t>Разработка системы использования интернет материалов для уроков различных типов; подборка методов и  приёмов обучения  позволят каждому ребёнку проявить активность и творчество  на уроке и во внеурочной деятельности.</w:t>
      </w:r>
    </w:p>
    <w:p w:rsidR="00CF3AF7" w:rsidRDefault="00CF3AF7" w:rsidP="00CF3AF7">
      <w:pPr>
        <w:pStyle w:val="a8"/>
        <w:ind w:firstLine="709"/>
        <w:jc w:val="both"/>
        <w:rPr>
          <w:sz w:val="28"/>
          <w:szCs w:val="28"/>
        </w:rPr>
      </w:pPr>
      <w:r w:rsidRPr="00E17E5E">
        <w:rPr>
          <w:b/>
          <w:sz w:val="28"/>
          <w:szCs w:val="28"/>
        </w:rPr>
        <w:t>Цель опыта</w:t>
      </w:r>
      <w:r>
        <w:rPr>
          <w:sz w:val="28"/>
          <w:szCs w:val="28"/>
        </w:rPr>
        <w:t>.</w:t>
      </w:r>
    </w:p>
    <w:p w:rsidR="00CF3AF7" w:rsidRPr="002C6C5B" w:rsidRDefault="00CF3AF7" w:rsidP="00CF3AF7">
      <w:pPr>
        <w:pStyle w:val="a8"/>
        <w:ind w:firstLine="709"/>
        <w:jc w:val="both"/>
        <w:rPr>
          <w:sz w:val="28"/>
          <w:szCs w:val="28"/>
        </w:rPr>
      </w:pPr>
      <w:r w:rsidRPr="002C6C5B">
        <w:rPr>
          <w:sz w:val="28"/>
          <w:szCs w:val="28"/>
        </w:rPr>
        <w:t xml:space="preserve"> Создание условий для повышенияпознавательной активности учащихсяпосредством использовани</w:t>
      </w:r>
      <w:r>
        <w:rPr>
          <w:sz w:val="28"/>
          <w:szCs w:val="28"/>
        </w:rPr>
        <w:t>я Интернет-</w:t>
      </w:r>
      <w:r w:rsidRPr="002C6C5B">
        <w:rPr>
          <w:sz w:val="28"/>
          <w:szCs w:val="28"/>
        </w:rPr>
        <w:t>ресурсовна уроках английского языка.</w:t>
      </w:r>
    </w:p>
    <w:p w:rsidR="00CF3AF7" w:rsidRPr="002C6C5B" w:rsidRDefault="00CF3AF7" w:rsidP="00CF3AF7">
      <w:pPr>
        <w:pStyle w:val="a8"/>
        <w:ind w:firstLine="709"/>
        <w:jc w:val="both"/>
        <w:rPr>
          <w:sz w:val="28"/>
          <w:szCs w:val="28"/>
        </w:rPr>
      </w:pPr>
      <w:r w:rsidRPr="00E17E5E">
        <w:rPr>
          <w:b/>
          <w:sz w:val="28"/>
          <w:szCs w:val="28"/>
        </w:rPr>
        <w:t>Задачи опыта:</w:t>
      </w:r>
    </w:p>
    <w:p w:rsidR="00CF3AF7" w:rsidRPr="002C6C5B" w:rsidRDefault="00CF3AF7" w:rsidP="00CF3AF7">
      <w:pPr>
        <w:pStyle w:val="a8"/>
        <w:ind w:firstLine="709"/>
        <w:jc w:val="both"/>
        <w:rPr>
          <w:sz w:val="28"/>
          <w:szCs w:val="28"/>
        </w:rPr>
      </w:pPr>
      <w:r w:rsidRPr="002C6C5B">
        <w:rPr>
          <w:sz w:val="28"/>
          <w:szCs w:val="28"/>
        </w:rPr>
        <w:t>1.изучить функции, возможности и особенностииспользования Интернет-ресурсовна уроках английского языка  для учащихся;</w:t>
      </w:r>
    </w:p>
    <w:p w:rsidR="00CF3AF7" w:rsidRPr="002C6C5B" w:rsidRDefault="00CF3AF7" w:rsidP="00CF3AF7">
      <w:pPr>
        <w:pStyle w:val="a8"/>
        <w:ind w:firstLine="709"/>
        <w:jc w:val="both"/>
        <w:rPr>
          <w:sz w:val="28"/>
          <w:szCs w:val="28"/>
        </w:rPr>
      </w:pPr>
      <w:r w:rsidRPr="002C6C5B">
        <w:rPr>
          <w:sz w:val="28"/>
          <w:szCs w:val="28"/>
        </w:rPr>
        <w:t>2.</w:t>
      </w:r>
      <w:r w:rsidRPr="002C6C5B">
        <w:rPr>
          <w:bCs/>
          <w:sz w:val="28"/>
          <w:szCs w:val="28"/>
        </w:rPr>
        <w:t>проанализировать эф</w:t>
      </w:r>
      <w:r>
        <w:rPr>
          <w:bCs/>
          <w:sz w:val="28"/>
          <w:szCs w:val="28"/>
        </w:rPr>
        <w:t xml:space="preserve">фективность применения Интернет </w:t>
      </w:r>
      <w:r w:rsidRPr="002C6C5B">
        <w:rPr>
          <w:bCs/>
          <w:sz w:val="28"/>
          <w:szCs w:val="28"/>
        </w:rPr>
        <w:t xml:space="preserve">ресурсов для повышения эффективности </w:t>
      </w:r>
      <w:r w:rsidRPr="002C6C5B">
        <w:rPr>
          <w:sz w:val="28"/>
          <w:szCs w:val="28"/>
        </w:rPr>
        <w:t>процесса обученияиностранному языку;</w:t>
      </w:r>
    </w:p>
    <w:p w:rsidR="00CF3AF7" w:rsidRPr="002C6C5B" w:rsidRDefault="00CF3AF7" w:rsidP="00CF3AF7">
      <w:pPr>
        <w:pStyle w:val="a8"/>
        <w:ind w:firstLine="709"/>
        <w:jc w:val="both"/>
        <w:rPr>
          <w:sz w:val="28"/>
          <w:szCs w:val="28"/>
        </w:rPr>
      </w:pPr>
      <w:r w:rsidRPr="002C6C5B">
        <w:rPr>
          <w:bCs/>
          <w:sz w:val="28"/>
          <w:szCs w:val="28"/>
        </w:rPr>
        <w:t>3.разработать систему использования интернет матер</w:t>
      </w:r>
      <w:r>
        <w:rPr>
          <w:bCs/>
          <w:sz w:val="28"/>
          <w:szCs w:val="28"/>
        </w:rPr>
        <w:t>иалов для уроков</w:t>
      </w:r>
      <w:r w:rsidRPr="002C6C5B">
        <w:rPr>
          <w:bCs/>
          <w:sz w:val="28"/>
          <w:szCs w:val="28"/>
        </w:rPr>
        <w:t>;</w:t>
      </w:r>
    </w:p>
    <w:p w:rsidR="00CF3AF7" w:rsidRDefault="00CF3AF7" w:rsidP="00CF3AF7">
      <w:pPr>
        <w:pStyle w:val="a8"/>
        <w:ind w:firstLine="709"/>
        <w:jc w:val="both"/>
        <w:rPr>
          <w:bCs/>
          <w:sz w:val="28"/>
          <w:szCs w:val="28"/>
        </w:rPr>
      </w:pPr>
      <w:r w:rsidRPr="002C6C5B">
        <w:rPr>
          <w:bCs/>
          <w:sz w:val="28"/>
          <w:szCs w:val="28"/>
        </w:rPr>
        <w:t>4.выбрать такие методы и  приёмы обучения, которые позволят каждому ребёнку проявить активность и творчество  на уроке и во внеурочной деятельности;</w:t>
      </w:r>
    </w:p>
    <w:p w:rsidR="00CF3AF7" w:rsidRPr="002C6C5B" w:rsidRDefault="00CF3AF7" w:rsidP="00CF3AF7">
      <w:pPr>
        <w:pStyle w:val="a8"/>
        <w:ind w:firstLine="709"/>
        <w:jc w:val="both"/>
        <w:rPr>
          <w:bCs/>
          <w:sz w:val="28"/>
          <w:szCs w:val="28"/>
        </w:rPr>
      </w:pPr>
      <w:r w:rsidRPr="002C6C5B">
        <w:rPr>
          <w:bCs/>
          <w:sz w:val="28"/>
          <w:szCs w:val="28"/>
        </w:rPr>
        <w:t>5.повысить познавательный интерес к урокам английского языка, привлекая школьников к участию в дистанционных конкурсах и олимпиадах.</w:t>
      </w:r>
    </w:p>
    <w:p w:rsidR="00CF3AF7" w:rsidRPr="002C6C5B" w:rsidRDefault="00CF3AF7" w:rsidP="00CF3AF7">
      <w:pPr>
        <w:pStyle w:val="a8"/>
        <w:ind w:firstLine="709"/>
        <w:jc w:val="both"/>
        <w:rPr>
          <w:sz w:val="28"/>
          <w:szCs w:val="28"/>
        </w:rPr>
      </w:pPr>
      <w:r w:rsidRPr="002C6C5B">
        <w:rPr>
          <w:sz w:val="28"/>
          <w:szCs w:val="28"/>
        </w:rPr>
        <w:t>Век традиционных форм и методов обучения остался позади. Сегодня классическая форма получения среднего образования существует наряду с новыми электронными образовательными технологиями. В рамках данного исследован</w:t>
      </w:r>
      <w:r>
        <w:rPr>
          <w:sz w:val="28"/>
          <w:szCs w:val="28"/>
        </w:rPr>
        <w:t>ия рассматриваются Интернет-</w:t>
      </w:r>
      <w:r w:rsidRPr="002C6C5B">
        <w:rPr>
          <w:sz w:val="28"/>
          <w:szCs w:val="28"/>
        </w:rPr>
        <w:t>ресурсы.</w:t>
      </w:r>
    </w:p>
    <w:p w:rsidR="00CF3AF7" w:rsidRDefault="00CF3AF7" w:rsidP="00CF3AF7">
      <w:pPr>
        <w:pStyle w:val="a8"/>
        <w:ind w:firstLine="709"/>
        <w:jc w:val="both"/>
        <w:rPr>
          <w:sz w:val="28"/>
          <w:szCs w:val="28"/>
        </w:rPr>
      </w:pPr>
      <w:r w:rsidRPr="002C6C5B">
        <w:rPr>
          <w:sz w:val="28"/>
          <w:szCs w:val="28"/>
        </w:rPr>
        <w:lastRenderedPageBreak/>
        <w:t>Использование Интернет технологий в образовательном процессе  -  это потребность, продиктованная временем, уровнем развития общества; насущная необходимость для педагогов, которые стремятся сделать процесс обучения эффективным и мотивированным для своих учеников[</w:t>
      </w:r>
      <w:r w:rsidRPr="00127206">
        <w:rPr>
          <w:color w:val="1F497D" w:themeColor="text2"/>
          <w:sz w:val="28"/>
          <w:szCs w:val="28"/>
        </w:rPr>
        <w:t>1</w:t>
      </w:r>
      <w:r w:rsidRPr="002C6C5B">
        <w:rPr>
          <w:sz w:val="28"/>
          <w:szCs w:val="28"/>
        </w:rPr>
        <w:t xml:space="preserve">].Внедрение данной технологии в образование является обоснованным: позволяет достичь определённого уровня коммуникативной компетенции, обучаясь в школе. </w:t>
      </w:r>
    </w:p>
    <w:p w:rsidR="00CF3AF7" w:rsidRPr="002C6C5B" w:rsidRDefault="00CF3AF7" w:rsidP="00CF3AF7">
      <w:pPr>
        <w:pStyle w:val="a8"/>
        <w:ind w:firstLine="709"/>
        <w:jc w:val="both"/>
        <w:rPr>
          <w:sz w:val="28"/>
          <w:szCs w:val="28"/>
        </w:rPr>
      </w:pPr>
      <w:r w:rsidRPr="002C6C5B">
        <w:rPr>
          <w:sz w:val="28"/>
          <w:szCs w:val="28"/>
        </w:rPr>
        <w:t xml:space="preserve">Данные исследования описывают возможность применения новых средств обучения на уроках английского языка. </w:t>
      </w:r>
      <w:r>
        <w:rPr>
          <w:sz w:val="28"/>
          <w:szCs w:val="28"/>
        </w:rPr>
        <w:t xml:space="preserve">Использование Интернет </w:t>
      </w:r>
      <w:r w:rsidRPr="002C6C5B">
        <w:rPr>
          <w:sz w:val="28"/>
          <w:szCs w:val="28"/>
        </w:rPr>
        <w:t xml:space="preserve">ресурсов позволяет сделать  урок более эффективным, запоминающимся и привлекательным для учащихся, следовательно, повысить интерес к обучению. </w:t>
      </w:r>
    </w:p>
    <w:p w:rsidR="00CF3AF7" w:rsidRPr="002C6C5B" w:rsidRDefault="00CF3AF7" w:rsidP="00CF3AF7">
      <w:pPr>
        <w:pStyle w:val="a8"/>
        <w:ind w:firstLine="709"/>
        <w:jc w:val="both"/>
        <w:rPr>
          <w:sz w:val="28"/>
          <w:szCs w:val="28"/>
        </w:rPr>
      </w:pPr>
      <w:r w:rsidRPr="002C6C5B">
        <w:rPr>
          <w:sz w:val="28"/>
          <w:szCs w:val="28"/>
        </w:rPr>
        <w:t>На уроке учитель может создать уникальную возможность для изучающих иностранный язык пользоваться аутентичным материалом, тем самым создаёт естественную языковую среду.</w:t>
      </w:r>
    </w:p>
    <w:p w:rsidR="00CF3AF7" w:rsidRPr="002C6C5B" w:rsidRDefault="00CF3AF7" w:rsidP="00CF3AF7">
      <w:pPr>
        <w:pStyle w:val="a8"/>
        <w:ind w:firstLine="709"/>
        <w:jc w:val="both"/>
        <w:rPr>
          <w:sz w:val="28"/>
          <w:szCs w:val="28"/>
        </w:rPr>
      </w:pPr>
      <w:r w:rsidRPr="002C6C5B">
        <w:rPr>
          <w:sz w:val="28"/>
          <w:szCs w:val="28"/>
        </w:rPr>
        <w:t xml:space="preserve">Использование </w:t>
      </w:r>
      <w:r>
        <w:rPr>
          <w:sz w:val="28"/>
          <w:szCs w:val="28"/>
        </w:rPr>
        <w:t>Интернет-</w:t>
      </w:r>
      <w:r w:rsidRPr="002C6C5B">
        <w:rPr>
          <w:sz w:val="28"/>
          <w:szCs w:val="28"/>
        </w:rPr>
        <w:t xml:space="preserve">ресурсов рассматривается не как цель, а как средство повышения, качества обучения и развитие интереса к предмету.Включение </w:t>
      </w:r>
      <w:r>
        <w:rPr>
          <w:sz w:val="28"/>
          <w:szCs w:val="28"/>
        </w:rPr>
        <w:t>ИР</w:t>
      </w:r>
      <w:r w:rsidRPr="002C6C5B">
        <w:rPr>
          <w:sz w:val="28"/>
          <w:szCs w:val="28"/>
        </w:rPr>
        <w:t xml:space="preserve"> в учебный процесс позволяет мне, как учителю организовать разные формы учебно-познавательной деятельности на уроках, сделать работу учеников активной и целенаправленной, применять творческие подходы. Ученики могут  работать в парах, группах, коллективно или индивидуально. При этом обстановка способствует   развитию каждого ученика  на своём уровне, усиливает мотивы учения, развивает индивидуальные особенности, повышает активность и инициативность, эмоциональность, обеспечивает интеллектуальное развитие, формирует навыки самообразования и самоконтроля. Описанный опыт показывает, как мож</w:t>
      </w:r>
      <w:r>
        <w:rPr>
          <w:sz w:val="28"/>
          <w:szCs w:val="28"/>
        </w:rPr>
        <w:t>но применять Интернет</w:t>
      </w:r>
      <w:r w:rsidR="0005120C">
        <w:rPr>
          <w:sz w:val="28"/>
          <w:szCs w:val="28"/>
        </w:rPr>
        <w:t>-</w:t>
      </w:r>
      <w:r w:rsidRPr="002C6C5B">
        <w:rPr>
          <w:sz w:val="28"/>
          <w:szCs w:val="28"/>
        </w:rPr>
        <w:t>ресурсы с целью повышения эффективности процесса обученияиностранному языку.</w:t>
      </w:r>
    </w:p>
    <w:p w:rsidR="00CF3AF7" w:rsidRPr="002C6C5B" w:rsidRDefault="0005120C" w:rsidP="00CF3AF7">
      <w:pPr>
        <w:pStyle w:val="a8"/>
        <w:ind w:firstLine="709"/>
        <w:jc w:val="both"/>
        <w:rPr>
          <w:sz w:val="28"/>
          <w:szCs w:val="28"/>
        </w:rPr>
      </w:pPr>
      <w:r>
        <w:rPr>
          <w:sz w:val="28"/>
          <w:szCs w:val="28"/>
        </w:rPr>
        <w:t>Э</w:t>
      </w:r>
      <w:r w:rsidR="00CF3AF7" w:rsidRPr="002C6C5B">
        <w:rPr>
          <w:sz w:val="28"/>
          <w:szCs w:val="28"/>
        </w:rPr>
        <w:t>ффективность применения описанного опыта состоит в последовательности действий учителя. Первоначально, выделив цель, и поставив задачи, учителю необходимо «спрогнозировать» результаты применения Интернет-ресурсов в образовательном процессе.  После изучения особенностей ресурса, его дидактических возможностей в обучении английскому языку, последовала работа над составлением коллекции для учащихся.</w:t>
      </w:r>
    </w:p>
    <w:p w:rsidR="00CF3AF7" w:rsidRPr="002C6C5B" w:rsidRDefault="00CF3AF7" w:rsidP="00CF3AF7">
      <w:pPr>
        <w:pStyle w:val="a8"/>
        <w:ind w:firstLine="709"/>
        <w:jc w:val="both"/>
        <w:rPr>
          <w:sz w:val="28"/>
          <w:szCs w:val="28"/>
        </w:rPr>
      </w:pPr>
      <w:r w:rsidRPr="002C6C5B">
        <w:rPr>
          <w:sz w:val="28"/>
          <w:szCs w:val="28"/>
        </w:rPr>
        <w:t>При использовании интернет технологий меняется роль педагога.Основная задача учителя- поддержать и направлять развитие личности учащихся, их творческий поиск.</w:t>
      </w:r>
      <w:r>
        <w:rPr>
          <w:sz w:val="28"/>
          <w:szCs w:val="28"/>
        </w:rPr>
        <w:t>[</w:t>
      </w:r>
      <w:r w:rsidR="00127206">
        <w:rPr>
          <w:sz w:val="28"/>
          <w:szCs w:val="28"/>
        </w:rPr>
        <w:t>6</w:t>
      </w:r>
      <w:r>
        <w:rPr>
          <w:sz w:val="28"/>
          <w:szCs w:val="28"/>
        </w:rPr>
        <w:t>]</w:t>
      </w:r>
    </w:p>
    <w:p w:rsidR="00CF3AF7" w:rsidRDefault="0005120C" w:rsidP="00CF3AF7">
      <w:pPr>
        <w:pStyle w:val="a8"/>
        <w:ind w:firstLine="709"/>
        <w:jc w:val="both"/>
        <w:rPr>
          <w:sz w:val="28"/>
          <w:szCs w:val="28"/>
        </w:rPr>
      </w:pPr>
      <w:r>
        <w:rPr>
          <w:sz w:val="28"/>
          <w:szCs w:val="28"/>
        </w:rPr>
        <w:t xml:space="preserve">Рассмотрим </w:t>
      </w:r>
      <w:r w:rsidR="00CF3AF7">
        <w:rPr>
          <w:sz w:val="28"/>
          <w:szCs w:val="28"/>
        </w:rPr>
        <w:t>Интернет</w:t>
      </w:r>
      <w:r>
        <w:rPr>
          <w:sz w:val="28"/>
          <w:szCs w:val="28"/>
        </w:rPr>
        <w:t>-</w:t>
      </w:r>
      <w:r w:rsidR="00CF3AF7" w:rsidRPr="002C6C5B">
        <w:rPr>
          <w:sz w:val="28"/>
          <w:szCs w:val="28"/>
        </w:rPr>
        <w:t>ресурсы с позиции активности учителя в создании учебного матер</w:t>
      </w:r>
      <w:r w:rsidR="00CF3AF7">
        <w:rPr>
          <w:sz w:val="28"/>
          <w:szCs w:val="28"/>
        </w:rPr>
        <w:t>иала</w:t>
      </w:r>
    </w:p>
    <w:p w:rsidR="0005120C" w:rsidRDefault="0005120C" w:rsidP="00CF3AF7">
      <w:pPr>
        <w:pStyle w:val="a8"/>
        <w:ind w:firstLine="709"/>
        <w:jc w:val="both"/>
        <w:rPr>
          <w:sz w:val="28"/>
          <w:szCs w:val="28"/>
        </w:rPr>
      </w:pPr>
    </w:p>
    <w:p w:rsidR="0005120C" w:rsidRDefault="005C1B50" w:rsidP="0005120C">
      <w:pPr>
        <w:pStyle w:val="a8"/>
        <w:jc w:val="both"/>
        <w:rPr>
          <w:sz w:val="28"/>
          <w:szCs w:val="28"/>
        </w:rPr>
      </w:pPr>
      <w:r>
        <w:rPr>
          <w:noProof/>
          <w:sz w:val="28"/>
          <w:szCs w:val="28"/>
        </w:rPr>
        <w:lastRenderedPageBreak/>
        <w:drawing>
          <wp:inline distT="0" distB="0" distL="0" distR="0">
            <wp:extent cx="5896795" cy="3112874"/>
            <wp:effectExtent l="38100" t="19050" r="46990" b="11430"/>
            <wp:docPr id="1"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F3AF7" w:rsidRDefault="00CF3AF7" w:rsidP="00CF3AF7">
      <w:pPr>
        <w:pStyle w:val="a8"/>
        <w:ind w:firstLine="709"/>
        <w:jc w:val="both"/>
        <w:rPr>
          <w:sz w:val="28"/>
          <w:szCs w:val="28"/>
        </w:rPr>
      </w:pPr>
    </w:p>
    <w:p w:rsidR="00250910" w:rsidRPr="00325397" w:rsidRDefault="00250910" w:rsidP="00325397">
      <w:pPr>
        <w:pStyle w:val="af1"/>
        <w:numPr>
          <w:ilvl w:val="0"/>
          <w:numId w:val="25"/>
        </w:numPr>
        <w:spacing w:line="360" w:lineRule="auto"/>
        <w:jc w:val="center"/>
        <w:rPr>
          <w:b/>
          <w:sz w:val="28"/>
          <w:szCs w:val="28"/>
        </w:rPr>
      </w:pPr>
      <w:r w:rsidRPr="00325397">
        <w:rPr>
          <w:b/>
          <w:sz w:val="28"/>
          <w:szCs w:val="28"/>
        </w:rPr>
        <w:t>Готовые разработки Интернет-ресурсов</w:t>
      </w:r>
      <w:r w:rsidRPr="00325397">
        <w:rPr>
          <w:sz w:val="28"/>
          <w:szCs w:val="28"/>
        </w:rPr>
        <w:t>.</w:t>
      </w:r>
    </w:p>
    <w:p w:rsidR="0005120C" w:rsidRDefault="00250910" w:rsidP="0005120C">
      <w:pPr>
        <w:pStyle w:val="a8"/>
        <w:ind w:firstLine="709"/>
        <w:jc w:val="both"/>
        <w:rPr>
          <w:bCs/>
          <w:sz w:val="28"/>
          <w:szCs w:val="28"/>
        </w:rPr>
      </w:pPr>
      <w:r>
        <w:rPr>
          <w:bCs/>
          <w:sz w:val="28"/>
          <w:szCs w:val="28"/>
        </w:rPr>
        <w:t>Данные</w:t>
      </w:r>
      <w:r w:rsidR="0005120C" w:rsidRPr="002C6C5B">
        <w:rPr>
          <w:bCs/>
          <w:sz w:val="28"/>
          <w:szCs w:val="28"/>
        </w:rPr>
        <w:t xml:space="preserve"> ресурсы представляют из себя уже готовые задания по основным видам речевой деятельности.Они охватывают лексико-грамматические разделы английского языка, а так же включают в себя аудио и видео ресурсы для формирования у учащихся навыков аудирования аутентичных тестов, сайты страноведческого характера, ресурсы с он-лайн тестированием. Эти ресурсы являются хорошим дополнением к УМК в учебном процессе.</w:t>
      </w:r>
    </w:p>
    <w:p w:rsidR="001A6803" w:rsidRDefault="001A6803" w:rsidP="001A6803">
      <w:pPr>
        <w:ind w:firstLine="567"/>
        <w:jc w:val="both"/>
        <w:rPr>
          <w:sz w:val="28"/>
          <w:szCs w:val="28"/>
        </w:rPr>
      </w:pPr>
      <w:r>
        <w:rPr>
          <w:sz w:val="28"/>
          <w:szCs w:val="28"/>
        </w:rPr>
        <w:t>Ориентированы на формирование следующих метапредметных умений:</w:t>
      </w:r>
    </w:p>
    <w:p w:rsidR="001A6803" w:rsidRPr="00BC5971" w:rsidRDefault="001A6803" w:rsidP="001A6803">
      <w:pPr>
        <w:numPr>
          <w:ilvl w:val="0"/>
          <w:numId w:val="22"/>
        </w:numPr>
        <w:spacing w:before="100" w:beforeAutospacing="1" w:after="100" w:afterAutospacing="1"/>
        <w:jc w:val="both"/>
        <w:rPr>
          <w:color w:val="000000"/>
          <w:sz w:val="28"/>
          <w:szCs w:val="28"/>
        </w:rPr>
      </w:pPr>
      <w:r w:rsidRPr="00BC5971">
        <w:rPr>
          <w:color w:val="000000"/>
          <w:sz w:val="28"/>
          <w:szCs w:val="28"/>
        </w:rPr>
        <w:t>исследовательские умения, включая навыки работы с информацией (поиск и выделение нужной информации, ее обобщение и фиксация);</w:t>
      </w:r>
    </w:p>
    <w:p w:rsidR="001A6803" w:rsidRPr="00BC5971" w:rsidRDefault="001A6803" w:rsidP="001A6803">
      <w:pPr>
        <w:numPr>
          <w:ilvl w:val="0"/>
          <w:numId w:val="22"/>
        </w:numPr>
        <w:spacing w:before="100" w:beforeAutospacing="1" w:after="100" w:afterAutospacing="1"/>
        <w:jc w:val="both"/>
        <w:rPr>
          <w:color w:val="000000"/>
          <w:sz w:val="28"/>
          <w:szCs w:val="28"/>
        </w:rPr>
      </w:pPr>
      <w:r w:rsidRPr="00BC5971">
        <w:rPr>
          <w:color w:val="000000"/>
          <w:sz w:val="28"/>
          <w:szCs w:val="28"/>
        </w:rPr>
        <w:t>умение смыслового чтения, включая умение определять тему, прогнозировать содержание текста по заголовку/ключевым словам, выделять основную мысль, главные факты, устанавливать логическую последовательность основных фактов;</w:t>
      </w:r>
    </w:p>
    <w:p w:rsidR="001A6803" w:rsidRPr="00F8481C" w:rsidRDefault="001A6803" w:rsidP="001A6803">
      <w:pPr>
        <w:numPr>
          <w:ilvl w:val="0"/>
          <w:numId w:val="22"/>
        </w:numPr>
        <w:spacing w:before="100" w:beforeAutospacing="1" w:after="100" w:afterAutospacing="1"/>
        <w:jc w:val="both"/>
        <w:rPr>
          <w:color w:val="000000"/>
          <w:sz w:val="28"/>
          <w:szCs w:val="28"/>
        </w:rPr>
      </w:pPr>
      <w:r w:rsidRPr="00BC5971">
        <w:rPr>
          <w:color w:val="000000"/>
          <w:sz w:val="28"/>
          <w:szCs w:val="28"/>
        </w:rPr>
        <w:t>умение осуществлять регулятивные действия самонаблюдения, самоконтроля, самооценки в процессе коммуникативной деяте</w:t>
      </w:r>
      <w:r>
        <w:rPr>
          <w:color w:val="000000"/>
          <w:sz w:val="28"/>
          <w:szCs w:val="28"/>
        </w:rPr>
        <w:t>льности на иностранном языке;</w:t>
      </w:r>
    </w:p>
    <w:p w:rsidR="00325397" w:rsidRPr="00F8481C" w:rsidRDefault="001A6803" w:rsidP="00F8481C">
      <w:pPr>
        <w:numPr>
          <w:ilvl w:val="0"/>
          <w:numId w:val="22"/>
        </w:numPr>
        <w:spacing w:before="100" w:beforeAutospacing="1" w:after="100" w:afterAutospacing="1"/>
        <w:jc w:val="both"/>
        <w:rPr>
          <w:color w:val="000000"/>
          <w:sz w:val="28"/>
          <w:szCs w:val="28"/>
        </w:rPr>
      </w:pPr>
      <w:r w:rsidRPr="00F8481C">
        <w:rPr>
          <w:sz w:val="28"/>
          <w:szCs w:val="28"/>
        </w:rPr>
        <w:t>овладение основами волевой саморегуляции в учебной и познавательной деятельности.</w:t>
      </w:r>
      <w:r w:rsidR="00325397" w:rsidRPr="00F8481C">
        <w:rPr>
          <w:b/>
          <w:sz w:val="28"/>
          <w:szCs w:val="28"/>
        </w:rPr>
        <w:t>Приложение 1</w:t>
      </w:r>
    </w:p>
    <w:p w:rsidR="00F8481C" w:rsidRPr="00F8481C" w:rsidRDefault="00F8481C" w:rsidP="00F8481C">
      <w:pPr>
        <w:pStyle w:val="af1"/>
        <w:spacing w:after="200"/>
        <w:ind w:left="1429"/>
        <w:jc w:val="both"/>
        <w:rPr>
          <w:b/>
          <w:sz w:val="28"/>
          <w:szCs w:val="28"/>
        </w:rPr>
      </w:pPr>
    </w:p>
    <w:p w:rsidR="00325397" w:rsidRPr="00325397" w:rsidRDefault="00325397" w:rsidP="00325397">
      <w:pPr>
        <w:pStyle w:val="af1"/>
        <w:numPr>
          <w:ilvl w:val="1"/>
          <w:numId w:val="25"/>
        </w:numPr>
        <w:spacing w:after="200"/>
        <w:jc w:val="center"/>
        <w:rPr>
          <w:sz w:val="28"/>
          <w:szCs w:val="28"/>
        </w:rPr>
      </w:pPr>
      <w:r>
        <w:rPr>
          <w:b/>
          <w:sz w:val="28"/>
          <w:szCs w:val="28"/>
        </w:rPr>
        <w:t>Сайты, используемые для развития навыков аудирования</w:t>
      </w:r>
    </w:p>
    <w:p w:rsidR="0005120C" w:rsidRPr="002C6C5B" w:rsidRDefault="00F164E4" w:rsidP="00F164E4">
      <w:pPr>
        <w:pStyle w:val="a8"/>
        <w:ind w:firstLine="708"/>
        <w:jc w:val="both"/>
        <w:rPr>
          <w:bCs/>
          <w:sz w:val="28"/>
          <w:szCs w:val="28"/>
        </w:rPr>
      </w:pPr>
      <w:r>
        <w:rPr>
          <w:bCs/>
          <w:sz w:val="28"/>
          <w:szCs w:val="28"/>
        </w:rPr>
        <w:t>Р</w:t>
      </w:r>
      <w:r w:rsidR="0005120C" w:rsidRPr="002C6C5B">
        <w:rPr>
          <w:bCs/>
          <w:sz w:val="28"/>
          <w:szCs w:val="28"/>
        </w:rPr>
        <w:t xml:space="preserve">есурсы этих сайтов </w:t>
      </w:r>
      <w:r>
        <w:rPr>
          <w:bCs/>
          <w:sz w:val="28"/>
          <w:szCs w:val="28"/>
        </w:rPr>
        <w:t xml:space="preserve">хорошо использовать </w:t>
      </w:r>
      <w:r w:rsidR="0005120C" w:rsidRPr="002C6C5B">
        <w:rPr>
          <w:bCs/>
          <w:sz w:val="28"/>
          <w:szCs w:val="28"/>
        </w:rPr>
        <w:t>на завершающих уроках обучающего модуля, когда учащиеся уже знакомы с лексикой. Задания можно найти по тематике, а так же и по уровню сложности.</w:t>
      </w:r>
    </w:p>
    <w:p w:rsidR="0005120C" w:rsidRPr="00CA12C8" w:rsidRDefault="0005120C" w:rsidP="00F164E4">
      <w:pPr>
        <w:pStyle w:val="a8"/>
        <w:ind w:firstLine="708"/>
        <w:jc w:val="both"/>
        <w:rPr>
          <w:bCs/>
          <w:sz w:val="28"/>
          <w:szCs w:val="28"/>
        </w:rPr>
      </w:pPr>
      <w:r w:rsidRPr="002C6C5B">
        <w:rPr>
          <w:bCs/>
          <w:sz w:val="28"/>
          <w:szCs w:val="28"/>
        </w:rPr>
        <w:lastRenderedPageBreak/>
        <w:t xml:space="preserve">Аудиотексты сопровождаются заданиями, которые проверяются автоматически, на втором сайте так же есть вопросы для обсуждения и тема для эссе, которые </w:t>
      </w:r>
      <w:r w:rsidR="00F164E4">
        <w:rPr>
          <w:bCs/>
          <w:sz w:val="28"/>
          <w:szCs w:val="28"/>
        </w:rPr>
        <w:t>можно задать учащимся</w:t>
      </w:r>
      <w:r w:rsidRPr="002C6C5B">
        <w:rPr>
          <w:bCs/>
          <w:sz w:val="28"/>
          <w:szCs w:val="28"/>
        </w:rPr>
        <w:t xml:space="preserve"> в качестве домашнего задания.</w:t>
      </w:r>
    </w:p>
    <w:p w:rsidR="001A6803" w:rsidRDefault="000F5F5D" w:rsidP="00F164E4">
      <w:pPr>
        <w:pStyle w:val="a8"/>
        <w:ind w:firstLine="708"/>
        <w:jc w:val="both"/>
        <w:rPr>
          <w:bCs/>
          <w:sz w:val="28"/>
          <w:szCs w:val="28"/>
        </w:rPr>
      </w:pPr>
      <w:r>
        <w:rPr>
          <w:bCs/>
          <w:sz w:val="28"/>
          <w:szCs w:val="28"/>
        </w:rPr>
        <w:t xml:space="preserve">Постановка вопросов помогает развивать навыки критического мышления (выявлять причинно-следственные связи, предлагать гипотезы развития событий, делать выводы, приходить к умозаключениям и др.). </w:t>
      </w:r>
      <w:r w:rsidR="00D938F6">
        <w:rPr>
          <w:bCs/>
          <w:sz w:val="28"/>
          <w:szCs w:val="28"/>
        </w:rPr>
        <w:t>Т</w:t>
      </w:r>
      <w:r>
        <w:rPr>
          <w:bCs/>
          <w:sz w:val="28"/>
          <w:szCs w:val="28"/>
        </w:rPr>
        <w:t xml:space="preserve">акие навыки </w:t>
      </w:r>
      <w:r w:rsidR="00D938F6">
        <w:rPr>
          <w:bCs/>
          <w:sz w:val="28"/>
          <w:szCs w:val="28"/>
        </w:rPr>
        <w:t>необходимы как для успешной сдачи экзамена, так и в каждодневном общении и учебе.</w:t>
      </w:r>
    </w:p>
    <w:p w:rsidR="00D938F6" w:rsidRPr="00F8481C" w:rsidRDefault="00D938F6" w:rsidP="00F164E4">
      <w:pPr>
        <w:pStyle w:val="a8"/>
        <w:ind w:firstLine="708"/>
        <w:jc w:val="both"/>
        <w:rPr>
          <w:b/>
          <w:bCs/>
          <w:sz w:val="28"/>
          <w:szCs w:val="28"/>
        </w:rPr>
      </w:pPr>
      <w:r>
        <w:rPr>
          <w:bCs/>
          <w:sz w:val="28"/>
          <w:szCs w:val="28"/>
        </w:rPr>
        <w:t>К каждой аудиозаписи прилагается текст диалога, что позволяет учащимся с более низким уровнем развития навыка понимания иноязычной речи на слух в выполнении заданий.</w:t>
      </w:r>
      <w:r w:rsidR="00F8481C">
        <w:rPr>
          <w:b/>
          <w:bCs/>
          <w:sz w:val="28"/>
          <w:szCs w:val="28"/>
        </w:rPr>
        <w:t>Приложение 2</w:t>
      </w:r>
    </w:p>
    <w:p w:rsidR="00F164E4" w:rsidRDefault="00F164E4" w:rsidP="00F164E4">
      <w:pPr>
        <w:pStyle w:val="a8"/>
        <w:ind w:firstLine="708"/>
        <w:jc w:val="both"/>
        <w:rPr>
          <w:bCs/>
          <w:sz w:val="28"/>
          <w:szCs w:val="28"/>
        </w:rPr>
      </w:pPr>
    </w:p>
    <w:p w:rsidR="00207684" w:rsidRPr="00325397" w:rsidRDefault="00207684" w:rsidP="00207684">
      <w:pPr>
        <w:pStyle w:val="af1"/>
        <w:numPr>
          <w:ilvl w:val="1"/>
          <w:numId w:val="25"/>
        </w:numPr>
        <w:spacing w:after="200"/>
        <w:jc w:val="center"/>
        <w:rPr>
          <w:sz w:val="28"/>
          <w:szCs w:val="28"/>
        </w:rPr>
      </w:pPr>
      <w:r>
        <w:rPr>
          <w:b/>
          <w:sz w:val="28"/>
          <w:szCs w:val="28"/>
        </w:rPr>
        <w:t>Сайты с готовыми интерактивными тестами по лексике и грамматике английского языка</w:t>
      </w:r>
    </w:p>
    <w:p w:rsidR="0005120C" w:rsidRPr="00207684" w:rsidRDefault="0005120C" w:rsidP="00313905">
      <w:pPr>
        <w:pStyle w:val="a8"/>
        <w:ind w:firstLine="708"/>
        <w:jc w:val="both"/>
        <w:rPr>
          <w:b/>
          <w:bCs/>
          <w:sz w:val="28"/>
          <w:szCs w:val="28"/>
        </w:rPr>
      </w:pPr>
      <w:r>
        <w:rPr>
          <w:bCs/>
          <w:sz w:val="28"/>
          <w:szCs w:val="28"/>
        </w:rPr>
        <w:t>Д</w:t>
      </w:r>
      <w:r w:rsidRPr="002C6C5B">
        <w:rPr>
          <w:bCs/>
          <w:sz w:val="28"/>
          <w:szCs w:val="28"/>
        </w:rPr>
        <w:t xml:space="preserve">анные ресурсы позволяют более углубленно проверить знания учащихся по изучаемой теме. Учащиеся выполняют задания теста непосредственно на уроке, индивидуально, </w:t>
      </w:r>
      <w:r>
        <w:rPr>
          <w:bCs/>
          <w:sz w:val="28"/>
          <w:szCs w:val="28"/>
        </w:rPr>
        <w:t>тест оценивается автоматически.</w:t>
      </w:r>
      <w:r w:rsidR="00313905">
        <w:rPr>
          <w:bCs/>
          <w:sz w:val="28"/>
          <w:szCs w:val="28"/>
        </w:rPr>
        <w:t xml:space="preserve"> Для этого у каждого учащегося на уроке </w:t>
      </w:r>
      <w:r w:rsidR="0041592E">
        <w:rPr>
          <w:bCs/>
          <w:sz w:val="28"/>
          <w:szCs w:val="28"/>
        </w:rPr>
        <w:t>должен быть компьютер или ноутбук с выходом в Интернет.</w:t>
      </w:r>
      <w:r w:rsidR="00207684">
        <w:rPr>
          <w:bCs/>
          <w:sz w:val="28"/>
          <w:szCs w:val="28"/>
        </w:rPr>
        <w:t xml:space="preserve"> Если такой возможности нет, то предложить выполнить эти упражнения дома. Такой вариант удобен для отработки грамматики или запоминания лексики. </w:t>
      </w:r>
      <w:r w:rsidR="00207684">
        <w:rPr>
          <w:b/>
          <w:bCs/>
          <w:sz w:val="28"/>
          <w:szCs w:val="28"/>
        </w:rPr>
        <w:t>Приложение 3</w:t>
      </w:r>
    </w:p>
    <w:p w:rsidR="00207684" w:rsidRDefault="00207684" w:rsidP="00313905">
      <w:pPr>
        <w:pStyle w:val="a8"/>
        <w:ind w:firstLine="708"/>
        <w:jc w:val="both"/>
        <w:rPr>
          <w:bCs/>
          <w:sz w:val="28"/>
          <w:szCs w:val="28"/>
        </w:rPr>
      </w:pPr>
    </w:p>
    <w:p w:rsidR="00207684" w:rsidRPr="00325397" w:rsidRDefault="00207684" w:rsidP="00207684">
      <w:pPr>
        <w:pStyle w:val="af1"/>
        <w:numPr>
          <w:ilvl w:val="1"/>
          <w:numId w:val="25"/>
        </w:numPr>
        <w:spacing w:after="200"/>
        <w:jc w:val="center"/>
        <w:rPr>
          <w:sz w:val="28"/>
          <w:szCs w:val="28"/>
        </w:rPr>
      </w:pPr>
      <w:r>
        <w:rPr>
          <w:b/>
          <w:sz w:val="28"/>
          <w:szCs w:val="28"/>
        </w:rPr>
        <w:t>Ресурсы для создания собственных учебных материалов</w:t>
      </w:r>
    </w:p>
    <w:p w:rsidR="0041592E" w:rsidRDefault="0041592E" w:rsidP="0041592E">
      <w:pPr>
        <w:pStyle w:val="a8"/>
        <w:ind w:firstLine="709"/>
        <w:jc w:val="both"/>
        <w:rPr>
          <w:bCs/>
          <w:sz w:val="28"/>
          <w:szCs w:val="28"/>
        </w:rPr>
      </w:pPr>
      <w:r>
        <w:rPr>
          <w:bCs/>
          <w:sz w:val="28"/>
          <w:szCs w:val="28"/>
        </w:rPr>
        <w:t>Т</w:t>
      </w:r>
      <w:r w:rsidRPr="002C6C5B">
        <w:rPr>
          <w:bCs/>
          <w:sz w:val="28"/>
          <w:szCs w:val="28"/>
        </w:rPr>
        <w:t xml:space="preserve">ак же </w:t>
      </w:r>
      <w:r>
        <w:rPr>
          <w:bCs/>
          <w:sz w:val="28"/>
          <w:szCs w:val="28"/>
        </w:rPr>
        <w:t xml:space="preserve">большой интерес представляют </w:t>
      </w:r>
      <w:r w:rsidRPr="002C6C5B">
        <w:rPr>
          <w:bCs/>
          <w:sz w:val="28"/>
          <w:szCs w:val="28"/>
        </w:rPr>
        <w:t>веб-ресурс</w:t>
      </w:r>
      <w:r>
        <w:rPr>
          <w:bCs/>
          <w:sz w:val="28"/>
          <w:szCs w:val="28"/>
        </w:rPr>
        <w:t>ы</w:t>
      </w:r>
      <w:r w:rsidRPr="002C6C5B">
        <w:rPr>
          <w:bCs/>
          <w:sz w:val="28"/>
          <w:szCs w:val="28"/>
        </w:rPr>
        <w:t>, при помощи которых можно создавать свои онлайн-тесты, презентации и интерактивные упражнения. Целесообразность применения этой технологии обусловлена тем, что не все уже готовые ресурсы веб соответствуют содержанию УМК, которы</w:t>
      </w:r>
      <w:r>
        <w:rPr>
          <w:bCs/>
          <w:sz w:val="28"/>
          <w:szCs w:val="28"/>
        </w:rPr>
        <w:t xml:space="preserve">е </w:t>
      </w:r>
      <w:r w:rsidRPr="002C6C5B">
        <w:rPr>
          <w:bCs/>
          <w:sz w:val="28"/>
          <w:szCs w:val="28"/>
        </w:rPr>
        <w:t>использую</w:t>
      </w:r>
      <w:r>
        <w:rPr>
          <w:bCs/>
          <w:sz w:val="28"/>
          <w:szCs w:val="28"/>
        </w:rPr>
        <w:t>тся</w:t>
      </w:r>
      <w:r w:rsidRPr="002C6C5B">
        <w:rPr>
          <w:bCs/>
          <w:sz w:val="28"/>
          <w:szCs w:val="28"/>
        </w:rPr>
        <w:t xml:space="preserve"> в </w:t>
      </w:r>
      <w:r w:rsidR="00207684">
        <w:rPr>
          <w:bCs/>
          <w:sz w:val="28"/>
          <w:szCs w:val="28"/>
        </w:rPr>
        <w:t>учи</w:t>
      </w:r>
      <w:r>
        <w:rPr>
          <w:bCs/>
          <w:sz w:val="28"/>
          <w:szCs w:val="28"/>
        </w:rPr>
        <w:t>тельской практике.</w:t>
      </w:r>
    </w:p>
    <w:p w:rsidR="00207684" w:rsidRDefault="00207684" w:rsidP="00207684">
      <w:pPr>
        <w:ind w:firstLine="567"/>
        <w:jc w:val="both"/>
        <w:rPr>
          <w:sz w:val="28"/>
          <w:szCs w:val="28"/>
        </w:rPr>
      </w:pPr>
      <w:r>
        <w:rPr>
          <w:sz w:val="28"/>
          <w:szCs w:val="28"/>
        </w:rPr>
        <w:t>Ориентированы на формирование следующих метапредметных умений:</w:t>
      </w:r>
    </w:p>
    <w:p w:rsidR="00207684" w:rsidRDefault="00207684" w:rsidP="00207684">
      <w:pPr>
        <w:ind w:firstLine="567"/>
        <w:jc w:val="both"/>
        <w:rPr>
          <w:sz w:val="28"/>
          <w:szCs w:val="28"/>
        </w:rPr>
      </w:pPr>
    </w:p>
    <w:p w:rsidR="00207684" w:rsidRDefault="00207684" w:rsidP="00207684">
      <w:pPr>
        <w:pStyle w:val="af1"/>
        <w:numPr>
          <w:ilvl w:val="0"/>
          <w:numId w:val="22"/>
        </w:numPr>
        <w:spacing w:after="200"/>
        <w:jc w:val="both"/>
        <w:rPr>
          <w:sz w:val="28"/>
          <w:szCs w:val="28"/>
        </w:rPr>
      </w:pPr>
      <w:r>
        <w:rPr>
          <w:sz w:val="28"/>
          <w:szCs w:val="28"/>
        </w:rPr>
        <w:t>умение планировать свое речевое и неречевое поведение;</w:t>
      </w:r>
    </w:p>
    <w:p w:rsidR="00207684" w:rsidRPr="0023008B" w:rsidRDefault="00207684" w:rsidP="00207684">
      <w:pPr>
        <w:pStyle w:val="af1"/>
        <w:numPr>
          <w:ilvl w:val="0"/>
          <w:numId w:val="22"/>
        </w:numPr>
        <w:spacing w:after="200"/>
        <w:jc w:val="both"/>
        <w:rPr>
          <w:sz w:val="28"/>
          <w:szCs w:val="28"/>
        </w:rPr>
      </w:pPr>
      <w:r w:rsidRPr="0023008B">
        <w:rPr>
          <w:sz w:val="28"/>
          <w:szCs w:val="28"/>
        </w:rPr>
        <w:t>умение планировать пути достижения целей на основе самостоятельного анализа  условии и средств их достижения;</w:t>
      </w:r>
    </w:p>
    <w:p w:rsidR="00207684" w:rsidRPr="0023008B" w:rsidRDefault="00207684" w:rsidP="00207684">
      <w:pPr>
        <w:pStyle w:val="af1"/>
        <w:numPr>
          <w:ilvl w:val="0"/>
          <w:numId w:val="22"/>
        </w:numPr>
        <w:spacing w:after="200"/>
        <w:jc w:val="both"/>
        <w:rPr>
          <w:sz w:val="28"/>
          <w:szCs w:val="28"/>
          <w:lang w:val="en-US"/>
        </w:rPr>
      </w:pPr>
      <w:r w:rsidRPr="0023008B">
        <w:rPr>
          <w:sz w:val="28"/>
          <w:szCs w:val="28"/>
        </w:rPr>
        <w:t>умениенестандартномыслить</w:t>
      </w:r>
      <w:r w:rsidRPr="0023008B">
        <w:rPr>
          <w:sz w:val="28"/>
          <w:szCs w:val="28"/>
          <w:lang w:val="en-US"/>
        </w:rPr>
        <w:t xml:space="preserve"> (Critical  and creative thinking);</w:t>
      </w:r>
    </w:p>
    <w:p w:rsidR="00207684" w:rsidRPr="0023008B" w:rsidRDefault="00207684" w:rsidP="00207684">
      <w:pPr>
        <w:pStyle w:val="af1"/>
        <w:numPr>
          <w:ilvl w:val="0"/>
          <w:numId w:val="22"/>
        </w:numPr>
        <w:spacing w:after="200"/>
        <w:jc w:val="both"/>
        <w:rPr>
          <w:sz w:val="28"/>
          <w:szCs w:val="28"/>
        </w:rPr>
      </w:pPr>
      <w:r w:rsidRPr="0023008B">
        <w:rPr>
          <w:sz w:val="28"/>
          <w:szCs w:val="28"/>
        </w:rPr>
        <w:t>осознанное владение логическими действиями;</w:t>
      </w:r>
    </w:p>
    <w:p w:rsidR="00207684" w:rsidRPr="0023008B" w:rsidRDefault="00207684" w:rsidP="00207684">
      <w:pPr>
        <w:pStyle w:val="af1"/>
        <w:numPr>
          <w:ilvl w:val="0"/>
          <w:numId w:val="22"/>
        </w:numPr>
        <w:spacing w:after="200"/>
        <w:jc w:val="both"/>
        <w:rPr>
          <w:sz w:val="28"/>
          <w:szCs w:val="28"/>
        </w:rPr>
      </w:pPr>
      <w:r w:rsidRPr="0023008B">
        <w:rPr>
          <w:sz w:val="28"/>
          <w:szCs w:val="28"/>
        </w:rPr>
        <w:t>умение создавать, применять и преобразовывать знаково-символические средства;</w:t>
      </w:r>
    </w:p>
    <w:p w:rsidR="00207684" w:rsidRPr="0023008B" w:rsidRDefault="00207684" w:rsidP="00207684">
      <w:pPr>
        <w:pStyle w:val="af1"/>
        <w:numPr>
          <w:ilvl w:val="0"/>
          <w:numId w:val="22"/>
        </w:numPr>
        <w:spacing w:after="200"/>
        <w:jc w:val="both"/>
        <w:rPr>
          <w:sz w:val="28"/>
          <w:szCs w:val="28"/>
        </w:rPr>
      </w:pPr>
      <w:r w:rsidRPr="0023008B">
        <w:rPr>
          <w:sz w:val="28"/>
          <w:szCs w:val="28"/>
        </w:rPr>
        <w:t>формирование внутреннего умственного плана действий;</w:t>
      </w:r>
    </w:p>
    <w:p w:rsidR="00207684" w:rsidRPr="0023008B" w:rsidRDefault="00207684" w:rsidP="00207684">
      <w:pPr>
        <w:pStyle w:val="af1"/>
        <w:numPr>
          <w:ilvl w:val="0"/>
          <w:numId w:val="22"/>
        </w:numPr>
        <w:spacing w:after="200"/>
        <w:jc w:val="both"/>
        <w:rPr>
          <w:sz w:val="28"/>
          <w:szCs w:val="28"/>
        </w:rPr>
      </w:pPr>
      <w:r w:rsidRPr="0023008B">
        <w:rPr>
          <w:sz w:val="28"/>
          <w:szCs w:val="28"/>
        </w:rPr>
        <w:t xml:space="preserve"> умение адекватно использовать речевые средства;</w:t>
      </w:r>
    </w:p>
    <w:p w:rsidR="00207684" w:rsidRPr="0023008B" w:rsidRDefault="00207684" w:rsidP="00207684">
      <w:pPr>
        <w:pStyle w:val="af1"/>
        <w:numPr>
          <w:ilvl w:val="0"/>
          <w:numId w:val="22"/>
        </w:numPr>
        <w:spacing w:after="200"/>
        <w:jc w:val="both"/>
        <w:rPr>
          <w:sz w:val="28"/>
          <w:szCs w:val="28"/>
        </w:rPr>
      </w:pPr>
      <w:r w:rsidRPr="0023008B">
        <w:rPr>
          <w:sz w:val="28"/>
          <w:szCs w:val="28"/>
        </w:rPr>
        <w:t xml:space="preserve"> формирование ИКТ-компетентности</w:t>
      </w:r>
      <w:r>
        <w:rPr>
          <w:sz w:val="28"/>
          <w:szCs w:val="28"/>
        </w:rPr>
        <w:t xml:space="preserve">.  </w:t>
      </w:r>
      <w:r>
        <w:rPr>
          <w:b/>
          <w:sz w:val="28"/>
          <w:szCs w:val="28"/>
        </w:rPr>
        <w:t>Приложение 4</w:t>
      </w:r>
    </w:p>
    <w:p w:rsidR="0041592E" w:rsidRDefault="0041592E" w:rsidP="0041592E">
      <w:pPr>
        <w:pStyle w:val="a8"/>
        <w:ind w:firstLine="709"/>
        <w:jc w:val="both"/>
        <w:rPr>
          <w:bCs/>
          <w:sz w:val="28"/>
          <w:szCs w:val="28"/>
        </w:rPr>
      </w:pPr>
    </w:p>
    <w:p w:rsidR="00ED56D8" w:rsidRPr="00325397" w:rsidRDefault="00ED56D8" w:rsidP="00ED56D8">
      <w:pPr>
        <w:pStyle w:val="af1"/>
        <w:numPr>
          <w:ilvl w:val="1"/>
          <w:numId w:val="25"/>
        </w:numPr>
        <w:spacing w:after="200"/>
        <w:jc w:val="center"/>
        <w:rPr>
          <w:sz w:val="28"/>
          <w:szCs w:val="28"/>
        </w:rPr>
      </w:pPr>
      <w:r>
        <w:rPr>
          <w:b/>
          <w:sz w:val="28"/>
          <w:szCs w:val="28"/>
        </w:rPr>
        <w:t>Ресурсы для взаимодействия учителя и учащихся</w:t>
      </w:r>
    </w:p>
    <w:p w:rsidR="00ED56D8" w:rsidRDefault="00ED56D8" w:rsidP="0041592E">
      <w:pPr>
        <w:pStyle w:val="a8"/>
        <w:ind w:firstLine="709"/>
        <w:jc w:val="both"/>
        <w:rPr>
          <w:bCs/>
          <w:sz w:val="28"/>
          <w:szCs w:val="28"/>
        </w:rPr>
      </w:pPr>
    </w:p>
    <w:p w:rsidR="000F2B62" w:rsidRDefault="000F2B62" w:rsidP="000F2B62">
      <w:pPr>
        <w:ind w:firstLine="567"/>
        <w:jc w:val="both"/>
        <w:rPr>
          <w:sz w:val="28"/>
          <w:szCs w:val="28"/>
        </w:rPr>
      </w:pPr>
      <w:r>
        <w:rPr>
          <w:sz w:val="28"/>
          <w:szCs w:val="28"/>
        </w:rPr>
        <w:t>Ориентированы на формирование следующих метапредметных умений:</w:t>
      </w:r>
    </w:p>
    <w:p w:rsidR="000F2B62" w:rsidRPr="00BC5971" w:rsidRDefault="000F2B62" w:rsidP="000F2B62">
      <w:pPr>
        <w:numPr>
          <w:ilvl w:val="0"/>
          <w:numId w:val="22"/>
        </w:numPr>
        <w:spacing w:before="100" w:beforeAutospacing="1" w:after="100" w:afterAutospacing="1"/>
        <w:jc w:val="both"/>
        <w:rPr>
          <w:color w:val="000000"/>
          <w:sz w:val="28"/>
          <w:szCs w:val="28"/>
        </w:rPr>
      </w:pPr>
      <w:r w:rsidRPr="00BC5971">
        <w:rPr>
          <w:color w:val="000000"/>
          <w:sz w:val="28"/>
          <w:szCs w:val="28"/>
        </w:rPr>
        <w:t>умение планировать свое речевое и неречевое поведение;</w:t>
      </w:r>
    </w:p>
    <w:p w:rsidR="000F2B62" w:rsidRPr="00BC5971" w:rsidRDefault="000F2B62" w:rsidP="000F2B62">
      <w:pPr>
        <w:numPr>
          <w:ilvl w:val="0"/>
          <w:numId w:val="22"/>
        </w:numPr>
        <w:spacing w:before="100" w:beforeAutospacing="1" w:after="100" w:afterAutospacing="1"/>
        <w:jc w:val="both"/>
        <w:rPr>
          <w:color w:val="000000"/>
          <w:sz w:val="28"/>
          <w:szCs w:val="28"/>
        </w:rPr>
      </w:pPr>
      <w:r w:rsidRPr="00BC5971">
        <w:rPr>
          <w:color w:val="000000"/>
          <w:sz w:val="28"/>
          <w:szCs w:val="28"/>
        </w:rPr>
        <w:t>умение коммуникативная компетенция, включая умение взаимодействовать с окружающими, выполняя разные социальные роли;</w:t>
      </w:r>
    </w:p>
    <w:p w:rsidR="000F2B62" w:rsidRPr="00BC5971" w:rsidRDefault="000F2B62" w:rsidP="000F2B62">
      <w:pPr>
        <w:numPr>
          <w:ilvl w:val="0"/>
          <w:numId w:val="22"/>
        </w:numPr>
        <w:spacing w:before="100" w:beforeAutospacing="1" w:after="100" w:afterAutospacing="1"/>
        <w:jc w:val="both"/>
        <w:rPr>
          <w:color w:val="000000"/>
          <w:sz w:val="28"/>
          <w:szCs w:val="28"/>
        </w:rPr>
      </w:pPr>
      <w:r w:rsidRPr="00BC5971">
        <w:rPr>
          <w:color w:val="000000"/>
          <w:sz w:val="28"/>
          <w:szCs w:val="28"/>
        </w:rPr>
        <w:t>исследовательские умения, включая навыки работы с информацией (поиск и выделение нужной информации, ее обобщение и фиксация);</w:t>
      </w:r>
    </w:p>
    <w:p w:rsidR="000F2B62" w:rsidRPr="00BC5971" w:rsidRDefault="000F2B62" w:rsidP="000F2B62">
      <w:pPr>
        <w:numPr>
          <w:ilvl w:val="0"/>
          <w:numId w:val="22"/>
        </w:numPr>
        <w:spacing w:before="100" w:beforeAutospacing="1" w:after="100" w:afterAutospacing="1"/>
        <w:jc w:val="both"/>
        <w:rPr>
          <w:color w:val="000000"/>
          <w:sz w:val="28"/>
          <w:szCs w:val="28"/>
        </w:rPr>
      </w:pPr>
      <w:r w:rsidRPr="00BC5971">
        <w:rPr>
          <w:color w:val="000000"/>
          <w:sz w:val="28"/>
          <w:szCs w:val="28"/>
        </w:rPr>
        <w:t>умение смыслового чтения, включая умение определять тему, прогнозировать содержание текста по заголовку/ключевым словам, выделять основную мысль, главные факты, устанавливать логическую последовательность основных фактов;</w:t>
      </w:r>
    </w:p>
    <w:p w:rsidR="000F2B62" w:rsidRPr="00BC5971" w:rsidRDefault="000F2B62" w:rsidP="000F2B62">
      <w:pPr>
        <w:numPr>
          <w:ilvl w:val="0"/>
          <w:numId w:val="22"/>
        </w:numPr>
        <w:spacing w:before="100" w:beforeAutospacing="1" w:after="100" w:afterAutospacing="1"/>
        <w:jc w:val="both"/>
        <w:rPr>
          <w:color w:val="000000"/>
          <w:sz w:val="28"/>
          <w:szCs w:val="28"/>
        </w:rPr>
      </w:pPr>
      <w:r w:rsidRPr="00BC5971">
        <w:rPr>
          <w:color w:val="000000"/>
          <w:sz w:val="28"/>
          <w:szCs w:val="28"/>
        </w:rPr>
        <w:t>умение осуществлять регулятивные действия самонаблюдения, самоконтроля, самооценки в процессе коммуникативной деяте</w:t>
      </w:r>
      <w:r>
        <w:rPr>
          <w:color w:val="000000"/>
          <w:sz w:val="28"/>
          <w:szCs w:val="28"/>
        </w:rPr>
        <w:t>льности на иностранном языке;</w:t>
      </w:r>
    </w:p>
    <w:p w:rsidR="000F2B62" w:rsidRPr="0023008B" w:rsidRDefault="000F2B62" w:rsidP="000F2B62">
      <w:pPr>
        <w:pStyle w:val="af1"/>
        <w:numPr>
          <w:ilvl w:val="0"/>
          <w:numId w:val="22"/>
        </w:numPr>
        <w:spacing w:after="200"/>
        <w:jc w:val="both"/>
        <w:rPr>
          <w:sz w:val="28"/>
          <w:szCs w:val="28"/>
        </w:rPr>
      </w:pPr>
      <w:r w:rsidRPr="0023008B">
        <w:rPr>
          <w:sz w:val="28"/>
          <w:szCs w:val="28"/>
        </w:rPr>
        <w:t>умение целеполагания ;</w:t>
      </w:r>
    </w:p>
    <w:p w:rsidR="000F2B62" w:rsidRPr="0023008B" w:rsidRDefault="000F2B62" w:rsidP="000F2B62">
      <w:pPr>
        <w:pStyle w:val="af1"/>
        <w:numPr>
          <w:ilvl w:val="0"/>
          <w:numId w:val="22"/>
        </w:numPr>
        <w:spacing w:after="200"/>
        <w:jc w:val="both"/>
        <w:rPr>
          <w:sz w:val="28"/>
          <w:szCs w:val="28"/>
        </w:rPr>
      </w:pPr>
      <w:r w:rsidRPr="0023008B">
        <w:rPr>
          <w:sz w:val="28"/>
          <w:szCs w:val="28"/>
        </w:rPr>
        <w:t>умение планировать пути достижения целей на основе самостоятельного анализа  условии и средств их достижения;</w:t>
      </w:r>
    </w:p>
    <w:p w:rsidR="000F2B62" w:rsidRPr="0023008B" w:rsidRDefault="000F2B62" w:rsidP="000F2B62">
      <w:pPr>
        <w:pStyle w:val="af1"/>
        <w:numPr>
          <w:ilvl w:val="0"/>
          <w:numId w:val="22"/>
        </w:numPr>
        <w:spacing w:after="200"/>
        <w:jc w:val="both"/>
        <w:rPr>
          <w:sz w:val="28"/>
          <w:szCs w:val="28"/>
        </w:rPr>
      </w:pPr>
      <w:r w:rsidRPr="0023008B">
        <w:rPr>
          <w:sz w:val="28"/>
          <w:szCs w:val="28"/>
        </w:rPr>
        <w:t>умение осуществлять констатирующий и предвосхищающий контроль по результату и по способу действия;</w:t>
      </w:r>
    </w:p>
    <w:p w:rsidR="000F2B62" w:rsidRPr="0023008B" w:rsidRDefault="000F2B62" w:rsidP="000F2B62">
      <w:pPr>
        <w:pStyle w:val="af1"/>
        <w:numPr>
          <w:ilvl w:val="0"/>
          <w:numId w:val="22"/>
        </w:numPr>
        <w:spacing w:after="200"/>
        <w:jc w:val="both"/>
        <w:rPr>
          <w:sz w:val="28"/>
          <w:szCs w:val="28"/>
          <w:lang w:val="en-US"/>
        </w:rPr>
      </w:pPr>
      <w:r w:rsidRPr="0023008B">
        <w:rPr>
          <w:sz w:val="28"/>
          <w:szCs w:val="28"/>
        </w:rPr>
        <w:t>умениенестандартномыслить</w:t>
      </w:r>
      <w:r w:rsidRPr="0023008B">
        <w:rPr>
          <w:sz w:val="28"/>
          <w:szCs w:val="28"/>
          <w:lang w:val="en-US"/>
        </w:rPr>
        <w:t xml:space="preserve"> (Critical  and creative thinking);</w:t>
      </w:r>
    </w:p>
    <w:p w:rsidR="000F2B62" w:rsidRPr="0023008B" w:rsidRDefault="000F2B62" w:rsidP="000F2B62">
      <w:pPr>
        <w:pStyle w:val="af1"/>
        <w:numPr>
          <w:ilvl w:val="0"/>
          <w:numId w:val="22"/>
        </w:numPr>
        <w:spacing w:after="200"/>
        <w:jc w:val="both"/>
        <w:rPr>
          <w:sz w:val="28"/>
          <w:szCs w:val="28"/>
        </w:rPr>
      </w:pPr>
      <w:r w:rsidRPr="0023008B">
        <w:rPr>
          <w:sz w:val="28"/>
          <w:szCs w:val="28"/>
        </w:rPr>
        <w:t>овладение основами волевой саморегуляции в учебной и познавательной деятельности;</w:t>
      </w:r>
    </w:p>
    <w:p w:rsidR="000F2B62" w:rsidRPr="0023008B" w:rsidRDefault="000F2B62" w:rsidP="000F2B62">
      <w:pPr>
        <w:pStyle w:val="af1"/>
        <w:numPr>
          <w:ilvl w:val="0"/>
          <w:numId w:val="22"/>
        </w:numPr>
        <w:spacing w:after="200"/>
        <w:jc w:val="both"/>
        <w:rPr>
          <w:sz w:val="28"/>
          <w:szCs w:val="28"/>
        </w:rPr>
      </w:pPr>
      <w:r w:rsidRPr="0023008B">
        <w:rPr>
          <w:sz w:val="28"/>
          <w:szCs w:val="28"/>
        </w:rPr>
        <w:t>осознанное владение логическими действиями;</w:t>
      </w:r>
    </w:p>
    <w:p w:rsidR="000F2B62" w:rsidRPr="0023008B" w:rsidRDefault="000F2B62" w:rsidP="000F2B62">
      <w:pPr>
        <w:pStyle w:val="af1"/>
        <w:numPr>
          <w:ilvl w:val="0"/>
          <w:numId w:val="22"/>
        </w:numPr>
        <w:spacing w:after="200"/>
        <w:jc w:val="both"/>
        <w:rPr>
          <w:sz w:val="28"/>
          <w:szCs w:val="28"/>
        </w:rPr>
      </w:pPr>
      <w:r w:rsidRPr="0023008B">
        <w:rPr>
          <w:sz w:val="28"/>
          <w:szCs w:val="28"/>
        </w:rPr>
        <w:t>умение создавать, применять и преобразовывать знаково-символические средства;</w:t>
      </w:r>
    </w:p>
    <w:p w:rsidR="000F2B62" w:rsidRPr="0023008B" w:rsidRDefault="000F2B62" w:rsidP="000F2B62">
      <w:pPr>
        <w:pStyle w:val="af1"/>
        <w:numPr>
          <w:ilvl w:val="0"/>
          <w:numId w:val="22"/>
        </w:numPr>
        <w:spacing w:after="200"/>
        <w:jc w:val="both"/>
        <w:rPr>
          <w:sz w:val="28"/>
          <w:szCs w:val="28"/>
        </w:rPr>
      </w:pPr>
      <w:r w:rsidRPr="0023008B">
        <w:rPr>
          <w:sz w:val="28"/>
          <w:szCs w:val="28"/>
        </w:rPr>
        <w:t>умение организовывать и планировать учебное сотрудничество;</w:t>
      </w:r>
    </w:p>
    <w:p w:rsidR="000F2B62" w:rsidRPr="0023008B" w:rsidRDefault="000F2B62" w:rsidP="000F2B62">
      <w:pPr>
        <w:pStyle w:val="af1"/>
        <w:numPr>
          <w:ilvl w:val="0"/>
          <w:numId w:val="22"/>
        </w:numPr>
        <w:spacing w:after="200"/>
        <w:jc w:val="both"/>
        <w:rPr>
          <w:sz w:val="28"/>
          <w:szCs w:val="28"/>
        </w:rPr>
      </w:pPr>
      <w:r w:rsidRPr="0023008B">
        <w:rPr>
          <w:sz w:val="28"/>
          <w:szCs w:val="28"/>
        </w:rPr>
        <w:t>умение работать в группе – владение навыками самопрезентации;</w:t>
      </w:r>
    </w:p>
    <w:p w:rsidR="000F2B62" w:rsidRPr="0023008B" w:rsidRDefault="000F2B62" w:rsidP="000F2B62">
      <w:pPr>
        <w:pStyle w:val="af1"/>
        <w:numPr>
          <w:ilvl w:val="0"/>
          <w:numId w:val="22"/>
        </w:numPr>
        <w:spacing w:after="200"/>
        <w:jc w:val="both"/>
        <w:rPr>
          <w:sz w:val="28"/>
          <w:szCs w:val="28"/>
        </w:rPr>
      </w:pPr>
      <w:r w:rsidRPr="0023008B">
        <w:rPr>
          <w:sz w:val="28"/>
          <w:szCs w:val="28"/>
        </w:rPr>
        <w:t xml:space="preserve"> формирование внутреннего умственного плана действий;</w:t>
      </w:r>
    </w:p>
    <w:p w:rsidR="000F2B62" w:rsidRPr="0023008B" w:rsidRDefault="000F2B62" w:rsidP="000F2B62">
      <w:pPr>
        <w:pStyle w:val="af1"/>
        <w:numPr>
          <w:ilvl w:val="0"/>
          <w:numId w:val="22"/>
        </w:numPr>
        <w:spacing w:after="200"/>
        <w:jc w:val="both"/>
        <w:rPr>
          <w:sz w:val="28"/>
          <w:szCs w:val="28"/>
        </w:rPr>
      </w:pPr>
      <w:r w:rsidRPr="0023008B">
        <w:rPr>
          <w:sz w:val="28"/>
          <w:szCs w:val="28"/>
        </w:rPr>
        <w:t xml:space="preserve"> умение адекватно использовать речевые средства;</w:t>
      </w:r>
    </w:p>
    <w:p w:rsidR="000F2B62" w:rsidRPr="0023008B" w:rsidRDefault="000F2B62" w:rsidP="000F2B62">
      <w:pPr>
        <w:pStyle w:val="af1"/>
        <w:numPr>
          <w:ilvl w:val="0"/>
          <w:numId w:val="22"/>
        </w:numPr>
        <w:spacing w:after="200"/>
        <w:jc w:val="both"/>
        <w:rPr>
          <w:sz w:val="28"/>
          <w:szCs w:val="28"/>
        </w:rPr>
      </w:pPr>
      <w:r>
        <w:rPr>
          <w:sz w:val="28"/>
          <w:szCs w:val="28"/>
        </w:rPr>
        <w:t xml:space="preserve">формирование ИКТ- компетентности.  </w:t>
      </w:r>
      <w:r>
        <w:rPr>
          <w:b/>
          <w:sz w:val="28"/>
          <w:szCs w:val="28"/>
        </w:rPr>
        <w:t>Приложение 5</w:t>
      </w:r>
    </w:p>
    <w:p w:rsidR="0041592E" w:rsidRPr="002C6C5B" w:rsidRDefault="000F2B62" w:rsidP="00CA12C8">
      <w:pPr>
        <w:pStyle w:val="a8"/>
        <w:ind w:firstLine="709"/>
        <w:jc w:val="both"/>
        <w:rPr>
          <w:bCs/>
          <w:sz w:val="28"/>
          <w:szCs w:val="28"/>
        </w:rPr>
      </w:pPr>
      <w:r>
        <w:rPr>
          <w:sz w:val="28"/>
          <w:szCs w:val="28"/>
        </w:rPr>
        <w:t xml:space="preserve">Проанализировав все три группы Интернет–ресурсов и их эффективность в </w:t>
      </w:r>
      <w:r>
        <w:rPr>
          <w:bCs/>
          <w:sz w:val="28"/>
          <w:szCs w:val="28"/>
        </w:rPr>
        <w:t xml:space="preserve"> формировании</w:t>
      </w:r>
      <w:r w:rsidR="006D1326">
        <w:rPr>
          <w:bCs/>
          <w:sz w:val="28"/>
          <w:szCs w:val="28"/>
        </w:rPr>
        <w:t xml:space="preserve"> </w:t>
      </w:r>
      <w:r w:rsidRPr="003B51F4">
        <w:rPr>
          <w:bCs/>
          <w:sz w:val="28"/>
          <w:szCs w:val="28"/>
        </w:rPr>
        <w:t>метапредметных умений учащихся</w:t>
      </w:r>
      <w:r>
        <w:rPr>
          <w:bCs/>
          <w:sz w:val="28"/>
          <w:szCs w:val="28"/>
        </w:rPr>
        <w:t xml:space="preserve">, направленных на  </w:t>
      </w:r>
      <w:r w:rsidR="00CA12C8">
        <w:rPr>
          <w:sz w:val="28"/>
          <w:szCs w:val="28"/>
        </w:rPr>
        <w:t>повышение</w:t>
      </w:r>
      <w:r w:rsidRPr="00FE3337">
        <w:rPr>
          <w:sz w:val="28"/>
          <w:szCs w:val="28"/>
        </w:rPr>
        <w:t xml:space="preserve"> познавательной активности учащихся на уроках английского языка</w:t>
      </w:r>
      <w:r w:rsidR="00CA12C8">
        <w:rPr>
          <w:sz w:val="28"/>
          <w:szCs w:val="28"/>
        </w:rPr>
        <w:t>можно сделать вывод, что</w:t>
      </w:r>
      <w:r w:rsidR="0041592E">
        <w:rPr>
          <w:bCs/>
          <w:sz w:val="28"/>
          <w:szCs w:val="28"/>
        </w:rPr>
        <w:t xml:space="preserve"> большинство </w:t>
      </w:r>
      <w:r w:rsidR="00CA12C8">
        <w:rPr>
          <w:bCs/>
          <w:sz w:val="28"/>
          <w:szCs w:val="28"/>
        </w:rPr>
        <w:t>И</w:t>
      </w:r>
      <w:r w:rsidR="0041592E">
        <w:rPr>
          <w:bCs/>
          <w:sz w:val="28"/>
          <w:szCs w:val="28"/>
        </w:rPr>
        <w:t>нтернет</w:t>
      </w:r>
      <w:r w:rsidR="00CA12C8">
        <w:rPr>
          <w:bCs/>
          <w:sz w:val="28"/>
          <w:szCs w:val="28"/>
        </w:rPr>
        <w:t>-</w:t>
      </w:r>
      <w:r w:rsidR="0041592E" w:rsidRPr="002C6C5B">
        <w:rPr>
          <w:bCs/>
          <w:sz w:val="28"/>
          <w:szCs w:val="28"/>
        </w:rPr>
        <w:t>ресурсов, используемых в педагогической  деятельности, эффективны на разных этапах формирования познавательных ценностей учащихся  и в зависимости от поставленной мной познавательной цели и задач, определяющих деятельность учащихся на уроке, могут быть сориентированы в направлении формирования определенного метапредметного умения, а следовательно, соответствуют требованиям но</w:t>
      </w:r>
      <w:r w:rsidR="0041592E">
        <w:rPr>
          <w:bCs/>
          <w:sz w:val="28"/>
          <w:szCs w:val="28"/>
        </w:rPr>
        <w:t>вых образовательных стандартов.</w:t>
      </w:r>
    </w:p>
    <w:p w:rsidR="0041592E" w:rsidRPr="002C6C5B" w:rsidRDefault="0041592E" w:rsidP="0041592E">
      <w:pPr>
        <w:pStyle w:val="a8"/>
        <w:jc w:val="both"/>
        <w:rPr>
          <w:bCs/>
          <w:sz w:val="28"/>
          <w:szCs w:val="28"/>
        </w:rPr>
      </w:pPr>
    </w:p>
    <w:p w:rsidR="0005120C" w:rsidRDefault="0005120C" w:rsidP="00CF3AF7">
      <w:pPr>
        <w:pStyle w:val="a8"/>
        <w:ind w:firstLine="709"/>
        <w:jc w:val="both"/>
        <w:rPr>
          <w:sz w:val="28"/>
          <w:szCs w:val="28"/>
        </w:rPr>
      </w:pPr>
    </w:p>
    <w:p w:rsidR="0005120C" w:rsidRDefault="0005120C" w:rsidP="00CF3AF7">
      <w:pPr>
        <w:pStyle w:val="a8"/>
        <w:ind w:firstLine="709"/>
        <w:jc w:val="both"/>
        <w:rPr>
          <w:sz w:val="28"/>
          <w:szCs w:val="28"/>
        </w:rPr>
      </w:pPr>
    </w:p>
    <w:p w:rsidR="000539CA" w:rsidRDefault="000539CA" w:rsidP="00344B5B">
      <w:pPr>
        <w:pStyle w:val="a8"/>
        <w:jc w:val="center"/>
        <w:rPr>
          <w:b/>
          <w:sz w:val="28"/>
          <w:szCs w:val="28"/>
        </w:rPr>
      </w:pPr>
      <w:r>
        <w:rPr>
          <w:b/>
          <w:sz w:val="28"/>
          <w:szCs w:val="28"/>
        </w:rPr>
        <w:t xml:space="preserve">Раздел </w:t>
      </w:r>
      <w:r>
        <w:rPr>
          <w:b/>
          <w:sz w:val="28"/>
          <w:szCs w:val="28"/>
          <w:lang w:val="en-US"/>
        </w:rPr>
        <w:t>III</w:t>
      </w:r>
    </w:p>
    <w:p w:rsidR="000052A1" w:rsidRDefault="000539CA" w:rsidP="000052A1">
      <w:pPr>
        <w:pStyle w:val="a8"/>
        <w:jc w:val="center"/>
        <w:rPr>
          <w:b/>
          <w:sz w:val="28"/>
          <w:szCs w:val="28"/>
        </w:rPr>
      </w:pPr>
      <w:r>
        <w:rPr>
          <w:b/>
          <w:sz w:val="28"/>
          <w:szCs w:val="28"/>
        </w:rPr>
        <w:t>Результативность опыта</w:t>
      </w:r>
    </w:p>
    <w:p w:rsidR="00342079" w:rsidRPr="002C6C5B" w:rsidRDefault="00342079" w:rsidP="00342079">
      <w:pPr>
        <w:pStyle w:val="a8"/>
        <w:ind w:firstLine="709"/>
        <w:jc w:val="both"/>
        <w:rPr>
          <w:rFonts w:eastAsia="Arial Unicode MS"/>
          <w:sz w:val="28"/>
          <w:szCs w:val="28"/>
        </w:rPr>
      </w:pPr>
      <w:r w:rsidRPr="002C6C5B">
        <w:rPr>
          <w:rFonts w:eastAsia="Arial Unicode MS"/>
          <w:sz w:val="28"/>
          <w:szCs w:val="28"/>
        </w:rPr>
        <w:t xml:space="preserve">Для диагностирования успешности данного опыта были определены такие критерии, как  </w:t>
      </w:r>
      <w:r w:rsidR="003B26DE">
        <w:rPr>
          <w:rFonts w:eastAsia="Arial Unicode MS"/>
          <w:sz w:val="28"/>
          <w:szCs w:val="28"/>
        </w:rPr>
        <w:t>определение преобладающих мотивов учащихся в</w:t>
      </w:r>
      <w:r w:rsidRPr="002C6C5B">
        <w:rPr>
          <w:rFonts w:eastAsia="Arial Unicode MS"/>
          <w:sz w:val="28"/>
          <w:szCs w:val="28"/>
        </w:rPr>
        <w:t xml:space="preserve"> изучени</w:t>
      </w:r>
      <w:r w:rsidR="003B26DE">
        <w:rPr>
          <w:rFonts w:eastAsia="Arial Unicode MS"/>
          <w:sz w:val="28"/>
          <w:szCs w:val="28"/>
        </w:rPr>
        <w:t>и</w:t>
      </w:r>
      <w:r w:rsidRPr="002C6C5B">
        <w:rPr>
          <w:rFonts w:eastAsia="Arial Unicode MS"/>
          <w:sz w:val="28"/>
          <w:szCs w:val="28"/>
        </w:rPr>
        <w:t xml:space="preserve"> предмета английский язык и </w:t>
      </w:r>
      <w:r w:rsidR="003B26DE">
        <w:rPr>
          <w:rFonts w:eastAsia="Arial Unicode MS"/>
          <w:sz w:val="28"/>
          <w:szCs w:val="28"/>
        </w:rPr>
        <w:t>выявление направленности и уровня развития внутренней мотивации учебной деятельности обучающихся при обучении английскому языку.</w:t>
      </w:r>
    </w:p>
    <w:p w:rsidR="005C1B50" w:rsidRPr="003B26DE" w:rsidRDefault="005C1B50" w:rsidP="005C1B50">
      <w:pPr>
        <w:pStyle w:val="a8"/>
        <w:ind w:firstLine="709"/>
        <w:jc w:val="both"/>
        <w:rPr>
          <w:b/>
          <w:sz w:val="28"/>
          <w:szCs w:val="28"/>
        </w:rPr>
      </w:pPr>
      <w:r w:rsidRPr="002C6C5B">
        <w:rPr>
          <w:rFonts w:eastAsia="Arial Unicode MS"/>
          <w:sz w:val="28"/>
          <w:szCs w:val="28"/>
        </w:rPr>
        <w:t xml:space="preserve">Для проведения </w:t>
      </w:r>
      <w:r>
        <w:rPr>
          <w:rFonts w:eastAsia="Arial Unicode MS"/>
          <w:sz w:val="28"/>
          <w:szCs w:val="28"/>
        </w:rPr>
        <w:t>мониторинга была взята м</w:t>
      </w:r>
      <w:r w:rsidRPr="00371DA0">
        <w:rPr>
          <w:sz w:val="28"/>
          <w:szCs w:val="28"/>
        </w:rPr>
        <w:t>етодика изучения мотивов участия школьников в деятельности(по Л. В. Байбородой)</w:t>
      </w:r>
      <w:r w:rsidR="006D1326">
        <w:rPr>
          <w:sz w:val="28"/>
          <w:szCs w:val="28"/>
        </w:rPr>
        <w:t xml:space="preserve"> </w:t>
      </w:r>
      <w:r w:rsidR="003B26DE">
        <w:rPr>
          <w:b/>
          <w:sz w:val="28"/>
          <w:szCs w:val="28"/>
        </w:rPr>
        <w:t xml:space="preserve">Приложение </w:t>
      </w:r>
      <w:r w:rsidR="003556E4">
        <w:rPr>
          <w:b/>
          <w:sz w:val="28"/>
          <w:szCs w:val="28"/>
        </w:rPr>
        <w:t>6</w:t>
      </w:r>
    </w:p>
    <w:p w:rsidR="005C1B50" w:rsidRDefault="005C1B50" w:rsidP="005C1B50">
      <w:pPr>
        <w:pStyle w:val="a8"/>
        <w:ind w:firstLine="709"/>
        <w:jc w:val="both"/>
        <w:rPr>
          <w:sz w:val="28"/>
          <w:szCs w:val="28"/>
        </w:rPr>
      </w:pPr>
      <w:r w:rsidRPr="00371DA0">
        <w:rPr>
          <w:sz w:val="28"/>
          <w:szCs w:val="28"/>
        </w:rPr>
        <w:t xml:space="preserve">Данная диагностика проводилась в </w:t>
      </w:r>
      <w:r>
        <w:rPr>
          <w:sz w:val="28"/>
          <w:szCs w:val="28"/>
        </w:rPr>
        <w:t>январе</w:t>
      </w:r>
      <w:r w:rsidRPr="00371DA0">
        <w:rPr>
          <w:sz w:val="28"/>
          <w:szCs w:val="28"/>
        </w:rPr>
        <w:t xml:space="preserve">, </w:t>
      </w:r>
      <w:r>
        <w:rPr>
          <w:sz w:val="28"/>
          <w:szCs w:val="28"/>
        </w:rPr>
        <w:t>мае</w:t>
      </w:r>
      <w:r w:rsidRPr="00371DA0">
        <w:rPr>
          <w:sz w:val="28"/>
          <w:szCs w:val="28"/>
        </w:rPr>
        <w:t xml:space="preserve"> и </w:t>
      </w:r>
      <w:r w:rsidR="008B4140">
        <w:rPr>
          <w:sz w:val="28"/>
          <w:szCs w:val="28"/>
        </w:rPr>
        <w:t>но</w:t>
      </w:r>
      <w:r>
        <w:rPr>
          <w:sz w:val="28"/>
          <w:szCs w:val="28"/>
        </w:rPr>
        <w:t>ябре 2016 года</w:t>
      </w:r>
      <w:r w:rsidRPr="00371DA0">
        <w:rPr>
          <w:sz w:val="28"/>
          <w:szCs w:val="28"/>
        </w:rPr>
        <w:t xml:space="preserve">. В таблице представлены средние </w:t>
      </w:r>
      <w:r>
        <w:rPr>
          <w:sz w:val="28"/>
          <w:szCs w:val="28"/>
        </w:rPr>
        <w:t>оценки по каждому блоку мотивов.</w:t>
      </w:r>
    </w:p>
    <w:p w:rsidR="005C1B50" w:rsidRDefault="005C1B50" w:rsidP="005C1B50">
      <w:pPr>
        <w:pStyle w:val="a8"/>
        <w:ind w:firstLine="709"/>
        <w:jc w:val="both"/>
        <w:rPr>
          <w:sz w:val="28"/>
          <w:szCs w:val="28"/>
        </w:rPr>
      </w:pPr>
    </w:p>
    <w:p w:rsidR="005C1B50" w:rsidRDefault="008B4140" w:rsidP="005C1B50">
      <w:pPr>
        <w:pStyle w:val="a8"/>
        <w:ind w:firstLine="709"/>
        <w:jc w:val="both"/>
        <w:rPr>
          <w:sz w:val="28"/>
          <w:szCs w:val="28"/>
        </w:rPr>
      </w:pPr>
      <w:r>
        <w:rPr>
          <w:noProof/>
          <w:sz w:val="28"/>
          <w:szCs w:val="28"/>
        </w:rPr>
        <w:drawing>
          <wp:inline distT="0" distB="0" distL="0" distR="0">
            <wp:extent cx="5076825" cy="2657475"/>
            <wp:effectExtent l="1905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1B50" w:rsidRPr="00EE408F" w:rsidRDefault="005C1B50" w:rsidP="005C1B50">
      <w:pPr>
        <w:pStyle w:val="a8"/>
        <w:ind w:firstLine="709"/>
        <w:jc w:val="both"/>
        <w:rPr>
          <w:sz w:val="28"/>
          <w:szCs w:val="28"/>
        </w:rPr>
      </w:pPr>
    </w:p>
    <w:p w:rsidR="008B4140" w:rsidRDefault="008B4140" w:rsidP="005C1B50">
      <w:pPr>
        <w:pStyle w:val="a8"/>
        <w:ind w:firstLine="709"/>
        <w:jc w:val="both"/>
        <w:rPr>
          <w:sz w:val="28"/>
          <w:szCs w:val="28"/>
        </w:rPr>
      </w:pPr>
    </w:p>
    <w:p w:rsidR="005C1B50" w:rsidRDefault="005C1B50" w:rsidP="005C1B50">
      <w:pPr>
        <w:pStyle w:val="a8"/>
        <w:ind w:firstLine="709"/>
        <w:jc w:val="both"/>
        <w:rPr>
          <w:sz w:val="28"/>
          <w:szCs w:val="28"/>
        </w:rPr>
      </w:pPr>
      <w:r w:rsidRPr="00371DA0">
        <w:rPr>
          <w:sz w:val="28"/>
          <w:szCs w:val="28"/>
        </w:rPr>
        <w:t>Сравнение средних оценок по каждому блоку позволяет определить</w:t>
      </w:r>
      <w:r w:rsidR="003B26DE">
        <w:rPr>
          <w:sz w:val="28"/>
          <w:szCs w:val="28"/>
        </w:rPr>
        <w:t xml:space="preserve">, что преобладающими </w:t>
      </w:r>
      <w:r w:rsidRPr="00371DA0">
        <w:rPr>
          <w:sz w:val="28"/>
          <w:szCs w:val="28"/>
        </w:rPr>
        <w:t>мотив</w:t>
      </w:r>
      <w:r w:rsidR="003B26DE">
        <w:rPr>
          <w:sz w:val="28"/>
          <w:szCs w:val="28"/>
        </w:rPr>
        <w:t>ами</w:t>
      </w:r>
      <w:r w:rsidRPr="00371DA0">
        <w:rPr>
          <w:sz w:val="28"/>
          <w:szCs w:val="28"/>
        </w:rPr>
        <w:t xml:space="preserve"> участия школьников в деятельности</w:t>
      </w:r>
      <w:r w:rsidR="003B26DE">
        <w:rPr>
          <w:sz w:val="28"/>
          <w:szCs w:val="28"/>
        </w:rPr>
        <w:t xml:space="preserve"> являются личностные и коллективные</w:t>
      </w:r>
      <w:r w:rsidRPr="00371DA0">
        <w:rPr>
          <w:sz w:val="28"/>
          <w:szCs w:val="28"/>
        </w:rPr>
        <w:t>.</w:t>
      </w:r>
    </w:p>
    <w:p w:rsidR="003B26DE" w:rsidRPr="003B26DE" w:rsidRDefault="003B26DE" w:rsidP="003B26DE">
      <w:pPr>
        <w:pStyle w:val="a8"/>
        <w:ind w:firstLine="708"/>
        <w:jc w:val="both"/>
        <w:rPr>
          <w:b/>
          <w:sz w:val="28"/>
          <w:szCs w:val="28"/>
        </w:rPr>
      </w:pPr>
      <w:r>
        <w:rPr>
          <w:sz w:val="28"/>
          <w:szCs w:val="28"/>
        </w:rPr>
        <w:t>Для проведения</w:t>
      </w:r>
      <w:r w:rsidRPr="002C6C5B">
        <w:rPr>
          <w:sz w:val="28"/>
          <w:szCs w:val="28"/>
        </w:rPr>
        <w:t xml:space="preserve"> исследовани</w:t>
      </w:r>
      <w:r>
        <w:rPr>
          <w:sz w:val="28"/>
          <w:szCs w:val="28"/>
        </w:rPr>
        <w:t>я</w:t>
      </w:r>
      <w:r w:rsidRPr="002C6C5B">
        <w:rPr>
          <w:sz w:val="28"/>
          <w:szCs w:val="28"/>
        </w:rPr>
        <w:t xml:space="preserve"> направленности и уровня развития внутренней мотивации учебной деятельности учащихся при изучении </w:t>
      </w:r>
      <w:r>
        <w:rPr>
          <w:sz w:val="28"/>
          <w:szCs w:val="28"/>
        </w:rPr>
        <w:t>английского языка использовался тест-опросник направленности учебной мотивации (ОНУМ) (по Т. Д. Дубовицкой)</w:t>
      </w:r>
      <w:r w:rsidRPr="002C6C5B">
        <w:rPr>
          <w:sz w:val="28"/>
          <w:szCs w:val="28"/>
        </w:rPr>
        <w:t>.</w:t>
      </w:r>
      <w:r w:rsidR="006D1326">
        <w:rPr>
          <w:sz w:val="28"/>
          <w:szCs w:val="28"/>
        </w:rPr>
        <w:t xml:space="preserve"> </w:t>
      </w:r>
      <w:r>
        <w:rPr>
          <w:b/>
          <w:sz w:val="28"/>
          <w:szCs w:val="28"/>
        </w:rPr>
        <w:t xml:space="preserve">Приложение </w:t>
      </w:r>
      <w:r w:rsidR="003556E4">
        <w:rPr>
          <w:b/>
          <w:sz w:val="28"/>
          <w:szCs w:val="28"/>
        </w:rPr>
        <w:t>7</w:t>
      </w:r>
    </w:p>
    <w:p w:rsidR="00E15F29" w:rsidRDefault="00E15F29" w:rsidP="00E15F29">
      <w:pPr>
        <w:pStyle w:val="a8"/>
        <w:ind w:firstLine="709"/>
        <w:jc w:val="both"/>
        <w:rPr>
          <w:sz w:val="28"/>
          <w:szCs w:val="28"/>
        </w:rPr>
      </w:pPr>
      <w:r w:rsidRPr="00371DA0">
        <w:rPr>
          <w:sz w:val="28"/>
          <w:szCs w:val="28"/>
        </w:rPr>
        <w:t>Данн</w:t>
      </w:r>
      <w:r>
        <w:rPr>
          <w:sz w:val="28"/>
          <w:szCs w:val="28"/>
        </w:rPr>
        <w:t xml:space="preserve">ое исследование также </w:t>
      </w:r>
      <w:r w:rsidRPr="00371DA0">
        <w:rPr>
          <w:sz w:val="28"/>
          <w:szCs w:val="28"/>
        </w:rPr>
        <w:t xml:space="preserve">проводилась в </w:t>
      </w:r>
      <w:r>
        <w:rPr>
          <w:sz w:val="28"/>
          <w:szCs w:val="28"/>
        </w:rPr>
        <w:t>январе</w:t>
      </w:r>
      <w:r w:rsidRPr="00371DA0">
        <w:rPr>
          <w:sz w:val="28"/>
          <w:szCs w:val="28"/>
        </w:rPr>
        <w:t xml:space="preserve">, </w:t>
      </w:r>
      <w:r>
        <w:rPr>
          <w:sz w:val="28"/>
          <w:szCs w:val="28"/>
        </w:rPr>
        <w:t>мае</w:t>
      </w:r>
      <w:r w:rsidRPr="00371DA0">
        <w:rPr>
          <w:sz w:val="28"/>
          <w:szCs w:val="28"/>
        </w:rPr>
        <w:t xml:space="preserve"> и </w:t>
      </w:r>
      <w:r>
        <w:rPr>
          <w:sz w:val="28"/>
          <w:szCs w:val="28"/>
        </w:rPr>
        <w:t>ноябре 2016 года</w:t>
      </w:r>
      <w:r w:rsidRPr="00371DA0">
        <w:rPr>
          <w:sz w:val="28"/>
          <w:szCs w:val="28"/>
        </w:rPr>
        <w:t>. В таблиц</w:t>
      </w:r>
      <w:r w:rsidR="00B476EA">
        <w:rPr>
          <w:sz w:val="28"/>
          <w:szCs w:val="28"/>
        </w:rPr>
        <w:t>ах</w:t>
      </w:r>
      <w:r w:rsidRPr="00371DA0">
        <w:rPr>
          <w:sz w:val="28"/>
          <w:szCs w:val="28"/>
        </w:rPr>
        <w:t xml:space="preserve"> представлены </w:t>
      </w:r>
      <w:r>
        <w:rPr>
          <w:sz w:val="28"/>
          <w:szCs w:val="28"/>
        </w:rPr>
        <w:t>результаты в процентном соотношении.</w:t>
      </w:r>
    </w:p>
    <w:p w:rsidR="008B4140" w:rsidRDefault="008B4140" w:rsidP="005C1B50">
      <w:pPr>
        <w:pStyle w:val="a8"/>
        <w:ind w:firstLine="709"/>
        <w:jc w:val="both"/>
        <w:rPr>
          <w:sz w:val="28"/>
          <w:szCs w:val="28"/>
        </w:rPr>
      </w:pPr>
    </w:p>
    <w:p w:rsidR="008C4EAF" w:rsidRDefault="00E15F29" w:rsidP="005C1B50">
      <w:pPr>
        <w:pStyle w:val="a8"/>
        <w:ind w:firstLine="709"/>
        <w:jc w:val="both"/>
        <w:rPr>
          <w:sz w:val="28"/>
          <w:szCs w:val="28"/>
        </w:rPr>
      </w:pPr>
      <w:r>
        <w:rPr>
          <w:noProof/>
          <w:sz w:val="28"/>
          <w:szCs w:val="28"/>
        </w:rPr>
        <w:lastRenderedPageBreak/>
        <w:drawing>
          <wp:inline distT="0" distB="0" distL="0" distR="0">
            <wp:extent cx="4857750" cy="2514600"/>
            <wp:effectExtent l="19050" t="0" r="1905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5F29" w:rsidRDefault="00E15F29" w:rsidP="005C1B50">
      <w:pPr>
        <w:pStyle w:val="a8"/>
        <w:ind w:firstLine="709"/>
        <w:jc w:val="both"/>
        <w:rPr>
          <w:sz w:val="28"/>
          <w:szCs w:val="28"/>
        </w:rPr>
      </w:pPr>
    </w:p>
    <w:p w:rsidR="00B476EA" w:rsidRPr="00371DA0" w:rsidRDefault="00B476EA" w:rsidP="005C1B50">
      <w:pPr>
        <w:pStyle w:val="a8"/>
        <w:ind w:firstLine="709"/>
        <w:jc w:val="both"/>
        <w:rPr>
          <w:sz w:val="28"/>
          <w:szCs w:val="28"/>
        </w:rPr>
      </w:pPr>
      <w:r>
        <w:rPr>
          <w:sz w:val="28"/>
          <w:szCs w:val="28"/>
        </w:rPr>
        <w:t xml:space="preserve">Из первой таблицы видно, что большая часть обучающихся имеют внутреннюю мотивацию. </w:t>
      </w:r>
    </w:p>
    <w:p w:rsidR="00B476EA" w:rsidRDefault="00B476EA" w:rsidP="00342079">
      <w:pPr>
        <w:pStyle w:val="a8"/>
        <w:ind w:firstLine="709"/>
        <w:jc w:val="both"/>
        <w:rPr>
          <w:rFonts w:eastAsia="Arial Unicode MS"/>
          <w:sz w:val="28"/>
          <w:szCs w:val="28"/>
        </w:rPr>
      </w:pPr>
    </w:p>
    <w:p w:rsidR="00B476EA" w:rsidRDefault="00B476EA" w:rsidP="00342079">
      <w:pPr>
        <w:pStyle w:val="a8"/>
        <w:ind w:firstLine="709"/>
        <w:jc w:val="both"/>
        <w:rPr>
          <w:rFonts w:eastAsia="Arial Unicode MS"/>
          <w:sz w:val="28"/>
          <w:szCs w:val="28"/>
        </w:rPr>
      </w:pPr>
      <w:r>
        <w:rPr>
          <w:rFonts w:eastAsia="Arial Unicode MS"/>
          <w:noProof/>
          <w:sz w:val="28"/>
          <w:szCs w:val="28"/>
        </w:rPr>
        <w:drawing>
          <wp:inline distT="0" distB="0" distL="0" distR="0">
            <wp:extent cx="4752975" cy="3086100"/>
            <wp:effectExtent l="19050" t="0" r="952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76EA" w:rsidRDefault="00B476EA" w:rsidP="00342079">
      <w:pPr>
        <w:pStyle w:val="a8"/>
        <w:ind w:firstLine="709"/>
        <w:jc w:val="both"/>
        <w:rPr>
          <w:rFonts w:eastAsia="Arial Unicode MS"/>
          <w:sz w:val="28"/>
          <w:szCs w:val="28"/>
        </w:rPr>
      </w:pPr>
    </w:p>
    <w:p w:rsidR="008A41E8" w:rsidRDefault="008A41E8" w:rsidP="00342079">
      <w:pPr>
        <w:pStyle w:val="a8"/>
        <w:ind w:firstLine="709"/>
        <w:jc w:val="both"/>
        <w:rPr>
          <w:rFonts w:eastAsia="Arial Unicode MS"/>
          <w:sz w:val="28"/>
          <w:szCs w:val="28"/>
        </w:rPr>
      </w:pPr>
    </w:p>
    <w:p w:rsidR="008A41E8" w:rsidRDefault="008A41E8" w:rsidP="00342079">
      <w:pPr>
        <w:pStyle w:val="a8"/>
        <w:ind w:firstLine="709"/>
        <w:jc w:val="both"/>
        <w:rPr>
          <w:rFonts w:eastAsia="Arial Unicode MS"/>
          <w:sz w:val="28"/>
          <w:szCs w:val="28"/>
        </w:rPr>
      </w:pPr>
      <w:r>
        <w:rPr>
          <w:rFonts w:eastAsia="Arial Unicode MS"/>
          <w:sz w:val="28"/>
          <w:szCs w:val="28"/>
        </w:rPr>
        <w:t xml:space="preserve">На основании полученной диаграммы можно сделать вывод что процент учащихся с со средней и высокой мотивацией вырос в то время как с низкой наоборот снизился. </w:t>
      </w:r>
    </w:p>
    <w:p w:rsidR="00342079" w:rsidRPr="00CA12C8" w:rsidRDefault="00342079" w:rsidP="00342079">
      <w:pPr>
        <w:pStyle w:val="a8"/>
        <w:ind w:firstLine="709"/>
        <w:jc w:val="both"/>
        <w:rPr>
          <w:rFonts w:eastAsia="Arial Unicode MS"/>
          <w:b/>
          <w:sz w:val="28"/>
          <w:szCs w:val="28"/>
        </w:rPr>
      </w:pPr>
      <w:r w:rsidRPr="00CA12C8">
        <w:rPr>
          <w:rFonts w:eastAsia="Arial Unicode MS"/>
          <w:sz w:val="28"/>
          <w:szCs w:val="28"/>
        </w:rPr>
        <w:t>Из выше перечисленного можно сделать вывод, что у учащихся возросла познавательная активность на уроках английского языка, что привело к положительной динамике успеваемости и результативности в интеллектуальных и творческих конкурсах различного уровня .</w:t>
      </w:r>
      <w:r w:rsidRPr="00CA12C8">
        <w:rPr>
          <w:rFonts w:eastAsia="Arial Unicode MS"/>
          <w:b/>
          <w:sz w:val="28"/>
          <w:szCs w:val="28"/>
        </w:rPr>
        <w:t xml:space="preserve">Приложение </w:t>
      </w:r>
      <w:r w:rsidR="00CA12C8">
        <w:rPr>
          <w:rFonts w:eastAsia="Arial Unicode MS"/>
          <w:b/>
          <w:sz w:val="28"/>
          <w:szCs w:val="28"/>
        </w:rPr>
        <w:t>8</w:t>
      </w:r>
    </w:p>
    <w:p w:rsidR="00FE6A75" w:rsidRDefault="00FE6A75" w:rsidP="000539CA">
      <w:pPr>
        <w:pStyle w:val="a8"/>
        <w:jc w:val="center"/>
        <w:rPr>
          <w:b/>
          <w:sz w:val="28"/>
          <w:szCs w:val="28"/>
        </w:rPr>
      </w:pPr>
    </w:p>
    <w:p w:rsidR="00FE6A75" w:rsidRDefault="00FE6A75" w:rsidP="000539CA">
      <w:pPr>
        <w:pStyle w:val="a8"/>
        <w:jc w:val="center"/>
        <w:rPr>
          <w:b/>
          <w:sz w:val="28"/>
          <w:szCs w:val="28"/>
        </w:rPr>
      </w:pPr>
    </w:p>
    <w:p w:rsidR="003556E4" w:rsidRDefault="003556E4">
      <w:pPr>
        <w:rPr>
          <w:b/>
          <w:sz w:val="28"/>
          <w:szCs w:val="28"/>
        </w:rPr>
      </w:pPr>
      <w:r>
        <w:rPr>
          <w:b/>
          <w:sz w:val="28"/>
          <w:szCs w:val="28"/>
        </w:rPr>
        <w:br w:type="page"/>
      </w:r>
    </w:p>
    <w:p w:rsidR="000539CA" w:rsidRPr="000539CA" w:rsidRDefault="000539CA" w:rsidP="000539CA">
      <w:pPr>
        <w:pStyle w:val="a8"/>
        <w:jc w:val="center"/>
        <w:rPr>
          <w:b/>
          <w:sz w:val="28"/>
          <w:szCs w:val="28"/>
        </w:rPr>
      </w:pPr>
      <w:r>
        <w:rPr>
          <w:b/>
          <w:sz w:val="28"/>
          <w:szCs w:val="28"/>
        </w:rPr>
        <w:lastRenderedPageBreak/>
        <w:t>Библиографический список:</w:t>
      </w:r>
    </w:p>
    <w:p w:rsidR="00BB2C0D" w:rsidRPr="00955D3F" w:rsidRDefault="00BB2C0D" w:rsidP="004078D8">
      <w:pPr>
        <w:pStyle w:val="a8"/>
        <w:numPr>
          <w:ilvl w:val="0"/>
          <w:numId w:val="21"/>
        </w:numPr>
        <w:rPr>
          <w:rFonts w:eastAsia="Arial Unicode MS"/>
          <w:b/>
          <w:sz w:val="28"/>
          <w:szCs w:val="28"/>
        </w:rPr>
      </w:pPr>
      <w:r w:rsidRPr="00955D3F">
        <w:rPr>
          <w:rFonts w:eastAsia="Arial Unicode MS"/>
          <w:sz w:val="28"/>
          <w:szCs w:val="28"/>
        </w:rPr>
        <w:t xml:space="preserve">Афанасьева Н. А. Информационно-коммуникационные технологии при обучении иностранному языку // </w:t>
      </w:r>
      <w:r w:rsidR="00324341" w:rsidRPr="00955D3F">
        <w:rPr>
          <w:rFonts w:eastAsia="Arial Unicode MS"/>
          <w:sz w:val="28"/>
          <w:szCs w:val="28"/>
        </w:rPr>
        <w:t xml:space="preserve">Н.А. Афанасьева// </w:t>
      </w:r>
      <w:r w:rsidRPr="00955D3F">
        <w:rPr>
          <w:rFonts w:eastAsia="Arial Unicode MS"/>
          <w:sz w:val="28"/>
          <w:szCs w:val="28"/>
        </w:rPr>
        <w:t>Педагогические технологии. - 2009. - N 2</w:t>
      </w:r>
      <w:r w:rsidR="00324341" w:rsidRPr="00955D3F">
        <w:rPr>
          <w:rFonts w:eastAsia="Arial Unicode MS"/>
          <w:sz w:val="28"/>
          <w:szCs w:val="28"/>
        </w:rPr>
        <w:t>. – с.</w:t>
      </w:r>
      <w:r w:rsidR="00F26DA9" w:rsidRPr="00955D3F">
        <w:rPr>
          <w:rFonts w:eastAsia="Arial Unicode MS"/>
          <w:sz w:val="28"/>
          <w:szCs w:val="28"/>
        </w:rPr>
        <w:t>64-73</w:t>
      </w:r>
    </w:p>
    <w:p w:rsidR="00BB2C0D" w:rsidRPr="00955D3F" w:rsidRDefault="00BB2C0D" w:rsidP="004078D8">
      <w:pPr>
        <w:pStyle w:val="a8"/>
        <w:numPr>
          <w:ilvl w:val="0"/>
          <w:numId w:val="21"/>
        </w:numPr>
        <w:rPr>
          <w:rFonts w:eastAsia="Arial Unicode MS"/>
          <w:sz w:val="28"/>
          <w:szCs w:val="28"/>
        </w:rPr>
      </w:pPr>
      <w:r w:rsidRPr="00955D3F">
        <w:rPr>
          <w:rFonts w:eastAsia="Arial Unicode MS"/>
          <w:sz w:val="28"/>
          <w:szCs w:val="28"/>
        </w:rPr>
        <w:t xml:space="preserve">Владимирова Л.П. </w:t>
      </w:r>
      <w:r w:rsidR="00E95B02" w:rsidRPr="00955D3F">
        <w:rPr>
          <w:rFonts w:eastAsia="Arial Unicode MS"/>
          <w:sz w:val="28"/>
          <w:szCs w:val="28"/>
        </w:rPr>
        <w:t>И</w:t>
      </w:r>
      <w:r w:rsidRPr="00955D3F">
        <w:rPr>
          <w:rFonts w:eastAsia="Arial Unicode MS"/>
          <w:sz w:val="28"/>
          <w:szCs w:val="28"/>
        </w:rPr>
        <w:t>нтернет на уроках иностранного языка</w:t>
      </w:r>
      <w:r w:rsidR="00E95B02" w:rsidRPr="00955D3F">
        <w:rPr>
          <w:rFonts w:eastAsia="Arial Unicode MS"/>
          <w:sz w:val="28"/>
          <w:szCs w:val="28"/>
        </w:rPr>
        <w:t xml:space="preserve">//Л.П. Владимирова//Иностранные языки в школе. – 2002. - </w:t>
      </w:r>
      <w:r w:rsidRPr="00955D3F">
        <w:rPr>
          <w:rFonts w:eastAsia="Arial Unicode MS"/>
          <w:sz w:val="28"/>
          <w:szCs w:val="28"/>
        </w:rPr>
        <w:t>№3</w:t>
      </w:r>
      <w:r w:rsidR="00E95B02" w:rsidRPr="00955D3F">
        <w:rPr>
          <w:rFonts w:eastAsia="Arial Unicode MS"/>
          <w:sz w:val="28"/>
          <w:szCs w:val="28"/>
        </w:rPr>
        <w:t>. – с. 39-41.</w:t>
      </w:r>
    </w:p>
    <w:p w:rsidR="00BB2C0D" w:rsidRPr="00955D3F" w:rsidRDefault="00BB2C0D" w:rsidP="004078D8">
      <w:pPr>
        <w:pStyle w:val="a8"/>
        <w:numPr>
          <w:ilvl w:val="0"/>
          <w:numId w:val="21"/>
        </w:numPr>
        <w:rPr>
          <w:rFonts w:eastAsiaTheme="minorHAnsi"/>
          <w:sz w:val="28"/>
          <w:szCs w:val="28"/>
          <w:shd w:val="clear" w:color="auto" w:fill="FFFFFF"/>
        </w:rPr>
      </w:pPr>
      <w:r w:rsidRPr="00955D3F">
        <w:rPr>
          <w:iCs/>
          <w:sz w:val="28"/>
          <w:szCs w:val="28"/>
          <w:shd w:val="clear" w:color="auto" w:fill="FFFFFF"/>
        </w:rPr>
        <w:t>Дубовицкая Т. Д</w:t>
      </w:r>
      <w:r w:rsidRPr="00955D3F">
        <w:rPr>
          <w:sz w:val="28"/>
          <w:szCs w:val="28"/>
          <w:shd w:val="clear" w:color="auto" w:fill="FFFFFF"/>
        </w:rPr>
        <w:t xml:space="preserve">. Диагностика значимости учебного предмета для развития личностиучащегося // </w:t>
      </w:r>
      <w:r w:rsidR="006B036C" w:rsidRPr="00955D3F">
        <w:rPr>
          <w:sz w:val="28"/>
          <w:szCs w:val="28"/>
          <w:shd w:val="clear" w:color="auto" w:fill="FFFFFF"/>
        </w:rPr>
        <w:t xml:space="preserve">Т.Д. Дубовицкая// </w:t>
      </w:r>
      <w:r w:rsidRPr="00955D3F">
        <w:rPr>
          <w:sz w:val="28"/>
          <w:szCs w:val="28"/>
          <w:shd w:val="clear" w:color="auto" w:fill="FFFFFF"/>
        </w:rPr>
        <w:t>Вестн</w:t>
      </w:r>
      <w:r w:rsidR="006B036C" w:rsidRPr="00955D3F">
        <w:rPr>
          <w:sz w:val="28"/>
          <w:szCs w:val="28"/>
          <w:shd w:val="clear" w:color="auto" w:fill="FFFFFF"/>
        </w:rPr>
        <w:t>ик</w:t>
      </w:r>
      <w:r w:rsidRPr="00955D3F">
        <w:rPr>
          <w:sz w:val="28"/>
          <w:szCs w:val="28"/>
          <w:shd w:val="clear" w:color="auto" w:fill="FFFFFF"/>
        </w:rPr>
        <w:t xml:space="preserve"> Оренбургского ун</w:t>
      </w:r>
      <w:r w:rsidR="006B036C" w:rsidRPr="00955D3F">
        <w:rPr>
          <w:sz w:val="28"/>
          <w:szCs w:val="28"/>
          <w:shd w:val="clear" w:color="auto" w:fill="FFFFFF"/>
        </w:rPr>
        <w:t>иверсите</w:t>
      </w:r>
      <w:r w:rsidRPr="00955D3F">
        <w:rPr>
          <w:sz w:val="28"/>
          <w:szCs w:val="28"/>
          <w:shd w:val="clear" w:color="auto" w:fill="FFFFFF"/>
        </w:rPr>
        <w:t>та.</w:t>
      </w:r>
      <w:r w:rsidR="006B036C" w:rsidRPr="00955D3F">
        <w:rPr>
          <w:sz w:val="28"/>
          <w:szCs w:val="28"/>
          <w:shd w:val="clear" w:color="auto" w:fill="FFFFFF"/>
        </w:rPr>
        <w:t xml:space="preserve"> - </w:t>
      </w:r>
      <w:r w:rsidRPr="00955D3F">
        <w:rPr>
          <w:sz w:val="28"/>
          <w:szCs w:val="28"/>
          <w:shd w:val="clear" w:color="auto" w:fill="FFFFFF"/>
        </w:rPr>
        <w:t xml:space="preserve"> 2004</w:t>
      </w:r>
      <w:r w:rsidR="006B036C" w:rsidRPr="00955D3F">
        <w:rPr>
          <w:sz w:val="28"/>
          <w:szCs w:val="28"/>
          <w:shd w:val="clear" w:color="auto" w:fill="FFFFFF"/>
        </w:rPr>
        <w:t xml:space="preserve">. - </w:t>
      </w:r>
      <w:r w:rsidRPr="00955D3F">
        <w:rPr>
          <w:sz w:val="28"/>
          <w:szCs w:val="28"/>
          <w:shd w:val="clear" w:color="auto" w:fill="FFFFFF"/>
        </w:rPr>
        <w:t>№ 2</w:t>
      </w:r>
      <w:r w:rsidR="006B036C" w:rsidRPr="00955D3F">
        <w:rPr>
          <w:sz w:val="28"/>
          <w:szCs w:val="28"/>
          <w:shd w:val="clear" w:color="auto" w:fill="FFFFFF"/>
        </w:rPr>
        <w:t>. – с.</w:t>
      </w:r>
      <w:r w:rsidRPr="00955D3F">
        <w:rPr>
          <w:sz w:val="28"/>
          <w:szCs w:val="28"/>
          <w:shd w:val="clear" w:color="auto" w:fill="FFFFFF"/>
        </w:rPr>
        <w:t>75–79.</w:t>
      </w:r>
    </w:p>
    <w:p w:rsidR="00BB2C0D" w:rsidRPr="00955D3F" w:rsidRDefault="00BB2C0D" w:rsidP="004078D8">
      <w:pPr>
        <w:pStyle w:val="a8"/>
        <w:numPr>
          <w:ilvl w:val="0"/>
          <w:numId w:val="21"/>
        </w:numPr>
        <w:rPr>
          <w:rFonts w:eastAsia="Arial Unicode MS"/>
          <w:sz w:val="28"/>
          <w:szCs w:val="28"/>
        </w:rPr>
      </w:pPr>
      <w:r w:rsidRPr="00955D3F">
        <w:rPr>
          <w:rFonts w:eastAsia="Arial Unicode MS"/>
          <w:sz w:val="28"/>
          <w:szCs w:val="28"/>
        </w:rPr>
        <w:t xml:space="preserve">МацькоГ.Р.Урок английского языка и информационная культура// </w:t>
      </w:r>
      <w:r w:rsidR="00E95B02" w:rsidRPr="00955D3F">
        <w:rPr>
          <w:rFonts w:eastAsia="Arial Unicode MS"/>
          <w:sz w:val="28"/>
          <w:szCs w:val="28"/>
        </w:rPr>
        <w:t>Г.Р. Мацько//</w:t>
      </w:r>
      <w:r w:rsidRPr="00955D3F">
        <w:rPr>
          <w:rFonts w:eastAsia="Arial Unicode MS"/>
          <w:sz w:val="28"/>
          <w:szCs w:val="28"/>
        </w:rPr>
        <w:t>Английский язык в школе.</w:t>
      </w:r>
      <w:r w:rsidR="00E95B02" w:rsidRPr="00955D3F">
        <w:rPr>
          <w:rFonts w:eastAsia="Arial Unicode MS"/>
          <w:sz w:val="28"/>
          <w:szCs w:val="28"/>
        </w:rPr>
        <w:t xml:space="preserve"> - </w:t>
      </w:r>
      <w:r w:rsidRPr="00955D3F">
        <w:rPr>
          <w:rFonts w:eastAsia="Arial Unicode MS"/>
          <w:sz w:val="28"/>
          <w:szCs w:val="28"/>
        </w:rPr>
        <w:t>2009. - N 2.</w:t>
      </w:r>
      <w:r w:rsidR="00E95B02" w:rsidRPr="00955D3F">
        <w:rPr>
          <w:rFonts w:eastAsia="Arial Unicode MS"/>
          <w:sz w:val="28"/>
          <w:szCs w:val="28"/>
        </w:rPr>
        <w:t xml:space="preserve"> – с.52-53.</w:t>
      </w:r>
    </w:p>
    <w:p w:rsidR="00127206" w:rsidRPr="00955D3F" w:rsidRDefault="00127206" w:rsidP="004078D8">
      <w:pPr>
        <w:pStyle w:val="af1"/>
        <w:numPr>
          <w:ilvl w:val="0"/>
          <w:numId w:val="21"/>
        </w:numPr>
        <w:shd w:val="clear" w:color="auto" w:fill="FFFFFF"/>
        <w:spacing w:before="100" w:beforeAutospacing="1" w:after="100" w:afterAutospacing="1"/>
        <w:rPr>
          <w:sz w:val="28"/>
          <w:szCs w:val="28"/>
        </w:rPr>
      </w:pPr>
      <w:r w:rsidRPr="00955D3F">
        <w:rPr>
          <w:sz w:val="28"/>
          <w:szCs w:val="28"/>
          <w:shd w:val="clear" w:color="auto" w:fill="FFFFFF"/>
        </w:rPr>
        <w:t>НосенкоЭ.Л. Применение ИТ в образовании /</w:t>
      </w:r>
      <w:r w:rsidR="004078D8" w:rsidRPr="00955D3F">
        <w:rPr>
          <w:sz w:val="28"/>
          <w:szCs w:val="28"/>
          <w:shd w:val="clear" w:color="auto" w:fill="FFFFFF"/>
        </w:rPr>
        <w:t>/</w:t>
      </w:r>
      <w:r w:rsidRPr="00955D3F">
        <w:rPr>
          <w:sz w:val="28"/>
          <w:szCs w:val="28"/>
          <w:shd w:val="clear" w:color="auto" w:fill="FFFFFF"/>
        </w:rPr>
        <w:t xml:space="preserve">Э.Л.Носенко// Иностранные языки в школе. - 2008. - №6. – </w:t>
      </w:r>
      <w:r w:rsidR="004078D8" w:rsidRPr="00955D3F">
        <w:rPr>
          <w:sz w:val="28"/>
          <w:szCs w:val="28"/>
          <w:shd w:val="clear" w:color="auto" w:fill="FFFFFF"/>
        </w:rPr>
        <w:t>с.</w:t>
      </w:r>
      <w:r w:rsidRPr="00955D3F">
        <w:rPr>
          <w:sz w:val="28"/>
          <w:szCs w:val="28"/>
          <w:shd w:val="clear" w:color="auto" w:fill="FFFFFF"/>
        </w:rPr>
        <w:t>78-80</w:t>
      </w:r>
      <w:r w:rsidR="006B036C" w:rsidRPr="00955D3F">
        <w:rPr>
          <w:sz w:val="28"/>
          <w:szCs w:val="28"/>
          <w:shd w:val="clear" w:color="auto" w:fill="FFFFFF"/>
        </w:rPr>
        <w:t>.</w:t>
      </w:r>
    </w:p>
    <w:p w:rsidR="00A32AF1" w:rsidRPr="00955D3F" w:rsidRDefault="00A32AF1" w:rsidP="004078D8">
      <w:pPr>
        <w:pStyle w:val="af1"/>
        <w:numPr>
          <w:ilvl w:val="0"/>
          <w:numId w:val="21"/>
        </w:numPr>
        <w:shd w:val="clear" w:color="auto" w:fill="FFFFFF"/>
        <w:spacing w:before="100" w:beforeAutospacing="1" w:after="100" w:afterAutospacing="1"/>
        <w:rPr>
          <w:sz w:val="28"/>
          <w:szCs w:val="28"/>
        </w:rPr>
      </w:pPr>
      <w:r w:rsidRPr="00955D3F">
        <w:rPr>
          <w:sz w:val="28"/>
          <w:szCs w:val="28"/>
        </w:rPr>
        <w:t>Полат Е.С. Интерн</w:t>
      </w:r>
      <w:r w:rsidR="007C2807" w:rsidRPr="00955D3F">
        <w:rPr>
          <w:sz w:val="28"/>
          <w:szCs w:val="28"/>
        </w:rPr>
        <w:t>ет на уроках иностранного языка</w:t>
      </w:r>
      <w:r w:rsidRPr="00955D3F">
        <w:rPr>
          <w:sz w:val="28"/>
          <w:szCs w:val="28"/>
        </w:rPr>
        <w:t xml:space="preserve"> //</w:t>
      </w:r>
      <w:r w:rsidR="007C2807" w:rsidRPr="00955D3F">
        <w:rPr>
          <w:sz w:val="28"/>
          <w:szCs w:val="28"/>
        </w:rPr>
        <w:t xml:space="preserve">Е.С. Полат// </w:t>
      </w:r>
      <w:r w:rsidRPr="00955D3F">
        <w:rPr>
          <w:sz w:val="28"/>
          <w:szCs w:val="28"/>
        </w:rPr>
        <w:t>Иностранные языки в школе</w:t>
      </w:r>
      <w:r w:rsidR="007C2807" w:rsidRPr="00955D3F">
        <w:rPr>
          <w:sz w:val="28"/>
          <w:szCs w:val="28"/>
        </w:rPr>
        <w:t xml:space="preserve">. – 2001. - </w:t>
      </w:r>
      <w:r w:rsidRPr="00955D3F">
        <w:rPr>
          <w:sz w:val="28"/>
          <w:szCs w:val="28"/>
        </w:rPr>
        <w:t>№ 2</w:t>
      </w:r>
      <w:r w:rsidR="007C2807" w:rsidRPr="00955D3F">
        <w:rPr>
          <w:sz w:val="28"/>
          <w:szCs w:val="28"/>
        </w:rPr>
        <w:t>.- с.14-18.</w:t>
      </w:r>
    </w:p>
    <w:p w:rsidR="00A32AF1" w:rsidRPr="00955D3F" w:rsidRDefault="00A32AF1" w:rsidP="004078D8">
      <w:pPr>
        <w:pStyle w:val="af1"/>
        <w:numPr>
          <w:ilvl w:val="0"/>
          <w:numId w:val="21"/>
        </w:numPr>
        <w:shd w:val="clear" w:color="auto" w:fill="FFFFFF"/>
        <w:spacing w:before="100" w:beforeAutospacing="1" w:after="100" w:afterAutospacing="1"/>
        <w:rPr>
          <w:sz w:val="28"/>
          <w:szCs w:val="28"/>
        </w:rPr>
      </w:pPr>
      <w:r w:rsidRPr="00955D3F">
        <w:rPr>
          <w:sz w:val="28"/>
          <w:szCs w:val="28"/>
        </w:rPr>
        <w:t>Полат Е.С.Интернет на уроках иностранного языка //</w:t>
      </w:r>
      <w:r w:rsidR="007C2807" w:rsidRPr="00955D3F">
        <w:rPr>
          <w:sz w:val="28"/>
          <w:szCs w:val="28"/>
        </w:rPr>
        <w:t xml:space="preserve">Е.С. Полат// </w:t>
      </w:r>
      <w:r w:rsidRPr="00955D3F">
        <w:rPr>
          <w:sz w:val="28"/>
          <w:szCs w:val="28"/>
        </w:rPr>
        <w:t>Иностранные языки в школе</w:t>
      </w:r>
      <w:r w:rsidR="007C2807" w:rsidRPr="00955D3F">
        <w:rPr>
          <w:sz w:val="28"/>
          <w:szCs w:val="28"/>
        </w:rPr>
        <w:t>. – 2001. - №3. – с.5-12</w:t>
      </w:r>
      <w:r w:rsidRPr="00955D3F">
        <w:rPr>
          <w:sz w:val="28"/>
          <w:szCs w:val="28"/>
        </w:rPr>
        <w:t>.</w:t>
      </w:r>
    </w:p>
    <w:p w:rsidR="00A32AF1" w:rsidRPr="00955D3F" w:rsidRDefault="00A32AF1" w:rsidP="004078D8">
      <w:pPr>
        <w:pStyle w:val="af1"/>
        <w:numPr>
          <w:ilvl w:val="0"/>
          <w:numId w:val="21"/>
        </w:numPr>
        <w:shd w:val="clear" w:color="auto" w:fill="FFFFFF"/>
        <w:spacing w:before="100" w:beforeAutospacing="1" w:after="100" w:afterAutospacing="1"/>
        <w:rPr>
          <w:sz w:val="28"/>
          <w:szCs w:val="28"/>
        </w:rPr>
      </w:pPr>
      <w:r w:rsidRPr="00955D3F">
        <w:rPr>
          <w:sz w:val="28"/>
          <w:szCs w:val="28"/>
        </w:rPr>
        <w:t>Полат Е.С. Интернет на уроках иностранного языка //</w:t>
      </w:r>
      <w:r w:rsidR="007C2807" w:rsidRPr="00955D3F">
        <w:rPr>
          <w:sz w:val="28"/>
          <w:szCs w:val="28"/>
        </w:rPr>
        <w:t xml:space="preserve">Е.С. Полат// </w:t>
      </w:r>
      <w:r w:rsidRPr="00955D3F">
        <w:rPr>
          <w:sz w:val="28"/>
          <w:szCs w:val="28"/>
        </w:rPr>
        <w:t>Иностранные языки в школе</w:t>
      </w:r>
      <w:r w:rsidR="007C2807" w:rsidRPr="00955D3F">
        <w:rPr>
          <w:sz w:val="28"/>
          <w:szCs w:val="28"/>
        </w:rPr>
        <w:t>. – 2001. -</w:t>
      </w:r>
      <w:r w:rsidRPr="00955D3F">
        <w:rPr>
          <w:sz w:val="28"/>
          <w:szCs w:val="28"/>
        </w:rPr>
        <w:t xml:space="preserve"> № 5</w:t>
      </w:r>
      <w:r w:rsidR="007C2807" w:rsidRPr="00955D3F">
        <w:rPr>
          <w:sz w:val="28"/>
          <w:szCs w:val="28"/>
        </w:rPr>
        <w:t xml:space="preserve"> – с.</w:t>
      </w:r>
      <w:r w:rsidR="00BD7C5A" w:rsidRPr="00955D3F">
        <w:rPr>
          <w:sz w:val="28"/>
          <w:szCs w:val="28"/>
        </w:rPr>
        <w:t>4-10</w:t>
      </w:r>
      <w:r w:rsidRPr="00955D3F">
        <w:rPr>
          <w:sz w:val="28"/>
          <w:szCs w:val="28"/>
        </w:rPr>
        <w:t>.</w:t>
      </w:r>
    </w:p>
    <w:p w:rsidR="00127206" w:rsidRPr="00955D3F" w:rsidRDefault="00127206" w:rsidP="004078D8">
      <w:pPr>
        <w:pStyle w:val="af"/>
        <w:numPr>
          <w:ilvl w:val="0"/>
          <w:numId w:val="21"/>
        </w:numPr>
        <w:shd w:val="clear" w:color="auto" w:fill="FFFFFF"/>
        <w:rPr>
          <w:sz w:val="28"/>
          <w:szCs w:val="28"/>
        </w:rPr>
      </w:pPr>
      <w:r w:rsidRPr="00955D3F">
        <w:rPr>
          <w:sz w:val="28"/>
          <w:szCs w:val="28"/>
        </w:rPr>
        <w:t>ПолиповаТ.А. Внедрение компьютерных технологий в преподавание иностранного языка/</w:t>
      </w:r>
      <w:r w:rsidR="004078D8" w:rsidRPr="00955D3F">
        <w:rPr>
          <w:sz w:val="28"/>
          <w:szCs w:val="28"/>
        </w:rPr>
        <w:t>/</w:t>
      </w:r>
      <w:r w:rsidRPr="00955D3F">
        <w:rPr>
          <w:sz w:val="28"/>
          <w:szCs w:val="28"/>
        </w:rPr>
        <w:t>Т.А.Полипова // Иностранные языки в школе.</w:t>
      </w:r>
      <w:r w:rsidR="004078D8" w:rsidRPr="00955D3F">
        <w:rPr>
          <w:sz w:val="28"/>
          <w:szCs w:val="28"/>
        </w:rPr>
        <w:t xml:space="preserve"> – </w:t>
      </w:r>
      <w:r w:rsidRPr="00955D3F">
        <w:rPr>
          <w:sz w:val="28"/>
          <w:szCs w:val="28"/>
        </w:rPr>
        <w:t>2009</w:t>
      </w:r>
      <w:r w:rsidR="006B036C" w:rsidRPr="00955D3F">
        <w:rPr>
          <w:sz w:val="28"/>
          <w:szCs w:val="28"/>
        </w:rPr>
        <w:t>.</w:t>
      </w:r>
      <w:r w:rsidR="004078D8" w:rsidRPr="00955D3F">
        <w:rPr>
          <w:sz w:val="28"/>
          <w:szCs w:val="28"/>
        </w:rPr>
        <w:t xml:space="preserve"> – </w:t>
      </w:r>
      <w:r w:rsidRPr="00955D3F">
        <w:rPr>
          <w:sz w:val="28"/>
          <w:szCs w:val="28"/>
        </w:rPr>
        <w:t>№10</w:t>
      </w:r>
      <w:r w:rsidR="006B036C" w:rsidRPr="00955D3F">
        <w:rPr>
          <w:sz w:val="28"/>
          <w:szCs w:val="28"/>
        </w:rPr>
        <w:t>.</w:t>
      </w:r>
      <w:r w:rsidR="004078D8" w:rsidRPr="00955D3F">
        <w:rPr>
          <w:sz w:val="28"/>
          <w:szCs w:val="28"/>
        </w:rPr>
        <w:t xml:space="preserve"> – с.</w:t>
      </w:r>
      <w:r w:rsidRPr="00955D3F">
        <w:rPr>
          <w:sz w:val="28"/>
          <w:szCs w:val="28"/>
        </w:rPr>
        <w:t>11-16</w:t>
      </w:r>
      <w:r w:rsidR="006B036C" w:rsidRPr="00955D3F">
        <w:rPr>
          <w:sz w:val="28"/>
          <w:szCs w:val="28"/>
        </w:rPr>
        <w:t>.</w:t>
      </w:r>
    </w:p>
    <w:p w:rsidR="00127206" w:rsidRPr="00955D3F" w:rsidRDefault="00127206" w:rsidP="004078D8">
      <w:pPr>
        <w:pStyle w:val="af"/>
        <w:numPr>
          <w:ilvl w:val="0"/>
          <w:numId w:val="21"/>
        </w:numPr>
        <w:shd w:val="clear" w:color="auto" w:fill="FFFFFF"/>
        <w:rPr>
          <w:sz w:val="28"/>
          <w:szCs w:val="28"/>
        </w:rPr>
      </w:pPr>
      <w:r w:rsidRPr="00955D3F">
        <w:rPr>
          <w:sz w:val="28"/>
          <w:szCs w:val="28"/>
        </w:rPr>
        <w:t xml:space="preserve">Руденко-Моргун О. И. Компьютерные технологии как новая форма обучения// </w:t>
      </w:r>
      <w:r w:rsidR="006B036C" w:rsidRPr="00955D3F">
        <w:rPr>
          <w:sz w:val="28"/>
          <w:szCs w:val="28"/>
        </w:rPr>
        <w:t xml:space="preserve">О.И. </w:t>
      </w:r>
      <w:r w:rsidR="004078D8" w:rsidRPr="00955D3F">
        <w:rPr>
          <w:sz w:val="28"/>
          <w:szCs w:val="28"/>
        </w:rPr>
        <w:t xml:space="preserve">Руденко-Моргун // </w:t>
      </w:r>
      <w:r w:rsidRPr="00955D3F">
        <w:rPr>
          <w:sz w:val="28"/>
          <w:szCs w:val="28"/>
        </w:rPr>
        <w:t>Иностранные языки в школе.-2008</w:t>
      </w:r>
      <w:r w:rsidR="006B036C" w:rsidRPr="00955D3F">
        <w:rPr>
          <w:sz w:val="28"/>
          <w:szCs w:val="28"/>
        </w:rPr>
        <w:t>.</w:t>
      </w:r>
      <w:r w:rsidRPr="00955D3F">
        <w:rPr>
          <w:sz w:val="28"/>
          <w:szCs w:val="28"/>
        </w:rPr>
        <w:t>-№7</w:t>
      </w:r>
      <w:r w:rsidR="006B036C" w:rsidRPr="00955D3F">
        <w:rPr>
          <w:sz w:val="28"/>
          <w:szCs w:val="28"/>
        </w:rPr>
        <w:t>.</w:t>
      </w:r>
      <w:r w:rsidR="004078D8" w:rsidRPr="00955D3F">
        <w:rPr>
          <w:sz w:val="28"/>
          <w:szCs w:val="28"/>
        </w:rPr>
        <w:t xml:space="preserve"> – с. </w:t>
      </w:r>
      <w:r w:rsidRPr="00955D3F">
        <w:rPr>
          <w:sz w:val="28"/>
          <w:szCs w:val="28"/>
        </w:rPr>
        <w:t>15-1</w:t>
      </w:r>
      <w:r w:rsidR="004078D8" w:rsidRPr="00955D3F">
        <w:rPr>
          <w:sz w:val="28"/>
          <w:szCs w:val="28"/>
        </w:rPr>
        <w:t>8</w:t>
      </w:r>
      <w:r w:rsidR="006B036C" w:rsidRPr="00955D3F">
        <w:rPr>
          <w:sz w:val="28"/>
          <w:szCs w:val="28"/>
        </w:rPr>
        <w:t>.</w:t>
      </w:r>
    </w:p>
    <w:p w:rsidR="00DE35C3" w:rsidRDefault="00DE35C3" w:rsidP="004078D8">
      <w:pPr>
        <w:pStyle w:val="af1"/>
        <w:numPr>
          <w:ilvl w:val="0"/>
          <w:numId w:val="21"/>
        </w:numPr>
        <w:shd w:val="clear" w:color="auto" w:fill="FFFFFF"/>
        <w:spacing w:before="100" w:beforeAutospacing="1" w:after="100" w:afterAutospacing="1"/>
        <w:rPr>
          <w:color w:val="000000"/>
          <w:sz w:val="28"/>
          <w:szCs w:val="28"/>
        </w:rPr>
      </w:pPr>
      <w:r>
        <w:rPr>
          <w:rFonts w:eastAsia="Arial Unicode MS"/>
          <w:sz w:val="28"/>
          <w:szCs w:val="28"/>
        </w:rPr>
        <w:t>Фадеев С.В. О вопросе применения компьютера в обучении иностранному языку//</w:t>
      </w:r>
      <w:r w:rsidR="00955D3F">
        <w:rPr>
          <w:rFonts w:eastAsia="Arial Unicode MS"/>
          <w:sz w:val="28"/>
          <w:szCs w:val="28"/>
        </w:rPr>
        <w:t>С.В. Фадеев//</w:t>
      </w:r>
      <w:r w:rsidRPr="00A32AF1">
        <w:rPr>
          <w:color w:val="000000"/>
          <w:sz w:val="28"/>
          <w:szCs w:val="28"/>
        </w:rPr>
        <w:t>Иностранные языки в школе</w:t>
      </w:r>
      <w:r w:rsidR="00955D3F">
        <w:rPr>
          <w:color w:val="000000"/>
          <w:sz w:val="28"/>
          <w:szCs w:val="28"/>
        </w:rPr>
        <w:t xml:space="preserve">. – </w:t>
      </w:r>
      <w:r w:rsidRPr="00A32AF1">
        <w:rPr>
          <w:color w:val="000000"/>
          <w:sz w:val="28"/>
          <w:szCs w:val="28"/>
        </w:rPr>
        <w:t>2001</w:t>
      </w:r>
      <w:r w:rsidR="00955D3F">
        <w:rPr>
          <w:color w:val="000000"/>
          <w:sz w:val="28"/>
          <w:szCs w:val="28"/>
        </w:rPr>
        <w:t>.- №5. – с.38-41</w:t>
      </w:r>
    </w:p>
    <w:p w:rsidR="00BB2C0D" w:rsidRPr="002C6C5B" w:rsidRDefault="00BB2C0D" w:rsidP="00E05286">
      <w:pPr>
        <w:pStyle w:val="a8"/>
        <w:ind w:left="1080"/>
        <w:jc w:val="both"/>
        <w:rPr>
          <w:sz w:val="28"/>
          <w:szCs w:val="28"/>
        </w:rPr>
      </w:pPr>
      <w:bookmarkStart w:id="0" w:name="_GoBack"/>
      <w:bookmarkEnd w:id="0"/>
    </w:p>
    <w:sectPr w:rsidR="00BB2C0D" w:rsidRPr="002C6C5B" w:rsidSect="00330D5D">
      <w:headerReference w:type="even" r:id="rId17"/>
      <w:footerReference w:type="default" r:id="rId18"/>
      <w:headerReference w:type="first" r:id="rId1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7F" w:rsidRDefault="00F11F7F">
      <w:r>
        <w:separator/>
      </w:r>
    </w:p>
  </w:endnote>
  <w:endnote w:type="continuationSeparator" w:id="0">
    <w:p w:rsidR="00F11F7F" w:rsidRDefault="00F1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D5D" w:rsidRDefault="00633B44">
    <w:pPr>
      <w:pStyle w:val="a6"/>
      <w:jc w:val="right"/>
    </w:pPr>
    <w:r>
      <w:fldChar w:fldCharType="begin"/>
    </w:r>
    <w:r w:rsidR="00955D3F">
      <w:instrText xml:space="preserve"> PAGE   \* MERGEFORMAT </w:instrText>
    </w:r>
    <w:r>
      <w:fldChar w:fldCharType="separate"/>
    </w:r>
    <w:r w:rsidR="00E05286">
      <w:rPr>
        <w:noProof/>
      </w:rPr>
      <w:t>16</w:t>
    </w:r>
    <w:r>
      <w:rPr>
        <w:noProof/>
      </w:rPr>
      <w:fldChar w:fldCharType="end"/>
    </w:r>
  </w:p>
  <w:p w:rsidR="00330D5D" w:rsidRDefault="00330D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7F" w:rsidRDefault="00F11F7F">
      <w:r>
        <w:separator/>
      </w:r>
    </w:p>
  </w:footnote>
  <w:footnote w:type="continuationSeparator" w:id="0">
    <w:p w:rsidR="00F11F7F" w:rsidRDefault="00F1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C8" w:rsidRDefault="00633B44" w:rsidP="001E78C8">
    <w:pPr>
      <w:pStyle w:val="a3"/>
      <w:framePr w:wrap="around" w:vAnchor="text" w:hAnchor="margin" w:xAlign="center" w:y="1"/>
      <w:rPr>
        <w:rStyle w:val="a5"/>
      </w:rPr>
    </w:pPr>
    <w:r>
      <w:rPr>
        <w:rStyle w:val="a5"/>
      </w:rPr>
      <w:fldChar w:fldCharType="begin"/>
    </w:r>
    <w:r w:rsidR="001E78C8">
      <w:rPr>
        <w:rStyle w:val="a5"/>
      </w:rPr>
      <w:instrText xml:space="preserve">PAGE  </w:instrText>
    </w:r>
    <w:r>
      <w:rPr>
        <w:rStyle w:val="a5"/>
      </w:rPr>
      <w:fldChar w:fldCharType="end"/>
    </w:r>
  </w:p>
  <w:p w:rsidR="001E78C8" w:rsidRDefault="001E78C8" w:rsidP="001E78C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87" w:rsidRDefault="00AE6887">
    <w:pPr>
      <w:pStyle w:val="a3"/>
    </w:pPr>
  </w:p>
  <w:p w:rsidR="008C5F7A" w:rsidRPr="00416A99" w:rsidRDefault="008C5F7A" w:rsidP="00416A99">
    <w:pPr>
      <w:pStyle w:val="a3"/>
      <w:ind w:right="360"/>
      <w:jc w:val="center"/>
      <w:rPr>
        <w:rFonts w:ascii="Cambria" w:hAnsi="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CB0"/>
    <w:multiLevelType w:val="hybridMultilevel"/>
    <w:tmpl w:val="9C50282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2C32BA9"/>
    <w:multiLevelType w:val="multilevel"/>
    <w:tmpl w:val="819EF9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
    <w:nsid w:val="06493D10"/>
    <w:multiLevelType w:val="hybridMultilevel"/>
    <w:tmpl w:val="9AA2E0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9658CE"/>
    <w:multiLevelType w:val="hybridMultilevel"/>
    <w:tmpl w:val="41E41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D0E50"/>
    <w:multiLevelType w:val="hybridMultilevel"/>
    <w:tmpl w:val="B0D8E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107F37"/>
    <w:multiLevelType w:val="hybridMultilevel"/>
    <w:tmpl w:val="88A821D8"/>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00B7CFF"/>
    <w:multiLevelType w:val="hybridMultilevel"/>
    <w:tmpl w:val="072A524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06448A5"/>
    <w:multiLevelType w:val="multilevel"/>
    <w:tmpl w:val="819EF9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8">
    <w:nsid w:val="20BF65B2"/>
    <w:multiLevelType w:val="hybridMultilevel"/>
    <w:tmpl w:val="73B4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924FD7"/>
    <w:multiLevelType w:val="hybridMultilevel"/>
    <w:tmpl w:val="5B0C64C8"/>
    <w:lvl w:ilvl="0" w:tplc="1F46192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3771FB"/>
    <w:multiLevelType w:val="hybridMultilevel"/>
    <w:tmpl w:val="F4481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C0229"/>
    <w:multiLevelType w:val="hybridMultilevel"/>
    <w:tmpl w:val="05CCE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4315B"/>
    <w:multiLevelType w:val="multilevel"/>
    <w:tmpl w:val="819EF9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3">
    <w:nsid w:val="2D6E21A7"/>
    <w:multiLevelType w:val="hybridMultilevel"/>
    <w:tmpl w:val="564286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85355F"/>
    <w:multiLevelType w:val="hybridMultilevel"/>
    <w:tmpl w:val="84680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B56B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61882"/>
    <w:multiLevelType w:val="hybridMultilevel"/>
    <w:tmpl w:val="BD2E3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B95539"/>
    <w:multiLevelType w:val="hybridMultilevel"/>
    <w:tmpl w:val="69F67E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2288F"/>
    <w:multiLevelType w:val="hybridMultilevel"/>
    <w:tmpl w:val="8702E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4D5511"/>
    <w:multiLevelType w:val="multilevel"/>
    <w:tmpl w:val="819EF9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0">
    <w:nsid w:val="5D4A1F0B"/>
    <w:multiLevelType w:val="hybridMultilevel"/>
    <w:tmpl w:val="28B88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313E15"/>
    <w:multiLevelType w:val="hybridMultilevel"/>
    <w:tmpl w:val="BC302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374BDD"/>
    <w:multiLevelType w:val="hybridMultilevel"/>
    <w:tmpl w:val="3C64550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656B78F5"/>
    <w:multiLevelType w:val="multilevel"/>
    <w:tmpl w:val="29342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B91C55"/>
    <w:multiLevelType w:val="hybridMultilevel"/>
    <w:tmpl w:val="52FA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46146A"/>
    <w:multiLevelType w:val="hybridMultilevel"/>
    <w:tmpl w:val="C1D4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EC637B"/>
    <w:multiLevelType w:val="hybridMultilevel"/>
    <w:tmpl w:val="4F561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82053E"/>
    <w:multiLevelType w:val="hybridMultilevel"/>
    <w:tmpl w:val="7FCC4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6"/>
  </w:num>
  <w:num w:numId="4">
    <w:abstractNumId w:val="4"/>
  </w:num>
  <w:num w:numId="5">
    <w:abstractNumId w:val="11"/>
  </w:num>
  <w:num w:numId="6">
    <w:abstractNumId w:val="24"/>
  </w:num>
  <w:num w:numId="7">
    <w:abstractNumId w:val="20"/>
  </w:num>
  <w:num w:numId="8">
    <w:abstractNumId w:val="27"/>
  </w:num>
  <w:num w:numId="9">
    <w:abstractNumId w:val="21"/>
  </w:num>
  <w:num w:numId="10">
    <w:abstractNumId w:val="8"/>
  </w:num>
  <w:num w:numId="11">
    <w:abstractNumId w:val="10"/>
  </w:num>
  <w:num w:numId="12">
    <w:abstractNumId w:val="3"/>
  </w:num>
  <w:num w:numId="13">
    <w:abstractNumId w:val="14"/>
  </w:num>
  <w:num w:numId="14">
    <w:abstractNumId w:val="18"/>
  </w:num>
  <w:num w:numId="15">
    <w:abstractNumId w:val="17"/>
  </w:num>
  <w:num w:numId="16">
    <w:abstractNumId w:val="0"/>
  </w:num>
  <w:num w:numId="17">
    <w:abstractNumId w:val="22"/>
  </w:num>
  <w:num w:numId="18">
    <w:abstractNumId w:val="6"/>
  </w:num>
  <w:num w:numId="19">
    <w:abstractNumId w:val="2"/>
  </w:num>
  <w:num w:numId="20">
    <w:abstractNumId w:val="13"/>
  </w:num>
  <w:num w:numId="21">
    <w:abstractNumId w:val="9"/>
  </w:num>
  <w:num w:numId="22">
    <w:abstractNumId w:val="23"/>
  </w:num>
  <w:num w:numId="23">
    <w:abstractNumId w:val="5"/>
  </w:num>
  <w:num w:numId="24">
    <w:abstractNumId w:val="15"/>
  </w:num>
  <w:num w:numId="25">
    <w:abstractNumId w:val="12"/>
  </w:num>
  <w:num w:numId="26">
    <w:abstractNumId w:val="1"/>
  </w:num>
  <w:num w:numId="27">
    <w:abstractNumId w:val="7"/>
  </w:num>
  <w:num w:numId="2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3A01"/>
    <w:rsid w:val="000052A1"/>
    <w:rsid w:val="00006C36"/>
    <w:rsid w:val="000100C0"/>
    <w:rsid w:val="0005120C"/>
    <w:rsid w:val="000539CA"/>
    <w:rsid w:val="00062A35"/>
    <w:rsid w:val="00072944"/>
    <w:rsid w:val="00092A69"/>
    <w:rsid w:val="000A5668"/>
    <w:rsid w:val="000B2885"/>
    <w:rsid w:val="000C25A9"/>
    <w:rsid w:val="000F2B62"/>
    <w:rsid w:val="000F2E2E"/>
    <w:rsid w:val="000F5F5D"/>
    <w:rsid w:val="00127206"/>
    <w:rsid w:val="00152854"/>
    <w:rsid w:val="00184DD6"/>
    <w:rsid w:val="001A6803"/>
    <w:rsid w:val="001B7F1E"/>
    <w:rsid w:val="001C05EF"/>
    <w:rsid w:val="001E78C8"/>
    <w:rsid w:val="001F24F7"/>
    <w:rsid w:val="00204F7F"/>
    <w:rsid w:val="00207684"/>
    <w:rsid w:val="00207A1D"/>
    <w:rsid w:val="00250910"/>
    <w:rsid w:val="00286A89"/>
    <w:rsid w:val="002F6874"/>
    <w:rsid w:val="00313905"/>
    <w:rsid w:val="0032039B"/>
    <w:rsid w:val="00324341"/>
    <w:rsid w:val="00325397"/>
    <w:rsid w:val="003272CA"/>
    <w:rsid w:val="00330D5D"/>
    <w:rsid w:val="00342079"/>
    <w:rsid w:val="00344118"/>
    <w:rsid w:val="00344B5B"/>
    <w:rsid w:val="003556E4"/>
    <w:rsid w:val="003A6F37"/>
    <w:rsid w:val="003B26DE"/>
    <w:rsid w:val="003D1533"/>
    <w:rsid w:val="003F7766"/>
    <w:rsid w:val="004078D8"/>
    <w:rsid w:val="0041592E"/>
    <w:rsid w:val="00416A99"/>
    <w:rsid w:val="00442B74"/>
    <w:rsid w:val="00463860"/>
    <w:rsid w:val="00465794"/>
    <w:rsid w:val="004668AB"/>
    <w:rsid w:val="00485D90"/>
    <w:rsid w:val="004A7259"/>
    <w:rsid w:val="004B06F9"/>
    <w:rsid w:val="004B5BB1"/>
    <w:rsid w:val="004B62E9"/>
    <w:rsid w:val="004F7478"/>
    <w:rsid w:val="005166E7"/>
    <w:rsid w:val="005346C5"/>
    <w:rsid w:val="00566E78"/>
    <w:rsid w:val="00596136"/>
    <w:rsid w:val="005C1B50"/>
    <w:rsid w:val="005C409E"/>
    <w:rsid w:val="005D1714"/>
    <w:rsid w:val="005D2282"/>
    <w:rsid w:val="005D4005"/>
    <w:rsid w:val="005D6BEB"/>
    <w:rsid w:val="00601272"/>
    <w:rsid w:val="0062476B"/>
    <w:rsid w:val="00633B44"/>
    <w:rsid w:val="00651B16"/>
    <w:rsid w:val="006558CD"/>
    <w:rsid w:val="00656FA8"/>
    <w:rsid w:val="00682657"/>
    <w:rsid w:val="006A6EA1"/>
    <w:rsid w:val="006B036C"/>
    <w:rsid w:val="006C4407"/>
    <w:rsid w:val="006D1326"/>
    <w:rsid w:val="006D6A20"/>
    <w:rsid w:val="006E3208"/>
    <w:rsid w:val="006E680E"/>
    <w:rsid w:val="006E7BE9"/>
    <w:rsid w:val="00755ED0"/>
    <w:rsid w:val="00761243"/>
    <w:rsid w:val="00783C29"/>
    <w:rsid w:val="00795D8A"/>
    <w:rsid w:val="007B7CB8"/>
    <w:rsid w:val="007C2807"/>
    <w:rsid w:val="007E39C9"/>
    <w:rsid w:val="00853CCF"/>
    <w:rsid w:val="0086601C"/>
    <w:rsid w:val="008712E1"/>
    <w:rsid w:val="008966A1"/>
    <w:rsid w:val="008A41E8"/>
    <w:rsid w:val="008B4140"/>
    <w:rsid w:val="008C3E49"/>
    <w:rsid w:val="008C47CB"/>
    <w:rsid w:val="008C4EAF"/>
    <w:rsid w:val="008C5F7A"/>
    <w:rsid w:val="008E69F7"/>
    <w:rsid w:val="008F5248"/>
    <w:rsid w:val="00912ADD"/>
    <w:rsid w:val="00917064"/>
    <w:rsid w:val="00926663"/>
    <w:rsid w:val="00955D3F"/>
    <w:rsid w:val="00955F78"/>
    <w:rsid w:val="009B24CA"/>
    <w:rsid w:val="009B3DAA"/>
    <w:rsid w:val="009B7295"/>
    <w:rsid w:val="009B73AC"/>
    <w:rsid w:val="009E162E"/>
    <w:rsid w:val="00A12BEE"/>
    <w:rsid w:val="00A32AF1"/>
    <w:rsid w:val="00A72E01"/>
    <w:rsid w:val="00A73E5B"/>
    <w:rsid w:val="00A80567"/>
    <w:rsid w:val="00A83A01"/>
    <w:rsid w:val="00AD1C34"/>
    <w:rsid w:val="00AE6887"/>
    <w:rsid w:val="00AF79DE"/>
    <w:rsid w:val="00B203F1"/>
    <w:rsid w:val="00B21F2C"/>
    <w:rsid w:val="00B2729A"/>
    <w:rsid w:val="00B476EA"/>
    <w:rsid w:val="00B71D45"/>
    <w:rsid w:val="00B8002A"/>
    <w:rsid w:val="00B95813"/>
    <w:rsid w:val="00B959B9"/>
    <w:rsid w:val="00BA0401"/>
    <w:rsid w:val="00BB2C0D"/>
    <w:rsid w:val="00BD7C5A"/>
    <w:rsid w:val="00BF7709"/>
    <w:rsid w:val="00C042D6"/>
    <w:rsid w:val="00C07996"/>
    <w:rsid w:val="00C1777A"/>
    <w:rsid w:val="00C54566"/>
    <w:rsid w:val="00C66B32"/>
    <w:rsid w:val="00CA12C8"/>
    <w:rsid w:val="00CD3BAA"/>
    <w:rsid w:val="00CD4DF3"/>
    <w:rsid w:val="00CF3AF7"/>
    <w:rsid w:val="00CF3FA6"/>
    <w:rsid w:val="00D02E0A"/>
    <w:rsid w:val="00D27A88"/>
    <w:rsid w:val="00D73F53"/>
    <w:rsid w:val="00D750A1"/>
    <w:rsid w:val="00D938F6"/>
    <w:rsid w:val="00D94C2C"/>
    <w:rsid w:val="00D95EC9"/>
    <w:rsid w:val="00DC30FE"/>
    <w:rsid w:val="00DE226D"/>
    <w:rsid w:val="00DE35C3"/>
    <w:rsid w:val="00E05286"/>
    <w:rsid w:val="00E15F29"/>
    <w:rsid w:val="00E27DB1"/>
    <w:rsid w:val="00E360AE"/>
    <w:rsid w:val="00E567C8"/>
    <w:rsid w:val="00E6433B"/>
    <w:rsid w:val="00E6507B"/>
    <w:rsid w:val="00E87DD8"/>
    <w:rsid w:val="00E93D44"/>
    <w:rsid w:val="00E95B02"/>
    <w:rsid w:val="00EB2873"/>
    <w:rsid w:val="00ED56D8"/>
    <w:rsid w:val="00F01540"/>
    <w:rsid w:val="00F11F7F"/>
    <w:rsid w:val="00F1360C"/>
    <w:rsid w:val="00F164E4"/>
    <w:rsid w:val="00F26DA9"/>
    <w:rsid w:val="00F6606A"/>
    <w:rsid w:val="00F700B1"/>
    <w:rsid w:val="00F73EB9"/>
    <w:rsid w:val="00F8481C"/>
    <w:rsid w:val="00FA7A71"/>
    <w:rsid w:val="00FC4D7D"/>
    <w:rsid w:val="00FE6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A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3A01"/>
    <w:pPr>
      <w:tabs>
        <w:tab w:val="center" w:pos="4677"/>
        <w:tab w:val="right" w:pos="9355"/>
      </w:tabs>
    </w:pPr>
  </w:style>
  <w:style w:type="character" w:styleId="a5">
    <w:name w:val="page number"/>
    <w:basedOn w:val="a0"/>
    <w:rsid w:val="00A83A01"/>
  </w:style>
  <w:style w:type="paragraph" w:styleId="a6">
    <w:name w:val="footer"/>
    <w:basedOn w:val="a"/>
    <w:link w:val="a7"/>
    <w:uiPriority w:val="99"/>
    <w:rsid w:val="00330D5D"/>
    <w:pPr>
      <w:tabs>
        <w:tab w:val="center" w:pos="4677"/>
        <w:tab w:val="right" w:pos="9355"/>
      </w:tabs>
    </w:pPr>
  </w:style>
  <w:style w:type="character" w:customStyle="1" w:styleId="a7">
    <w:name w:val="Нижний колонтитул Знак"/>
    <w:link w:val="a6"/>
    <w:uiPriority w:val="99"/>
    <w:rsid w:val="00330D5D"/>
    <w:rPr>
      <w:sz w:val="24"/>
      <w:szCs w:val="24"/>
    </w:rPr>
  </w:style>
  <w:style w:type="paragraph" w:styleId="a8">
    <w:name w:val="No Spacing"/>
    <w:link w:val="a9"/>
    <w:uiPriority w:val="1"/>
    <w:qFormat/>
    <w:rsid w:val="00B8002A"/>
    <w:rPr>
      <w:sz w:val="24"/>
      <w:szCs w:val="24"/>
    </w:rPr>
  </w:style>
  <w:style w:type="character" w:customStyle="1" w:styleId="a4">
    <w:name w:val="Верхний колонтитул Знак"/>
    <w:link w:val="a3"/>
    <w:uiPriority w:val="99"/>
    <w:rsid w:val="008C5F7A"/>
    <w:rPr>
      <w:sz w:val="24"/>
      <w:szCs w:val="24"/>
    </w:rPr>
  </w:style>
  <w:style w:type="paragraph" w:styleId="aa">
    <w:name w:val="Balloon Text"/>
    <w:basedOn w:val="a"/>
    <w:link w:val="ab"/>
    <w:rsid w:val="008C5F7A"/>
    <w:rPr>
      <w:rFonts w:ascii="Tahoma" w:hAnsi="Tahoma"/>
      <w:sz w:val="16"/>
      <w:szCs w:val="16"/>
    </w:rPr>
  </w:style>
  <w:style w:type="character" w:customStyle="1" w:styleId="ab">
    <w:name w:val="Текст выноски Знак"/>
    <w:link w:val="aa"/>
    <w:rsid w:val="008C5F7A"/>
    <w:rPr>
      <w:rFonts w:ascii="Tahoma" w:hAnsi="Tahoma" w:cs="Tahoma"/>
      <w:sz w:val="16"/>
      <w:szCs w:val="16"/>
    </w:rPr>
  </w:style>
  <w:style w:type="table" w:styleId="ac">
    <w:name w:val="Table Grid"/>
    <w:basedOn w:val="a1"/>
    <w:uiPriority w:val="59"/>
    <w:rsid w:val="00466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6E3208"/>
    <w:pPr>
      <w:spacing w:after="120"/>
    </w:pPr>
    <w:rPr>
      <w:sz w:val="20"/>
      <w:szCs w:val="20"/>
    </w:rPr>
  </w:style>
  <w:style w:type="character" w:customStyle="1" w:styleId="ae">
    <w:name w:val="Основной текст Знак"/>
    <w:basedOn w:val="a0"/>
    <w:link w:val="ad"/>
    <w:uiPriority w:val="99"/>
    <w:rsid w:val="006E3208"/>
  </w:style>
  <w:style w:type="paragraph" w:styleId="af">
    <w:name w:val="Normal (Web)"/>
    <w:basedOn w:val="a"/>
    <w:uiPriority w:val="99"/>
    <w:unhideWhenUsed/>
    <w:rsid w:val="0062476B"/>
    <w:pPr>
      <w:spacing w:before="100" w:beforeAutospacing="1" w:after="100" w:afterAutospacing="1"/>
    </w:pPr>
  </w:style>
  <w:style w:type="character" w:customStyle="1" w:styleId="a9">
    <w:name w:val="Без интервала Знак"/>
    <w:link w:val="a8"/>
    <w:uiPriority w:val="1"/>
    <w:rsid w:val="00CF3AF7"/>
    <w:rPr>
      <w:sz w:val="24"/>
      <w:szCs w:val="24"/>
    </w:rPr>
  </w:style>
  <w:style w:type="character" w:styleId="af0">
    <w:name w:val="Hyperlink"/>
    <w:uiPriority w:val="99"/>
    <w:unhideWhenUsed/>
    <w:rsid w:val="0005120C"/>
    <w:rPr>
      <w:color w:val="0000FF"/>
      <w:u w:val="single"/>
    </w:rPr>
  </w:style>
  <w:style w:type="character" w:customStyle="1" w:styleId="apple-converted-space">
    <w:name w:val="apple-converted-space"/>
    <w:rsid w:val="0041592E"/>
  </w:style>
  <w:style w:type="paragraph" w:styleId="af1">
    <w:name w:val="List Paragraph"/>
    <w:basedOn w:val="a"/>
    <w:uiPriority w:val="34"/>
    <w:qFormat/>
    <w:rsid w:val="00A32AF1"/>
    <w:pPr>
      <w:ind w:left="720"/>
      <w:contextualSpacing/>
    </w:pPr>
  </w:style>
  <w:style w:type="character" w:styleId="af2">
    <w:name w:val="FollowedHyperlink"/>
    <w:basedOn w:val="a0"/>
    <w:rsid w:val="00F848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71867">
      <w:bodyDiv w:val="1"/>
      <w:marLeft w:val="0"/>
      <w:marRight w:val="0"/>
      <w:marTop w:val="0"/>
      <w:marBottom w:val="0"/>
      <w:divBdr>
        <w:top w:val="none" w:sz="0" w:space="0" w:color="auto"/>
        <w:left w:val="none" w:sz="0" w:space="0" w:color="auto"/>
        <w:bottom w:val="none" w:sz="0" w:space="0" w:color="auto"/>
        <w:right w:val="none" w:sz="0" w:space="0" w:color="auto"/>
      </w:divBdr>
    </w:div>
    <w:div w:id="14655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январь</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коллективные мотивы</c:v>
                </c:pt>
                <c:pt idx="1">
                  <c:v>личностные мотивы</c:v>
                </c:pt>
                <c:pt idx="2">
                  <c:v>престижные мотивы</c:v>
                </c:pt>
              </c:strCache>
            </c:strRef>
          </c:cat>
          <c:val>
            <c:numRef>
              <c:f>Лист1!$B$2:$B$4</c:f>
              <c:numCache>
                <c:formatCode>0%</c:formatCode>
                <c:ptCount val="3"/>
                <c:pt idx="0">
                  <c:v>0.18000000000000005</c:v>
                </c:pt>
                <c:pt idx="1">
                  <c:v>0.2</c:v>
                </c:pt>
                <c:pt idx="2">
                  <c:v>0.13</c:v>
                </c:pt>
              </c:numCache>
            </c:numRef>
          </c:val>
        </c:ser>
        <c:ser>
          <c:idx val="1"/>
          <c:order val="1"/>
          <c:tx>
            <c:strRef>
              <c:f>Лист1!$C$1</c:f>
              <c:strCache>
                <c:ptCount val="1"/>
                <c:pt idx="0">
                  <c:v>май</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коллективные мотивы</c:v>
                </c:pt>
                <c:pt idx="1">
                  <c:v>личностные мотивы</c:v>
                </c:pt>
                <c:pt idx="2">
                  <c:v>престижные мотивы</c:v>
                </c:pt>
              </c:strCache>
            </c:strRef>
          </c:cat>
          <c:val>
            <c:numRef>
              <c:f>Лист1!$C$2:$C$4</c:f>
              <c:numCache>
                <c:formatCode>0%</c:formatCode>
                <c:ptCount val="3"/>
                <c:pt idx="0">
                  <c:v>0.2</c:v>
                </c:pt>
                <c:pt idx="1">
                  <c:v>0.21000000000000005</c:v>
                </c:pt>
                <c:pt idx="2">
                  <c:v>0.12000000000000002</c:v>
                </c:pt>
              </c:numCache>
            </c:numRef>
          </c:val>
        </c:ser>
        <c:ser>
          <c:idx val="2"/>
          <c:order val="2"/>
          <c:tx>
            <c:strRef>
              <c:f>Лист1!$D$1</c:f>
              <c:strCache>
                <c:ptCount val="1"/>
                <c:pt idx="0">
                  <c:v>ноябрь</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коллективные мотивы</c:v>
                </c:pt>
                <c:pt idx="1">
                  <c:v>личностные мотивы</c:v>
                </c:pt>
                <c:pt idx="2">
                  <c:v>престижные мотивы</c:v>
                </c:pt>
              </c:strCache>
            </c:strRef>
          </c:cat>
          <c:val>
            <c:numRef>
              <c:f>Лист1!$D$2:$D$4</c:f>
              <c:numCache>
                <c:formatCode>0%</c:formatCode>
                <c:ptCount val="3"/>
                <c:pt idx="0">
                  <c:v>0.22000000000000006</c:v>
                </c:pt>
                <c:pt idx="1">
                  <c:v>0.23</c:v>
                </c:pt>
                <c:pt idx="2">
                  <c:v>0.14000000000000001</c:v>
                </c:pt>
              </c:numCache>
            </c:numRef>
          </c:val>
        </c:ser>
        <c:dLbls>
          <c:showLegendKey val="0"/>
          <c:showVal val="0"/>
          <c:showCatName val="0"/>
          <c:showSerName val="0"/>
          <c:showPercent val="0"/>
          <c:showBubbleSize val="0"/>
        </c:dLbls>
        <c:gapWidth val="150"/>
        <c:shape val="box"/>
        <c:axId val="208953344"/>
        <c:axId val="208954880"/>
        <c:axId val="0"/>
      </c:bar3DChart>
      <c:catAx>
        <c:axId val="208953344"/>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208954880"/>
        <c:crosses val="autoZero"/>
        <c:auto val="1"/>
        <c:lblAlgn val="ctr"/>
        <c:lblOffset val="100"/>
        <c:noMultiLvlLbl val="0"/>
      </c:catAx>
      <c:valAx>
        <c:axId val="208954880"/>
        <c:scaling>
          <c:orientation val="minMax"/>
        </c:scaling>
        <c:delete val="0"/>
        <c:axPos val="l"/>
        <c:majorGridlines/>
        <c:numFmt formatCode="0%"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0895334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январь</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внешняя мотивация</c:v>
                </c:pt>
                <c:pt idx="1">
                  <c:v>внутренняя мотивация</c:v>
                </c:pt>
              </c:strCache>
            </c:strRef>
          </c:cat>
          <c:val>
            <c:numRef>
              <c:f>Лист1!$B$2:$B$3</c:f>
              <c:numCache>
                <c:formatCode>0%</c:formatCode>
                <c:ptCount val="2"/>
                <c:pt idx="0">
                  <c:v>0.25</c:v>
                </c:pt>
                <c:pt idx="1">
                  <c:v>0.75000000000000022</c:v>
                </c:pt>
              </c:numCache>
            </c:numRef>
          </c:val>
        </c:ser>
        <c:ser>
          <c:idx val="1"/>
          <c:order val="1"/>
          <c:tx>
            <c:strRef>
              <c:f>Лист1!$C$1</c:f>
              <c:strCache>
                <c:ptCount val="1"/>
                <c:pt idx="0">
                  <c:v>май</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внешняя мотивация</c:v>
                </c:pt>
                <c:pt idx="1">
                  <c:v>внутренняя мотивация</c:v>
                </c:pt>
              </c:strCache>
            </c:strRef>
          </c:cat>
          <c:val>
            <c:numRef>
              <c:f>Лист1!$C$2:$C$3</c:f>
              <c:numCache>
                <c:formatCode>0%</c:formatCode>
                <c:ptCount val="2"/>
                <c:pt idx="0">
                  <c:v>0.23</c:v>
                </c:pt>
                <c:pt idx="1">
                  <c:v>0.77000000000000024</c:v>
                </c:pt>
              </c:numCache>
            </c:numRef>
          </c:val>
        </c:ser>
        <c:ser>
          <c:idx val="2"/>
          <c:order val="2"/>
          <c:tx>
            <c:strRef>
              <c:f>Лист1!$D$1</c:f>
              <c:strCache>
                <c:ptCount val="1"/>
                <c:pt idx="0">
                  <c:v>ноябрь</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внешняя мотивация</c:v>
                </c:pt>
                <c:pt idx="1">
                  <c:v>внутренняя мотивация</c:v>
                </c:pt>
              </c:strCache>
            </c:strRef>
          </c:cat>
          <c:val>
            <c:numRef>
              <c:f>Лист1!$D$2:$D$3</c:f>
              <c:numCache>
                <c:formatCode>0%</c:formatCode>
                <c:ptCount val="2"/>
                <c:pt idx="0">
                  <c:v>0.22</c:v>
                </c:pt>
                <c:pt idx="1">
                  <c:v>0.78</c:v>
                </c:pt>
              </c:numCache>
            </c:numRef>
          </c:val>
        </c:ser>
        <c:dLbls>
          <c:showLegendKey val="0"/>
          <c:showVal val="0"/>
          <c:showCatName val="0"/>
          <c:showSerName val="0"/>
          <c:showPercent val="0"/>
          <c:showBubbleSize val="0"/>
        </c:dLbls>
        <c:gapWidth val="150"/>
        <c:shape val="box"/>
        <c:axId val="152879488"/>
        <c:axId val="152881024"/>
        <c:axId val="0"/>
      </c:bar3DChart>
      <c:catAx>
        <c:axId val="152879488"/>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152881024"/>
        <c:crosses val="autoZero"/>
        <c:auto val="1"/>
        <c:lblAlgn val="ctr"/>
        <c:lblOffset val="100"/>
        <c:noMultiLvlLbl val="0"/>
      </c:catAx>
      <c:valAx>
        <c:axId val="152881024"/>
        <c:scaling>
          <c:orientation val="minMax"/>
        </c:scaling>
        <c:delete val="0"/>
        <c:axPos val="l"/>
        <c:majorGridlines/>
        <c:numFmt formatCode="0%"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5287948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январь</c:v>
                </c:pt>
              </c:strCache>
            </c:strRef>
          </c:tx>
          <c:invertIfNegative val="0"/>
          <c:dLbls>
            <c:numFmt formatCode="0%" sourceLinked="0"/>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низкий уровень</c:v>
                </c:pt>
                <c:pt idx="1">
                  <c:v>средний уровень</c:v>
                </c:pt>
                <c:pt idx="2">
                  <c:v>высокий уровень</c:v>
                </c:pt>
              </c:strCache>
            </c:strRef>
          </c:cat>
          <c:val>
            <c:numRef>
              <c:f>Лист1!$B$2:$B$4</c:f>
              <c:numCache>
                <c:formatCode>0%</c:formatCode>
                <c:ptCount val="3"/>
                <c:pt idx="0">
                  <c:v>0.12000000000000002</c:v>
                </c:pt>
                <c:pt idx="1">
                  <c:v>0.51</c:v>
                </c:pt>
                <c:pt idx="2">
                  <c:v>0.37000000000000011</c:v>
                </c:pt>
              </c:numCache>
            </c:numRef>
          </c:val>
        </c:ser>
        <c:ser>
          <c:idx val="1"/>
          <c:order val="1"/>
          <c:tx>
            <c:strRef>
              <c:f>Лист1!$C$1</c:f>
              <c:strCache>
                <c:ptCount val="1"/>
                <c:pt idx="0">
                  <c:v>февраль</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низкий уровень</c:v>
                </c:pt>
                <c:pt idx="1">
                  <c:v>средний уровень</c:v>
                </c:pt>
                <c:pt idx="2">
                  <c:v>высокий уровень</c:v>
                </c:pt>
              </c:strCache>
            </c:strRef>
          </c:cat>
          <c:val>
            <c:numRef>
              <c:f>Лист1!$C$2:$C$4</c:f>
              <c:numCache>
                <c:formatCode>0%</c:formatCode>
                <c:ptCount val="3"/>
                <c:pt idx="0">
                  <c:v>0.1</c:v>
                </c:pt>
                <c:pt idx="1">
                  <c:v>0.54</c:v>
                </c:pt>
                <c:pt idx="2">
                  <c:v>0.3600000000000001</c:v>
                </c:pt>
              </c:numCache>
            </c:numRef>
          </c:val>
        </c:ser>
        <c:ser>
          <c:idx val="2"/>
          <c:order val="2"/>
          <c:tx>
            <c:strRef>
              <c:f>Лист1!$D$1</c:f>
              <c:strCache>
                <c:ptCount val="1"/>
                <c:pt idx="0">
                  <c:v>ноябрь</c:v>
                </c:pt>
              </c:strCache>
            </c:strRef>
          </c:tx>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низкий уровень</c:v>
                </c:pt>
                <c:pt idx="1">
                  <c:v>средний уровень</c:v>
                </c:pt>
                <c:pt idx="2">
                  <c:v>высокий уровень</c:v>
                </c:pt>
              </c:strCache>
            </c:strRef>
          </c:cat>
          <c:val>
            <c:numRef>
              <c:f>Лист1!$D$2:$D$4</c:f>
              <c:numCache>
                <c:formatCode>0%</c:formatCode>
                <c:ptCount val="3"/>
                <c:pt idx="0">
                  <c:v>6.0000000000000019E-2</c:v>
                </c:pt>
                <c:pt idx="1">
                  <c:v>0.5</c:v>
                </c:pt>
                <c:pt idx="2">
                  <c:v>0.44</c:v>
                </c:pt>
              </c:numCache>
            </c:numRef>
          </c:val>
        </c:ser>
        <c:dLbls>
          <c:showLegendKey val="0"/>
          <c:showVal val="0"/>
          <c:showCatName val="0"/>
          <c:showSerName val="0"/>
          <c:showPercent val="0"/>
          <c:showBubbleSize val="0"/>
        </c:dLbls>
        <c:gapWidth val="150"/>
        <c:shape val="box"/>
        <c:axId val="215732992"/>
        <c:axId val="215734528"/>
        <c:axId val="0"/>
      </c:bar3DChart>
      <c:catAx>
        <c:axId val="215732992"/>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215734528"/>
        <c:crosses val="autoZero"/>
        <c:auto val="1"/>
        <c:lblAlgn val="ctr"/>
        <c:lblOffset val="100"/>
        <c:noMultiLvlLbl val="0"/>
      </c:catAx>
      <c:valAx>
        <c:axId val="215734528"/>
        <c:scaling>
          <c:orientation val="minMax"/>
        </c:scaling>
        <c:delete val="0"/>
        <c:axPos val="l"/>
        <c:majorGridlines/>
        <c:numFmt formatCode="0%"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1573299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C9C94F-B662-45E2-86F8-E564BBED0DF7}"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ru-RU"/>
        </a:p>
      </dgm:t>
    </dgm:pt>
    <dgm:pt modelId="{E5240761-2082-47E7-A180-D208445B23C1}">
      <dgm:prSet phldrT="[Текст]" custT="1"/>
      <dgm:spPr>
        <a:xfrm rot="5400000">
          <a:off x="-180728" y="184008"/>
          <a:ext cx="1204854" cy="843397"/>
        </a:xfr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gm:spPr>
      <dgm:t>
        <a:bodyPr/>
        <a:lstStyle/>
        <a:p>
          <a:r>
            <a:rPr lang="ru-RU" sz="1100">
              <a:solidFill>
                <a:sysClr val="windowText" lastClr="000000"/>
              </a:solidFill>
              <a:latin typeface="Times New Roman" pitchFamily="18" charset="0"/>
              <a:ea typeface="+mn-ea"/>
              <a:cs typeface="Times New Roman" pitchFamily="18" charset="0"/>
            </a:rPr>
            <a:t>готовые ресурсы для работы на уроке</a:t>
          </a:r>
        </a:p>
      </dgm:t>
    </dgm:pt>
    <dgm:pt modelId="{CB92DDEC-2B8C-4F9B-9FBF-9B03498EA474}" type="parTrans" cxnId="{F2E2E4DB-369F-41F5-94AD-5C352142DF85}">
      <dgm:prSet/>
      <dgm:spPr/>
      <dgm:t>
        <a:bodyPr/>
        <a:lstStyle/>
        <a:p>
          <a:endParaRPr lang="ru-RU"/>
        </a:p>
      </dgm:t>
    </dgm:pt>
    <dgm:pt modelId="{2BFF012F-14B5-4A3C-8EF7-859B9C76D873}" type="sibTrans" cxnId="{F2E2E4DB-369F-41F5-94AD-5C352142DF85}">
      <dgm:prSet/>
      <dgm:spPr/>
      <dgm:t>
        <a:bodyPr/>
        <a:lstStyle/>
        <a:p>
          <a:endParaRPr lang="ru-RU"/>
        </a:p>
      </dgm:t>
    </dgm:pt>
    <dgm:pt modelId="{A2E84108-B591-41B1-B5C8-4B5E67135389}">
      <dgm:prSet phldrT="[Текст]" custT="1"/>
      <dgm:spPr>
        <a:xfrm rot="5400000">
          <a:off x="3083216" y="-2236538"/>
          <a:ext cx="783566" cy="5263204"/>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сайты с разработками готовых учебных заданий, планов уроков, онлайн-тестов(по основным видам речевой деятельности, лексике и грамматике)графиков, таблиц.</a:t>
          </a:r>
        </a:p>
      </dgm:t>
    </dgm:pt>
    <dgm:pt modelId="{2BC4EC10-E20B-484F-82D4-8798E59DF25D}" type="parTrans" cxnId="{17C6F0DD-36E0-450F-A72A-41443A0F9876}">
      <dgm:prSet/>
      <dgm:spPr/>
      <dgm:t>
        <a:bodyPr/>
        <a:lstStyle/>
        <a:p>
          <a:endParaRPr lang="ru-RU"/>
        </a:p>
      </dgm:t>
    </dgm:pt>
    <dgm:pt modelId="{0B155E1D-39B2-483C-A3CE-6C2BAC6ED152}" type="sibTrans" cxnId="{17C6F0DD-36E0-450F-A72A-41443A0F9876}">
      <dgm:prSet/>
      <dgm:spPr/>
      <dgm:t>
        <a:bodyPr/>
        <a:lstStyle/>
        <a:p>
          <a:endParaRPr lang="ru-RU"/>
        </a:p>
      </dgm:t>
    </dgm:pt>
    <dgm:pt modelId="{19E5A13D-63C5-49D0-A91D-3C6C90D2E390}">
      <dgm:prSet phldrT="[Текст]" custT="1"/>
      <dgm:spPr>
        <a:xfrm rot="5400000">
          <a:off x="-180728" y="1188440"/>
          <a:ext cx="1204854" cy="843397"/>
        </a:xfr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gm:spPr>
      <dgm:t>
        <a:bodyPr/>
        <a:lstStyle/>
        <a:p>
          <a:r>
            <a:rPr lang="ru-RU" sz="1100">
              <a:solidFill>
                <a:sysClr val="windowText" lastClr="000000"/>
              </a:solidFill>
              <a:latin typeface="Times New Roman" pitchFamily="18" charset="0"/>
              <a:ea typeface="+mn-ea"/>
              <a:cs typeface="Times New Roman" pitchFamily="18" charset="0"/>
            </a:rPr>
            <a:t>ресурсы для создания собственных учебных материалов</a:t>
          </a:r>
        </a:p>
      </dgm:t>
    </dgm:pt>
    <dgm:pt modelId="{00CDF9F8-6115-4722-903A-EC274CAC8D13}" type="parTrans" cxnId="{8DFB61C5-3ECA-4A88-96CF-105EFF7C784E}">
      <dgm:prSet/>
      <dgm:spPr/>
      <dgm:t>
        <a:bodyPr/>
        <a:lstStyle/>
        <a:p>
          <a:endParaRPr lang="ru-RU"/>
        </a:p>
      </dgm:t>
    </dgm:pt>
    <dgm:pt modelId="{3210BFAA-D29A-4462-B062-1D29E1508DD3}" type="sibTrans" cxnId="{8DFB61C5-3ECA-4A88-96CF-105EFF7C784E}">
      <dgm:prSet/>
      <dgm:spPr/>
      <dgm:t>
        <a:bodyPr/>
        <a:lstStyle/>
        <a:p>
          <a:endParaRPr lang="ru-RU"/>
        </a:p>
      </dgm:t>
    </dgm:pt>
    <dgm:pt modelId="{AE592E79-321E-4B61-9008-1747963E7321}">
      <dgm:prSet phldrT="[Текст]" custT="1"/>
      <dgm:spPr>
        <a:xfrm rot="5400000">
          <a:off x="3083422" y="-1232312"/>
          <a:ext cx="783155" cy="5263204"/>
        </a:xfrm>
        <a:solidFill>
          <a:sysClr val="window" lastClr="FFFFFF">
            <a:alpha val="90000"/>
            <a:hueOff val="0"/>
            <a:satOff val="0"/>
            <a:lumOff val="0"/>
            <a:alphaOff val="0"/>
          </a:sysClr>
        </a:solidFill>
        <a:ln w="25400" cap="flat" cmpd="sng" algn="ctr">
          <a:solidFill>
            <a:srgbClr val="4BACC6">
              <a:hueOff val="-4966938"/>
              <a:satOff val="19906"/>
              <a:lumOff val="4314"/>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сайты на которых можно разработать собственный учебный материал(кроссворды,флешкарты,онлайн-тесты,онлайн-диктанты, аудиозаписи, видеофильмы, мультфильмы, программы для синтеза речи).</a:t>
          </a:r>
        </a:p>
      </dgm:t>
    </dgm:pt>
    <dgm:pt modelId="{AF71FA7E-94CF-4BF4-B2DD-D8D3E2209183}" type="parTrans" cxnId="{09030263-81F7-4470-8A11-87F5B5A74CC9}">
      <dgm:prSet/>
      <dgm:spPr/>
      <dgm:t>
        <a:bodyPr/>
        <a:lstStyle/>
        <a:p>
          <a:endParaRPr lang="ru-RU"/>
        </a:p>
      </dgm:t>
    </dgm:pt>
    <dgm:pt modelId="{198AB6C9-D8E4-4626-A818-A96F90562737}" type="sibTrans" cxnId="{09030263-81F7-4470-8A11-87F5B5A74CC9}">
      <dgm:prSet/>
      <dgm:spPr/>
      <dgm:t>
        <a:bodyPr/>
        <a:lstStyle/>
        <a:p>
          <a:endParaRPr lang="ru-RU"/>
        </a:p>
      </dgm:t>
    </dgm:pt>
    <dgm:pt modelId="{8A8E9B64-A8B2-4347-B0C3-F359B25638C3}">
      <dgm:prSet phldrT="[Текст]" custT="1"/>
      <dgm:spPr>
        <a:xfrm rot="5400000">
          <a:off x="-180728" y="2192871"/>
          <a:ext cx="1204854" cy="843397"/>
        </a:xfr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gm:spPr>
      <dgm:t>
        <a:bodyPr/>
        <a:lstStyle/>
        <a:p>
          <a:r>
            <a:rPr lang="ru-RU" sz="1100">
              <a:solidFill>
                <a:sysClr val="windowText" lastClr="000000"/>
              </a:solidFill>
              <a:latin typeface="Times New Roman" pitchFamily="18" charset="0"/>
              <a:ea typeface="+mn-ea"/>
              <a:cs typeface="Times New Roman" pitchFamily="18" charset="0"/>
            </a:rPr>
            <a:t>ресурсы для взаимодействия учителя и учащихся</a:t>
          </a:r>
        </a:p>
      </dgm:t>
    </dgm:pt>
    <dgm:pt modelId="{24507204-8926-48F9-8307-27BA946EBDBE}" type="parTrans" cxnId="{50AFD48A-1F39-473B-AEF7-81BDB3754CC5}">
      <dgm:prSet/>
      <dgm:spPr/>
      <dgm:t>
        <a:bodyPr/>
        <a:lstStyle/>
        <a:p>
          <a:endParaRPr lang="ru-RU"/>
        </a:p>
      </dgm:t>
    </dgm:pt>
    <dgm:pt modelId="{A5D0AA84-5709-40F0-B4C9-91FC2F2AE9DF}" type="sibTrans" cxnId="{50AFD48A-1F39-473B-AEF7-81BDB3754CC5}">
      <dgm:prSet/>
      <dgm:spPr/>
      <dgm:t>
        <a:bodyPr/>
        <a:lstStyle/>
        <a:p>
          <a:endParaRPr lang="ru-RU"/>
        </a:p>
      </dgm:t>
    </dgm:pt>
    <dgm:pt modelId="{2FB1143D-A164-4483-8846-153EF66A23A3}">
      <dgm:prSet phldrT="[Текст]" custT="1"/>
      <dgm:spPr>
        <a:xfrm rot="5400000">
          <a:off x="3083422" y="-227880"/>
          <a:ext cx="783155" cy="5263204"/>
        </a:xfr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ресурсы, на основе которых учитель совместно с учениками может разработать совместный проект как школьного, районного так и  международного уровня</a:t>
          </a:r>
          <a:r>
            <a:rPr lang="ru-RU" sz="17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CAB1B395-3775-40E7-8226-43B826E26D68}" type="parTrans" cxnId="{BACA19F3-4C2F-4EF2-8380-B41CF3BAE05D}">
      <dgm:prSet/>
      <dgm:spPr/>
      <dgm:t>
        <a:bodyPr/>
        <a:lstStyle/>
        <a:p>
          <a:endParaRPr lang="ru-RU"/>
        </a:p>
      </dgm:t>
    </dgm:pt>
    <dgm:pt modelId="{4642D722-B4E3-4F35-99A5-9913BFA2E9DD}" type="sibTrans" cxnId="{BACA19F3-4C2F-4EF2-8380-B41CF3BAE05D}">
      <dgm:prSet/>
      <dgm:spPr/>
      <dgm:t>
        <a:bodyPr/>
        <a:lstStyle/>
        <a:p>
          <a:endParaRPr lang="ru-RU"/>
        </a:p>
      </dgm:t>
    </dgm:pt>
    <dgm:pt modelId="{7394257B-7ACD-48BF-A148-A027296FA3E5}" type="pres">
      <dgm:prSet presAssocID="{FBC9C94F-B662-45E2-86F8-E564BBED0DF7}" presName="linearFlow" presStyleCnt="0">
        <dgm:presLayoutVars>
          <dgm:dir/>
          <dgm:animLvl val="lvl"/>
          <dgm:resizeHandles val="exact"/>
        </dgm:presLayoutVars>
      </dgm:prSet>
      <dgm:spPr/>
      <dgm:t>
        <a:bodyPr/>
        <a:lstStyle/>
        <a:p>
          <a:endParaRPr lang="ru-RU"/>
        </a:p>
      </dgm:t>
    </dgm:pt>
    <dgm:pt modelId="{F93C8659-D866-4CDA-AEEF-F0B19D33C781}" type="pres">
      <dgm:prSet presAssocID="{E5240761-2082-47E7-A180-D208445B23C1}" presName="composite" presStyleCnt="0"/>
      <dgm:spPr/>
    </dgm:pt>
    <dgm:pt modelId="{787FB7F5-EA58-4509-AA9A-AA2C122A956E}" type="pres">
      <dgm:prSet presAssocID="{E5240761-2082-47E7-A180-D208445B23C1}" presName="parentText" presStyleLbl="alignNode1" presStyleIdx="0" presStyleCnt="3">
        <dgm:presLayoutVars>
          <dgm:chMax val="1"/>
          <dgm:bulletEnabled val="1"/>
        </dgm:presLayoutVars>
      </dgm:prSet>
      <dgm:spPr>
        <a:prstGeom prst="chevron">
          <a:avLst/>
        </a:prstGeom>
      </dgm:spPr>
      <dgm:t>
        <a:bodyPr/>
        <a:lstStyle/>
        <a:p>
          <a:endParaRPr lang="ru-RU"/>
        </a:p>
      </dgm:t>
    </dgm:pt>
    <dgm:pt modelId="{9635E7FE-F569-4DCA-8066-BD3958988B81}" type="pres">
      <dgm:prSet presAssocID="{E5240761-2082-47E7-A180-D208445B23C1}" presName="descendantText" presStyleLbl="alignAcc1" presStyleIdx="0" presStyleCnt="3">
        <dgm:presLayoutVars>
          <dgm:bulletEnabled val="1"/>
        </dgm:presLayoutVars>
      </dgm:prSet>
      <dgm:spPr>
        <a:prstGeom prst="round2SameRect">
          <a:avLst/>
        </a:prstGeom>
      </dgm:spPr>
      <dgm:t>
        <a:bodyPr/>
        <a:lstStyle/>
        <a:p>
          <a:endParaRPr lang="ru-RU"/>
        </a:p>
      </dgm:t>
    </dgm:pt>
    <dgm:pt modelId="{C351CB6A-DB18-41DC-9BF5-F4F852E912B0}" type="pres">
      <dgm:prSet presAssocID="{2BFF012F-14B5-4A3C-8EF7-859B9C76D873}" presName="sp" presStyleCnt="0"/>
      <dgm:spPr/>
    </dgm:pt>
    <dgm:pt modelId="{11BB519D-EE19-4CF2-BD6D-48115A2FAB02}" type="pres">
      <dgm:prSet presAssocID="{19E5A13D-63C5-49D0-A91D-3C6C90D2E390}" presName="composite" presStyleCnt="0"/>
      <dgm:spPr/>
    </dgm:pt>
    <dgm:pt modelId="{D3A11EB8-9B32-4DC8-9BB7-D7D17B0B6D16}" type="pres">
      <dgm:prSet presAssocID="{19E5A13D-63C5-49D0-A91D-3C6C90D2E390}" presName="parentText" presStyleLbl="alignNode1" presStyleIdx="1" presStyleCnt="3">
        <dgm:presLayoutVars>
          <dgm:chMax val="1"/>
          <dgm:bulletEnabled val="1"/>
        </dgm:presLayoutVars>
      </dgm:prSet>
      <dgm:spPr>
        <a:prstGeom prst="chevron">
          <a:avLst/>
        </a:prstGeom>
      </dgm:spPr>
      <dgm:t>
        <a:bodyPr/>
        <a:lstStyle/>
        <a:p>
          <a:endParaRPr lang="ru-RU"/>
        </a:p>
      </dgm:t>
    </dgm:pt>
    <dgm:pt modelId="{8FFE81DB-AFD0-4F24-8FAB-19B5C6F2A276}" type="pres">
      <dgm:prSet presAssocID="{19E5A13D-63C5-49D0-A91D-3C6C90D2E390}" presName="descendantText" presStyleLbl="alignAcc1" presStyleIdx="1" presStyleCnt="3">
        <dgm:presLayoutVars>
          <dgm:bulletEnabled val="1"/>
        </dgm:presLayoutVars>
      </dgm:prSet>
      <dgm:spPr>
        <a:prstGeom prst="round2SameRect">
          <a:avLst/>
        </a:prstGeom>
      </dgm:spPr>
      <dgm:t>
        <a:bodyPr/>
        <a:lstStyle/>
        <a:p>
          <a:endParaRPr lang="ru-RU"/>
        </a:p>
      </dgm:t>
    </dgm:pt>
    <dgm:pt modelId="{31E2A0B7-1D62-40EB-930E-5A23FFB4C560}" type="pres">
      <dgm:prSet presAssocID="{3210BFAA-D29A-4462-B062-1D29E1508DD3}" presName="sp" presStyleCnt="0"/>
      <dgm:spPr/>
    </dgm:pt>
    <dgm:pt modelId="{0725E5C0-81CF-4942-A3EF-C7819BA9B978}" type="pres">
      <dgm:prSet presAssocID="{8A8E9B64-A8B2-4347-B0C3-F359B25638C3}" presName="composite" presStyleCnt="0"/>
      <dgm:spPr/>
    </dgm:pt>
    <dgm:pt modelId="{D93CE262-E4BD-43E4-B526-446427E30E16}" type="pres">
      <dgm:prSet presAssocID="{8A8E9B64-A8B2-4347-B0C3-F359B25638C3}" presName="parentText" presStyleLbl="alignNode1" presStyleIdx="2" presStyleCnt="3">
        <dgm:presLayoutVars>
          <dgm:chMax val="1"/>
          <dgm:bulletEnabled val="1"/>
        </dgm:presLayoutVars>
      </dgm:prSet>
      <dgm:spPr>
        <a:prstGeom prst="chevron">
          <a:avLst/>
        </a:prstGeom>
      </dgm:spPr>
      <dgm:t>
        <a:bodyPr/>
        <a:lstStyle/>
        <a:p>
          <a:endParaRPr lang="ru-RU"/>
        </a:p>
      </dgm:t>
    </dgm:pt>
    <dgm:pt modelId="{CEA1E66D-F3F4-4B58-A206-5DEBFEA4DFF3}" type="pres">
      <dgm:prSet presAssocID="{8A8E9B64-A8B2-4347-B0C3-F359B25638C3}" presName="descendantText" presStyleLbl="alignAcc1" presStyleIdx="2" presStyleCnt="3">
        <dgm:presLayoutVars>
          <dgm:bulletEnabled val="1"/>
        </dgm:presLayoutVars>
      </dgm:prSet>
      <dgm:spPr>
        <a:prstGeom prst="round2SameRect">
          <a:avLst/>
        </a:prstGeom>
      </dgm:spPr>
      <dgm:t>
        <a:bodyPr/>
        <a:lstStyle/>
        <a:p>
          <a:endParaRPr lang="ru-RU"/>
        </a:p>
      </dgm:t>
    </dgm:pt>
  </dgm:ptLst>
  <dgm:cxnLst>
    <dgm:cxn modelId="{D2E62D21-8E84-460A-BD4D-30BE033C0572}" type="presOf" srcId="{19E5A13D-63C5-49D0-A91D-3C6C90D2E390}" destId="{D3A11EB8-9B32-4DC8-9BB7-D7D17B0B6D16}" srcOrd="0" destOrd="0" presId="urn:microsoft.com/office/officeart/2005/8/layout/chevron2"/>
    <dgm:cxn modelId="{99F753BF-9D94-4064-8185-6E142845546D}" type="presOf" srcId="{AE592E79-321E-4B61-9008-1747963E7321}" destId="{8FFE81DB-AFD0-4F24-8FAB-19B5C6F2A276}" srcOrd="0" destOrd="0" presId="urn:microsoft.com/office/officeart/2005/8/layout/chevron2"/>
    <dgm:cxn modelId="{17C6F0DD-36E0-450F-A72A-41443A0F9876}" srcId="{E5240761-2082-47E7-A180-D208445B23C1}" destId="{A2E84108-B591-41B1-B5C8-4B5E67135389}" srcOrd="0" destOrd="0" parTransId="{2BC4EC10-E20B-484F-82D4-8798E59DF25D}" sibTransId="{0B155E1D-39B2-483C-A3CE-6C2BAC6ED152}"/>
    <dgm:cxn modelId="{8DFB61C5-3ECA-4A88-96CF-105EFF7C784E}" srcId="{FBC9C94F-B662-45E2-86F8-E564BBED0DF7}" destId="{19E5A13D-63C5-49D0-A91D-3C6C90D2E390}" srcOrd="1" destOrd="0" parTransId="{00CDF9F8-6115-4722-903A-EC274CAC8D13}" sibTransId="{3210BFAA-D29A-4462-B062-1D29E1508DD3}"/>
    <dgm:cxn modelId="{091A054C-3D4F-40DF-AED6-2416EEFCCB60}" type="presOf" srcId="{2FB1143D-A164-4483-8846-153EF66A23A3}" destId="{CEA1E66D-F3F4-4B58-A206-5DEBFEA4DFF3}" srcOrd="0" destOrd="0" presId="urn:microsoft.com/office/officeart/2005/8/layout/chevron2"/>
    <dgm:cxn modelId="{F87FC5FB-B9A7-4B6F-9B59-289B8BD05191}" type="presOf" srcId="{E5240761-2082-47E7-A180-D208445B23C1}" destId="{787FB7F5-EA58-4509-AA9A-AA2C122A956E}" srcOrd="0" destOrd="0" presId="urn:microsoft.com/office/officeart/2005/8/layout/chevron2"/>
    <dgm:cxn modelId="{F2E2E4DB-369F-41F5-94AD-5C352142DF85}" srcId="{FBC9C94F-B662-45E2-86F8-E564BBED0DF7}" destId="{E5240761-2082-47E7-A180-D208445B23C1}" srcOrd="0" destOrd="0" parTransId="{CB92DDEC-2B8C-4F9B-9FBF-9B03498EA474}" sibTransId="{2BFF012F-14B5-4A3C-8EF7-859B9C76D873}"/>
    <dgm:cxn modelId="{BACA19F3-4C2F-4EF2-8380-B41CF3BAE05D}" srcId="{8A8E9B64-A8B2-4347-B0C3-F359B25638C3}" destId="{2FB1143D-A164-4483-8846-153EF66A23A3}" srcOrd="0" destOrd="0" parTransId="{CAB1B395-3775-40E7-8226-43B826E26D68}" sibTransId="{4642D722-B4E3-4F35-99A5-9913BFA2E9DD}"/>
    <dgm:cxn modelId="{50AFD48A-1F39-473B-AEF7-81BDB3754CC5}" srcId="{FBC9C94F-B662-45E2-86F8-E564BBED0DF7}" destId="{8A8E9B64-A8B2-4347-B0C3-F359B25638C3}" srcOrd="2" destOrd="0" parTransId="{24507204-8926-48F9-8307-27BA946EBDBE}" sibTransId="{A5D0AA84-5709-40F0-B4C9-91FC2F2AE9DF}"/>
    <dgm:cxn modelId="{09030263-81F7-4470-8A11-87F5B5A74CC9}" srcId="{19E5A13D-63C5-49D0-A91D-3C6C90D2E390}" destId="{AE592E79-321E-4B61-9008-1747963E7321}" srcOrd="0" destOrd="0" parTransId="{AF71FA7E-94CF-4BF4-B2DD-D8D3E2209183}" sibTransId="{198AB6C9-D8E4-4626-A818-A96F90562737}"/>
    <dgm:cxn modelId="{140C7149-7660-4C9E-8774-E14A8183F5DC}" type="presOf" srcId="{FBC9C94F-B662-45E2-86F8-E564BBED0DF7}" destId="{7394257B-7ACD-48BF-A148-A027296FA3E5}" srcOrd="0" destOrd="0" presId="urn:microsoft.com/office/officeart/2005/8/layout/chevron2"/>
    <dgm:cxn modelId="{B9FD3BF1-FF0D-4D32-8A93-387D6BDFE4C8}" type="presOf" srcId="{8A8E9B64-A8B2-4347-B0C3-F359B25638C3}" destId="{D93CE262-E4BD-43E4-B526-446427E30E16}" srcOrd="0" destOrd="0" presId="urn:microsoft.com/office/officeart/2005/8/layout/chevron2"/>
    <dgm:cxn modelId="{C3D981DA-3572-4B73-BC13-63C704DD82A1}" type="presOf" srcId="{A2E84108-B591-41B1-B5C8-4B5E67135389}" destId="{9635E7FE-F569-4DCA-8066-BD3958988B81}" srcOrd="0" destOrd="0" presId="urn:microsoft.com/office/officeart/2005/8/layout/chevron2"/>
    <dgm:cxn modelId="{0FEB81AE-BBCB-498C-977B-CB871F2E02AC}" type="presParOf" srcId="{7394257B-7ACD-48BF-A148-A027296FA3E5}" destId="{F93C8659-D866-4CDA-AEEF-F0B19D33C781}" srcOrd="0" destOrd="0" presId="urn:microsoft.com/office/officeart/2005/8/layout/chevron2"/>
    <dgm:cxn modelId="{10CD13F8-DEA5-46DE-8B4C-1883A8C726EC}" type="presParOf" srcId="{F93C8659-D866-4CDA-AEEF-F0B19D33C781}" destId="{787FB7F5-EA58-4509-AA9A-AA2C122A956E}" srcOrd="0" destOrd="0" presId="urn:microsoft.com/office/officeart/2005/8/layout/chevron2"/>
    <dgm:cxn modelId="{AD735939-8667-4431-8C9B-422BD6BB78F9}" type="presParOf" srcId="{F93C8659-D866-4CDA-AEEF-F0B19D33C781}" destId="{9635E7FE-F569-4DCA-8066-BD3958988B81}" srcOrd="1" destOrd="0" presId="urn:microsoft.com/office/officeart/2005/8/layout/chevron2"/>
    <dgm:cxn modelId="{BA538B5A-94DE-4D9B-AA35-5A2C3CCBF918}" type="presParOf" srcId="{7394257B-7ACD-48BF-A148-A027296FA3E5}" destId="{C351CB6A-DB18-41DC-9BF5-F4F852E912B0}" srcOrd="1" destOrd="0" presId="urn:microsoft.com/office/officeart/2005/8/layout/chevron2"/>
    <dgm:cxn modelId="{C86F8D38-43BC-4F54-B5C0-381541C186E6}" type="presParOf" srcId="{7394257B-7ACD-48BF-A148-A027296FA3E5}" destId="{11BB519D-EE19-4CF2-BD6D-48115A2FAB02}" srcOrd="2" destOrd="0" presId="urn:microsoft.com/office/officeart/2005/8/layout/chevron2"/>
    <dgm:cxn modelId="{30108EDE-6016-40AC-9664-DA9325E75533}" type="presParOf" srcId="{11BB519D-EE19-4CF2-BD6D-48115A2FAB02}" destId="{D3A11EB8-9B32-4DC8-9BB7-D7D17B0B6D16}" srcOrd="0" destOrd="0" presId="urn:microsoft.com/office/officeart/2005/8/layout/chevron2"/>
    <dgm:cxn modelId="{A4180B0A-EBD8-4748-AE8A-0926061B7E64}" type="presParOf" srcId="{11BB519D-EE19-4CF2-BD6D-48115A2FAB02}" destId="{8FFE81DB-AFD0-4F24-8FAB-19B5C6F2A276}" srcOrd="1" destOrd="0" presId="urn:microsoft.com/office/officeart/2005/8/layout/chevron2"/>
    <dgm:cxn modelId="{E9ACE7EB-CF41-4F09-9ECC-39B8339DAB88}" type="presParOf" srcId="{7394257B-7ACD-48BF-A148-A027296FA3E5}" destId="{31E2A0B7-1D62-40EB-930E-5A23FFB4C560}" srcOrd="3" destOrd="0" presId="urn:microsoft.com/office/officeart/2005/8/layout/chevron2"/>
    <dgm:cxn modelId="{136D8E01-FB17-4394-86CC-293E2D27EB62}" type="presParOf" srcId="{7394257B-7ACD-48BF-A148-A027296FA3E5}" destId="{0725E5C0-81CF-4942-A3EF-C7819BA9B978}" srcOrd="4" destOrd="0" presId="urn:microsoft.com/office/officeart/2005/8/layout/chevron2"/>
    <dgm:cxn modelId="{07AAF4CA-5D82-42CC-9F0B-1A9224A2BC16}" type="presParOf" srcId="{0725E5C0-81CF-4942-A3EF-C7819BA9B978}" destId="{D93CE262-E4BD-43E4-B526-446427E30E16}" srcOrd="0" destOrd="0" presId="urn:microsoft.com/office/officeart/2005/8/layout/chevron2"/>
    <dgm:cxn modelId="{5D13958E-0C6D-4BB1-957D-764DA9140DF1}" type="presParOf" srcId="{0725E5C0-81CF-4942-A3EF-C7819BA9B978}" destId="{CEA1E66D-F3F4-4B58-A206-5DEBFEA4DFF3}"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7FB7F5-EA58-4509-AA9A-AA2C122A956E}">
      <dsp:nvSpPr>
        <dsp:cNvPr id="0" name=""/>
        <dsp:cNvSpPr/>
      </dsp:nvSpPr>
      <dsp:spPr>
        <a:xfrm rot="5400000">
          <a:off x="-175611" y="177401"/>
          <a:ext cx="1170743" cy="819520"/>
        </a:xfrm>
        <a:prstGeom prst="chevron">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готовые ресурсы для работы на уроке</a:t>
          </a:r>
        </a:p>
      </dsp:txBody>
      <dsp:txXfrm rot="-5400000">
        <a:off x="1" y="411549"/>
        <a:ext cx="819520" cy="351223"/>
      </dsp:txXfrm>
    </dsp:sp>
    <dsp:sp modelId="{9635E7FE-F569-4DCA-8066-BD3958988B81}">
      <dsp:nvSpPr>
        <dsp:cNvPr id="0" name=""/>
        <dsp:cNvSpPr/>
      </dsp:nvSpPr>
      <dsp:spPr>
        <a:xfrm rot="5400000">
          <a:off x="2977466" y="-2156155"/>
          <a:ext cx="761383" cy="5077274"/>
        </a:xfrm>
        <a:prstGeom prst="round2Same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сайты с разработками готовых учебных заданий, планов уроков, онлайн-тестов(по основным видам речевой деятельности, лексике и грамматике)графиков, таблиц.</a:t>
          </a:r>
        </a:p>
      </dsp:txBody>
      <dsp:txXfrm rot="-5400000">
        <a:off x="819521" y="38958"/>
        <a:ext cx="5040106" cy="687047"/>
      </dsp:txXfrm>
    </dsp:sp>
    <dsp:sp modelId="{D3A11EB8-9B32-4DC8-9BB7-D7D17B0B6D16}">
      <dsp:nvSpPr>
        <dsp:cNvPr id="0" name=""/>
        <dsp:cNvSpPr/>
      </dsp:nvSpPr>
      <dsp:spPr>
        <a:xfrm rot="5400000">
          <a:off x="-175611" y="1146676"/>
          <a:ext cx="1170743" cy="819520"/>
        </a:xfrm>
        <a:prstGeom prst="chevron">
          <a:avLst/>
        </a:prstGeo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ресурсы для создания собственных учебных материалов</a:t>
          </a:r>
        </a:p>
      </dsp:txBody>
      <dsp:txXfrm rot="-5400000">
        <a:off x="1" y="1380824"/>
        <a:ext cx="819520" cy="351223"/>
      </dsp:txXfrm>
    </dsp:sp>
    <dsp:sp modelId="{8FFE81DB-AFD0-4F24-8FAB-19B5C6F2A276}">
      <dsp:nvSpPr>
        <dsp:cNvPr id="0" name=""/>
        <dsp:cNvSpPr/>
      </dsp:nvSpPr>
      <dsp:spPr>
        <a:xfrm rot="5400000">
          <a:off x="2977666" y="-1187080"/>
          <a:ext cx="760983" cy="5077274"/>
        </a:xfrm>
        <a:prstGeom prst="round2SameRect">
          <a:avLst/>
        </a:prstGeom>
        <a:solidFill>
          <a:sysClr val="window" lastClr="FFFFFF">
            <a:alpha val="90000"/>
            <a:hueOff val="0"/>
            <a:satOff val="0"/>
            <a:lumOff val="0"/>
            <a:alphaOff val="0"/>
          </a:sys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сайты на которых можно разработать собственный учебный материал(кроссворды,флешкарты,онлайн-тесты,онлайн-диктанты, аудиозаписи, видеофильмы, мультфильмы, программы для синтеза речи).</a:t>
          </a:r>
        </a:p>
      </dsp:txBody>
      <dsp:txXfrm rot="-5400000">
        <a:off x="819521" y="1008213"/>
        <a:ext cx="5040126" cy="686687"/>
      </dsp:txXfrm>
    </dsp:sp>
    <dsp:sp modelId="{D93CE262-E4BD-43E4-B526-446427E30E16}">
      <dsp:nvSpPr>
        <dsp:cNvPr id="0" name=""/>
        <dsp:cNvSpPr/>
      </dsp:nvSpPr>
      <dsp:spPr>
        <a:xfrm rot="5400000">
          <a:off x="-175611" y="2115952"/>
          <a:ext cx="1170743" cy="819520"/>
        </a:xfrm>
        <a:prstGeom prst="chevron">
          <a:avLst/>
        </a:prstGeo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itchFamily="18" charset="0"/>
              <a:ea typeface="+mn-ea"/>
              <a:cs typeface="Times New Roman" pitchFamily="18" charset="0"/>
            </a:rPr>
            <a:t>ресурсы для взаимодействия учителя и учащихся</a:t>
          </a:r>
        </a:p>
      </dsp:txBody>
      <dsp:txXfrm rot="-5400000">
        <a:off x="1" y="2350100"/>
        <a:ext cx="819520" cy="351223"/>
      </dsp:txXfrm>
    </dsp:sp>
    <dsp:sp modelId="{CEA1E66D-F3F4-4B58-A206-5DEBFEA4DFF3}">
      <dsp:nvSpPr>
        <dsp:cNvPr id="0" name=""/>
        <dsp:cNvSpPr/>
      </dsp:nvSpPr>
      <dsp:spPr>
        <a:xfrm rot="5400000">
          <a:off x="2977666" y="-217804"/>
          <a:ext cx="760983" cy="5077274"/>
        </a:xfrm>
        <a:prstGeom prst="round2SameRect">
          <a:avLst/>
        </a:prstGeo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ресурсы, на основе которых учитель совместно с учениками может разработать совместный проект как школьного, районного так и  международного уровня</a:t>
          </a:r>
          <a:r>
            <a:rPr lang="ru-RU" sz="17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rot="-5400000">
        <a:off x="819521" y="1977489"/>
        <a:ext cx="5040126" cy="6866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AD48-1D6C-4452-8DD0-D62535F9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4991</Words>
  <Characters>28454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Корепанова Светлана Витальевна</vt:lpstr>
    </vt:vector>
  </TitlesOfParts>
  <Company>SPecialiST RePack</Company>
  <LinksUpToDate>false</LinksUpToDate>
  <CharactersWithSpaces>33379</CharactersWithSpaces>
  <SharedDoc>false</SharedDoc>
  <HLinks>
    <vt:vector size="114" baseType="variant">
      <vt:variant>
        <vt:i4>3735656</vt:i4>
      </vt:variant>
      <vt:variant>
        <vt:i4>54</vt:i4>
      </vt:variant>
      <vt:variant>
        <vt:i4>0</vt:i4>
      </vt:variant>
      <vt:variant>
        <vt:i4>5</vt:i4>
      </vt:variant>
      <vt:variant>
        <vt:lpwstr>http://www.youtube.com/</vt:lpwstr>
      </vt:variant>
      <vt:variant>
        <vt:lpwstr/>
      </vt:variant>
      <vt:variant>
        <vt:i4>3539064</vt:i4>
      </vt:variant>
      <vt:variant>
        <vt:i4>51</vt:i4>
      </vt:variant>
      <vt:variant>
        <vt:i4>0</vt:i4>
      </vt:variant>
      <vt:variant>
        <vt:i4>5</vt:i4>
      </vt:variant>
      <vt:variant>
        <vt:lpwstr>http://learnenglishkids.britishcouncil.org/en/</vt:lpwstr>
      </vt:variant>
      <vt:variant>
        <vt:lpwstr/>
      </vt:variant>
      <vt:variant>
        <vt:i4>6684731</vt:i4>
      </vt:variant>
      <vt:variant>
        <vt:i4>48</vt:i4>
      </vt:variant>
      <vt:variant>
        <vt:i4>0</vt:i4>
      </vt:variant>
      <vt:variant>
        <vt:i4>5</vt:i4>
      </vt:variant>
      <vt:variant>
        <vt:lpwstr>http://konkurs.infourok.ru/</vt:lpwstr>
      </vt:variant>
      <vt:variant>
        <vt:lpwstr/>
      </vt:variant>
      <vt:variant>
        <vt:i4>4456550</vt:i4>
      </vt:variant>
      <vt:variant>
        <vt:i4>45</vt:i4>
      </vt:variant>
      <vt:variant>
        <vt:i4>0</vt:i4>
      </vt:variant>
      <vt:variant>
        <vt:i4>5</vt:i4>
      </vt:variant>
      <vt:variant>
        <vt:lpwstr>http://lk.videouroki.by/page/start?utm_source</vt:lpwstr>
      </vt:variant>
      <vt:variant>
        <vt:lpwstr/>
      </vt:variant>
      <vt:variant>
        <vt:i4>4522011</vt:i4>
      </vt:variant>
      <vt:variant>
        <vt:i4>42</vt:i4>
      </vt:variant>
      <vt:variant>
        <vt:i4>0</vt:i4>
      </vt:variant>
      <vt:variant>
        <vt:i4>5</vt:i4>
      </vt:variant>
      <vt:variant>
        <vt:lpwstr>http://www.iearn.org/</vt:lpwstr>
      </vt:variant>
      <vt:variant>
        <vt:lpwstr/>
      </vt:variant>
      <vt:variant>
        <vt:i4>4915225</vt:i4>
      </vt:variant>
      <vt:variant>
        <vt:i4>39</vt:i4>
      </vt:variant>
      <vt:variant>
        <vt:i4>0</vt:i4>
      </vt:variant>
      <vt:variant>
        <vt:i4>5</vt:i4>
      </vt:variant>
      <vt:variant>
        <vt:lpwstr>http://www.podomatic.com/</vt:lpwstr>
      </vt:variant>
      <vt:variant>
        <vt:lpwstr/>
      </vt:variant>
      <vt:variant>
        <vt:i4>4456514</vt:i4>
      </vt:variant>
      <vt:variant>
        <vt:i4>36</vt:i4>
      </vt:variant>
      <vt:variant>
        <vt:i4>0</vt:i4>
      </vt:variant>
      <vt:variant>
        <vt:i4>5</vt:i4>
      </vt:variant>
      <vt:variant>
        <vt:lpwstr>http://www.learningapps.org/</vt:lpwstr>
      </vt:variant>
      <vt:variant>
        <vt:lpwstr/>
      </vt:variant>
      <vt:variant>
        <vt:i4>3604607</vt:i4>
      </vt:variant>
      <vt:variant>
        <vt:i4>33</vt:i4>
      </vt:variant>
      <vt:variant>
        <vt:i4>0</vt:i4>
      </vt:variant>
      <vt:variant>
        <vt:i4>5</vt:i4>
      </vt:variant>
      <vt:variant>
        <vt:lpwstr>http://www.puzzlemaker.com/</vt:lpwstr>
      </vt:variant>
      <vt:variant>
        <vt:lpwstr/>
      </vt:variant>
      <vt:variant>
        <vt:i4>4390978</vt:i4>
      </vt:variant>
      <vt:variant>
        <vt:i4>30</vt:i4>
      </vt:variant>
      <vt:variant>
        <vt:i4>0</vt:i4>
      </vt:variant>
      <vt:variant>
        <vt:i4>5</vt:i4>
      </vt:variant>
      <vt:variant>
        <vt:lpwstr>http://crosswordlabs.com/</vt:lpwstr>
      </vt:variant>
      <vt:variant>
        <vt:lpwstr/>
      </vt:variant>
      <vt:variant>
        <vt:i4>852053</vt:i4>
      </vt:variant>
      <vt:variant>
        <vt:i4>27</vt:i4>
      </vt:variant>
      <vt:variant>
        <vt:i4>0</vt:i4>
      </vt:variant>
      <vt:variant>
        <vt:i4>5</vt:i4>
      </vt:variant>
      <vt:variant>
        <vt:lpwstr>http://www.eslvideo.com/index.php</vt:lpwstr>
      </vt:variant>
      <vt:variant>
        <vt:lpwstr/>
      </vt:variant>
      <vt:variant>
        <vt:i4>5701715</vt:i4>
      </vt:variant>
      <vt:variant>
        <vt:i4>24</vt:i4>
      </vt:variant>
      <vt:variant>
        <vt:i4>0</vt:i4>
      </vt:variant>
      <vt:variant>
        <vt:i4>5</vt:i4>
      </vt:variant>
      <vt:variant>
        <vt:lpwstr>http://www.listen-and-write.com/</vt:lpwstr>
      </vt:variant>
      <vt:variant>
        <vt:lpwstr/>
      </vt:variant>
      <vt:variant>
        <vt:i4>6094922</vt:i4>
      </vt:variant>
      <vt:variant>
        <vt:i4>21</vt:i4>
      </vt:variant>
      <vt:variant>
        <vt:i4>0</vt:i4>
      </vt:variant>
      <vt:variant>
        <vt:i4>5</vt:i4>
      </vt:variant>
      <vt:variant>
        <vt:lpwstr>http://www.englishexercises.org/</vt:lpwstr>
      </vt:variant>
      <vt:variant>
        <vt:lpwstr/>
      </vt:variant>
      <vt:variant>
        <vt:i4>4849670</vt:i4>
      </vt:variant>
      <vt:variant>
        <vt:i4>18</vt:i4>
      </vt:variant>
      <vt:variant>
        <vt:i4>0</vt:i4>
      </vt:variant>
      <vt:variant>
        <vt:i4>5</vt:i4>
      </vt:variant>
      <vt:variant>
        <vt:lpwstr>http://www.englisch-hilfen.de/en</vt:lpwstr>
      </vt:variant>
      <vt:variant>
        <vt:lpwstr/>
      </vt:variant>
      <vt:variant>
        <vt:i4>4128815</vt:i4>
      </vt:variant>
      <vt:variant>
        <vt:i4>15</vt:i4>
      </vt:variant>
      <vt:variant>
        <vt:i4>0</vt:i4>
      </vt:variant>
      <vt:variant>
        <vt:i4>5</vt:i4>
      </vt:variant>
      <vt:variant>
        <vt:lpwstr>http://www.text-to-speech.imtranslator.net/</vt:lpwstr>
      </vt:variant>
      <vt:variant>
        <vt:lpwstr/>
      </vt:variant>
      <vt:variant>
        <vt:i4>3735656</vt:i4>
      </vt:variant>
      <vt:variant>
        <vt:i4>12</vt:i4>
      </vt:variant>
      <vt:variant>
        <vt:i4>0</vt:i4>
      </vt:variant>
      <vt:variant>
        <vt:i4>5</vt:i4>
      </vt:variant>
      <vt:variant>
        <vt:lpwstr>http://www.youtube.com/</vt:lpwstr>
      </vt:variant>
      <vt:variant>
        <vt:lpwstr/>
      </vt:variant>
      <vt:variant>
        <vt:i4>2228270</vt:i4>
      </vt:variant>
      <vt:variant>
        <vt:i4>9</vt:i4>
      </vt:variant>
      <vt:variant>
        <vt:i4>0</vt:i4>
      </vt:variant>
      <vt:variant>
        <vt:i4>5</vt:i4>
      </vt:variant>
      <vt:variant>
        <vt:lpwstr>http://www.esl-lab.com/</vt:lpwstr>
      </vt:variant>
      <vt:variant>
        <vt:lpwstr/>
      </vt:variant>
      <vt:variant>
        <vt:i4>4521996</vt:i4>
      </vt:variant>
      <vt:variant>
        <vt:i4>6</vt:i4>
      </vt:variant>
      <vt:variant>
        <vt:i4>0</vt:i4>
      </vt:variant>
      <vt:variant>
        <vt:i4>5</vt:i4>
      </vt:variant>
      <vt:variant>
        <vt:lpwstr>http://www.elllo.org/</vt:lpwstr>
      </vt:variant>
      <vt:variant>
        <vt:lpwstr/>
      </vt:variant>
      <vt:variant>
        <vt:i4>4849756</vt:i4>
      </vt:variant>
      <vt:variant>
        <vt:i4>3</vt:i4>
      </vt:variant>
      <vt:variant>
        <vt:i4>0</vt:i4>
      </vt:variant>
      <vt:variant>
        <vt:i4>5</vt:i4>
      </vt:variant>
      <vt:variant>
        <vt:lpwstr>http://learnenglishteens.britishcouncil.org/</vt:lpwstr>
      </vt:variant>
      <vt:variant>
        <vt:lpwstr/>
      </vt:variant>
      <vt:variant>
        <vt:i4>8126521</vt:i4>
      </vt:variant>
      <vt:variant>
        <vt:i4>0</vt:i4>
      </vt:variant>
      <vt:variant>
        <vt:i4>0</vt:i4>
      </vt:variant>
      <vt:variant>
        <vt:i4>5</vt:i4>
      </vt:variant>
      <vt:variant>
        <vt:lpwstr>http://learnenglishkids.britishcouncil.org/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Корепанова Светлана Витальевна</dc:title>
  <dc:creator>Valua</dc:creator>
  <cp:lastModifiedBy>User</cp:lastModifiedBy>
  <cp:revision>2</cp:revision>
  <cp:lastPrinted>2016-12-08T07:30:00Z</cp:lastPrinted>
  <dcterms:created xsi:type="dcterms:W3CDTF">2017-01-15T08:37:00Z</dcterms:created>
  <dcterms:modified xsi:type="dcterms:W3CDTF">2017-01-15T08:37:00Z</dcterms:modified>
</cp:coreProperties>
</file>