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28" w:rsidRPr="00434728" w:rsidRDefault="00002D1C" w:rsidP="0033498B">
      <w:pPr>
        <w:rPr>
          <w:rFonts w:ascii="Times New Roman" w:eastAsiaTheme="minorHAnsi" w:hAnsi="Times New Roman"/>
          <w:b/>
          <w:sz w:val="32"/>
          <w:szCs w:val="32"/>
        </w:rPr>
      </w:pPr>
      <w:r>
        <w:rPr>
          <w:rFonts w:ascii="Times New Roman" w:eastAsiaTheme="minorHAnsi" w:hAnsi="Times New Roman"/>
          <w:b/>
          <w:sz w:val="32"/>
          <w:szCs w:val="32"/>
        </w:rPr>
        <w:t>Доклад</w:t>
      </w:r>
      <w:bookmarkStart w:id="0" w:name="_GoBack"/>
      <w:bookmarkEnd w:id="0"/>
      <w:r w:rsidR="00322580" w:rsidRPr="00434728">
        <w:rPr>
          <w:rFonts w:ascii="Times New Roman" w:eastAsiaTheme="minorHAnsi" w:hAnsi="Times New Roman"/>
          <w:b/>
          <w:sz w:val="32"/>
          <w:szCs w:val="32"/>
        </w:rPr>
        <w:t xml:space="preserve">: «Воспитание </w:t>
      </w:r>
      <w:r w:rsidR="00BC2824" w:rsidRPr="00434728">
        <w:rPr>
          <w:rFonts w:ascii="Times New Roman" w:eastAsiaTheme="minorHAnsi" w:hAnsi="Times New Roman"/>
          <w:b/>
          <w:sz w:val="32"/>
          <w:szCs w:val="32"/>
        </w:rPr>
        <w:t>через светоч</w:t>
      </w:r>
      <w:r w:rsidR="003E4FCC" w:rsidRPr="00434728">
        <w:rPr>
          <w:rFonts w:ascii="Times New Roman" w:eastAsiaTheme="minorHAnsi" w:hAnsi="Times New Roman"/>
          <w:b/>
          <w:sz w:val="32"/>
          <w:szCs w:val="32"/>
        </w:rPr>
        <w:t xml:space="preserve"> ру</w:t>
      </w:r>
      <w:r w:rsidR="00BC2824" w:rsidRPr="00434728">
        <w:rPr>
          <w:rFonts w:ascii="Times New Roman" w:eastAsiaTheme="minorHAnsi" w:hAnsi="Times New Roman"/>
          <w:b/>
          <w:sz w:val="32"/>
          <w:szCs w:val="32"/>
        </w:rPr>
        <w:t>сской духовной музыки</w:t>
      </w:r>
      <w:r w:rsidR="003E4FCC" w:rsidRPr="00434728">
        <w:rPr>
          <w:rFonts w:ascii="Times New Roman" w:eastAsiaTheme="minorHAnsi" w:hAnsi="Times New Roman"/>
          <w:b/>
          <w:sz w:val="32"/>
          <w:szCs w:val="32"/>
        </w:rPr>
        <w:t>».</w:t>
      </w:r>
    </w:p>
    <w:p w:rsidR="00184ADF" w:rsidRDefault="00434728" w:rsidP="006C23FC">
      <w:pPr>
        <w:jc w:val="both"/>
        <w:rPr>
          <w:rFonts w:ascii="Times New Roman" w:hAnsi="Times New Roman"/>
          <w:b/>
          <w:sz w:val="28"/>
        </w:rPr>
      </w:pPr>
      <w:r w:rsidRPr="00434728">
        <w:rPr>
          <w:rFonts w:ascii="Times New Roman" w:eastAsiaTheme="minorHAnsi" w:hAnsi="Times New Roman"/>
          <w:b/>
          <w:sz w:val="32"/>
          <w:szCs w:val="32"/>
        </w:rPr>
        <w:t xml:space="preserve">Всегда </w:t>
      </w:r>
      <w:r w:rsidRPr="00434728">
        <w:rPr>
          <w:rFonts w:ascii="Times New Roman" w:hAnsi="Times New Roman"/>
          <w:b/>
          <w:sz w:val="28"/>
        </w:rPr>
        <w:t>актуально</w:t>
      </w:r>
      <w:r w:rsidR="009F0549" w:rsidRPr="00434728">
        <w:rPr>
          <w:rFonts w:ascii="Times New Roman" w:hAnsi="Times New Roman"/>
          <w:b/>
          <w:sz w:val="28"/>
        </w:rPr>
        <w:t>.</w:t>
      </w:r>
    </w:p>
    <w:p w:rsidR="006C23FC" w:rsidRPr="008872D1" w:rsidRDefault="006C23FC" w:rsidP="006C23FC">
      <w:pPr>
        <w:suppressAutoHyphens w:val="0"/>
        <w:autoSpaceDN/>
        <w:spacing w:before="100" w:beforeAutospacing="1" w:after="100" w:afterAutospacing="1"/>
        <w:jc w:val="both"/>
        <w:textAlignment w:val="auto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8872D1">
        <w:rPr>
          <w:rFonts w:ascii="Times New Roman" w:hAnsi="Times New Roman"/>
          <w:bCs/>
          <w:sz w:val="28"/>
          <w:szCs w:val="28"/>
          <w:lang w:eastAsia="ru-RU"/>
        </w:rPr>
        <w:t>Воспитание духовно-нравственной и целостно-образованной личности молодого поколения занимает ключевое положение, как в государственной политике развития образования и культуры нашей страны, так и в общественной жизни в цело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м. Вопросы воспитания детей актуальны </w:t>
      </w:r>
      <w:r w:rsidRPr="008872D1">
        <w:rPr>
          <w:rFonts w:ascii="Times New Roman" w:hAnsi="Times New Roman"/>
          <w:bCs/>
          <w:sz w:val="28"/>
          <w:szCs w:val="28"/>
          <w:lang w:eastAsia="ru-RU"/>
        </w:rPr>
        <w:t xml:space="preserve">во все времена. </w:t>
      </w:r>
      <w:r>
        <w:rPr>
          <w:rFonts w:ascii="Times New Roman" w:hAnsi="Times New Roman"/>
          <w:bCs/>
          <w:sz w:val="28"/>
          <w:szCs w:val="28"/>
          <w:lang w:eastAsia="ru-RU"/>
        </w:rPr>
        <w:t>И о</w:t>
      </w:r>
      <w:r w:rsidRPr="008872D1">
        <w:rPr>
          <w:rFonts w:ascii="Times New Roman" w:hAnsi="Times New Roman"/>
          <w:bCs/>
          <w:sz w:val="28"/>
          <w:szCs w:val="28"/>
          <w:lang w:eastAsia="ru-RU"/>
        </w:rPr>
        <w:t>бщество, которое не равнодушно к проблемам и трудностям молодёжи,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старается активно участвовать </w:t>
      </w:r>
      <w:r w:rsidRPr="008872D1">
        <w:rPr>
          <w:rFonts w:ascii="Times New Roman" w:hAnsi="Times New Roman"/>
          <w:bCs/>
          <w:sz w:val="28"/>
          <w:szCs w:val="28"/>
          <w:lang w:eastAsia="ru-RU"/>
        </w:rPr>
        <w:t>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поисках верных путей их духовного становления</w:t>
      </w:r>
      <w:r w:rsidRPr="008872D1">
        <w:rPr>
          <w:rFonts w:ascii="Times New Roman" w:hAnsi="Times New Roman"/>
          <w:bCs/>
          <w:sz w:val="28"/>
          <w:szCs w:val="28"/>
          <w:lang w:eastAsia="ru-RU"/>
        </w:rPr>
        <w:t xml:space="preserve">.  </w:t>
      </w:r>
    </w:p>
    <w:p w:rsidR="003E4FCC" w:rsidRDefault="003E4FCC" w:rsidP="006C23FC">
      <w:pPr>
        <w:suppressAutoHyphens w:val="0"/>
        <w:autoSpaceDN/>
        <w:spacing w:before="100" w:beforeAutospacing="1" w:after="100" w:afterAutospacing="1"/>
        <w:jc w:val="both"/>
        <w:textAlignment w:val="auto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8872D1">
        <w:rPr>
          <w:rFonts w:ascii="Times New Roman" w:hAnsi="Times New Roman"/>
          <w:bCs/>
          <w:sz w:val="28"/>
          <w:szCs w:val="28"/>
          <w:lang w:eastAsia="ru-RU"/>
        </w:rPr>
        <w:t xml:space="preserve">Сегодня, к сожалению, на фоне современной социальной среды, где присутствует  большой дефицит нравственных и культурных ценностей, и где утрачивается понятие высокой морали, наша молодёжь зачастую оказывается в духовном вакууме, который разрушает неустойчивый мир молодого человека. Поэтому с раннего возраста </w:t>
      </w:r>
      <w:r>
        <w:rPr>
          <w:rFonts w:ascii="Times New Roman" w:hAnsi="Times New Roman"/>
          <w:bCs/>
          <w:sz w:val="28"/>
          <w:szCs w:val="28"/>
          <w:lang w:eastAsia="ru-RU"/>
        </w:rPr>
        <w:t>важно закладывать в души</w:t>
      </w:r>
      <w:r w:rsidRPr="008872D1">
        <w:rPr>
          <w:rFonts w:ascii="Times New Roman" w:hAnsi="Times New Roman"/>
          <w:bCs/>
          <w:sz w:val="28"/>
          <w:szCs w:val="28"/>
          <w:lang w:eastAsia="ru-RU"/>
        </w:rPr>
        <w:t xml:space="preserve"> детей понятия нравственности </w:t>
      </w:r>
      <w:r>
        <w:rPr>
          <w:rFonts w:ascii="Times New Roman" w:hAnsi="Times New Roman"/>
          <w:bCs/>
          <w:sz w:val="28"/>
          <w:szCs w:val="28"/>
          <w:lang w:eastAsia="ru-RU"/>
        </w:rPr>
        <w:t>и уверенно направлять их  юные умы,</w:t>
      </w:r>
      <w:r w:rsidRPr="008872D1">
        <w:rPr>
          <w:rFonts w:ascii="Times New Roman" w:hAnsi="Times New Roman"/>
          <w:bCs/>
          <w:sz w:val="28"/>
          <w:szCs w:val="28"/>
          <w:lang w:eastAsia="ru-RU"/>
        </w:rPr>
        <w:t xml:space="preserve"> используя духовные ориентиры.</w:t>
      </w:r>
    </w:p>
    <w:p w:rsidR="009F0549" w:rsidRPr="00434728" w:rsidRDefault="009F0549" w:rsidP="006C23FC">
      <w:pPr>
        <w:suppressAutoHyphens w:val="0"/>
        <w:autoSpaceDN/>
        <w:spacing w:before="100" w:beforeAutospacing="1" w:after="100" w:afterAutospacing="1"/>
        <w:jc w:val="both"/>
        <w:textAlignment w:val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4728">
        <w:rPr>
          <w:rFonts w:ascii="Times New Roman" w:hAnsi="Times New Roman"/>
          <w:b/>
          <w:bCs/>
          <w:sz w:val="28"/>
          <w:szCs w:val="28"/>
          <w:lang w:eastAsia="ru-RU"/>
        </w:rPr>
        <w:t>Духовный светоч.</w:t>
      </w:r>
    </w:p>
    <w:p w:rsidR="003E4FCC" w:rsidRDefault="003E4FCC" w:rsidP="006C23FC">
      <w:pPr>
        <w:suppressAutoHyphens w:val="0"/>
        <w:autoSpaceDN/>
        <w:spacing w:before="100" w:beforeAutospacing="1" w:after="100" w:afterAutospacing="1"/>
        <w:jc w:val="both"/>
        <w:textAlignment w:val="auto"/>
        <w:outlineLvl w:val="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настоящее время можно определённо сказать, что самым значимым и светлым ориентиром в детском воспитании является русская духовная музыка, которая изначально освящена спасительным примером Христа. Песнопения, всегда направленные к невидимому духовному миру, живо проникают в человеческую душу и способствуют зарождению действенной связи земли с небом. Уже сами характерные черты и свойства русской духовной музыки определены соединением чувств и воли человека с Богом. Русская духовная музыка как целительный источник мудрости, красоты и нравственной силы, несёт в своём начале непреходящие плоды духовной зрелости. </w:t>
      </w:r>
    </w:p>
    <w:p w:rsidR="003E4FCC" w:rsidRDefault="003E4FCC" w:rsidP="006C23FC">
      <w:pPr>
        <w:suppressAutoHyphens w:val="0"/>
        <w:autoSpaceDN/>
        <w:spacing w:before="100" w:beforeAutospacing="1" w:after="100" w:afterAutospacing="1"/>
        <w:jc w:val="both"/>
        <w:textAlignment w:val="auto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Бесценный опыт русской православной музыки </w:t>
      </w:r>
      <w:r w:rsidRPr="001C1DEF">
        <w:rPr>
          <w:rFonts w:ascii="Times New Roman" w:eastAsia="Calibri" w:hAnsi="Times New Roman"/>
          <w:b/>
          <w:sz w:val="28"/>
          <w:szCs w:val="28"/>
        </w:rPr>
        <w:t>–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это национальное достояние и бескрайнее духовное богатство. Развиваясь на протяжении многих веков, песнопения церковных текстов, осмысленные глубоким содержанием, сформировались в настоящее певческое искусство. </w:t>
      </w:r>
    </w:p>
    <w:p w:rsidR="003E4FCC" w:rsidRDefault="003E4FCC" w:rsidP="006C23FC">
      <w:pPr>
        <w:suppressAutoHyphens w:val="0"/>
        <w:autoSpaceDN/>
        <w:spacing w:before="100" w:beforeAutospacing="1" w:after="100" w:afterAutospacing="1"/>
        <w:jc w:val="both"/>
        <w:textAlignment w:val="auto"/>
        <w:outlineLvl w:val="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 сегодняшний момент, после длительного забвения, мы заново открываем яркую страницу нашего духовного наследия. Православная духовная музыка </w:t>
      </w:r>
      <w:r w:rsidRPr="001C1DEF">
        <w:rPr>
          <w:rFonts w:ascii="Times New Roman" w:eastAsia="Calibri" w:hAnsi="Times New Roman"/>
          <w:b/>
          <w:sz w:val="28"/>
          <w:szCs w:val="28"/>
        </w:rPr>
        <w:t>–</w:t>
      </w:r>
      <w:r>
        <w:rPr>
          <w:rFonts w:ascii="Times New Roman" w:eastAsia="Calibri" w:hAnsi="Times New Roman"/>
          <w:sz w:val="28"/>
          <w:szCs w:val="28"/>
        </w:rPr>
        <w:t xml:space="preserve"> это огромный пласт русской певческой культуры, где уже в самой мелодии </w:t>
      </w:r>
      <w:r>
        <w:rPr>
          <w:rFonts w:ascii="Times New Roman" w:eastAsia="Calibri" w:hAnsi="Times New Roman"/>
          <w:sz w:val="28"/>
          <w:szCs w:val="28"/>
        </w:rPr>
        <w:lastRenderedPageBreak/>
        <w:t>явно выразился светлый образ русского народа.</w:t>
      </w:r>
      <w:r>
        <w:rPr>
          <w:rFonts w:ascii="Times New Roman" w:eastAsiaTheme="minorHAnsi" w:hAnsi="Times New Roman"/>
          <w:sz w:val="28"/>
          <w:szCs w:val="28"/>
        </w:rPr>
        <w:t xml:space="preserve"> Ценный пример изначального обращения к человеческой душе, выросшей на нравственной глубине христианских заповедей и народных традициях, являет собой целительную духовную силу. </w:t>
      </w:r>
    </w:p>
    <w:p w:rsidR="003E4FCC" w:rsidRDefault="003E4FCC" w:rsidP="006C23FC">
      <w:pPr>
        <w:suppressAutoHyphens w:val="0"/>
        <w:autoSpaceDN/>
        <w:spacing w:before="100" w:beforeAutospacing="1" w:after="100" w:afterAutospacing="1"/>
        <w:jc w:val="both"/>
        <w:textAlignment w:val="auto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тановление нравственности молодёжи необходимо рассматривать через возрождение и приобщение к духовной русской музыке и народным традициям. </w:t>
      </w:r>
      <w:r>
        <w:rPr>
          <w:rFonts w:ascii="Times New Roman" w:eastAsia="Calibri" w:hAnsi="Times New Roman"/>
          <w:sz w:val="28"/>
          <w:szCs w:val="28"/>
        </w:rPr>
        <w:t xml:space="preserve">Проблемы воспитания подрастающего поколения требуют серьёзного внимания, и решать их нужно, уверенно опираясь на высокодуховные ценности. </w:t>
      </w:r>
    </w:p>
    <w:p w:rsidR="003E4FCC" w:rsidRDefault="003E4FCC" w:rsidP="006C23FC">
      <w:pPr>
        <w:suppressAutoHyphens w:val="0"/>
        <w:autoSpaceDN/>
        <w:spacing w:before="100" w:beforeAutospacing="1" w:after="100" w:afterAutospacing="1"/>
        <w:jc w:val="both"/>
        <w:textAlignment w:val="auto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Значение целительной силы русской духовной музыки в воспитании детей переоценить трудно. Даже лёгкое прикосновение к православным песнопениям открывает юным душам сокровенные истины христианского мира. Вся смысловая суть текстов в органичном сочетании с песнопениями возвышает чувства ребёнка и укрепляет его волю и стремление стать сопричастным к происходящему. Главное свойство духовной русской музыки </w:t>
      </w:r>
      <w:r w:rsidRPr="001C1DEF">
        <w:rPr>
          <w:rFonts w:ascii="Times New Roman" w:eastAsia="Calibri" w:hAnsi="Times New Roman"/>
          <w:b/>
          <w:sz w:val="28"/>
          <w:szCs w:val="28"/>
        </w:rPr>
        <w:t>–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молитвенность</w:t>
      </w:r>
      <w:proofErr w:type="spellEnd"/>
      <w:r>
        <w:rPr>
          <w:rFonts w:ascii="Times New Roman" w:eastAsia="Calibri" w:hAnsi="Times New Roman"/>
          <w:sz w:val="28"/>
          <w:szCs w:val="28"/>
        </w:rPr>
        <w:t>, открывает юной душе высокие тайные правды, способствует  глубокому усвоению нравственных, догматических и других христианских истин.</w:t>
      </w:r>
    </w:p>
    <w:p w:rsidR="00CF338E" w:rsidRPr="00434728" w:rsidRDefault="00CF338E" w:rsidP="006C23FC">
      <w:pPr>
        <w:suppressAutoHyphens w:val="0"/>
        <w:autoSpaceDN/>
        <w:spacing w:before="100" w:beforeAutospacing="1" w:after="100" w:afterAutospacing="1"/>
        <w:jc w:val="both"/>
        <w:textAlignment w:val="auto"/>
        <w:outlineLvl w:val="1"/>
        <w:rPr>
          <w:rFonts w:ascii="Times New Roman" w:eastAsia="Calibri" w:hAnsi="Times New Roman"/>
          <w:b/>
          <w:sz w:val="28"/>
          <w:szCs w:val="28"/>
        </w:rPr>
      </w:pPr>
      <w:r w:rsidRPr="00434728">
        <w:rPr>
          <w:rFonts w:ascii="Times New Roman" w:eastAsia="Calibri" w:hAnsi="Times New Roman"/>
          <w:b/>
          <w:sz w:val="28"/>
          <w:szCs w:val="28"/>
        </w:rPr>
        <w:t xml:space="preserve">Благодатный отклик. </w:t>
      </w:r>
    </w:p>
    <w:p w:rsidR="003E4FCC" w:rsidRDefault="003E4FCC" w:rsidP="006C23FC">
      <w:pPr>
        <w:suppressAutoHyphens w:val="0"/>
        <w:autoSpaceDN/>
        <w:spacing w:before="100" w:beforeAutospacing="1" w:after="100" w:afterAutospacing="1"/>
        <w:jc w:val="both"/>
        <w:textAlignment w:val="auto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Сегодня представляется важным отметить, что пути к духовному становлению через песнопения русской духовной музыки находят тёплый отклик в широкой преподавательской среде. Опираясь на духовное богатство и родные традиции, весь образовательно-воспитательный процесс приобретает нравственную силу и формирует благодатную почву для формирования духовно-здоровой личности учащихся. </w:t>
      </w:r>
    </w:p>
    <w:p w:rsidR="003E4FCC" w:rsidRDefault="003E4FCC" w:rsidP="006C23FC">
      <w:pPr>
        <w:suppressAutoHyphens w:val="0"/>
        <w:autoSpaceDN/>
        <w:spacing w:before="100" w:beforeAutospacing="1" w:after="100" w:afterAutospacing="1"/>
        <w:jc w:val="both"/>
        <w:textAlignment w:val="auto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Обращаясь к родным духовным истокам, преподаватели используют ценную возможность правильно подойти к организации образовательной деятельности: внимательно продумать и разработать свой репертуарный план, где произведения русской духовной музыки рассматриваются как основополагающие и направляющие юные души учащихся к духовно-нравственному становлению. Изучение глубинных и содержательных православных песнопений поднимают внутренний потенциал ребёнка на высокую духовную ступеньку, и приближают молодые сердца к познаниям истинных тайн человеческой сущности. </w:t>
      </w:r>
    </w:p>
    <w:p w:rsidR="00CF338E" w:rsidRPr="00434728" w:rsidRDefault="00CF338E" w:rsidP="006C23FC">
      <w:pPr>
        <w:suppressAutoHyphens w:val="0"/>
        <w:autoSpaceDN/>
        <w:spacing w:before="100" w:beforeAutospacing="1" w:after="100" w:afterAutospacing="1"/>
        <w:jc w:val="both"/>
        <w:textAlignment w:val="auto"/>
        <w:outlineLvl w:val="1"/>
        <w:rPr>
          <w:rFonts w:ascii="Times New Roman" w:eastAsia="Calibri" w:hAnsi="Times New Roman"/>
          <w:b/>
          <w:sz w:val="28"/>
          <w:szCs w:val="28"/>
        </w:rPr>
      </w:pPr>
      <w:r w:rsidRPr="00434728">
        <w:rPr>
          <w:rFonts w:ascii="Times New Roman" w:eastAsia="Calibri" w:hAnsi="Times New Roman"/>
          <w:b/>
          <w:sz w:val="28"/>
          <w:szCs w:val="28"/>
        </w:rPr>
        <w:lastRenderedPageBreak/>
        <w:t>Звучный синтез.</w:t>
      </w:r>
    </w:p>
    <w:p w:rsidR="003E4FCC" w:rsidRDefault="003E4FCC" w:rsidP="006C23FC">
      <w:pPr>
        <w:suppressAutoHyphens w:val="0"/>
        <w:autoSpaceDN/>
        <w:spacing w:before="100" w:beforeAutospacing="1" w:after="100" w:afterAutospacing="1"/>
        <w:jc w:val="both"/>
        <w:textAlignment w:val="auto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Важно отметить тесное переплетение русской духовной музыки с народными песнями, которые с большой любовью исполнялись и бережно передавались последующим потомкам. Всеобъемлющие трепетные чувства к своим национальным корням помогли сохранить яркий колорит и самобытность русской народной культуры. Следует также обратить особое внимание на большой вклад русской классической музыки, которая славится своими культурными ценностями и достижениями великих отечественных композиторов. Русская музыка, написанная на чувственном православном отношении к миру, помогают найти сокровенные струны детской души. </w:t>
      </w:r>
    </w:p>
    <w:p w:rsidR="003E4FCC" w:rsidRDefault="003E4FCC" w:rsidP="006C23FC">
      <w:pPr>
        <w:suppressAutoHyphens w:val="0"/>
        <w:autoSpaceDN/>
        <w:spacing w:before="100" w:beforeAutospacing="1" w:after="100" w:afterAutospacing="1"/>
        <w:jc w:val="both"/>
        <w:textAlignment w:val="auto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Звучный синтез русских духовных песнопений, народного творчества и отечественной классики основывает мощный фундамент национальных русских традиций. Опираясь на такую крепкую целостную базу неоспоримых ценностей, образовывается благоприятная и позитивная среда для духовного становления и нравственного развития учащихся.</w:t>
      </w:r>
      <w:r w:rsidRPr="006828AC">
        <w:rPr>
          <w:rFonts w:ascii="Times New Roman" w:eastAsia="Calibri" w:hAnsi="Times New Roman"/>
          <w:sz w:val="28"/>
          <w:szCs w:val="28"/>
        </w:rPr>
        <w:t xml:space="preserve"> </w:t>
      </w:r>
    </w:p>
    <w:p w:rsidR="003E4FCC" w:rsidRDefault="003E4FCC" w:rsidP="006C23FC">
      <w:pPr>
        <w:suppressAutoHyphens w:val="0"/>
        <w:autoSpaceDN/>
        <w:spacing w:before="100" w:beforeAutospacing="1" w:after="100" w:afterAutospacing="1"/>
        <w:jc w:val="both"/>
        <w:textAlignment w:val="auto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Следует добавить, что, в свою очередь, вдумчивое и правильное отношение к воспитанию, находит значимый тёплый отклик и поддержку со стороны семьи учащихся. Тем самым, возрождается и укрепляется духовная любовь и трепетное отношение к своим родным традициям и христианским ценностям.   </w:t>
      </w:r>
    </w:p>
    <w:p w:rsidR="003E4FCC" w:rsidRPr="00434728" w:rsidRDefault="006C1005" w:rsidP="006C23FC">
      <w:pPr>
        <w:suppressAutoHyphens w:val="0"/>
        <w:autoSpaceDN/>
        <w:spacing w:before="100" w:beforeAutospacing="1" w:after="100" w:afterAutospacing="1"/>
        <w:jc w:val="both"/>
        <w:textAlignment w:val="auto"/>
        <w:outlineLvl w:val="1"/>
        <w:rPr>
          <w:rFonts w:ascii="Times New Roman" w:eastAsia="Calibri" w:hAnsi="Times New Roman"/>
          <w:sz w:val="28"/>
          <w:szCs w:val="28"/>
        </w:rPr>
      </w:pPr>
      <w:r w:rsidRPr="00434728">
        <w:rPr>
          <w:rFonts w:ascii="Times New Roman" w:eastAsia="Calibri" w:hAnsi="Times New Roman"/>
          <w:b/>
          <w:sz w:val="28"/>
          <w:szCs w:val="28"/>
        </w:rPr>
        <w:t>Целительное зерно.</w:t>
      </w:r>
    </w:p>
    <w:p w:rsidR="003E4FCC" w:rsidRDefault="003E4FCC" w:rsidP="006C23FC">
      <w:pPr>
        <w:suppressAutoHyphens w:val="0"/>
        <w:autoSpaceDN/>
        <w:spacing w:before="100" w:beforeAutospacing="1" w:after="100" w:afterAutospacing="1"/>
        <w:jc w:val="both"/>
        <w:textAlignment w:val="auto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Русская духовная музыка, её небесное православное богатство, несёт в себе глубинные нравственные силы. Сегодня очень важно понимать, что только через осознание высоких ценностей и возрождение народных традиций можно и необходимо достучаться до неокрепшей детской души. Создавая в общеобразовательном процессе благодатные и возвышенные условия, тем самым зарождается целительное зерно духовно-нравственного становления учащихся. </w:t>
      </w:r>
    </w:p>
    <w:p w:rsidR="003E4FCC" w:rsidRPr="00136CCA" w:rsidRDefault="003E4FCC" w:rsidP="006C23FC">
      <w:pPr>
        <w:suppressAutoHyphens w:val="0"/>
        <w:autoSpaceDN/>
        <w:spacing w:before="100" w:beforeAutospacing="1" w:after="100" w:afterAutospacing="1"/>
        <w:jc w:val="both"/>
        <w:textAlignment w:val="auto"/>
        <w:outlineLvl w:val="1"/>
        <w:rPr>
          <w:rFonts w:ascii="Times New Roman" w:eastAsia="Calibri" w:hAnsi="Times New Roman"/>
          <w:sz w:val="28"/>
          <w:szCs w:val="28"/>
        </w:rPr>
      </w:pPr>
    </w:p>
    <w:p w:rsidR="007D18D4" w:rsidRDefault="007D18D4" w:rsidP="006C23FC">
      <w:pPr>
        <w:jc w:val="both"/>
      </w:pPr>
    </w:p>
    <w:sectPr w:rsidR="007D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F8"/>
    <w:rsid w:val="00002D1C"/>
    <w:rsid w:val="00176A05"/>
    <w:rsid w:val="00184ADF"/>
    <w:rsid w:val="001D3BF1"/>
    <w:rsid w:val="00310EAF"/>
    <w:rsid w:val="00322580"/>
    <w:rsid w:val="0033498B"/>
    <w:rsid w:val="003E4FCC"/>
    <w:rsid w:val="00434728"/>
    <w:rsid w:val="006C1005"/>
    <w:rsid w:val="006C23FC"/>
    <w:rsid w:val="007D18D4"/>
    <w:rsid w:val="008A5590"/>
    <w:rsid w:val="00982B9A"/>
    <w:rsid w:val="009F0549"/>
    <w:rsid w:val="00BC2824"/>
    <w:rsid w:val="00CF338E"/>
    <w:rsid w:val="00E7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4FCC"/>
    <w:pPr>
      <w:suppressAutoHyphens/>
      <w:autoSpaceDN w:val="0"/>
      <w:textAlignment w:val="baseline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4FCC"/>
    <w:pPr>
      <w:suppressAutoHyphens/>
      <w:autoSpaceDN w:val="0"/>
      <w:textAlignment w:val="baseline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Ультра</dc:creator>
  <cp:keywords/>
  <dc:description/>
  <cp:lastModifiedBy>Ультра</cp:lastModifiedBy>
  <cp:revision>18</cp:revision>
  <dcterms:created xsi:type="dcterms:W3CDTF">2016-12-20T19:33:00Z</dcterms:created>
  <dcterms:modified xsi:type="dcterms:W3CDTF">2016-12-25T08:58:00Z</dcterms:modified>
</cp:coreProperties>
</file>