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D9" w:rsidRPr="008133D0" w:rsidRDefault="00A95ED9" w:rsidP="00A95ED9">
      <w:pPr>
        <w:pBdr>
          <w:right w:val="single" w:sz="4" w:space="4" w:color="auto"/>
        </w:pBdr>
        <w:jc w:val="center"/>
        <w:rPr>
          <w:b/>
          <w:lang w:val="ru-RU"/>
        </w:rPr>
      </w:pPr>
      <w:r w:rsidRPr="008133D0">
        <w:rPr>
          <w:b/>
          <w:lang w:val="ru-RU"/>
        </w:rPr>
        <w:t xml:space="preserve">Государственное бюджетное общеобразовательное учреждение Самарской области средняя общеобразовательная школа-интернат № 5 с углубленным изучением отдельных предметов «Образовательный центр «Лидер» города </w:t>
      </w:r>
      <w:proofErr w:type="spellStart"/>
      <w:r w:rsidRPr="008133D0">
        <w:rPr>
          <w:b/>
          <w:lang w:val="ru-RU"/>
        </w:rPr>
        <w:t>Кинеля</w:t>
      </w:r>
      <w:proofErr w:type="spellEnd"/>
      <w:r w:rsidRPr="008133D0">
        <w:rPr>
          <w:b/>
          <w:lang w:val="ru-RU"/>
        </w:rPr>
        <w:t xml:space="preserve"> городского округа </w:t>
      </w:r>
      <w:proofErr w:type="spellStart"/>
      <w:r w:rsidRPr="008133D0">
        <w:rPr>
          <w:b/>
          <w:lang w:val="ru-RU"/>
        </w:rPr>
        <w:t>Кинель</w:t>
      </w:r>
      <w:proofErr w:type="spellEnd"/>
      <w:r w:rsidRPr="008133D0">
        <w:rPr>
          <w:b/>
          <w:lang w:val="ru-RU"/>
        </w:rPr>
        <w:t xml:space="preserve"> Самарской области</w:t>
      </w: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  <w:proofErr w:type="gramStart"/>
      <w:r w:rsidRPr="008133D0">
        <w:rPr>
          <w:lang w:val="ru-RU"/>
        </w:rPr>
        <w:t>Утверждена</w:t>
      </w:r>
      <w:proofErr w:type="gramEnd"/>
      <w:r w:rsidRPr="008133D0">
        <w:rPr>
          <w:lang w:val="ru-RU"/>
        </w:rPr>
        <w:t xml:space="preserve">                                                                                                                                                    Рассмотрена и рекомендована</w:t>
      </w:r>
    </w:p>
    <w:p w:rsidR="00A95ED9" w:rsidRPr="008133D0" w:rsidRDefault="00A95ED9" w:rsidP="00A95ED9">
      <w:pPr>
        <w:rPr>
          <w:lang w:val="ru-RU"/>
        </w:rPr>
      </w:pPr>
      <w:r w:rsidRPr="008133D0">
        <w:rPr>
          <w:lang w:val="ru-RU"/>
        </w:rPr>
        <w:t>приказом ГБОУ СОШ № 5                                                                                                                                          к утверждению</w:t>
      </w:r>
    </w:p>
    <w:p w:rsidR="00A95ED9" w:rsidRPr="008133D0" w:rsidRDefault="00A95ED9" w:rsidP="00A95ED9">
      <w:pPr>
        <w:rPr>
          <w:lang w:val="ru-RU"/>
        </w:rPr>
      </w:pPr>
      <w:r w:rsidRPr="008133D0">
        <w:rPr>
          <w:lang w:val="ru-RU"/>
        </w:rPr>
        <w:t xml:space="preserve">«ОЦ «Лидер» </w:t>
      </w:r>
      <w:proofErr w:type="spellStart"/>
      <w:r w:rsidRPr="008133D0">
        <w:rPr>
          <w:lang w:val="ru-RU"/>
        </w:rPr>
        <w:t>г.о</w:t>
      </w:r>
      <w:proofErr w:type="spellEnd"/>
      <w:r w:rsidRPr="008133D0">
        <w:rPr>
          <w:lang w:val="ru-RU"/>
        </w:rPr>
        <w:t xml:space="preserve">. </w:t>
      </w:r>
      <w:proofErr w:type="spellStart"/>
      <w:r w:rsidRPr="008133D0">
        <w:rPr>
          <w:lang w:val="ru-RU"/>
        </w:rPr>
        <w:t>Кинель</w:t>
      </w:r>
      <w:proofErr w:type="spellEnd"/>
      <w:r w:rsidRPr="008133D0">
        <w:rPr>
          <w:lang w:val="ru-RU"/>
        </w:rPr>
        <w:t xml:space="preserve">                                                                                                                              научно-методическим советом </w:t>
      </w:r>
    </w:p>
    <w:p w:rsidR="00A95ED9" w:rsidRPr="008133D0" w:rsidRDefault="00A95ED9" w:rsidP="00A95ED9">
      <w:pPr>
        <w:rPr>
          <w:lang w:val="ru-RU"/>
        </w:rPr>
      </w:pPr>
      <w:r w:rsidRPr="008133D0">
        <w:rPr>
          <w:lang w:val="ru-RU"/>
        </w:rPr>
        <w:t>№______ от 31 августа 2017 г.                                                                                                            (Протокол №1 от  29  августа 2017 г.)</w:t>
      </w:r>
    </w:p>
    <w:p w:rsidR="00A95ED9" w:rsidRPr="008133D0" w:rsidRDefault="00A95ED9" w:rsidP="00A95ED9">
      <w:pPr>
        <w:rPr>
          <w:lang w:val="ru-RU"/>
        </w:rPr>
      </w:pPr>
      <w:r w:rsidRPr="008133D0">
        <w:rPr>
          <w:lang w:val="ru-RU"/>
        </w:rPr>
        <w:t xml:space="preserve">Директор                           </w:t>
      </w:r>
      <w:proofErr w:type="spellStart"/>
      <w:r w:rsidRPr="008133D0">
        <w:rPr>
          <w:lang w:val="ru-RU"/>
        </w:rPr>
        <w:t>В.С.Тепаев</w:t>
      </w:r>
      <w:proofErr w:type="spellEnd"/>
      <w:r w:rsidRPr="008133D0">
        <w:rPr>
          <w:lang w:val="ru-RU"/>
        </w:rPr>
        <w:t xml:space="preserve">                                                                                                          Председатель                      С.Г. Куприянова</w:t>
      </w: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jc w:val="center"/>
        <w:rPr>
          <w:lang w:val="ru-RU"/>
        </w:rPr>
      </w:pPr>
      <w:r w:rsidRPr="008133D0">
        <w:rPr>
          <w:lang w:val="ru-RU"/>
        </w:rPr>
        <w:t>Рабочая программа</w:t>
      </w:r>
    </w:p>
    <w:p w:rsidR="00A95ED9" w:rsidRPr="008133D0" w:rsidRDefault="00A95ED9" w:rsidP="00A95ED9">
      <w:pPr>
        <w:jc w:val="center"/>
        <w:rPr>
          <w:lang w:val="ru-RU"/>
        </w:rPr>
      </w:pPr>
      <w:r w:rsidRPr="008133D0">
        <w:rPr>
          <w:lang w:val="ru-RU"/>
        </w:rPr>
        <w:t>по __</w:t>
      </w:r>
      <w:r w:rsidRPr="008133D0">
        <w:rPr>
          <w:u w:val="single"/>
          <w:lang w:val="ru-RU"/>
        </w:rPr>
        <w:t>внеурочной деятельности</w:t>
      </w:r>
      <w:r w:rsidRPr="008133D0">
        <w:rPr>
          <w:lang w:val="ru-RU"/>
        </w:rPr>
        <w:t>__ для  _8_ класса</w:t>
      </w:r>
    </w:p>
    <w:p w:rsidR="00A95ED9" w:rsidRPr="008133D0" w:rsidRDefault="00A95ED9" w:rsidP="00A95ED9">
      <w:pPr>
        <w:jc w:val="center"/>
        <w:rPr>
          <w:lang w:val="ru-RU"/>
        </w:rPr>
      </w:pPr>
      <w:r w:rsidRPr="008133D0">
        <w:rPr>
          <w:lang w:val="ru-RU"/>
        </w:rPr>
        <w:t>« Архимедова лаборатория»</w:t>
      </w:r>
    </w:p>
    <w:p w:rsidR="00A95ED9" w:rsidRPr="008133D0" w:rsidRDefault="00A95ED9" w:rsidP="00A95ED9">
      <w:pPr>
        <w:jc w:val="center"/>
        <w:rPr>
          <w:lang w:val="ru-RU"/>
        </w:rPr>
      </w:pPr>
    </w:p>
    <w:p w:rsidR="00A95ED9" w:rsidRPr="008133D0" w:rsidRDefault="00A95ED9" w:rsidP="00A95ED9">
      <w:pPr>
        <w:jc w:val="center"/>
        <w:rPr>
          <w:lang w:val="ru-RU"/>
        </w:rPr>
      </w:pPr>
      <w:r w:rsidRPr="008133D0">
        <w:rPr>
          <w:lang w:val="ru-RU"/>
        </w:rPr>
        <w:t>на 2017 – 2018 учебный год</w:t>
      </w: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tabs>
          <w:tab w:val="left" w:pos="13608"/>
        </w:tabs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  <w:r w:rsidRPr="008133D0">
        <w:rPr>
          <w:lang w:val="ru-RU"/>
        </w:rPr>
        <w:t xml:space="preserve">                                                                                                                                                                      Составлена </w:t>
      </w:r>
    </w:p>
    <w:p w:rsidR="00A95ED9" w:rsidRPr="008133D0" w:rsidRDefault="00A95ED9" w:rsidP="00A95ED9">
      <w:pPr>
        <w:rPr>
          <w:lang w:val="ru-RU"/>
        </w:rPr>
      </w:pPr>
      <w:r w:rsidRPr="008133D0">
        <w:rPr>
          <w:lang w:val="ru-RU"/>
        </w:rPr>
        <w:t xml:space="preserve">                                                                                                                                                                       учителем     химии</w:t>
      </w:r>
    </w:p>
    <w:p w:rsidR="00A95ED9" w:rsidRPr="008133D0" w:rsidRDefault="00A95ED9" w:rsidP="00A95ED9">
      <w:pPr>
        <w:jc w:val="center"/>
        <w:rPr>
          <w:lang w:val="ru-RU"/>
        </w:rPr>
      </w:pPr>
    </w:p>
    <w:p w:rsidR="00A95ED9" w:rsidRPr="008133D0" w:rsidRDefault="00A95ED9" w:rsidP="00A95ED9">
      <w:pPr>
        <w:jc w:val="right"/>
        <w:rPr>
          <w:lang w:val="ru-RU"/>
        </w:rPr>
      </w:pPr>
      <w:r w:rsidRPr="008133D0">
        <w:rPr>
          <w:lang w:val="ru-RU"/>
        </w:rPr>
        <w:t xml:space="preserve"> Мельниковой Н.А.</w:t>
      </w:r>
    </w:p>
    <w:p w:rsidR="00A95ED9" w:rsidRPr="008133D0" w:rsidRDefault="00A95ED9" w:rsidP="00A95ED9">
      <w:pPr>
        <w:rPr>
          <w:lang w:val="ru-RU"/>
        </w:rPr>
        <w:sectPr w:rsidR="00A95ED9" w:rsidRPr="008133D0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A95ED9" w:rsidRPr="008133D0" w:rsidRDefault="00A95ED9" w:rsidP="00A95ED9">
      <w:pPr>
        <w:jc w:val="center"/>
        <w:rPr>
          <w:b/>
          <w:i/>
          <w:lang w:val="ru-RU"/>
        </w:rPr>
      </w:pPr>
      <w:r w:rsidRPr="008133D0">
        <w:rPr>
          <w:b/>
          <w:i/>
          <w:lang w:val="ru-RU"/>
        </w:rPr>
        <w:lastRenderedPageBreak/>
        <w:t>Рабочая программа по внеурочной деятельности  «Лаборатория Архимеда» в 8 классе по внеурочной деятельности</w:t>
      </w:r>
    </w:p>
    <w:p w:rsidR="00A95ED9" w:rsidRPr="008133D0" w:rsidRDefault="00A95ED9" w:rsidP="00A95ED9">
      <w:pPr>
        <w:jc w:val="right"/>
        <w:rPr>
          <w:i/>
          <w:lang w:val="ru-RU"/>
        </w:rPr>
      </w:pPr>
      <w:r w:rsidRPr="008133D0">
        <w:rPr>
          <w:i/>
          <w:lang w:val="ru-RU"/>
        </w:rPr>
        <w:t xml:space="preserve"> Мельникова Н.А.</w:t>
      </w:r>
    </w:p>
    <w:p w:rsidR="00A95ED9" w:rsidRPr="008133D0" w:rsidRDefault="00A95ED9" w:rsidP="00A95ED9">
      <w:pPr>
        <w:jc w:val="both"/>
        <w:rPr>
          <w:lang w:val="ru-RU"/>
        </w:rPr>
      </w:pPr>
    </w:p>
    <w:p w:rsidR="00A95ED9" w:rsidRPr="008133D0" w:rsidRDefault="00A95ED9" w:rsidP="00A95ED9">
      <w:pPr>
        <w:jc w:val="center"/>
        <w:rPr>
          <w:b/>
          <w:i/>
          <w:lang w:val="ru-RU"/>
        </w:rPr>
      </w:pPr>
      <w:r w:rsidRPr="008133D0">
        <w:rPr>
          <w:b/>
          <w:i/>
          <w:lang w:val="ru-RU"/>
        </w:rPr>
        <w:t>ПОЯСНИТЕЛЬНАЯ ЗАПИСКА</w:t>
      </w:r>
    </w:p>
    <w:p w:rsidR="00A95ED9" w:rsidRPr="008133D0" w:rsidRDefault="00A95ED9" w:rsidP="00A95ED9">
      <w:pPr>
        <w:jc w:val="center"/>
        <w:rPr>
          <w:b/>
          <w:i/>
          <w:lang w:val="ru-RU"/>
        </w:rPr>
      </w:pP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Рабочая программа составлена на основе следующих документов: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•</w:t>
      </w:r>
      <w:r w:rsidRPr="008133D0">
        <w:rPr>
          <w:lang w:val="ru-RU"/>
        </w:rPr>
        <w:tab/>
        <w:t>Федеральный закон от 29.12.2012 г. № 273-ФЗ «Об образовании в Российской Федерации»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•</w:t>
      </w:r>
      <w:r w:rsidRPr="008133D0">
        <w:rPr>
          <w:lang w:val="ru-RU"/>
        </w:rPr>
        <w:tab/>
        <w:t>Приказ  Министерства образования и науки Российской федерации  № 1897 от 17.12.2010 года  «Об утверждении федерального государственного образовательного стандарта основного общего образования»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•</w:t>
      </w:r>
      <w:r w:rsidRPr="008133D0">
        <w:rPr>
          <w:lang w:val="ru-RU"/>
        </w:rPr>
        <w:tab/>
        <w:t xml:space="preserve">Фундаментальное  ядро  содержания общего образования (под редакцией </w:t>
      </w:r>
      <w:proofErr w:type="spellStart"/>
      <w:r w:rsidRPr="008133D0">
        <w:rPr>
          <w:lang w:val="ru-RU"/>
        </w:rPr>
        <w:t>Кондакова</w:t>
      </w:r>
      <w:proofErr w:type="spellEnd"/>
      <w:r w:rsidRPr="008133D0">
        <w:rPr>
          <w:lang w:val="ru-RU"/>
        </w:rPr>
        <w:t xml:space="preserve"> А.М., Козлова В.В.) М.: Просвещение, 2011 г.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•</w:t>
      </w:r>
      <w:r w:rsidRPr="008133D0">
        <w:rPr>
          <w:lang w:val="ru-RU"/>
        </w:rPr>
        <w:tab/>
        <w:t>Санитарно-эпидемиологические  требования  к условиям и организации обучения в общеобразовательных учреждения</w:t>
      </w:r>
      <w:proofErr w:type="gramStart"/>
      <w:r w:rsidRPr="008133D0">
        <w:rPr>
          <w:lang w:val="ru-RU"/>
        </w:rPr>
        <w:t>х-</w:t>
      </w:r>
      <w:proofErr w:type="gramEnd"/>
      <w:r w:rsidRPr="008133D0">
        <w:rPr>
          <w:lang w:val="ru-RU"/>
        </w:rPr>
        <w:t xml:space="preserve"> СанПиН  2.4..2.2821-10 (утверждены Постановлением главного государственного санитарного врача РФ № 189 от 29.12.2010, зарегистрированным в Минюсте РФ 03.03.2011 г. № 19993)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•</w:t>
      </w:r>
      <w:r w:rsidRPr="008133D0">
        <w:rPr>
          <w:lang w:val="ru-RU"/>
        </w:rPr>
        <w:tab/>
        <w:t xml:space="preserve">Основная  образовательная  программа основного общего образования ГБОУ СОШ № 5 «Образовательный центр «Лидер» </w:t>
      </w:r>
      <w:proofErr w:type="spellStart"/>
      <w:r w:rsidRPr="008133D0">
        <w:rPr>
          <w:lang w:val="ru-RU"/>
        </w:rPr>
        <w:t>г.о</w:t>
      </w:r>
      <w:proofErr w:type="gramStart"/>
      <w:r w:rsidRPr="008133D0">
        <w:rPr>
          <w:lang w:val="ru-RU"/>
        </w:rPr>
        <w:t>.К</w:t>
      </w:r>
      <w:proofErr w:type="gramEnd"/>
      <w:r w:rsidRPr="008133D0">
        <w:rPr>
          <w:lang w:val="ru-RU"/>
        </w:rPr>
        <w:t>инель</w:t>
      </w:r>
      <w:proofErr w:type="spellEnd"/>
      <w:r w:rsidRPr="008133D0">
        <w:rPr>
          <w:lang w:val="ru-RU"/>
        </w:rPr>
        <w:t xml:space="preserve"> Самарской области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•</w:t>
      </w:r>
      <w:r w:rsidRPr="008133D0">
        <w:rPr>
          <w:lang w:val="ru-RU"/>
        </w:rPr>
        <w:tab/>
        <w:t xml:space="preserve">Учебный план  ГБОУ СОШ № 5 «Образовательный центр «Лидер» </w:t>
      </w:r>
      <w:proofErr w:type="spellStart"/>
      <w:r w:rsidRPr="008133D0">
        <w:rPr>
          <w:lang w:val="ru-RU"/>
        </w:rPr>
        <w:t>г.о</w:t>
      </w:r>
      <w:proofErr w:type="gramStart"/>
      <w:r w:rsidRPr="008133D0">
        <w:rPr>
          <w:lang w:val="ru-RU"/>
        </w:rPr>
        <w:t>.К</w:t>
      </w:r>
      <w:proofErr w:type="gramEnd"/>
      <w:r w:rsidRPr="008133D0">
        <w:rPr>
          <w:lang w:val="ru-RU"/>
        </w:rPr>
        <w:t>инель</w:t>
      </w:r>
      <w:proofErr w:type="spellEnd"/>
      <w:r w:rsidRPr="008133D0">
        <w:rPr>
          <w:lang w:val="ru-RU"/>
        </w:rPr>
        <w:t xml:space="preserve"> Самарской области на 2015-2016 учебный год;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•</w:t>
      </w:r>
      <w:r w:rsidRPr="008133D0">
        <w:rPr>
          <w:lang w:val="ru-RU"/>
        </w:rPr>
        <w:tab/>
        <w:t xml:space="preserve">Положение о рабочей программе «ГБОУ СОШ № 5 «Образовательный центр «Лидер» </w:t>
      </w:r>
      <w:proofErr w:type="spellStart"/>
      <w:r w:rsidRPr="008133D0">
        <w:rPr>
          <w:lang w:val="ru-RU"/>
        </w:rPr>
        <w:t>г.о</w:t>
      </w:r>
      <w:proofErr w:type="gramStart"/>
      <w:r w:rsidRPr="008133D0">
        <w:rPr>
          <w:lang w:val="ru-RU"/>
        </w:rPr>
        <w:t>.К</w:t>
      </w:r>
      <w:proofErr w:type="gramEnd"/>
      <w:r w:rsidRPr="008133D0">
        <w:rPr>
          <w:lang w:val="ru-RU"/>
        </w:rPr>
        <w:t>инель</w:t>
      </w:r>
      <w:proofErr w:type="spellEnd"/>
      <w:r w:rsidRPr="008133D0">
        <w:rPr>
          <w:lang w:val="ru-RU"/>
        </w:rPr>
        <w:t>.</w:t>
      </w:r>
    </w:p>
    <w:p w:rsidR="00A95ED9" w:rsidRPr="008133D0" w:rsidRDefault="00A95ED9" w:rsidP="00A95ED9">
      <w:pPr>
        <w:jc w:val="center"/>
        <w:rPr>
          <w:b/>
          <w:i/>
          <w:lang w:val="ru-RU"/>
        </w:rPr>
      </w:pP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 xml:space="preserve">В настоящее время очень остро стоит вопрос о дополнительном образовании школьников. Решение задач воспитания и социализации школьников, в контексте национального воспитательного идеала, их всестороннего развития наиболее эффективно в рамках организации воспитательной (внеурочной) деятельности, особенно, в условиях системы основного общего образования. Такая возможность общеобразовательным организациям предоставляется Федеральным государственным образовательным стандартом нового поколения. Согласно ФГОС организация внеурочной деятельности детей является неотъемлемой частью образовательного процесса в школе, а воспитание рассматривается как миссия образования, как ценностно-ориентированный процесс. </w:t>
      </w:r>
    </w:p>
    <w:p w:rsidR="00A95ED9" w:rsidRPr="008133D0" w:rsidRDefault="00A95ED9" w:rsidP="00A95ED9">
      <w:pPr>
        <w:shd w:val="clear" w:color="auto" w:fill="FFFFFF"/>
        <w:spacing w:before="82" w:line="360" w:lineRule="auto"/>
        <w:jc w:val="both"/>
        <w:rPr>
          <w:spacing w:val="-5"/>
          <w:lang w:val="ru-RU"/>
        </w:rPr>
      </w:pPr>
      <w:proofErr w:type="gramStart"/>
      <w:r w:rsidRPr="008133D0">
        <w:rPr>
          <w:rStyle w:val="c14"/>
          <w:color w:val="000000"/>
          <w:lang w:val="ru-RU"/>
        </w:rPr>
        <w:lastRenderedPageBreak/>
        <w:t>Сегодня в условиях развития информационного общества одним из ключевых элементов, позволяющих максимально индивидуализировать учебную деятельность  является информатизация обучения, основанная на применении информационно-коммуникационных технологий (ИКТ), на организации учебного</w:t>
      </w:r>
      <w:r w:rsidRPr="008133D0">
        <w:rPr>
          <w:rStyle w:val="c14"/>
          <w:color w:val="000000"/>
        </w:rPr>
        <w:t> </w:t>
      </w:r>
      <w:r w:rsidRPr="008133D0">
        <w:rPr>
          <w:rStyle w:val="c21"/>
          <w:lang w:val="ru-RU"/>
        </w:rPr>
        <w:t xml:space="preserve"> процесса </w:t>
      </w:r>
      <w:r w:rsidRPr="008133D0">
        <w:rPr>
          <w:rStyle w:val="c14"/>
          <w:color w:val="000000"/>
          <w:lang w:val="ru-RU"/>
        </w:rPr>
        <w:t>в специализированной открытой информационно-образовательной среде, в которой посредством ИКТ происходит</w:t>
      </w:r>
      <w:r w:rsidRPr="008133D0">
        <w:rPr>
          <w:rStyle w:val="c14"/>
          <w:color w:val="000000"/>
        </w:rPr>
        <w:t> </w:t>
      </w:r>
      <w:hyperlink r:id="rId5" w:history="1">
        <w:r w:rsidRPr="008133D0">
          <w:rPr>
            <w:rStyle w:val="a3"/>
            <w:color w:val="auto"/>
            <w:lang w:val="ru-RU"/>
          </w:rPr>
          <w:t>обмен</w:t>
        </w:r>
      </w:hyperlink>
      <w:r w:rsidRPr="008133D0">
        <w:rPr>
          <w:rStyle w:val="c14"/>
        </w:rPr>
        <w:t> </w:t>
      </w:r>
      <w:r w:rsidRPr="008133D0">
        <w:rPr>
          <w:rStyle w:val="c14"/>
          <w:lang w:val="ru-RU"/>
        </w:rPr>
        <w:t>учебной</w:t>
      </w:r>
      <w:r w:rsidRPr="008133D0">
        <w:rPr>
          <w:rStyle w:val="c14"/>
        </w:rPr>
        <w:t> </w:t>
      </w:r>
      <w:hyperlink r:id="rId6" w:history="1">
        <w:r w:rsidRPr="008133D0">
          <w:rPr>
            <w:rStyle w:val="a3"/>
            <w:color w:val="auto"/>
            <w:lang w:val="ru-RU"/>
          </w:rPr>
          <w:t>информацией</w:t>
        </w:r>
      </w:hyperlink>
      <w:r w:rsidRPr="008133D0">
        <w:rPr>
          <w:rStyle w:val="c14"/>
          <w:lang w:val="ru-RU"/>
        </w:rPr>
        <w:t>.</w:t>
      </w:r>
      <w:r w:rsidRPr="008133D0">
        <w:rPr>
          <w:rStyle w:val="c14"/>
        </w:rPr>
        <w:t> </w:t>
      </w:r>
      <w:r w:rsidRPr="008133D0">
        <w:rPr>
          <w:lang w:val="ru-RU"/>
        </w:rPr>
        <w:br/>
      </w:r>
      <w:r w:rsidRPr="008133D0">
        <w:rPr>
          <w:i/>
          <w:spacing w:val="-3"/>
          <w:lang w:val="ru-RU"/>
        </w:rPr>
        <w:t xml:space="preserve">     </w:t>
      </w:r>
      <w:r w:rsidRPr="008133D0">
        <w:rPr>
          <w:spacing w:val="-3"/>
          <w:lang w:val="ru-RU"/>
        </w:rPr>
        <w:t xml:space="preserve"> </w:t>
      </w:r>
      <w:r w:rsidRPr="008133D0">
        <w:rPr>
          <w:bCs/>
          <w:spacing w:val="-3"/>
          <w:lang w:val="ru-RU"/>
        </w:rPr>
        <w:t xml:space="preserve">  В связи с тем, что в образовательной среде активно используются инновационные технологии, пришедшая в школу лаборатория Архимеда, позволяет поднять</w:t>
      </w:r>
      <w:proofErr w:type="gramEnd"/>
      <w:r w:rsidRPr="008133D0">
        <w:rPr>
          <w:bCs/>
          <w:spacing w:val="-3"/>
          <w:lang w:val="ru-RU"/>
        </w:rPr>
        <w:t xml:space="preserve"> процесс преподавания на новую ступень развития, оптимизировать учебный процесс с учетом индивидуальных потребностью учащихся на уроках и во внеурочной деятельности.</w:t>
      </w:r>
    </w:p>
    <w:p w:rsidR="00A95ED9" w:rsidRPr="008133D0" w:rsidRDefault="00A95ED9" w:rsidP="00A95ED9">
      <w:pPr>
        <w:shd w:val="clear" w:color="auto" w:fill="FFFFFF"/>
        <w:spacing w:before="82" w:line="360" w:lineRule="auto"/>
        <w:jc w:val="both"/>
        <w:rPr>
          <w:lang w:val="ru-RU"/>
        </w:rPr>
      </w:pPr>
      <w:r w:rsidRPr="008133D0">
        <w:rPr>
          <w:rStyle w:val="c14"/>
          <w:lang w:val="ru-RU"/>
        </w:rPr>
        <w:t xml:space="preserve">подготовить учащихся к самостоятельной творческой работе в любой области знаний; осуществить приоритет </w:t>
      </w:r>
      <w:proofErr w:type="spellStart"/>
      <w:r w:rsidRPr="008133D0">
        <w:rPr>
          <w:rStyle w:val="c14"/>
          <w:lang w:val="ru-RU"/>
        </w:rPr>
        <w:t>деятельностного</w:t>
      </w:r>
      <w:proofErr w:type="spellEnd"/>
      <w:r w:rsidRPr="008133D0">
        <w:rPr>
          <w:rStyle w:val="c14"/>
          <w:lang w:val="ru-RU"/>
        </w:rPr>
        <w:t xml:space="preserve"> подхода к</w:t>
      </w:r>
      <w:r w:rsidRPr="008133D0">
        <w:rPr>
          <w:rStyle w:val="c14"/>
        </w:rPr>
        <w:t> </w:t>
      </w:r>
      <w:hyperlink r:id="rId7" w:history="1">
        <w:r w:rsidRPr="008133D0">
          <w:rPr>
            <w:rStyle w:val="a3"/>
            <w:color w:val="auto"/>
            <w:lang w:val="ru-RU"/>
          </w:rPr>
          <w:t>процессу</w:t>
        </w:r>
      </w:hyperlink>
      <w:r w:rsidRPr="008133D0">
        <w:rPr>
          <w:rStyle w:val="c14"/>
        </w:rPr>
        <w:t> </w:t>
      </w:r>
      <w:r w:rsidRPr="008133D0">
        <w:rPr>
          <w:rStyle w:val="c14"/>
          <w:lang w:val="ru-RU"/>
        </w:rPr>
        <w:t>обучения; ра</w:t>
      </w:r>
      <w:r w:rsidRPr="008133D0">
        <w:rPr>
          <w:rStyle w:val="c14"/>
          <w:color w:val="000000"/>
          <w:lang w:val="ru-RU"/>
        </w:rPr>
        <w:t>звить у учащихся широкий комплекс общих учебных и предметных умений; овладеть способами деятельности, формирующими познавательную, информационную, коммуникативную компетенции.</w:t>
      </w:r>
      <w:r w:rsidRPr="008133D0">
        <w:rPr>
          <w:rStyle w:val="c14"/>
          <w:color w:val="000000"/>
        </w:rPr>
        <w:t> </w:t>
      </w:r>
      <w:r w:rsidRPr="008133D0">
        <w:rPr>
          <w:color w:val="000000"/>
          <w:lang w:val="ru-RU"/>
        </w:rPr>
        <w:br/>
      </w:r>
      <w:r w:rsidRPr="008133D0">
        <w:rPr>
          <w:rStyle w:val="c14"/>
          <w:color w:val="000000"/>
          <w:lang w:val="ru-RU"/>
        </w:rPr>
        <w:t xml:space="preserve">Цифровая лаборатория «Архимед» – это новое поколение </w:t>
      </w:r>
      <w:proofErr w:type="gramStart"/>
      <w:r w:rsidRPr="008133D0">
        <w:rPr>
          <w:rStyle w:val="c14"/>
          <w:color w:val="000000"/>
          <w:lang w:val="ru-RU"/>
        </w:rPr>
        <w:t>естественно-научных</w:t>
      </w:r>
      <w:proofErr w:type="gramEnd"/>
      <w:r w:rsidRPr="008133D0">
        <w:rPr>
          <w:rStyle w:val="c14"/>
          <w:color w:val="000000"/>
          <w:lang w:val="ru-RU"/>
        </w:rPr>
        <w:t xml:space="preserve"> лабораторий – оборудование для проведения широкого спектра исследований, демонстраций, лабораторных работ. Входящие в состав цифровой лаборатории «Архимед» цифровые образовательные ресурсы и цифровые лабораторные комплексы, направлены на выполнение следующих задач: комплексное использование материально-технических средств обучения на основе современных технико-педагогических принципов; переход от репродуктивных форм учебной деятельности к самостоятельным, поисково-исследовательским видам работы; перенос акцента на практико-ориентированный компонент учебной деятельности; формирование коммуникативной культуры учащихся.</w:t>
      </w:r>
      <w:r w:rsidRPr="008133D0">
        <w:rPr>
          <w:rStyle w:val="c14"/>
          <w:rFonts w:ascii="Calibri" w:hAnsi="Calibri" w:cs="Calibri"/>
          <w:color w:val="000000"/>
          <w:lang w:val="ru-RU"/>
        </w:rPr>
        <w:t xml:space="preserve"> </w:t>
      </w:r>
      <w:r w:rsidRPr="008133D0">
        <w:rPr>
          <w:lang w:val="ru-RU"/>
        </w:rPr>
        <w:t xml:space="preserve">  </w:t>
      </w:r>
    </w:p>
    <w:p w:rsidR="00A95ED9" w:rsidRPr="008133D0" w:rsidRDefault="00A95ED9" w:rsidP="00A95ED9">
      <w:pPr>
        <w:shd w:val="clear" w:color="auto" w:fill="FFFFFF"/>
        <w:spacing w:before="82" w:line="360" w:lineRule="auto"/>
        <w:jc w:val="both"/>
        <w:rPr>
          <w:lang w:val="ru-RU"/>
        </w:rPr>
      </w:pPr>
      <w:r w:rsidRPr="008133D0">
        <w:rPr>
          <w:lang w:val="ru-RU"/>
        </w:rPr>
        <w:t xml:space="preserve">        С целью удовлетворения потребностей учащихся была разработана программа  химической  направленности  « Лаборатория Архимеда ». В ходе реализации данной программы решаются следующие вопросы:  изучение принципа работы датчиков цифровой лаборатории, проведение лабораторных работ с участием лаборатории на уроках и во внеурочной деятельности.</w:t>
      </w:r>
    </w:p>
    <w:p w:rsidR="00A95ED9" w:rsidRPr="008133D0" w:rsidRDefault="00A95ED9" w:rsidP="00A95ED9">
      <w:pPr>
        <w:tabs>
          <w:tab w:val="left" w:pos="6860"/>
        </w:tabs>
        <w:spacing w:line="360" w:lineRule="auto"/>
        <w:jc w:val="both"/>
        <w:rPr>
          <w:lang w:val="ru-RU"/>
        </w:rPr>
      </w:pPr>
    </w:p>
    <w:p w:rsidR="00A95ED9" w:rsidRPr="008133D0" w:rsidRDefault="00A95ED9" w:rsidP="00A95ED9">
      <w:pPr>
        <w:spacing w:line="360" w:lineRule="auto"/>
        <w:jc w:val="both"/>
        <w:rPr>
          <w:b/>
          <w:lang w:val="ru-RU"/>
        </w:rPr>
      </w:pPr>
      <w:r w:rsidRPr="008133D0">
        <w:rPr>
          <w:b/>
          <w:lang w:val="ru-RU"/>
        </w:rPr>
        <w:t>Цели программы:</w:t>
      </w:r>
      <w:r w:rsidRPr="008133D0">
        <w:rPr>
          <w:lang w:val="ru-RU"/>
        </w:rPr>
        <w:t xml:space="preserve"> освоить с учащимися фронтальную работу по знакомству с интерфейсом программы </w:t>
      </w:r>
      <w:proofErr w:type="spellStart"/>
      <w:r w:rsidRPr="008133D0">
        <w:t>Multilab</w:t>
      </w:r>
      <w:proofErr w:type="spellEnd"/>
      <w:r w:rsidRPr="008133D0">
        <w:rPr>
          <w:lang w:val="ru-RU"/>
        </w:rPr>
        <w:t>; проводить самостоятельную  практическую  работу с лабораторией в группах;</w:t>
      </w:r>
    </w:p>
    <w:p w:rsidR="00A95ED9" w:rsidRPr="008133D0" w:rsidRDefault="00A95ED9" w:rsidP="00A95ED9">
      <w:pPr>
        <w:pStyle w:val="a4"/>
        <w:shd w:val="clear" w:color="auto" w:fill="FFFFFF"/>
        <w:spacing w:before="0" w:beforeAutospacing="0" w:after="90" w:afterAutospacing="0"/>
        <w:jc w:val="both"/>
      </w:pPr>
      <w:proofErr w:type="gramStart"/>
      <w:r w:rsidRPr="008133D0">
        <w:lastRenderedPageBreak/>
        <w:t>-сформировать знания  принципах работы лаборатории</w:t>
      </w:r>
      <w:r w:rsidRPr="008133D0">
        <w:rPr>
          <w:rFonts w:ascii="Arial" w:hAnsi="Arial" w:cs="Arial"/>
          <w:color w:val="645952"/>
        </w:rPr>
        <w:t> (</w:t>
      </w:r>
      <w:r w:rsidRPr="008133D0">
        <w:t>сборка данных и отображение их в ходе эксперимента, проводить выбор</w:t>
      </w:r>
      <w:proofErr w:type="gramEnd"/>
    </w:p>
    <w:p w:rsidR="00A95ED9" w:rsidRPr="008133D0" w:rsidRDefault="00A95ED9" w:rsidP="00A95ED9">
      <w:pPr>
        <w:shd w:val="clear" w:color="auto" w:fill="FFFFFF"/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 различных способов отображения данных – в виде графиков, таблиц, табло измерительных приборов, проводить </w:t>
      </w:r>
    </w:p>
    <w:p w:rsidR="00A95ED9" w:rsidRPr="008133D0" w:rsidRDefault="00A95ED9" w:rsidP="00A95ED9">
      <w:pPr>
        <w:shd w:val="clear" w:color="auto" w:fill="FFFFFF"/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 обработку и анализ данных с помощью Мастера анализа, импорт, экспорт данных текстового формата, вести журнал экспериментов,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-развивать творческие способности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- привлечь учащихся к участию в научных конференциях, конкурсах, олимпиадах  химической  направленности</w:t>
      </w:r>
      <w:proofErr w:type="gramStart"/>
      <w:r w:rsidRPr="008133D0">
        <w:rPr>
          <w:lang w:val="ru-RU"/>
        </w:rPr>
        <w:t xml:space="preserve"> .</w:t>
      </w:r>
      <w:proofErr w:type="gramEnd"/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5" w:line="360" w:lineRule="auto"/>
        <w:jc w:val="both"/>
        <w:rPr>
          <w:b/>
          <w:bCs/>
          <w:color w:val="000000"/>
          <w:lang w:val="ru-RU"/>
        </w:rPr>
      </w:pPr>
      <w:r w:rsidRPr="008133D0">
        <w:rPr>
          <w:b/>
          <w:bCs/>
          <w:color w:val="000000"/>
          <w:lang w:val="ru-RU"/>
        </w:rPr>
        <w:t>Задачи:</w:t>
      </w:r>
    </w:p>
    <w:p w:rsidR="00A95ED9" w:rsidRPr="008133D0" w:rsidRDefault="00A95ED9" w:rsidP="00A95ED9">
      <w:pPr>
        <w:shd w:val="clear" w:color="auto" w:fill="FFFFFF"/>
        <w:spacing w:before="5"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- формирование знаний  и умений при работе с лабораторией</w:t>
      </w:r>
      <w:proofErr w:type="gramStart"/>
      <w:r w:rsidRPr="008133D0">
        <w:rPr>
          <w:bCs/>
          <w:color w:val="000000"/>
          <w:lang w:val="ru-RU"/>
        </w:rPr>
        <w:t xml:space="preserve"> ;</w:t>
      </w:r>
      <w:proofErr w:type="gramEnd"/>
      <w:r w:rsidRPr="008133D0">
        <w:rPr>
          <w:bCs/>
          <w:color w:val="000000"/>
          <w:lang w:val="ru-RU"/>
        </w:rPr>
        <w:t xml:space="preserve"> </w:t>
      </w:r>
    </w:p>
    <w:p w:rsidR="00A95ED9" w:rsidRPr="008133D0" w:rsidRDefault="00A95ED9" w:rsidP="00A95ED9">
      <w:pPr>
        <w:shd w:val="clear" w:color="auto" w:fill="FFFFFF"/>
        <w:spacing w:before="5" w:line="360" w:lineRule="auto"/>
        <w:jc w:val="both"/>
        <w:rPr>
          <w:bCs/>
          <w:color w:val="000000"/>
          <w:lang w:val="ru-RU"/>
        </w:rPr>
      </w:pPr>
      <w:proofErr w:type="gramStart"/>
      <w:r w:rsidRPr="008133D0">
        <w:rPr>
          <w:bCs/>
          <w:color w:val="000000"/>
          <w:lang w:val="ru-RU"/>
        </w:rPr>
        <w:t>- формирование учебно-практических умений (наблюдение, построение графиков, умение делать расчеты при работе с  лабораторий «Архимед», развитие умений с компьютерной программой в рамках работы лаборатории.</w:t>
      </w:r>
      <w:proofErr w:type="gramEnd"/>
    </w:p>
    <w:p w:rsidR="00A95ED9" w:rsidRPr="008133D0" w:rsidRDefault="00A95ED9" w:rsidP="00A95ED9">
      <w:pPr>
        <w:shd w:val="clear" w:color="auto" w:fill="FFFFFF"/>
        <w:spacing w:before="5"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-развитие творческих умений детей, интереса к изучению  химии   посредством проведения лабораторных, практических занятий, викторин,  индивидуальных опытов,</w:t>
      </w:r>
    </w:p>
    <w:p w:rsidR="00A95ED9" w:rsidRPr="008133D0" w:rsidRDefault="00A95ED9" w:rsidP="00A95ED9">
      <w:pPr>
        <w:shd w:val="clear" w:color="auto" w:fill="FFFFFF"/>
        <w:spacing w:before="5"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 xml:space="preserve">-воспитание  бережного отношения к  оборудованию лаборатории.  </w:t>
      </w:r>
    </w:p>
    <w:p w:rsidR="00A95ED9" w:rsidRPr="008133D0" w:rsidRDefault="00A95ED9" w:rsidP="00A95ED9">
      <w:pPr>
        <w:shd w:val="clear" w:color="auto" w:fill="FFFFFF"/>
        <w:spacing w:before="5" w:line="360" w:lineRule="auto"/>
        <w:jc w:val="both"/>
        <w:rPr>
          <w:b/>
          <w:bCs/>
          <w:color w:val="000000"/>
          <w:lang w:val="ru-RU"/>
        </w:rPr>
      </w:pP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 xml:space="preserve">Настоящая программа является годичной программой внеурочной деятельности учащихся 8 класса </w:t>
      </w:r>
      <w:proofErr w:type="gramStart"/>
      <w:r w:rsidRPr="008133D0">
        <w:rPr>
          <w:lang w:val="ru-RU"/>
        </w:rPr>
        <w:t xml:space="preserve">( </w:t>
      </w:r>
      <w:proofErr w:type="gramEnd"/>
      <w:r w:rsidRPr="008133D0">
        <w:rPr>
          <w:lang w:val="ru-RU"/>
        </w:rPr>
        <w:t xml:space="preserve">профильного). Программа реализуется в рамках образовательной программы школы и программы естественнонаучной направленности. </w:t>
      </w:r>
    </w:p>
    <w:p w:rsidR="00A95ED9" w:rsidRPr="008133D0" w:rsidRDefault="00A95ED9" w:rsidP="00A95ED9">
      <w:pPr>
        <w:shd w:val="clear" w:color="auto" w:fill="FFFFFF"/>
        <w:spacing w:before="72" w:line="360" w:lineRule="auto"/>
        <w:ind w:right="48"/>
        <w:jc w:val="both"/>
        <w:rPr>
          <w:color w:val="000000"/>
          <w:spacing w:val="5"/>
          <w:lang w:val="ru-RU"/>
        </w:rPr>
      </w:pPr>
      <w:proofErr w:type="gramStart"/>
      <w:r w:rsidRPr="008133D0">
        <w:rPr>
          <w:color w:val="000000"/>
          <w:spacing w:val="8"/>
          <w:lang w:val="ru-RU"/>
        </w:rPr>
        <w:t xml:space="preserve">Образовательная программа рассчитана на обучающихся </w:t>
      </w:r>
      <w:r w:rsidRPr="008133D0">
        <w:rPr>
          <w:color w:val="000000"/>
          <w:spacing w:val="7"/>
          <w:lang w:val="ru-RU"/>
        </w:rPr>
        <w:t xml:space="preserve"> подросткового возраста - </w:t>
      </w:r>
      <w:r w:rsidRPr="008133D0">
        <w:rPr>
          <w:b/>
          <w:bCs/>
          <w:color w:val="000000"/>
          <w:spacing w:val="7"/>
          <w:lang w:val="ru-RU"/>
        </w:rPr>
        <w:t xml:space="preserve"> 13-14 лет. </w:t>
      </w:r>
      <w:proofErr w:type="gramEnd"/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>Реализация программы    « Лаборатория Архимеда» планируется в режиме практико-ориентированных  занятий.</w:t>
      </w:r>
      <w:r w:rsidRPr="008133D0">
        <w:rPr>
          <w:b/>
          <w:lang w:val="ru-RU"/>
        </w:rPr>
        <w:t xml:space="preserve"> На реализацию программы отведено 35 часов в год.  </w:t>
      </w:r>
    </w:p>
    <w:p w:rsidR="00A95ED9" w:rsidRPr="008133D0" w:rsidRDefault="00A95ED9" w:rsidP="00A95ED9">
      <w:pPr>
        <w:spacing w:line="360" w:lineRule="auto"/>
        <w:jc w:val="center"/>
        <w:rPr>
          <w:b/>
          <w:lang w:val="ru-RU"/>
        </w:rPr>
      </w:pPr>
      <w:r w:rsidRPr="008133D0">
        <w:rPr>
          <w:b/>
          <w:lang w:val="ru-RU"/>
        </w:rPr>
        <w:t>ПЛАНИРУЕМЫЕ РЕЗУЛЬТАТЫ ОСВОЕНИЯ ПРОГРАММЫ ВНЕУРОЧНОЙ ДЕЯТЕЛЬНОСТИ. ЛИЧНОСТНЫЕ, МЕТАПРЕДМЕТНЫЕ И ПРЕДМЕТНЫЕ РЕЗУЛЬТАТЫ</w:t>
      </w:r>
    </w:p>
    <w:p w:rsidR="00A95ED9" w:rsidRPr="008133D0" w:rsidRDefault="00A95ED9" w:rsidP="00A95ED9">
      <w:pPr>
        <w:shd w:val="clear" w:color="auto" w:fill="FFFFFF"/>
        <w:spacing w:before="115" w:line="360" w:lineRule="auto"/>
        <w:jc w:val="both"/>
        <w:rPr>
          <w:lang w:val="ru-RU"/>
        </w:rPr>
      </w:pPr>
      <w:r w:rsidRPr="008133D0">
        <w:rPr>
          <w:b/>
          <w:bCs/>
          <w:iCs/>
          <w:spacing w:val="11"/>
          <w:lang w:val="ru-RU"/>
        </w:rPr>
        <w:t>Ожидаемые результаты:</w:t>
      </w:r>
    </w:p>
    <w:p w:rsidR="00A95ED9" w:rsidRPr="008133D0" w:rsidRDefault="00A95ED9" w:rsidP="00A95ED9">
      <w:pPr>
        <w:widowControl w:val="0"/>
        <w:shd w:val="clear" w:color="auto" w:fill="FFFFFF"/>
        <w:tabs>
          <w:tab w:val="left" w:pos="-2340"/>
        </w:tabs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lang w:val="ru-RU"/>
        </w:rPr>
      </w:pPr>
      <w:r w:rsidRPr="008133D0">
        <w:rPr>
          <w:color w:val="000000"/>
          <w:spacing w:val="4"/>
          <w:lang w:val="ru-RU"/>
        </w:rPr>
        <w:lastRenderedPageBreak/>
        <w:t>Получение практических знаний  при работе с лабораторией Архимеда.</w:t>
      </w:r>
    </w:p>
    <w:p w:rsidR="00A95ED9" w:rsidRPr="008133D0" w:rsidRDefault="00A95ED9" w:rsidP="00A95ED9">
      <w:pPr>
        <w:widowControl w:val="0"/>
        <w:shd w:val="clear" w:color="auto" w:fill="FFFFFF"/>
        <w:tabs>
          <w:tab w:val="left" w:pos="-2340"/>
        </w:tabs>
        <w:autoSpaceDE w:val="0"/>
        <w:autoSpaceDN w:val="0"/>
        <w:adjustRightInd w:val="0"/>
        <w:spacing w:before="48" w:line="360" w:lineRule="auto"/>
        <w:jc w:val="both"/>
        <w:rPr>
          <w:color w:val="000000"/>
          <w:lang w:val="ru-RU"/>
        </w:rPr>
      </w:pPr>
      <w:r w:rsidRPr="008133D0">
        <w:rPr>
          <w:color w:val="000000"/>
          <w:spacing w:val="5"/>
          <w:lang w:val="ru-RU"/>
        </w:rPr>
        <w:t>Приобретение навыков  сборки данных и отображать их в ходе эксперимента.</w:t>
      </w:r>
    </w:p>
    <w:p w:rsidR="00A95ED9" w:rsidRPr="008133D0" w:rsidRDefault="00A95ED9" w:rsidP="00A95ED9">
      <w:pPr>
        <w:widowControl w:val="0"/>
        <w:shd w:val="clear" w:color="auto" w:fill="FFFFFF"/>
        <w:tabs>
          <w:tab w:val="left" w:pos="-2340"/>
        </w:tabs>
        <w:autoSpaceDE w:val="0"/>
        <w:autoSpaceDN w:val="0"/>
        <w:adjustRightInd w:val="0"/>
        <w:spacing w:before="43" w:line="360" w:lineRule="auto"/>
        <w:jc w:val="both"/>
        <w:rPr>
          <w:color w:val="000000"/>
          <w:lang w:val="ru-RU"/>
        </w:rPr>
      </w:pPr>
      <w:r w:rsidRPr="008133D0">
        <w:rPr>
          <w:color w:val="000000"/>
          <w:spacing w:val="2"/>
          <w:lang w:val="ru-RU"/>
        </w:rPr>
        <w:t>Приобретение умений производить расчеты в ходе практических работ</w:t>
      </w:r>
      <w:r w:rsidRPr="008133D0">
        <w:rPr>
          <w:color w:val="000000"/>
          <w:lang w:val="ru-RU"/>
        </w:rPr>
        <w:t>.</w:t>
      </w:r>
    </w:p>
    <w:p w:rsidR="00A95ED9" w:rsidRPr="008133D0" w:rsidRDefault="00A95ED9" w:rsidP="00A95ED9">
      <w:pPr>
        <w:widowControl w:val="0"/>
        <w:shd w:val="clear" w:color="auto" w:fill="FFFFFF"/>
        <w:tabs>
          <w:tab w:val="left" w:pos="-2340"/>
        </w:tabs>
        <w:autoSpaceDE w:val="0"/>
        <w:autoSpaceDN w:val="0"/>
        <w:adjustRightInd w:val="0"/>
        <w:spacing w:before="43" w:line="360" w:lineRule="auto"/>
        <w:jc w:val="both"/>
        <w:rPr>
          <w:color w:val="000000"/>
          <w:lang w:val="ru-RU"/>
        </w:rPr>
      </w:pPr>
      <w:r w:rsidRPr="008133D0">
        <w:rPr>
          <w:color w:val="000000"/>
          <w:lang w:val="ru-RU"/>
        </w:rPr>
        <w:t xml:space="preserve"> </w:t>
      </w:r>
    </w:p>
    <w:p w:rsidR="00A95ED9" w:rsidRPr="008133D0" w:rsidRDefault="00A95ED9" w:rsidP="00A95ED9">
      <w:pPr>
        <w:shd w:val="clear" w:color="auto" w:fill="FFFFFF"/>
        <w:spacing w:line="360" w:lineRule="auto"/>
        <w:jc w:val="both"/>
        <w:rPr>
          <w:bCs/>
          <w:color w:val="000000"/>
          <w:spacing w:val="-8"/>
          <w:lang w:val="ru-RU"/>
        </w:rPr>
      </w:pPr>
      <w:r w:rsidRPr="008133D0">
        <w:rPr>
          <w:bCs/>
          <w:color w:val="000000"/>
          <w:spacing w:val="-8"/>
          <w:lang w:val="ru-RU"/>
        </w:rPr>
        <w:t xml:space="preserve">Данная программа обеспечивает достижение личностных, </w:t>
      </w:r>
      <w:proofErr w:type="spellStart"/>
      <w:r w:rsidRPr="008133D0">
        <w:rPr>
          <w:bCs/>
          <w:color w:val="000000"/>
          <w:spacing w:val="-8"/>
          <w:lang w:val="ru-RU"/>
        </w:rPr>
        <w:t>метапредметных</w:t>
      </w:r>
      <w:proofErr w:type="spellEnd"/>
      <w:r w:rsidRPr="008133D0">
        <w:rPr>
          <w:bCs/>
          <w:color w:val="000000"/>
          <w:spacing w:val="-8"/>
          <w:lang w:val="ru-RU"/>
        </w:rPr>
        <w:t xml:space="preserve"> и предметных результатов освоения курса “Лаборатория Архимеда”.</w:t>
      </w:r>
    </w:p>
    <w:p w:rsidR="00A95ED9" w:rsidRPr="008133D0" w:rsidRDefault="00A95ED9" w:rsidP="00A95ED9">
      <w:pPr>
        <w:shd w:val="clear" w:color="auto" w:fill="FFFFFF"/>
        <w:spacing w:line="360" w:lineRule="auto"/>
        <w:rPr>
          <w:lang w:val="ru-RU"/>
        </w:rPr>
      </w:pPr>
      <w:r w:rsidRPr="008133D0">
        <w:rPr>
          <w:b/>
          <w:bCs/>
          <w:color w:val="000000"/>
          <w:spacing w:val="-8"/>
          <w:lang w:val="ru-RU"/>
        </w:rPr>
        <w:t xml:space="preserve">Личностными результатами </w:t>
      </w:r>
      <w:r w:rsidRPr="008133D0">
        <w:rPr>
          <w:bCs/>
          <w:color w:val="000000"/>
          <w:spacing w:val="-8"/>
          <w:lang w:val="ru-RU"/>
        </w:rPr>
        <w:t>являются: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Целостный, социально ориентированный взгляд на  химические процессы  в его органичном единстве и разнообразии;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Бережное отношение к  оборудованию,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Компетентность в  проведении  расчетов  при освоении новых задач,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Овладения навыками сотрудничества с педагогом и сверстниками.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lang w:val="ru-RU"/>
        </w:rPr>
      </w:pPr>
      <w:r w:rsidRPr="008133D0">
        <w:rPr>
          <w:b/>
          <w:bCs/>
          <w:color w:val="000000"/>
          <w:spacing w:val="-3"/>
          <w:lang w:val="ru-RU"/>
        </w:rPr>
        <w:t xml:space="preserve"> </w:t>
      </w:r>
      <w:proofErr w:type="spellStart"/>
      <w:r w:rsidRPr="008133D0">
        <w:rPr>
          <w:b/>
          <w:bCs/>
          <w:color w:val="000000"/>
          <w:spacing w:val="-3"/>
          <w:lang w:val="ru-RU"/>
        </w:rPr>
        <w:t>Метапредметными</w:t>
      </w:r>
      <w:proofErr w:type="spellEnd"/>
      <w:r w:rsidRPr="008133D0">
        <w:rPr>
          <w:b/>
          <w:bCs/>
          <w:color w:val="000000"/>
          <w:spacing w:val="-3"/>
          <w:lang w:val="ru-RU"/>
        </w:rPr>
        <w:t xml:space="preserve">  результатами </w:t>
      </w:r>
      <w:r w:rsidRPr="008133D0">
        <w:rPr>
          <w:bCs/>
          <w:color w:val="000000"/>
          <w:spacing w:val="-3"/>
          <w:lang w:val="ru-RU"/>
        </w:rPr>
        <w:t>являются: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Умение самостоятельно ставить новые задачи на основе развития познавательных мотивов и интересов;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Формирование умения планировать, контролировать и оценивать свои действия в соответствии с поставленной задачей и условием её реализации;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Формирование умения определять наиболее эффективные способы достижения результата;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Умение организовать сотрудничество и совместную деятельность с педагогом, сверстниками  школьниками: определять цели, распределять функции и роли участников, взаимодействовать и работать в группе;</w:t>
      </w:r>
    </w:p>
    <w:p w:rsidR="00A95ED9" w:rsidRPr="008133D0" w:rsidRDefault="00A95ED9" w:rsidP="00A95ED9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val="ru-RU"/>
        </w:rPr>
      </w:pPr>
      <w:r w:rsidRPr="008133D0">
        <w:rPr>
          <w:bCs/>
          <w:color w:val="000000"/>
          <w:lang w:val="ru-RU"/>
        </w:rPr>
        <w:t>Формирование и развитие компетентности в области использования информационно-коммуникативных технологий, цифровой лаборатории.</w:t>
      </w: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b/>
          <w:lang w:val="ru-RU"/>
        </w:rPr>
      </w:pPr>
    </w:p>
    <w:p w:rsidR="00A95ED9" w:rsidRPr="008133D0" w:rsidRDefault="00A95ED9" w:rsidP="00A95ED9">
      <w:pPr>
        <w:pStyle w:val="a4"/>
        <w:shd w:val="clear" w:color="auto" w:fill="FFFFFF"/>
        <w:spacing w:before="0" w:beforeAutospacing="0" w:after="90" w:afterAutospacing="0"/>
        <w:jc w:val="both"/>
      </w:pPr>
      <w:r w:rsidRPr="008133D0">
        <w:rPr>
          <w:b/>
        </w:rPr>
        <w:t xml:space="preserve">Предметными результатами </w:t>
      </w:r>
      <w:r w:rsidRPr="008133D0">
        <w:t>являются</w:t>
      </w:r>
      <w:r w:rsidRPr="008133D0">
        <w:rPr>
          <w:b/>
        </w:rPr>
        <w:t>:</w:t>
      </w:r>
      <w:r w:rsidRPr="008133D0">
        <w:t xml:space="preserve"> </w:t>
      </w:r>
    </w:p>
    <w:p w:rsidR="00A95ED9" w:rsidRPr="008133D0" w:rsidRDefault="00A95ED9" w:rsidP="00A95ED9">
      <w:pPr>
        <w:pStyle w:val="a4"/>
        <w:shd w:val="clear" w:color="auto" w:fill="FFFFFF"/>
        <w:spacing w:before="0" w:beforeAutospacing="0" w:after="90" w:afterAutospacing="0"/>
        <w:jc w:val="both"/>
      </w:pPr>
      <w:proofErr w:type="gramStart"/>
      <w:r w:rsidRPr="008133D0">
        <w:t>умение  формировать знания о  принципах работы лаборатории</w:t>
      </w:r>
      <w:r w:rsidRPr="008133D0">
        <w:rPr>
          <w:rFonts w:ascii="Arial" w:hAnsi="Arial" w:cs="Arial"/>
          <w:color w:val="645952"/>
        </w:rPr>
        <w:t> (</w:t>
      </w:r>
      <w:r w:rsidRPr="008133D0">
        <w:t>сборка данных и отображение их в ходе эксперимента, проводить выбор,</w:t>
      </w:r>
      <w:proofErr w:type="gramEnd"/>
    </w:p>
    <w:p w:rsidR="00A95ED9" w:rsidRPr="008133D0" w:rsidRDefault="00A95ED9" w:rsidP="00A95ED9">
      <w:pPr>
        <w:shd w:val="clear" w:color="auto" w:fill="FFFFFF"/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приобретение умений    отображения данных – в виде графиков, таблиц, табло измерительных приборов, проводить  обработку и анализ данных с помощью Мастера анализа, импорт, экспорт данных текстового формата, вести журнал экспериментов</w:t>
      </w:r>
      <w:proofErr w:type="gramStart"/>
      <w:r w:rsidRPr="008133D0">
        <w:rPr>
          <w:lang w:val="ru-RU"/>
        </w:rPr>
        <w:t xml:space="preserve"> .</w:t>
      </w:r>
      <w:proofErr w:type="gramEnd"/>
    </w:p>
    <w:p w:rsidR="00A95ED9" w:rsidRPr="008133D0" w:rsidRDefault="00A95ED9" w:rsidP="00A95ED9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133D0">
        <w:rPr>
          <w:rStyle w:val="c0"/>
          <w:i/>
          <w:iCs/>
          <w:color w:val="000000"/>
        </w:rPr>
        <w:lastRenderedPageBreak/>
        <w:t xml:space="preserve">  умение описывать и различать химические   явления</w:t>
      </w:r>
      <w:proofErr w:type="gramStart"/>
      <w:r w:rsidRPr="008133D0">
        <w:rPr>
          <w:rStyle w:val="c0"/>
          <w:i/>
          <w:iCs/>
          <w:color w:val="000000"/>
        </w:rPr>
        <w:t xml:space="preserve">   </w:t>
      </w:r>
      <w:r w:rsidRPr="008133D0">
        <w:rPr>
          <w:rStyle w:val="c0"/>
          <w:color w:val="000000"/>
        </w:rPr>
        <w:t>,</w:t>
      </w:r>
      <w:proofErr w:type="gramEnd"/>
      <w:r w:rsidRPr="008133D0">
        <w:rPr>
          <w:rStyle w:val="c0"/>
          <w:color w:val="000000"/>
        </w:rPr>
        <w:t xml:space="preserve"> протекающие в окружающем пространстве;</w:t>
      </w:r>
      <w:r w:rsidRPr="008133D0">
        <w:rPr>
          <w:rStyle w:val="c0"/>
          <w:i/>
          <w:iCs/>
          <w:color w:val="000000"/>
        </w:rPr>
        <w:t> </w:t>
      </w:r>
    </w:p>
    <w:p w:rsidR="00A95ED9" w:rsidRPr="008133D0" w:rsidRDefault="00A95ED9" w:rsidP="00A95ED9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133D0">
        <w:rPr>
          <w:rStyle w:val="c0"/>
          <w:color w:val="000000"/>
        </w:rPr>
        <w:t>-</w:t>
      </w:r>
      <w:r w:rsidRPr="008133D0">
        <w:rPr>
          <w:rStyle w:val="apple-converted-space"/>
          <w:color w:val="000000"/>
        </w:rPr>
        <w:t xml:space="preserve"> умение </w:t>
      </w:r>
      <w:r w:rsidRPr="008133D0">
        <w:rPr>
          <w:rStyle w:val="c0"/>
          <w:i/>
          <w:iCs/>
          <w:color w:val="000000"/>
        </w:rPr>
        <w:t>классифицировать</w:t>
      </w:r>
      <w:r w:rsidRPr="008133D0">
        <w:rPr>
          <w:rStyle w:val="c0"/>
          <w:color w:val="000000"/>
        </w:rPr>
        <w:t> изученные объекты и явления;</w:t>
      </w:r>
      <w:r w:rsidRPr="008133D0">
        <w:rPr>
          <w:color w:val="000000"/>
        </w:rPr>
        <w:br/>
      </w:r>
      <w:r w:rsidRPr="008133D0">
        <w:rPr>
          <w:rStyle w:val="c0"/>
          <w:color w:val="000000"/>
        </w:rPr>
        <w:t>-</w:t>
      </w:r>
      <w:r w:rsidRPr="008133D0">
        <w:rPr>
          <w:rStyle w:val="apple-converted-space"/>
          <w:color w:val="000000"/>
        </w:rPr>
        <w:t xml:space="preserve"> умение </w:t>
      </w:r>
      <w:r w:rsidRPr="008133D0">
        <w:rPr>
          <w:rStyle w:val="c0"/>
          <w:i/>
          <w:iCs/>
          <w:color w:val="000000"/>
        </w:rPr>
        <w:t>наблюдать</w:t>
      </w:r>
      <w:r w:rsidRPr="008133D0">
        <w:rPr>
          <w:rStyle w:val="c0"/>
          <w:color w:val="000000"/>
        </w:rPr>
        <w:t> демонстрируемые и протекающие в природе и в быту химические реакции;</w:t>
      </w:r>
      <w:proofErr w:type="gramStart"/>
      <w:r w:rsidRPr="008133D0">
        <w:rPr>
          <w:color w:val="000000"/>
        </w:rPr>
        <w:br/>
      </w:r>
      <w:r w:rsidRPr="008133D0">
        <w:rPr>
          <w:rStyle w:val="c0"/>
          <w:color w:val="000000"/>
        </w:rPr>
        <w:t>-</w:t>
      </w:r>
      <w:proofErr w:type="gramEnd"/>
      <w:r w:rsidRPr="008133D0">
        <w:rPr>
          <w:rStyle w:val="c0"/>
          <w:i/>
          <w:iCs/>
          <w:color w:val="000000"/>
        </w:rPr>
        <w:t>делать выводы</w:t>
      </w:r>
      <w:r w:rsidRPr="008133D0">
        <w:rPr>
          <w:rStyle w:val="c0"/>
          <w:color w:val="000000"/>
        </w:rPr>
        <w:t> 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  <w:r w:rsidRPr="008133D0">
        <w:rPr>
          <w:color w:val="000000"/>
        </w:rPr>
        <w:br/>
      </w:r>
      <w:r w:rsidRPr="008133D0">
        <w:rPr>
          <w:rStyle w:val="c0"/>
          <w:color w:val="000000"/>
        </w:rPr>
        <w:t>-</w:t>
      </w:r>
      <w:r w:rsidRPr="008133D0">
        <w:rPr>
          <w:rStyle w:val="c0"/>
          <w:i/>
          <w:iCs/>
          <w:color w:val="000000"/>
        </w:rPr>
        <w:t>структурировать</w:t>
      </w:r>
      <w:r w:rsidRPr="008133D0">
        <w:rPr>
          <w:rStyle w:val="c0"/>
          <w:color w:val="000000"/>
        </w:rPr>
        <w:t> изученный материал и химическую информацию, полученную из других источников;</w:t>
      </w:r>
    </w:p>
    <w:p w:rsidR="00A95ED9" w:rsidRPr="008133D0" w:rsidRDefault="00A95ED9" w:rsidP="00A95ED9">
      <w:pPr>
        <w:shd w:val="clear" w:color="auto" w:fill="FFFFFF"/>
        <w:spacing w:after="90"/>
        <w:jc w:val="both"/>
        <w:rPr>
          <w:lang w:val="ru-RU"/>
        </w:rPr>
      </w:pPr>
    </w:p>
    <w:p w:rsidR="00A95ED9" w:rsidRPr="008133D0" w:rsidRDefault="00A95ED9" w:rsidP="00A95ED9">
      <w:pPr>
        <w:autoSpaceDE w:val="0"/>
        <w:autoSpaceDN w:val="0"/>
        <w:adjustRightInd w:val="0"/>
        <w:jc w:val="both"/>
        <w:rPr>
          <w:bCs/>
          <w:color w:val="000000"/>
          <w:lang w:val="ru-RU"/>
        </w:rPr>
      </w:pP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 xml:space="preserve">Качество реализации программы « Лаборатория Архимеда» состоит из 3-х уровней: высокого (80-100%), среднего (50-79%) и низкого (0-49%). 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b/>
          <w:i/>
          <w:u w:val="single"/>
          <w:lang w:val="ru-RU"/>
        </w:rPr>
        <w:t>Высокий уровень</w:t>
      </w:r>
      <w:r w:rsidRPr="008133D0">
        <w:rPr>
          <w:u w:val="single"/>
          <w:lang w:val="ru-RU"/>
        </w:rPr>
        <w:t xml:space="preserve"> (80-100%):</w:t>
      </w:r>
      <w:r w:rsidRPr="008133D0">
        <w:rPr>
          <w:lang w:val="ru-RU"/>
        </w:rPr>
        <w:t xml:space="preserve"> умение самостоятельно планировать и проводить опыты и исследования с использованием цифровой лаборатории «Архимед»,  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b/>
          <w:i/>
          <w:u w:val="single"/>
          <w:lang w:val="ru-RU"/>
        </w:rPr>
        <w:t>Средний уровень</w:t>
      </w:r>
      <w:r w:rsidRPr="008133D0">
        <w:rPr>
          <w:u w:val="single"/>
          <w:lang w:val="ru-RU"/>
        </w:rPr>
        <w:t xml:space="preserve"> (50-79%):</w:t>
      </w:r>
      <w:r w:rsidRPr="008133D0">
        <w:rPr>
          <w:lang w:val="ru-RU"/>
        </w:rPr>
        <w:t xml:space="preserve"> участие в проектной деятельности; умение провести исследования под руководством педагога;</w:t>
      </w:r>
      <w:proofErr w:type="gramStart"/>
      <w:r w:rsidRPr="008133D0">
        <w:rPr>
          <w:lang w:val="ru-RU"/>
        </w:rPr>
        <w:t xml:space="preserve">  .</w:t>
      </w:r>
      <w:proofErr w:type="gramEnd"/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b/>
          <w:i/>
          <w:u w:val="single"/>
          <w:lang w:val="ru-RU"/>
        </w:rPr>
        <w:t>Низкий уровень</w:t>
      </w:r>
      <w:r w:rsidRPr="008133D0">
        <w:rPr>
          <w:u w:val="single"/>
          <w:lang w:val="ru-RU"/>
        </w:rPr>
        <w:t xml:space="preserve"> (0-49%):</w:t>
      </w:r>
      <w:r w:rsidRPr="008133D0">
        <w:rPr>
          <w:lang w:val="ru-RU"/>
        </w:rPr>
        <w:t xml:space="preserve"> частичное участие в реализации проектной деятельности, умение проводить простые опыты, проводить сборку данных.</w:t>
      </w:r>
    </w:p>
    <w:p w:rsidR="00A95ED9" w:rsidRPr="008133D0" w:rsidRDefault="00A95ED9" w:rsidP="00A95ED9">
      <w:pPr>
        <w:spacing w:line="360" w:lineRule="auto"/>
        <w:jc w:val="both"/>
        <w:rPr>
          <w:lang w:val="ru-RU"/>
        </w:rPr>
      </w:pPr>
      <w:r w:rsidRPr="008133D0">
        <w:rPr>
          <w:lang w:val="ru-RU"/>
        </w:rPr>
        <w:tab/>
        <w:t>В программе формируются следующие компетентности: презентационная, познавательная, социальная.</w:t>
      </w: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b/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  <w:r w:rsidRPr="008133D0">
        <w:rPr>
          <w:b/>
          <w:lang w:val="ru-RU"/>
        </w:rPr>
        <w:t>Формы подведения итогов реализации программы:</w:t>
      </w:r>
      <w:r w:rsidRPr="008133D0">
        <w:rPr>
          <w:lang w:val="ru-RU"/>
        </w:rPr>
        <w:t xml:space="preserve"> </w:t>
      </w: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  <w:r w:rsidRPr="008133D0">
        <w:rPr>
          <w:lang w:val="ru-RU"/>
        </w:rPr>
        <w:t>участие в окружной научно-практической конференции;</w:t>
      </w: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  <w:r w:rsidRPr="008133D0">
        <w:rPr>
          <w:lang w:val="ru-RU"/>
        </w:rPr>
        <w:t>участие в предметных олимпиадах;</w:t>
      </w: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  <w:r w:rsidRPr="008133D0">
        <w:rPr>
          <w:lang w:val="ru-RU"/>
        </w:rPr>
        <w:t xml:space="preserve"> </w:t>
      </w: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b/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center"/>
        <w:rPr>
          <w:b/>
          <w:lang w:val="ru-RU"/>
        </w:rPr>
      </w:pPr>
      <w:r w:rsidRPr="008133D0">
        <w:rPr>
          <w:b/>
          <w:lang w:val="ru-RU"/>
        </w:rPr>
        <w:lastRenderedPageBreak/>
        <w:t>СОДЕРЖАНИЕ ПРОГРАММЫ.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058"/>
        <w:gridCol w:w="10200"/>
        <w:gridCol w:w="2808"/>
      </w:tblGrid>
      <w:tr w:rsidR="00A95ED9" w:rsidRPr="008133D0" w:rsidTr="0094454A"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b/>
                <w:lang w:val="ru-RU"/>
              </w:rPr>
            </w:pPr>
            <w:r w:rsidRPr="008133D0">
              <w:rPr>
                <w:b/>
                <w:lang w:val="ru-RU"/>
              </w:rPr>
              <w:t>№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b/>
                <w:lang w:val="ru-RU"/>
              </w:rPr>
            </w:pPr>
            <w:r w:rsidRPr="008133D0">
              <w:rPr>
                <w:b/>
                <w:lang w:val="ru-RU"/>
              </w:rPr>
              <w:t>Наименование раздела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b/>
                <w:lang w:val="ru-RU"/>
              </w:rPr>
            </w:pPr>
            <w:r w:rsidRPr="008133D0">
              <w:rPr>
                <w:b/>
                <w:lang w:val="ru-RU"/>
              </w:rPr>
              <w:t>Кол-во часов</w:t>
            </w:r>
          </w:p>
        </w:tc>
      </w:tr>
      <w:tr w:rsidR="00A95ED9" w:rsidRPr="008133D0" w:rsidTr="0094454A"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  <w:r w:rsidRPr="008133D0">
              <w:rPr>
                <w:lang w:val="ru-RU"/>
              </w:rPr>
              <w:t>1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ED9" w:rsidRPr="008133D0" w:rsidRDefault="00A95ED9" w:rsidP="0094454A">
            <w:pPr>
              <w:shd w:val="clear" w:color="auto" w:fill="FFFFFF"/>
              <w:spacing w:before="14" w:line="360" w:lineRule="auto"/>
              <w:jc w:val="center"/>
              <w:rPr>
                <w:b/>
                <w:lang w:val="ru-RU"/>
              </w:rPr>
            </w:pPr>
            <w:r w:rsidRPr="008133D0">
              <w:rPr>
                <w:b/>
                <w:lang w:val="ru-RU"/>
              </w:rPr>
              <w:t>« Химия и питание»</w:t>
            </w:r>
          </w:p>
          <w:p w:rsidR="00A95ED9" w:rsidRPr="008133D0" w:rsidRDefault="00A95ED9" w:rsidP="0094454A">
            <w:pPr>
              <w:shd w:val="clear" w:color="auto" w:fill="FFFFFF"/>
              <w:spacing w:before="14" w:line="360" w:lineRule="auto"/>
              <w:jc w:val="both"/>
              <w:rPr>
                <w:lang w:val="ru-RU"/>
              </w:rPr>
            </w:pPr>
            <w:r w:rsidRPr="008133D0">
              <w:rPr>
                <w:lang w:val="ru-RU"/>
              </w:rPr>
              <w:t xml:space="preserve"> Включает в себя теоретические и практические занятия по  химии грамотного питания и исследованию продуктов питания, их качества.</w:t>
            </w:r>
          </w:p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  <w:r w:rsidRPr="008133D0">
              <w:rPr>
                <w:lang w:val="ru-RU"/>
              </w:rPr>
              <w:t>17</w:t>
            </w:r>
          </w:p>
        </w:tc>
      </w:tr>
      <w:tr w:rsidR="00A95ED9" w:rsidRPr="008133D0" w:rsidTr="0094454A"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  <w:r w:rsidRPr="008133D0">
              <w:rPr>
                <w:lang w:val="ru-RU"/>
              </w:rPr>
              <w:t>2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b/>
                <w:lang w:val="ru-RU"/>
              </w:rPr>
            </w:pPr>
            <w:r w:rsidRPr="008133D0">
              <w:rPr>
                <w:b/>
                <w:lang w:val="ru-RU"/>
              </w:rPr>
              <w:t>« Химия и медицина»</w:t>
            </w:r>
          </w:p>
          <w:p w:rsidR="00A95ED9" w:rsidRPr="008133D0" w:rsidRDefault="00A95ED9" w:rsidP="0094454A">
            <w:pPr>
              <w:shd w:val="clear" w:color="auto" w:fill="FFFFFF"/>
              <w:spacing w:before="14" w:line="360" w:lineRule="auto"/>
              <w:jc w:val="both"/>
              <w:rPr>
                <w:lang w:val="ru-RU"/>
              </w:rPr>
            </w:pPr>
            <w:r w:rsidRPr="008133D0">
              <w:rPr>
                <w:lang w:val="ru-RU"/>
              </w:rPr>
              <w:t>Содержит теоретические и практические занятия по изучению лекарственных веществ,  их свойств, применению</w:t>
            </w:r>
            <w:proofErr w:type="gramStart"/>
            <w:r w:rsidRPr="008133D0">
              <w:rPr>
                <w:lang w:val="ru-RU"/>
              </w:rPr>
              <w:t xml:space="preserve"> ,</w:t>
            </w:r>
            <w:proofErr w:type="gramEnd"/>
            <w:r w:rsidRPr="008133D0">
              <w:rPr>
                <w:lang w:val="ru-RU"/>
              </w:rPr>
              <w:t>анализу лекарственных веществ, идентификации.</w:t>
            </w:r>
          </w:p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  <w:r w:rsidRPr="008133D0">
              <w:rPr>
                <w:lang w:val="ru-RU"/>
              </w:rPr>
              <w:t xml:space="preserve">  9</w:t>
            </w:r>
          </w:p>
        </w:tc>
      </w:tr>
      <w:tr w:rsidR="00A95ED9" w:rsidRPr="008133D0" w:rsidTr="0094454A"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  <w:r w:rsidRPr="008133D0">
              <w:rPr>
                <w:lang w:val="ru-RU"/>
              </w:rPr>
              <w:t>3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b/>
                <w:lang w:val="ru-RU"/>
              </w:rPr>
            </w:pPr>
            <w:r w:rsidRPr="008133D0">
              <w:rPr>
                <w:b/>
                <w:lang w:val="ru-RU"/>
              </w:rPr>
              <w:t>« Химия и экология»</w:t>
            </w:r>
          </w:p>
          <w:p w:rsidR="00A95ED9" w:rsidRPr="008133D0" w:rsidRDefault="00A95ED9" w:rsidP="0094454A">
            <w:pPr>
              <w:shd w:val="clear" w:color="auto" w:fill="FFFFFF"/>
              <w:spacing w:before="14" w:line="360" w:lineRule="auto"/>
              <w:jc w:val="both"/>
              <w:rPr>
                <w:lang w:val="ru-RU"/>
              </w:rPr>
            </w:pPr>
            <w:r w:rsidRPr="008133D0">
              <w:rPr>
                <w:lang w:val="ru-RU"/>
              </w:rPr>
              <w:t xml:space="preserve">Включает в себя теоретические и практические занятия по изучению  веществ в окружающей среде, качество воды, почвы. </w:t>
            </w:r>
          </w:p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ED9" w:rsidRPr="008133D0" w:rsidRDefault="00A95ED9" w:rsidP="0094454A">
            <w:pPr>
              <w:spacing w:before="14" w:line="360" w:lineRule="auto"/>
              <w:jc w:val="center"/>
              <w:rPr>
                <w:lang w:val="ru-RU"/>
              </w:rPr>
            </w:pPr>
            <w:r w:rsidRPr="008133D0">
              <w:rPr>
                <w:lang w:val="ru-RU"/>
              </w:rPr>
              <w:t xml:space="preserve">9 </w:t>
            </w:r>
          </w:p>
        </w:tc>
      </w:tr>
    </w:tbl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shd w:val="clear" w:color="auto" w:fill="FFFFFF"/>
        <w:spacing w:before="14" w:line="360" w:lineRule="auto"/>
        <w:jc w:val="both"/>
        <w:rPr>
          <w:lang w:val="ru-RU"/>
        </w:rPr>
      </w:pPr>
    </w:p>
    <w:p w:rsidR="00A95ED9" w:rsidRPr="008133D0" w:rsidRDefault="00A95ED9" w:rsidP="00A95ED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ru-RU"/>
        </w:rPr>
      </w:pPr>
      <w:r w:rsidRPr="008133D0">
        <w:rPr>
          <w:b/>
          <w:color w:val="000000"/>
          <w:lang w:val="ru-RU"/>
        </w:rPr>
        <w:lastRenderedPageBreak/>
        <w:t>ТЕМАТИЧЕСКОЕ ПЛАНИРОВАНИЕ.</w:t>
      </w:r>
    </w:p>
    <w:p w:rsidR="00A95ED9" w:rsidRPr="008133D0" w:rsidRDefault="00A95ED9" w:rsidP="00A95ED9">
      <w:pPr>
        <w:rPr>
          <w:lang w:val="ru-RU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2250"/>
        <w:gridCol w:w="1030"/>
        <w:gridCol w:w="4167"/>
        <w:gridCol w:w="956"/>
        <w:gridCol w:w="5018"/>
        <w:gridCol w:w="1090"/>
      </w:tblGrid>
      <w:tr w:rsidR="00A95ED9" w:rsidRPr="008133D0" w:rsidTr="0094454A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t>№</w:t>
            </w:r>
          </w:p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</w:p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tabs>
                <w:tab w:val="center" w:pos="904"/>
              </w:tabs>
              <w:spacing w:line="276" w:lineRule="auto"/>
              <w:jc w:val="center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t>Тема раздела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t>Кол-во часов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t>Теоретические занятия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t>Кол-во</w:t>
            </w:r>
          </w:p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8133D0">
              <w:rPr>
                <w:b/>
                <w:lang w:val="ru-RU" w:eastAsia="en-US"/>
              </w:rPr>
              <w:t>часо</w:t>
            </w:r>
            <w:proofErr w:type="spellEnd"/>
            <w:r w:rsidRPr="008133D0">
              <w:rPr>
                <w:b/>
                <w:lang w:eastAsia="en-US"/>
              </w:rPr>
              <w:t>в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8133D0">
              <w:rPr>
                <w:b/>
                <w:lang w:eastAsia="en-US"/>
              </w:rPr>
              <w:t>Практические</w:t>
            </w:r>
            <w:proofErr w:type="spellEnd"/>
            <w:r w:rsidRPr="008133D0">
              <w:rPr>
                <w:b/>
                <w:lang w:eastAsia="en-US"/>
              </w:rPr>
              <w:t xml:space="preserve"> </w:t>
            </w:r>
            <w:proofErr w:type="spellStart"/>
            <w:r w:rsidRPr="008133D0">
              <w:rPr>
                <w:b/>
                <w:lang w:eastAsia="en-US"/>
              </w:rPr>
              <w:t>занятия</w:t>
            </w:r>
            <w:proofErr w:type="spellEnd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8133D0">
              <w:rPr>
                <w:b/>
                <w:lang w:eastAsia="en-US"/>
              </w:rPr>
              <w:t>Кол-во</w:t>
            </w:r>
            <w:proofErr w:type="spellEnd"/>
          </w:p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8133D0">
              <w:rPr>
                <w:b/>
                <w:lang w:eastAsia="en-US"/>
              </w:rPr>
              <w:t>часов</w:t>
            </w:r>
            <w:proofErr w:type="spellEnd"/>
          </w:p>
        </w:tc>
      </w:tr>
      <w:tr w:rsidR="00A95ED9" w:rsidRPr="008133D0" w:rsidTr="0094454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t>Раздел 1 « Химия и питание» - 1 7часов</w:t>
            </w:r>
          </w:p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</w:p>
        </w:tc>
      </w:tr>
      <w:tr w:rsidR="00A95ED9" w:rsidRPr="008133D0" w:rsidTr="0094454A">
        <w:trPr>
          <w:trHeight w:val="94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eastAsia="en-US"/>
              </w:rPr>
            </w:pPr>
            <w:r w:rsidRPr="008133D0">
              <w:rPr>
                <w:lang w:eastAsia="en-US"/>
              </w:rPr>
              <w:t>1</w:t>
            </w:r>
          </w:p>
          <w:p w:rsidR="00A95ED9" w:rsidRPr="008133D0" w:rsidRDefault="00A95ED9" w:rsidP="0094454A">
            <w:pPr>
              <w:spacing w:line="276" w:lineRule="auto"/>
              <w:jc w:val="center"/>
              <w:rPr>
                <w:lang w:eastAsia="en-US"/>
              </w:rPr>
            </w:pPr>
          </w:p>
          <w:p w:rsidR="00A95ED9" w:rsidRPr="008133D0" w:rsidRDefault="00A95ED9" w:rsidP="0094454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Значение </w:t>
            </w:r>
            <w:proofErr w:type="gramStart"/>
            <w:r w:rsidRPr="008133D0">
              <w:rPr>
                <w:lang w:val="ru-RU" w:eastAsia="en-US"/>
              </w:rPr>
              <w:t>правильной</w:t>
            </w:r>
            <w:proofErr w:type="gramEnd"/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организации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питания.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Сбалансированность в питании.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en-US" w:eastAsia="en-US"/>
              </w:rPr>
            </w:pPr>
            <w:r w:rsidRPr="008133D0">
              <w:rPr>
                <w:lang w:val="en-US" w:eastAsia="en-US"/>
              </w:rPr>
              <w:t>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Основные правила в приготовлении пищи  (экскурсия в столовую).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1</w:t>
            </w:r>
          </w:p>
        </w:tc>
      </w:tr>
      <w:tr w:rsidR="00A95ED9" w:rsidRPr="008133D0" w:rsidTr="0094454A">
        <w:trPr>
          <w:trHeight w:val="839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eastAsia="en-US"/>
              </w:rPr>
            </w:pPr>
            <w:r w:rsidRPr="008133D0">
              <w:rPr>
                <w:lang w:eastAsia="en-US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Вещества</w:t>
            </w:r>
            <w:proofErr w:type="gramStart"/>
            <w:r w:rsidRPr="008133D0">
              <w:rPr>
                <w:lang w:val="ru-RU" w:eastAsia="en-US"/>
              </w:rPr>
              <w:t>.</w:t>
            </w:r>
            <w:proofErr w:type="gramEnd"/>
            <w:r w:rsidRPr="008133D0">
              <w:rPr>
                <w:lang w:val="ru-RU" w:eastAsia="en-US"/>
              </w:rPr>
              <w:t xml:space="preserve"> </w:t>
            </w:r>
            <w:proofErr w:type="gramStart"/>
            <w:r w:rsidRPr="008133D0">
              <w:rPr>
                <w:lang w:val="ru-RU" w:eastAsia="en-US"/>
              </w:rPr>
              <w:t>и</w:t>
            </w:r>
            <w:proofErr w:type="gramEnd"/>
            <w:r w:rsidRPr="008133D0">
              <w:rPr>
                <w:lang w:val="ru-RU" w:eastAsia="en-US"/>
              </w:rPr>
              <w:t>спользуемые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в питании.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 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Неорганические вещества.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Органические вещества: жиры, углеводы, белки. Витамины.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 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1)Исследование свойств воды, поваренной соли, сахара.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2) Изучение процесса скисания молока с помощью цифровой лаборатории «Архимед».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3) Определение кислотности молока с помощью лаборатории «Архимед».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4) Определение кислотности хлеба  с помощью лаборатории «Архимед».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5) Анализ аскорбиновой кислоты с помощью лаборатории «Архимед».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  7</w:t>
            </w:r>
          </w:p>
        </w:tc>
      </w:tr>
      <w:tr w:rsidR="00A95ED9" w:rsidRPr="008133D0" w:rsidTr="0094454A">
        <w:trPr>
          <w:trHeight w:val="1550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Химический состав и качество 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продуктов питания.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Качественный состав продукта.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1) Определение свежести творога    с помощью лаборатории «Архимед».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2) Определение качества муки.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3) Определение качества муки.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5</w:t>
            </w:r>
          </w:p>
        </w:tc>
      </w:tr>
      <w:tr w:rsidR="00A95ED9" w:rsidRPr="008133D0" w:rsidTr="0094454A">
        <w:trPr>
          <w:trHeight w:val="73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lastRenderedPageBreak/>
              <w:t>Раздел 2 «Химия и медицина» -  9  часов</w:t>
            </w:r>
          </w:p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</w:p>
        </w:tc>
      </w:tr>
      <w:tr w:rsidR="00A95ED9" w:rsidRPr="008133D0" w:rsidTr="0094454A">
        <w:trPr>
          <w:trHeight w:val="1134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eastAsia="en-US"/>
              </w:rPr>
            </w:pPr>
            <w:r w:rsidRPr="008133D0">
              <w:rPr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Чем занимается фармацевтическая наука.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  Как делают лекарства.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hd w:val="clear" w:color="auto" w:fill="FFFFFF"/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Экскурсия в аптеку.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</w:t>
            </w:r>
          </w:p>
        </w:tc>
      </w:tr>
      <w:tr w:rsidR="00A95ED9" w:rsidRPr="008133D0" w:rsidTr="0094454A">
        <w:trPr>
          <w:trHeight w:val="1134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Вещества домашней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аптечки.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 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Домашняя аптечка: укомплектованность, грамотное использование лекарственных средств, сроки годности.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en-US" w:eastAsia="en-US"/>
              </w:rPr>
            </w:pPr>
            <w:r w:rsidRPr="008133D0">
              <w:rPr>
                <w:lang w:val="en-US" w:eastAsia="en-US"/>
              </w:rPr>
              <w:t>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1)Идентификация аспирина с помощью лаборатории «Архимед».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1 </w:t>
            </w:r>
          </w:p>
        </w:tc>
      </w:tr>
      <w:tr w:rsidR="00A95ED9" w:rsidRPr="008133D0" w:rsidTr="0094454A">
        <w:trPr>
          <w:trHeight w:val="1134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В чем польза борной кислоты.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Применение и свойства борной кислоты.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Cs/>
                <w:lang w:val="ru-RU" w:eastAsia="en-US"/>
              </w:rPr>
            </w:pPr>
            <w:r w:rsidRPr="008133D0">
              <w:rPr>
                <w:bCs/>
                <w:lang w:val="ru-RU" w:eastAsia="en-US"/>
              </w:rPr>
              <w:t>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1)Анализ борной кислоты.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bCs/>
                <w:lang w:val="ru-RU" w:eastAsia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Cs/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1</w:t>
            </w:r>
          </w:p>
        </w:tc>
      </w:tr>
      <w:tr w:rsidR="00A95ED9" w:rsidRPr="008133D0" w:rsidTr="0094454A">
        <w:trPr>
          <w:trHeight w:val="1134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Польза и вред аспирина.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Применение аспирина. Формула. Некоторые свойства аспирина.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Cs/>
                <w:lang w:val="ru-RU" w:eastAsia="en-US"/>
              </w:rPr>
            </w:pPr>
            <w:r w:rsidRPr="008133D0">
              <w:rPr>
                <w:bCs/>
                <w:lang w:val="ru-RU" w:eastAsia="en-US"/>
              </w:rPr>
              <w:t>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1)Анализ аспирина с помощью лаборатории  «Архимед».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Cs/>
                <w:lang w:val="ru-RU" w:eastAsia="en-US"/>
              </w:rPr>
            </w:pPr>
            <w:r w:rsidRPr="008133D0">
              <w:rPr>
                <w:bCs/>
                <w:lang w:val="ru-RU" w:eastAsia="en-US"/>
              </w:rPr>
              <w:t xml:space="preserve"> 2</w:t>
            </w:r>
          </w:p>
        </w:tc>
      </w:tr>
      <w:tr w:rsidR="00A95ED9" w:rsidRPr="008133D0" w:rsidTr="0094454A">
        <w:trPr>
          <w:trHeight w:val="8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/>
                <w:bCs/>
                <w:lang w:val="ru-RU" w:eastAsia="en-US"/>
              </w:rPr>
            </w:pPr>
            <w:r w:rsidRPr="008133D0">
              <w:rPr>
                <w:b/>
                <w:bCs/>
                <w:lang w:val="ru-RU" w:eastAsia="en-US"/>
              </w:rPr>
              <w:t>Раздел 3 « Химия и экология» -  9 часов</w:t>
            </w:r>
          </w:p>
          <w:p w:rsidR="00A95ED9" w:rsidRPr="008133D0" w:rsidRDefault="00A95ED9" w:rsidP="0094454A">
            <w:pPr>
              <w:spacing w:line="276" w:lineRule="auto"/>
              <w:jc w:val="center"/>
              <w:rPr>
                <w:bCs/>
                <w:lang w:val="ru-RU" w:eastAsia="en-US"/>
              </w:rPr>
            </w:pPr>
          </w:p>
        </w:tc>
      </w:tr>
      <w:tr w:rsidR="00A95ED9" w:rsidRPr="008133D0" w:rsidTr="0094454A">
        <w:trPr>
          <w:trHeight w:val="1134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Вода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 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tabs>
                <w:tab w:val="left" w:pos="0"/>
              </w:tabs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Вода в природе. Физические и химические свойства воды.</w:t>
            </w:r>
            <w:proofErr w:type="gramStart"/>
            <w:r w:rsidRPr="008133D0">
              <w:rPr>
                <w:lang w:val="ru-RU" w:eastAsia="en-US"/>
              </w:rPr>
              <w:t xml:space="preserve">  .</w:t>
            </w:r>
            <w:proofErr w:type="gramEnd"/>
            <w:r w:rsidRPr="008133D0">
              <w:rPr>
                <w:lang w:val="ru-RU" w:eastAsia="en-US"/>
              </w:rPr>
              <w:t xml:space="preserve"> Растворимость веществ в воде.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Cs/>
                <w:lang w:val="ru-RU" w:eastAsia="en-US"/>
              </w:rPr>
            </w:pPr>
            <w:r w:rsidRPr="008133D0">
              <w:rPr>
                <w:bCs/>
                <w:lang w:val="ru-RU" w:eastAsia="en-US"/>
              </w:rPr>
              <w:t xml:space="preserve"> 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tabs>
                <w:tab w:val="left" w:pos="0"/>
              </w:tabs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1) Растворение веществ в воде.</w:t>
            </w:r>
          </w:p>
          <w:p w:rsidR="00A95ED9" w:rsidRPr="008133D0" w:rsidRDefault="00A95ED9" w:rsidP="0094454A">
            <w:pPr>
              <w:tabs>
                <w:tab w:val="left" w:pos="0"/>
              </w:tabs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</w:t>
            </w:r>
          </w:p>
          <w:p w:rsidR="00A95ED9" w:rsidRPr="008133D0" w:rsidRDefault="00A95ED9" w:rsidP="0094454A">
            <w:pPr>
              <w:tabs>
                <w:tab w:val="left" w:pos="0"/>
              </w:tabs>
              <w:spacing w:line="276" w:lineRule="auto"/>
              <w:jc w:val="both"/>
              <w:rPr>
                <w:lang w:val="ru-RU" w:eastAsia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bCs/>
                <w:lang w:val="ru-RU" w:eastAsia="en-US"/>
              </w:rPr>
            </w:pPr>
            <w:r w:rsidRPr="008133D0">
              <w:rPr>
                <w:bCs/>
                <w:lang w:val="ru-RU" w:eastAsia="en-US"/>
              </w:rPr>
              <w:t xml:space="preserve">1 </w:t>
            </w:r>
          </w:p>
        </w:tc>
      </w:tr>
      <w:tr w:rsidR="00A95ED9" w:rsidRPr="008133D0" w:rsidTr="0094454A">
        <w:trPr>
          <w:trHeight w:val="95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Среда водных растворов. Водородный показатель.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Водные растворы.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tabs>
                <w:tab w:val="left" w:pos="0"/>
              </w:tabs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1) Растворение гидроксида натрия в воде.</w:t>
            </w:r>
          </w:p>
          <w:p w:rsidR="00A95ED9" w:rsidRPr="008133D0" w:rsidRDefault="00A95ED9" w:rsidP="0094454A">
            <w:pPr>
              <w:tabs>
                <w:tab w:val="left" w:pos="0"/>
              </w:tabs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2) Определение водородного показателя питьевой воды, минеральной, газированной.</w:t>
            </w: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</w:p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3</w:t>
            </w:r>
          </w:p>
        </w:tc>
      </w:tr>
      <w:tr w:rsidR="00A95ED9" w:rsidRPr="008133D0" w:rsidTr="0094454A">
        <w:trPr>
          <w:trHeight w:val="952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lastRenderedPageBreak/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Химия почвы.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Вещества почвы. Определение типа почвы.  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both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Анализ почвы с помощью лаборатории «Архимед».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1</w:t>
            </w:r>
          </w:p>
        </w:tc>
      </w:tr>
      <w:tr w:rsidR="00A95ED9" w:rsidRPr="008133D0" w:rsidTr="0094454A">
        <w:trPr>
          <w:trHeight w:val="441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rPr>
                <w:b/>
                <w:lang w:val="ru-RU" w:eastAsia="en-US"/>
              </w:rPr>
            </w:pPr>
            <w:r w:rsidRPr="008133D0">
              <w:rPr>
                <w:b/>
                <w:lang w:val="ru-RU" w:eastAsia="en-US"/>
              </w:rPr>
              <w:t>ИТОГО: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>35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rPr>
                <w:lang w:val="ru-RU"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 12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D9" w:rsidRPr="008133D0" w:rsidRDefault="00A95ED9" w:rsidP="0094454A">
            <w:pPr>
              <w:spacing w:line="276" w:lineRule="auto"/>
              <w:rPr>
                <w:lang w:val="ru-RU" w:eastAsia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ED9" w:rsidRPr="008133D0" w:rsidRDefault="00A95ED9" w:rsidP="0094454A">
            <w:pPr>
              <w:spacing w:line="276" w:lineRule="auto"/>
              <w:jc w:val="center"/>
              <w:rPr>
                <w:lang w:val="ru-RU" w:eastAsia="en-US"/>
              </w:rPr>
            </w:pPr>
            <w:r w:rsidRPr="008133D0">
              <w:rPr>
                <w:lang w:val="ru-RU" w:eastAsia="en-US"/>
              </w:rPr>
              <w:t xml:space="preserve">2 3 </w:t>
            </w:r>
          </w:p>
        </w:tc>
      </w:tr>
    </w:tbl>
    <w:p w:rsidR="00A95ED9" w:rsidRPr="008133D0" w:rsidRDefault="00A95ED9" w:rsidP="00A95ED9">
      <w:pPr>
        <w:jc w:val="both"/>
        <w:rPr>
          <w:lang w:val="ru-RU"/>
        </w:rPr>
      </w:pPr>
    </w:p>
    <w:p w:rsidR="00A95ED9" w:rsidRPr="008133D0" w:rsidRDefault="00A95ED9" w:rsidP="00A95ED9">
      <w:pPr>
        <w:jc w:val="both"/>
        <w:rPr>
          <w:lang w:val="ru-RU"/>
        </w:rPr>
      </w:pPr>
    </w:p>
    <w:p w:rsidR="00A95ED9" w:rsidRPr="008133D0" w:rsidRDefault="00A95ED9" w:rsidP="00A95ED9">
      <w:pPr>
        <w:jc w:val="both"/>
        <w:rPr>
          <w:lang w:val="ru-RU"/>
        </w:rPr>
      </w:pPr>
    </w:p>
    <w:p w:rsidR="00A95ED9" w:rsidRPr="008133D0" w:rsidRDefault="00A95ED9" w:rsidP="00A95ED9">
      <w:pPr>
        <w:spacing w:line="360" w:lineRule="auto"/>
        <w:jc w:val="center"/>
        <w:rPr>
          <w:b/>
          <w:lang w:val="ru-RU"/>
        </w:rPr>
      </w:pPr>
      <w:r w:rsidRPr="008133D0">
        <w:rPr>
          <w:b/>
          <w:lang w:val="ru-RU"/>
        </w:rPr>
        <w:t>УЧЕБНО-МЕТОДИЧЕСКОЕ И МАТЕРИАЛЬНО-ТЕХНИЧЕСКОЕ ОБЕСПЕЧЕНИЕ ПРОГРАММЫ.</w:t>
      </w:r>
    </w:p>
    <w:p w:rsidR="00A95ED9" w:rsidRPr="008133D0" w:rsidRDefault="00A95ED9" w:rsidP="00A95ED9">
      <w:pPr>
        <w:shd w:val="clear" w:color="auto" w:fill="FFFFFF"/>
        <w:spacing w:before="10" w:line="360" w:lineRule="auto"/>
        <w:ind w:right="14"/>
        <w:jc w:val="both"/>
        <w:rPr>
          <w:lang w:val="ru-RU"/>
        </w:rPr>
      </w:pPr>
      <w:proofErr w:type="gramStart"/>
      <w:r w:rsidRPr="008133D0">
        <w:rPr>
          <w:b/>
          <w:bCs/>
          <w:color w:val="000000"/>
          <w:lang w:val="ru-RU"/>
        </w:rPr>
        <w:t xml:space="preserve">Оборудование для занятий в кабинете: </w:t>
      </w:r>
      <w:r w:rsidRPr="008133D0">
        <w:rPr>
          <w:color w:val="000000"/>
          <w:lang w:val="ru-RU"/>
        </w:rPr>
        <w:t>учительский стол, ученические столы, стулья, доска магнитная, стенды</w:t>
      </w:r>
      <w:r w:rsidRPr="008133D0">
        <w:rPr>
          <w:color w:val="000000"/>
          <w:spacing w:val="-4"/>
          <w:lang w:val="ru-RU"/>
        </w:rPr>
        <w:t>, компьютер, проектор, экран, цифровая лаборатория «Архимед»</w:t>
      </w:r>
      <w:proofErr w:type="gramEnd"/>
    </w:p>
    <w:p w:rsidR="00A95ED9" w:rsidRPr="008133D0" w:rsidRDefault="00A95ED9" w:rsidP="00A95ED9">
      <w:pPr>
        <w:shd w:val="clear" w:color="auto" w:fill="FFFFFF"/>
        <w:spacing w:before="19" w:line="360" w:lineRule="auto"/>
        <w:ind w:right="10"/>
        <w:jc w:val="both"/>
        <w:rPr>
          <w:lang w:val="ru-RU"/>
        </w:rPr>
      </w:pPr>
      <w:r w:rsidRPr="008133D0">
        <w:rPr>
          <w:b/>
          <w:bCs/>
          <w:color w:val="000000"/>
          <w:spacing w:val="-1"/>
          <w:lang w:val="ru-RU"/>
        </w:rPr>
        <w:t xml:space="preserve">Учебно-методическое обеспечение: </w:t>
      </w:r>
      <w:r w:rsidRPr="008133D0">
        <w:rPr>
          <w:color w:val="000000"/>
          <w:spacing w:val="-1"/>
          <w:lang w:val="ru-RU"/>
        </w:rPr>
        <w:t>плакаты, дидактические материалы по экологии и биологии, справочники, энциклопедии по  химии.</w:t>
      </w:r>
    </w:p>
    <w:p w:rsidR="00A95ED9" w:rsidRPr="008133D0" w:rsidRDefault="00A95ED9" w:rsidP="00A95ED9">
      <w:pPr>
        <w:shd w:val="clear" w:color="auto" w:fill="FFFFFF"/>
        <w:spacing w:before="14" w:line="360" w:lineRule="auto"/>
        <w:ind w:right="29"/>
        <w:jc w:val="both"/>
        <w:rPr>
          <w:color w:val="000000"/>
          <w:spacing w:val="-4"/>
          <w:lang w:val="ru-RU"/>
        </w:rPr>
      </w:pPr>
      <w:r w:rsidRPr="008133D0">
        <w:rPr>
          <w:color w:val="000000"/>
          <w:spacing w:val="-4"/>
          <w:lang w:val="ru-RU"/>
        </w:rPr>
        <w:t xml:space="preserve">Для проведения занятий по определенным темам изготавливаются наглядные </w:t>
      </w:r>
      <w:r w:rsidRPr="008133D0">
        <w:rPr>
          <w:color w:val="000000"/>
          <w:spacing w:val="1"/>
          <w:lang w:val="ru-RU"/>
        </w:rPr>
        <w:t xml:space="preserve">пособия (схемы, таблицы), раздаточный и дидактический материал. Для </w:t>
      </w:r>
      <w:r w:rsidRPr="008133D0">
        <w:rPr>
          <w:color w:val="000000"/>
          <w:spacing w:val="-3"/>
          <w:lang w:val="ru-RU"/>
        </w:rPr>
        <w:t xml:space="preserve">учебных и практических занятий учащимся требуется тетрадь или блокнот для </w:t>
      </w:r>
      <w:r w:rsidRPr="008133D0">
        <w:rPr>
          <w:color w:val="000000"/>
          <w:spacing w:val="-4"/>
          <w:lang w:val="ru-RU"/>
        </w:rPr>
        <w:t xml:space="preserve">записей. </w:t>
      </w:r>
    </w:p>
    <w:p w:rsidR="00A95ED9" w:rsidRPr="008133D0" w:rsidRDefault="00A95ED9" w:rsidP="00A95ED9">
      <w:pPr>
        <w:jc w:val="center"/>
        <w:rPr>
          <w:b/>
          <w:lang w:val="ru-RU"/>
        </w:rPr>
      </w:pPr>
    </w:p>
    <w:p w:rsidR="00A95ED9" w:rsidRPr="008133D0" w:rsidRDefault="00A95ED9" w:rsidP="00A95ED9">
      <w:pPr>
        <w:jc w:val="center"/>
        <w:rPr>
          <w:b/>
          <w:lang w:val="ru-RU"/>
        </w:rPr>
      </w:pPr>
    </w:p>
    <w:p w:rsidR="00A95ED9" w:rsidRPr="008133D0" w:rsidRDefault="00A95ED9" w:rsidP="00A95ED9">
      <w:pPr>
        <w:spacing w:line="360" w:lineRule="auto"/>
        <w:jc w:val="center"/>
        <w:rPr>
          <w:b/>
          <w:lang w:val="ru-RU"/>
        </w:rPr>
      </w:pPr>
      <w:r w:rsidRPr="008133D0">
        <w:rPr>
          <w:b/>
          <w:lang w:val="ru-RU"/>
        </w:rPr>
        <w:t>СПИСОК ЛИТЕРАТУРЫ</w:t>
      </w:r>
    </w:p>
    <w:p w:rsidR="00A95ED9" w:rsidRPr="008133D0" w:rsidRDefault="00A95ED9" w:rsidP="00A95ED9">
      <w:pPr>
        <w:jc w:val="both"/>
        <w:rPr>
          <w:color w:val="000000"/>
          <w:lang w:val="ru-RU"/>
        </w:rPr>
      </w:pPr>
    </w:p>
    <w:p w:rsidR="00A95ED9" w:rsidRPr="008133D0" w:rsidRDefault="00A95ED9" w:rsidP="00A95ED9">
      <w:pPr>
        <w:spacing w:line="360" w:lineRule="auto"/>
        <w:jc w:val="both"/>
        <w:rPr>
          <w:color w:val="000000"/>
          <w:lang w:val="ru-RU"/>
        </w:rPr>
      </w:pPr>
      <w:r w:rsidRPr="008133D0">
        <w:rPr>
          <w:color w:val="000000"/>
          <w:lang w:val="ru-RU"/>
        </w:rPr>
        <w:t xml:space="preserve"> 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rFonts w:ascii="Arial" w:hAnsi="Arial" w:cs="Arial"/>
          <w:color w:val="645952"/>
          <w:lang w:val="ru-RU"/>
        </w:rPr>
        <w:t xml:space="preserve"> </w:t>
      </w:r>
      <w:r w:rsidRPr="008133D0">
        <w:rPr>
          <w:lang w:val="ru-RU"/>
        </w:rPr>
        <w:t xml:space="preserve">1. О.С. Габриелян. Химия. 8 </w:t>
      </w:r>
      <w:proofErr w:type="spellStart"/>
      <w:r w:rsidRPr="008133D0">
        <w:rPr>
          <w:lang w:val="ru-RU"/>
        </w:rPr>
        <w:t>кл</w:t>
      </w:r>
      <w:proofErr w:type="spellEnd"/>
      <w:r w:rsidRPr="008133D0">
        <w:rPr>
          <w:lang w:val="ru-RU"/>
        </w:rPr>
        <w:t xml:space="preserve">.: тетрадь для лабораторных опытов и практических работ к учебнику О.С. Габриеляна « Химия. 8 класс» / О.С. Габриелян, А.В. </w:t>
      </w:r>
      <w:proofErr w:type="spellStart"/>
      <w:r w:rsidRPr="008133D0">
        <w:rPr>
          <w:lang w:val="ru-RU"/>
        </w:rPr>
        <w:t>Яшукова</w:t>
      </w:r>
      <w:proofErr w:type="spellEnd"/>
      <w:r w:rsidRPr="008133D0">
        <w:rPr>
          <w:lang w:val="ru-RU"/>
        </w:rPr>
        <w:t>. – 3-е изд., стереотип. – М.: Дрофа, 2008. – 96 с.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2.. Додонов Е.Д. «Живой калейдоскоп» информационных технологий / Международный педагогический мастер-класс 2004 Цифровая школьная четверть. 2004 (http://www.bgpu.ru/intel/Material/mc_04/text/dodonov.htm). 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3. Дунин С.М., Федорова Ю.В. «Живая физика» плюс цифровая лаборатория «Архимед» (материалы Педагогического марафона – 2005) // Физика. Приложение к газете «Первое сентября». – 2005. – № 11.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4. Дунин С.М., Федорова Ю.В. Совместное использование программы «Живая физика» и цифровой лаборатории «Архимед» (http://www.9151394.ru/projects/arhimed/arhkonkurs_040315/dunin/sovm_isp.htm).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lastRenderedPageBreak/>
        <w:t xml:space="preserve"> 5. </w:t>
      </w:r>
      <w:proofErr w:type="spellStart"/>
      <w:r w:rsidRPr="008133D0">
        <w:rPr>
          <w:lang w:val="ru-RU"/>
        </w:rPr>
        <w:t>Закурдаева</w:t>
      </w:r>
      <w:proofErr w:type="spellEnd"/>
      <w:r w:rsidRPr="008133D0">
        <w:rPr>
          <w:lang w:val="ru-RU"/>
        </w:rPr>
        <w:t xml:space="preserve"> С.Ю. Цифровая лаборатория «Архимед». Исследовательская деятельность учащегося (материалы Педагогического марафона – 2004) // Физика. Приложение к газете «Первое сентября». – 2004. – № 22, Новые технологии в образовании / Семинар в Центре информационных технологий и учебного оборудования (http://pedsovet.edu.ru/nfpk_web/start.htm)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6. </w:t>
      </w:r>
      <w:proofErr w:type="spellStart"/>
      <w:r w:rsidRPr="008133D0">
        <w:rPr>
          <w:lang w:val="ru-RU"/>
        </w:rPr>
        <w:t>Intel</w:t>
      </w:r>
      <w:proofErr w:type="spellEnd"/>
      <w:r w:rsidRPr="008133D0">
        <w:rPr>
          <w:vertAlign w:val="superscript"/>
          <w:lang w:val="ru-RU"/>
        </w:rPr>
        <w:t>®</w:t>
      </w:r>
      <w:r w:rsidRPr="008133D0">
        <w:rPr>
          <w:lang w:val="ru-RU"/>
        </w:rPr>
        <w:t xml:space="preserve"> “Обучение для будущего” (при поддержке </w:t>
      </w:r>
      <w:proofErr w:type="spellStart"/>
      <w:r w:rsidRPr="008133D0">
        <w:rPr>
          <w:lang w:val="ru-RU"/>
        </w:rPr>
        <w:t>Microsoft</w:t>
      </w:r>
      <w:proofErr w:type="spellEnd"/>
      <w:r w:rsidRPr="008133D0">
        <w:rPr>
          <w:vertAlign w:val="superscript"/>
          <w:lang w:val="ru-RU"/>
        </w:rPr>
        <w:t>®</w:t>
      </w:r>
      <w:proofErr w:type="gramStart"/>
      <w:r w:rsidRPr="008133D0">
        <w:rPr>
          <w:lang w:val="ru-RU"/>
        </w:rPr>
        <w:t> )</w:t>
      </w:r>
      <w:proofErr w:type="gramEnd"/>
      <w:r w:rsidRPr="008133D0">
        <w:rPr>
          <w:lang w:val="ru-RU"/>
        </w:rPr>
        <w:t xml:space="preserve"> – М.: «Русская редакция», 2005. – 368с.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7. Каталог образовательных средств и решений. Школьные лаборатории. Цифровая лаборатория «Архимед» / Институт новых технологий (http://www.int-edu.ru/arhimed/). 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8. Кузнецова А.В. Практикум по прикладной химии: Учебное пособие </w:t>
      </w:r>
      <w:proofErr w:type="gramStart"/>
      <w:r w:rsidRPr="008133D0">
        <w:rPr>
          <w:lang w:val="ru-RU"/>
        </w:rPr>
        <w:t xml:space="preserve">( </w:t>
      </w:r>
      <w:proofErr w:type="gramEnd"/>
      <w:r w:rsidRPr="008133D0">
        <w:rPr>
          <w:lang w:val="ru-RU"/>
        </w:rPr>
        <w:t>ПГПУ им. В.Г. Белинского). – Пенза, 2004. – 108 с.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9.Мелентьева Г.А., Антонова Л.А. Фармацевтическая химия. – М.: Медицина, 1985. – 480 с. </w:t>
      </w:r>
    </w:p>
    <w:p w:rsidR="00A95ED9" w:rsidRPr="008133D0" w:rsidRDefault="00A95ED9" w:rsidP="00A95ED9">
      <w:pPr>
        <w:spacing w:after="90"/>
        <w:jc w:val="both"/>
        <w:rPr>
          <w:lang w:val="ru-RU"/>
        </w:rPr>
      </w:pPr>
      <w:r w:rsidRPr="008133D0">
        <w:rPr>
          <w:lang w:val="ru-RU"/>
        </w:rPr>
        <w:t xml:space="preserve"> 10. </w:t>
      </w:r>
      <w:proofErr w:type="spellStart"/>
      <w:r w:rsidRPr="008133D0">
        <w:rPr>
          <w:lang w:val="ru-RU"/>
        </w:rPr>
        <w:t>Роева</w:t>
      </w:r>
      <w:proofErr w:type="spellEnd"/>
      <w:r w:rsidRPr="008133D0">
        <w:rPr>
          <w:lang w:val="ru-RU"/>
        </w:rPr>
        <w:t xml:space="preserve"> Н. Н., Клячко Ю. А, </w:t>
      </w:r>
      <w:proofErr w:type="spellStart"/>
      <w:r w:rsidRPr="008133D0">
        <w:rPr>
          <w:lang w:val="ru-RU"/>
        </w:rPr>
        <w:t>Кирничная</w:t>
      </w:r>
      <w:proofErr w:type="spellEnd"/>
      <w:r w:rsidRPr="008133D0">
        <w:rPr>
          <w:lang w:val="ru-RU"/>
        </w:rPr>
        <w:t xml:space="preserve"> В. К. Методы исследования свойств сырья и продуктов питания. Лабораторный практикум для студентов технологических специальностей. – М.: 2000. – С. 24 –26.</w:t>
      </w:r>
    </w:p>
    <w:p w:rsidR="00A95ED9" w:rsidRPr="008133D0" w:rsidRDefault="00A95ED9" w:rsidP="00A95ED9">
      <w:pPr>
        <w:rPr>
          <w:lang w:val="ru-RU"/>
        </w:rPr>
      </w:pPr>
      <w:r w:rsidRPr="008133D0">
        <w:rPr>
          <w:lang w:val="ru-RU"/>
        </w:rPr>
        <w:t xml:space="preserve"> </w:t>
      </w: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rPr>
          <w:lang w:val="ru-RU"/>
        </w:rPr>
      </w:pPr>
    </w:p>
    <w:p w:rsidR="00A95ED9" w:rsidRPr="008133D0" w:rsidRDefault="00A95ED9" w:rsidP="00A95ED9">
      <w:pPr>
        <w:tabs>
          <w:tab w:val="num" w:pos="0"/>
        </w:tabs>
        <w:ind w:hanging="720"/>
        <w:jc w:val="both"/>
        <w:rPr>
          <w:color w:val="000000"/>
          <w:lang w:val="ru-RU"/>
        </w:rPr>
      </w:pPr>
      <w:r w:rsidRPr="008133D0">
        <w:rPr>
          <w:color w:val="000000"/>
          <w:lang w:val="ru-RU"/>
        </w:rPr>
        <w:lastRenderedPageBreak/>
        <w:t xml:space="preserve">  </w:t>
      </w:r>
    </w:p>
    <w:p w:rsidR="00A95ED9" w:rsidRPr="008133D0" w:rsidRDefault="00A95ED9" w:rsidP="00A95ED9">
      <w:pPr>
        <w:rPr>
          <w:lang w:val="ru-RU"/>
        </w:rPr>
      </w:pPr>
    </w:p>
    <w:p w:rsidR="008D22C5" w:rsidRDefault="008D22C5">
      <w:bookmarkStart w:id="0" w:name="_GoBack"/>
      <w:bookmarkEnd w:id="0"/>
    </w:p>
    <w:sectPr w:rsidR="008D22C5" w:rsidSect="006A5E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0C"/>
    <w:rsid w:val="006D090C"/>
    <w:rsid w:val="008D22C5"/>
    <w:rsid w:val="00A9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95ED9"/>
    <w:pPr>
      <w:spacing w:before="100" w:beforeAutospacing="1" w:after="100" w:afterAutospacing="1"/>
    </w:pPr>
    <w:rPr>
      <w:lang w:val="ru-RU"/>
    </w:rPr>
  </w:style>
  <w:style w:type="paragraph" w:customStyle="1" w:styleId="c2">
    <w:name w:val="c2"/>
    <w:basedOn w:val="a"/>
    <w:uiPriority w:val="99"/>
    <w:rsid w:val="00A95ED9"/>
    <w:pPr>
      <w:spacing w:before="100" w:beforeAutospacing="1" w:after="100" w:afterAutospacing="1"/>
    </w:pPr>
    <w:rPr>
      <w:lang w:val="ru-RU"/>
    </w:rPr>
  </w:style>
  <w:style w:type="character" w:customStyle="1" w:styleId="c14">
    <w:name w:val="c14"/>
    <w:basedOn w:val="a0"/>
    <w:rsid w:val="00A95ED9"/>
  </w:style>
  <w:style w:type="character" w:customStyle="1" w:styleId="c21">
    <w:name w:val="c21"/>
    <w:basedOn w:val="a0"/>
    <w:rsid w:val="00A95ED9"/>
  </w:style>
  <w:style w:type="character" w:customStyle="1" w:styleId="apple-converted-space">
    <w:name w:val="apple-converted-space"/>
    <w:basedOn w:val="a0"/>
    <w:rsid w:val="00A95ED9"/>
  </w:style>
  <w:style w:type="character" w:customStyle="1" w:styleId="c0">
    <w:name w:val="c0"/>
    <w:basedOn w:val="a0"/>
    <w:rsid w:val="00A95ED9"/>
  </w:style>
  <w:style w:type="table" w:styleId="a5">
    <w:name w:val="Table Grid"/>
    <w:basedOn w:val="a1"/>
    <w:uiPriority w:val="99"/>
    <w:rsid w:val="00A95ED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95ED9"/>
    <w:pPr>
      <w:spacing w:before="100" w:beforeAutospacing="1" w:after="100" w:afterAutospacing="1"/>
    </w:pPr>
    <w:rPr>
      <w:lang w:val="ru-RU"/>
    </w:rPr>
  </w:style>
  <w:style w:type="paragraph" w:customStyle="1" w:styleId="c2">
    <w:name w:val="c2"/>
    <w:basedOn w:val="a"/>
    <w:uiPriority w:val="99"/>
    <w:rsid w:val="00A95ED9"/>
    <w:pPr>
      <w:spacing w:before="100" w:beforeAutospacing="1" w:after="100" w:afterAutospacing="1"/>
    </w:pPr>
    <w:rPr>
      <w:lang w:val="ru-RU"/>
    </w:rPr>
  </w:style>
  <w:style w:type="character" w:customStyle="1" w:styleId="c14">
    <w:name w:val="c14"/>
    <w:basedOn w:val="a0"/>
    <w:rsid w:val="00A95ED9"/>
  </w:style>
  <w:style w:type="character" w:customStyle="1" w:styleId="c21">
    <w:name w:val="c21"/>
    <w:basedOn w:val="a0"/>
    <w:rsid w:val="00A95ED9"/>
  </w:style>
  <w:style w:type="character" w:customStyle="1" w:styleId="apple-converted-space">
    <w:name w:val="apple-converted-space"/>
    <w:basedOn w:val="a0"/>
    <w:rsid w:val="00A95ED9"/>
  </w:style>
  <w:style w:type="character" w:customStyle="1" w:styleId="c0">
    <w:name w:val="c0"/>
    <w:basedOn w:val="a0"/>
    <w:rsid w:val="00A95ED9"/>
  </w:style>
  <w:style w:type="table" w:styleId="a5">
    <w:name w:val="Table Grid"/>
    <w:basedOn w:val="a1"/>
    <w:uiPriority w:val="99"/>
    <w:rsid w:val="00A95ED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baza-referat.ru%2F%25D0%259F%25D1%2580%25D0%25BE%25D1%2586%25D0%25B5%25D1%2581%25D1%2581&amp;sa=D&amp;sntz=1&amp;usg=AFQjCNFEJLIROpIAdM8KBPlslnc0tp_a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/url?q=http%3A%2F%2Fbaza-referat.ru%2F%25D0%2598%25D0%25BD%25D1%2584%25D0%25BE%25D1%2580%25D0%25BC%25D0%25B0%25D1%2586%25D0%25B8%25D1%258F&amp;sa=D&amp;sntz=1&amp;usg=AFQjCNGZr3gsoXgpHBZR51xLl5ezwlyyUA" TargetMode="External"/><Relationship Id="rId5" Type="http://schemas.openxmlformats.org/officeDocument/2006/relationships/hyperlink" Target="http://www.google.com/url?q=http%3A%2F%2Fbaza-referat.ru%2F%25D0%259E%25D0%25B1%25D0%25BC%25D0%25B5%25D0%25BD&amp;sa=D&amp;sntz=1&amp;usg=AFQjCNFqRjk8kZYchiuPQ9_WYKsz5yVNs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2428</Words>
  <Characters>13840</Characters>
  <Application>Microsoft Office Word</Application>
  <DocSecurity>0</DocSecurity>
  <Lines>115</Lines>
  <Paragraphs>32</Paragraphs>
  <ScaleCrop>false</ScaleCrop>
  <Company/>
  <LinksUpToDate>false</LinksUpToDate>
  <CharactersWithSpaces>16236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2018-06-14T13:50:00Z</dcterms:created>
  <dcterms:modified xsi:type="dcterms:W3CDTF">2018-06-14T13:53:00Z</dcterms:modified>
</cp:coreProperties>
</file>