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6E2" w:rsidRPr="001E3224" w:rsidRDefault="00D44339" w:rsidP="008C297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39"/>
          <w:szCs w:val="39"/>
          <w:lang w:eastAsia="ru-RU"/>
        </w:rPr>
      </w:pPr>
      <w:r w:rsidRPr="008C2979">
        <w:rPr>
          <w:rFonts w:ascii="Times New Roman" w:eastAsia="Times New Roman" w:hAnsi="Times New Roman" w:cs="Times New Roman"/>
          <w:color w:val="000000" w:themeColor="text1"/>
          <w:sz w:val="39"/>
          <w:szCs w:val="39"/>
          <w:lang w:eastAsia="ru-RU"/>
        </w:rPr>
        <w:t xml:space="preserve">Об отношении к информации </w:t>
      </w:r>
      <w:r w:rsidR="002516E2" w:rsidRPr="008C2979">
        <w:rPr>
          <w:rFonts w:ascii="Times New Roman" w:eastAsia="Times New Roman" w:hAnsi="Times New Roman" w:cs="Times New Roman"/>
          <w:color w:val="000000" w:themeColor="text1"/>
          <w:sz w:val="39"/>
          <w:szCs w:val="39"/>
          <w:lang w:eastAsia="ru-RU"/>
        </w:rPr>
        <w:t xml:space="preserve">в </w:t>
      </w:r>
      <w:r w:rsidR="001E3224">
        <w:rPr>
          <w:rFonts w:ascii="Times New Roman" w:eastAsia="Times New Roman" w:hAnsi="Times New Roman" w:cs="Times New Roman"/>
          <w:color w:val="000000" w:themeColor="text1"/>
          <w:sz w:val="39"/>
          <w:szCs w:val="39"/>
          <w:lang w:eastAsia="ru-RU"/>
        </w:rPr>
        <w:t>современном</w:t>
      </w:r>
      <w:r w:rsidR="002516E2" w:rsidRPr="008C2979">
        <w:rPr>
          <w:rFonts w:ascii="Times New Roman" w:eastAsia="Times New Roman" w:hAnsi="Times New Roman" w:cs="Times New Roman"/>
          <w:color w:val="000000" w:themeColor="text1"/>
          <w:sz w:val="39"/>
          <w:szCs w:val="39"/>
          <w:lang w:eastAsia="ru-RU"/>
        </w:rPr>
        <w:t xml:space="preserve"> обществе</w:t>
      </w:r>
    </w:p>
    <w:p w:rsidR="001E3224" w:rsidRPr="004D1718" w:rsidRDefault="001E3224" w:rsidP="001E322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4D17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Комашинская</w:t>
      </w:r>
      <w:proofErr w:type="spellEnd"/>
      <w:r w:rsidRPr="004D17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Т.С.</w:t>
      </w:r>
    </w:p>
    <w:p w:rsidR="001E3224" w:rsidRDefault="001E3224" w:rsidP="001E322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Доцент </w:t>
      </w:r>
      <w:r w:rsidRPr="004D17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Школ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</w:t>
      </w:r>
      <w:r w:rsidRPr="004D17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педагогики, </w:t>
      </w:r>
    </w:p>
    <w:p w:rsidR="001E3224" w:rsidRPr="004D1718" w:rsidRDefault="001E3224" w:rsidP="001E322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D17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Дальневосточн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ого</w:t>
      </w:r>
      <w:r w:rsidRPr="004D17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федеральн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ого</w:t>
      </w:r>
      <w:r w:rsidRPr="004D17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университет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4D17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1E3224" w:rsidRPr="001E3224" w:rsidRDefault="001E3224" w:rsidP="001E3224">
      <w:pPr>
        <w:shd w:val="clear" w:color="auto" w:fill="FFFFFF"/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 w:val="39"/>
          <w:szCs w:val="39"/>
          <w:lang w:val="en-US" w:eastAsia="ru-RU"/>
        </w:rPr>
      </w:pPr>
      <w:r w:rsidRPr="004D171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г. Уссурийск, Российская Федерация</w:t>
      </w:r>
    </w:p>
    <w:p w:rsidR="001E3224" w:rsidRPr="004D1718" w:rsidRDefault="001E3224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D1718">
        <w:rPr>
          <w:color w:val="000000" w:themeColor="text1"/>
          <w:sz w:val="28"/>
          <w:szCs w:val="28"/>
        </w:rPr>
        <w:t xml:space="preserve">Процесс развития и модернизации системы образования основан на разработке методов и средств, реализующих основные воспитательные и образовательные педагогические цели с помощью последних достижений ИКТ.  </w:t>
      </w:r>
      <w:r>
        <w:rPr>
          <w:color w:val="000000" w:themeColor="text1"/>
          <w:sz w:val="28"/>
          <w:szCs w:val="28"/>
        </w:rPr>
        <w:t>С</w:t>
      </w:r>
      <w:r w:rsidRPr="004D1718">
        <w:rPr>
          <w:color w:val="000000" w:themeColor="text1"/>
          <w:sz w:val="28"/>
          <w:szCs w:val="28"/>
        </w:rPr>
        <w:t>ледствие</w:t>
      </w:r>
      <w:r>
        <w:rPr>
          <w:color w:val="000000" w:themeColor="text1"/>
          <w:sz w:val="28"/>
          <w:szCs w:val="28"/>
        </w:rPr>
        <w:t>м</w:t>
      </w:r>
      <w:r w:rsidRPr="004D1718">
        <w:rPr>
          <w:color w:val="000000" w:themeColor="text1"/>
          <w:sz w:val="28"/>
          <w:szCs w:val="28"/>
        </w:rPr>
        <w:t xml:space="preserve"> данной модернизации </w:t>
      </w:r>
      <w:r>
        <w:rPr>
          <w:color w:val="000000" w:themeColor="text1"/>
          <w:sz w:val="28"/>
          <w:szCs w:val="28"/>
        </w:rPr>
        <w:t>явилась</w:t>
      </w:r>
      <w:r w:rsidRPr="004D1718">
        <w:rPr>
          <w:color w:val="000000" w:themeColor="text1"/>
          <w:sz w:val="28"/>
          <w:szCs w:val="28"/>
        </w:rPr>
        <w:t xml:space="preserve"> информатизация образования, которая стала неотъемлемой частью всего педагогического процесса</w:t>
      </w:r>
      <w:r>
        <w:rPr>
          <w:color w:val="000000" w:themeColor="text1"/>
          <w:sz w:val="28"/>
          <w:szCs w:val="28"/>
        </w:rPr>
        <w:t>.</w:t>
      </w:r>
      <w:r w:rsidRPr="004D1718">
        <w:rPr>
          <w:color w:val="000000" w:themeColor="text1"/>
          <w:sz w:val="28"/>
          <w:szCs w:val="28"/>
        </w:rPr>
        <w:t xml:space="preserve"> </w:t>
      </w:r>
    </w:p>
    <w:p w:rsidR="001E3224" w:rsidRPr="004D1718" w:rsidRDefault="001E3224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D1718">
        <w:rPr>
          <w:color w:val="000000" w:themeColor="text1"/>
          <w:sz w:val="28"/>
          <w:szCs w:val="28"/>
        </w:rPr>
        <w:t xml:space="preserve">В основе информатизации образования также значительное место занимают мультимедиа технологии, которые позволяют реализовать основной принцип обучения – наглядность. Использование компьютерных мультимедиа технологий в учебном процессе положительно влияет на мотивацию обучающихся к учебной деятельности, повышает уровень их самостоятельности и активности. В последнее время всё чаще происходит информатизация различных </w:t>
      </w:r>
      <w:proofErr w:type="spellStart"/>
      <w:r w:rsidRPr="004D1718">
        <w:rPr>
          <w:color w:val="000000" w:themeColor="text1"/>
          <w:sz w:val="28"/>
          <w:szCs w:val="28"/>
        </w:rPr>
        <w:t>внеучебных</w:t>
      </w:r>
      <w:proofErr w:type="spellEnd"/>
      <w:r w:rsidRPr="004D1718">
        <w:rPr>
          <w:color w:val="000000" w:themeColor="text1"/>
          <w:sz w:val="28"/>
          <w:szCs w:val="28"/>
        </w:rPr>
        <w:t xml:space="preserve"> мероприятий, которые постоянно сопровождают процесс обучения и играют важную роль в воспитании.</w:t>
      </w:r>
    </w:p>
    <w:p w:rsidR="001E3224" w:rsidRPr="004D1718" w:rsidRDefault="001E3224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D1718">
        <w:rPr>
          <w:color w:val="000000" w:themeColor="text1"/>
          <w:sz w:val="28"/>
          <w:szCs w:val="28"/>
        </w:rPr>
        <w:t>Наиболее часто мультимедиа технологии и информационно-коммуникационные технологии объединяются в один мощный ресурс при разработке и создании электронных образовательных ресурсов.</w:t>
      </w:r>
    </w:p>
    <w:p w:rsidR="001E3224" w:rsidRPr="004D1718" w:rsidRDefault="001E3224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D1718">
        <w:rPr>
          <w:color w:val="000000" w:themeColor="text1"/>
          <w:sz w:val="28"/>
          <w:szCs w:val="28"/>
        </w:rPr>
        <w:t xml:space="preserve">Согласно ГОСТ </w:t>
      </w:r>
      <w:proofErr w:type="gramStart"/>
      <w:r w:rsidRPr="004D1718">
        <w:rPr>
          <w:color w:val="000000" w:themeColor="text1"/>
          <w:sz w:val="28"/>
          <w:szCs w:val="28"/>
        </w:rPr>
        <w:t>Р</w:t>
      </w:r>
      <w:proofErr w:type="gramEnd"/>
      <w:r w:rsidRPr="004D1718">
        <w:rPr>
          <w:color w:val="000000" w:themeColor="text1"/>
          <w:sz w:val="28"/>
          <w:szCs w:val="28"/>
        </w:rPr>
        <w:t xml:space="preserve"> 53620-2009 под электронным образовательным ресурсом (ЭОР) понимается образовательный ресурс представленный в электронно</w:t>
      </w:r>
      <w:r>
        <w:rPr>
          <w:color w:val="000000" w:themeColor="text1"/>
          <w:sz w:val="28"/>
          <w:szCs w:val="28"/>
        </w:rPr>
        <w:t>-</w:t>
      </w:r>
      <w:r w:rsidRPr="004D1718">
        <w:rPr>
          <w:color w:val="000000" w:themeColor="text1"/>
          <w:sz w:val="28"/>
          <w:szCs w:val="28"/>
        </w:rPr>
        <w:t xml:space="preserve">цифровой форме и включающий в себя структуру, предметное содержание и метаданные о них. Электронный образовательный ресурс может включать в себя различные виды информации, включая метаданные, а также программное обеспечение, необходимое для его использования в процессе обучения. </w:t>
      </w:r>
      <w:r>
        <w:rPr>
          <w:color w:val="000000" w:themeColor="text1"/>
          <w:sz w:val="28"/>
          <w:szCs w:val="28"/>
        </w:rPr>
        <w:t>ЭОР</w:t>
      </w:r>
      <w:r w:rsidRPr="004D1718">
        <w:rPr>
          <w:color w:val="000000" w:themeColor="text1"/>
          <w:sz w:val="28"/>
          <w:szCs w:val="28"/>
        </w:rPr>
        <w:t xml:space="preserve"> позволяет представлять информацию в виде </w:t>
      </w:r>
      <w:r w:rsidRPr="004D1718">
        <w:rPr>
          <w:color w:val="000000" w:themeColor="text1"/>
          <w:sz w:val="28"/>
          <w:szCs w:val="28"/>
        </w:rPr>
        <w:lastRenderedPageBreak/>
        <w:t>графики, видео, звука,</w:t>
      </w:r>
      <w:r>
        <w:rPr>
          <w:color w:val="000000" w:themeColor="text1"/>
          <w:sz w:val="28"/>
          <w:szCs w:val="28"/>
        </w:rPr>
        <w:t xml:space="preserve"> </w:t>
      </w:r>
      <w:r w:rsidRPr="004D1718">
        <w:rPr>
          <w:color w:val="000000" w:themeColor="text1"/>
          <w:sz w:val="28"/>
          <w:szCs w:val="28"/>
        </w:rPr>
        <w:t xml:space="preserve">фото и анимации. Применение таких ресурсов на уроках и во внеурочной деятельности позволяет педагогу </w:t>
      </w:r>
      <w:r>
        <w:rPr>
          <w:color w:val="000000" w:themeColor="text1"/>
          <w:sz w:val="28"/>
          <w:szCs w:val="28"/>
        </w:rPr>
        <w:t xml:space="preserve">эффективно </w:t>
      </w:r>
      <w:r w:rsidRPr="004D1718">
        <w:rPr>
          <w:color w:val="000000" w:themeColor="text1"/>
          <w:sz w:val="28"/>
          <w:szCs w:val="28"/>
        </w:rPr>
        <w:t>организовать самостоятельную, групповую и фронтальную деятельность обучаемых.</w:t>
      </w:r>
    </w:p>
    <w:p w:rsidR="001E3224" w:rsidRPr="004D1718" w:rsidRDefault="001E3224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D1718">
        <w:rPr>
          <w:color w:val="000000" w:themeColor="text1"/>
          <w:sz w:val="28"/>
          <w:szCs w:val="28"/>
        </w:rPr>
        <w:t xml:space="preserve">На сегодняшний день в сфере использования новейших технологий для разработки </w:t>
      </w:r>
      <w:r>
        <w:rPr>
          <w:color w:val="000000" w:themeColor="text1"/>
          <w:sz w:val="28"/>
          <w:szCs w:val="28"/>
        </w:rPr>
        <w:t>ЭОР</w:t>
      </w:r>
      <w:r w:rsidRPr="004D1718">
        <w:rPr>
          <w:color w:val="000000" w:themeColor="text1"/>
          <w:sz w:val="28"/>
          <w:szCs w:val="28"/>
        </w:rPr>
        <w:t xml:space="preserve"> существует множество постоянно развивающихся программных средств. Однако отдельное внимание необходимо уделить Flash-технологии, поскольку именно этот программный продукт позволяет создавать дидактические мультимедиа-приложения, насыщенные компьютерной анимацией и интерактивным взаимодействием приложения с пользователем. Кроме того, используя возможности встроенного в систему языка </w:t>
      </w:r>
      <w:proofErr w:type="spellStart"/>
      <w:r w:rsidRPr="004D1718">
        <w:rPr>
          <w:color w:val="000000" w:themeColor="text1"/>
          <w:sz w:val="28"/>
          <w:szCs w:val="28"/>
        </w:rPr>
        <w:t>ActionScript</w:t>
      </w:r>
      <w:proofErr w:type="spellEnd"/>
      <w:r>
        <w:rPr>
          <w:color w:val="000000" w:themeColor="text1"/>
          <w:sz w:val="28"/>
          <w:szCs w:val="28"/>
        </w:rPr>
        <w:t>,</w:t>
      </w:r>
      <w:r w:rsidRPr="004D1718">
        <w:rPr>
          <w:color w:val="000000" w:themeColor="text1"/>
          <w:sz w:val="28"/>
          <w:szCs w:val="28"/>
        </w:rPr>
        <w:t xml:space="preserve"> можно </w:t>
      </w:r>
      <w:r>
        <w:rPr>
          <w:color w:val="000000" w:themeColor="text1"/>
          <w:sz w:val="28"/>
          <w:szCs w:val="28"/>
        </w:rPr>
        <w:t>создавать обработчики событий для</w:t>
      </w:r>
      <w:r w:rsidRPr="004D1718">
        <w:rPr>
          <w:color w:val="000000" w:themeColor="text1"/>
          <w:sz w:val="28"/>
          <w:szCs w:val="28"/>
        </w:rPr>
        <w:t xml:space="preserve"> различны</w:t>
      </w:r>
      <w:r>
        <w:rPr>
          <w:color w:val="000000" w:themeColor="text1"/>
          <w:sz w:val="28"/>
          <w:szCs w:val="28"/>
        </w:rPr>
        <w:t>х</w:t>
      </w:r>
      <w:r w:rsidRPr="004D1718">
        <w:rPr>
          <w:color w:val="000000" w:themeColor="text1"/>
          <w:sz w:val="28"/>
          <w:szCs w:val="28"/>
        </w:rPr>
        <w:t xml:space="preserve"> действи</w:t>
      </w:r>
      <w:r>
        <w:rPr>
          <w:color w:val="000000" w:themeColor="text1"/>
          <w:sz w:val="28"/>
          <w:szCs w:val="28"/>
        </w:rPr>
        <w:t>й</w:t>
      </w:r>
      <w:r w:rsidRPr="004D1718">
        <w:rPr>
          <w:color w:val="000000" w:themeColor="text1"/>
          <w:sz w:val="28"/>
          <w:szCs w:val="28"/>
        </w:rPr>
        <w:t>, что открывает безграничные возможности для творчества[1].</w:t>
      </w:r>
    </w:p>
    <w:p w:rsidR="00A553EA" w:rsidRDefault="001E3224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</w:t>
      </w:r>
      <w:r w:rsidR="002516E2" w:rsidRPr="00AA1E5C">
        <w:rPr>
          <w:color w:val="000000" w:themeColor="text1"/>
          <w:sz w:val="28"/>
          <w:szCs w:val="28"/>
        </w:rPr>
        <w:t>ел</w:t>
      </w:r>
      <w:r>
        <w:rPr>
          <w:color w:val="000000" w:themeColor="text1"/>
          <w:sz w:val="28"/>
          <w:szCs w:val="28"/>
        </w:rPr>
        <w:t xml:space="preserve">ью современной </w:t>
      </w:r>
      <w:r w:rsidR="002516E2" w:rsidRPr="00AA1E5C">
        <w:rPr>
          <w:color w:val="000000" w:themeColor="text1"/>
          <w:sz w:val="28"/>
          <w:szCs w:val="28"/>
        </w:rPr>
        <w:t>государственн</w:t>
      </w:r>
      <w:r w:rsidR="007C2889" w:rsidRPr="00AA1E5C">
        <w:rPr>
          <w:color w:val="000000" w:themeColor="text1"/>
          <w:sz w:val="28"/>
          <w:szCs w:val="28"/>
        </w:rPr>
        <w:t>ой</w:t>
      </w:r>
      <w:r w:rsidR="002516E2" w:rsidRPr="00AA1E5C">
        <w:rPr>
          <w:color w:val="000000" w:themeColor="text1"/>
          <w:sz w:val="28"/>
          <w:szCs w:val="28"/>
        </w:rPr>
        <w:t xml:space="preserve"> политик</w:t>
      </w:r>
      <w:r w:rsidR="007C2889" w:rsidRPr="00AA1E5C">
        <w:rPr>
          <w:color w:val="000000" w:themeColor="text1"/>
          <w:sz w:val="28"/>
          <w:szCs w:val="28"/>
        </w:rPr>
        <w:t>и является построение в России информационного общества</w:t>
      </w:r>
      <w:r w:rsidR="002516E2" w:rsidRPr="00AA1E5C">
        <w:rPr>
          <w:color w:val="000000" w:themeColor="text1"/>
          <w:sz w:val="28"/>
          <w:szCs w:val="28"/>
        </w:rPr>
        <w:t>.</w:t>
      </w:r>
      <w:r w:rsidR="00A553EA" w:rsidRPr="00A553EA">
        <w:rPr>
          <w:color w:val="000000" w:themeColor="text1"/>
          <w:sz w:val="28"/>
          <w:szCs w:val="28"/>
        </w:rPr>
        <w:t xml:space="preserve"> </w:t>
      </w:r>
    </w:p>
    <w:p w:rsidR="00AA1E5C" w:rsidRPr="001E3224" w:rsidRDefault="001E3224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066111">
        <w:rPr>
          <w:color w:val="000000" w:themeColor="text1"/>
          <w:sz w:val="28"/>
          <w:szCs w:val="28"/>
        </w:rPr>
        <w:t xml:space="preserve">онятие «информационное общество» </w:t>
      </w:r>
      <w:r w:rsidR="00066111" w:rsidRPr="00AA1E5C">
        <w:rPr>
          <w:color w:val="000000" w:themeColor="text1"/>
          <w:sz w:val="28"/>
          <w:szCs w:val="28"/>
        </w:rPr>
        <w:t>утвержден</w:t>
      </w:r>
      <w:r w:rsidR="00066111">
        <w:rPr>
          <w:color w:val="000000" w:themeColor="text1"/>
          <w:sz w:val="28"/>
          <w:szCs w:val="28"/>
        </w:rPr>
        <w:t>о</w:t>
      </w:r>
      <w:r w:rsidR="00066111" w:rsidRPr="00AA1E5C">
        <w:rPr>
          <w:color w:val="000000" w:themeColor="text1"/>
          <w:sz w:val="28"/>
          <w:szCs w:val="28"/>
        </w:rPr>
        <w:t xml:space="preserve"> </w:t>
      </w:r>
      <w:r w:rsidR="00AA1E5C" w:rsidRPr="00AA1E5C">
        <w:rPr>
          <w:color w:val="000000" w:themeColor="text1"/>
          <w:sz w:val="28"/>
          <w:szCs w:val="28"/>
        </w:rPr>
        <w:t>Министерством Российской Федерации по связи и информатизации и вв</w:t>
      </w:r>
      <w:r w:rsidR="00066111">
        <w:rPr>
          <w:color w:val="000000" w:themeColor="text1"/>
          <w:sz w:val="28"/>
          <w:szCs w:val="28"/>
        </w:rPr>
        <w:t>едено</w:t>
      </w:r>
      <w:r w:rsidR="00AA1E5C" w:rsidRPr="00AA1E5C">
        <w:rPr>
          <w:color w:val="000000" w:themeColor="text1"/>
          <w:sz w:val="28"/>
          <w:szCs w:val="28"/>
        </w:rPr>
        <w:t xml:space="preserve"> в действие с 1 июня 2002 года нормативны</w:t>
      </w:r>
      <w:r w:rsidR="00066111">
        <w:rPr>
          <w:color w:val="000000" w:themeColor="text1"/>
          <w:sz w:val="28"/>
          <w:szCs w:val="28"/>
        </w:rPr>
        <w:t>м</w:t>
      </w:r>
      <w:r w:rsidR="00AA1E5C" w:rsidRPr="00AA1E5C">
        <w:rPr>
          <w:color w:val="000000" w:themeColor="text1"/>
          <w:sz w:val="28"/>
          <w:szCs w:val="28"/>
        </w:rPr>
        <w:t xml:space="preserve"> документ</w:t>
      </w:r>
      <w:r w:rsidR="00066111">
        <w:rPr>
          <w:color w:val="000000" w:themeColor="text1"/>
          <w:sz w:val="28"/>
          <w:szCs w:val="28"/>
        </w:rPr>
        <w:t xml:space="preserve">ом  </w:t>
      </w:r>
      <w:r w:rsidR="00AA1E5C" w:rsidRPr="00AA1E5C">
        <w:rPr>
          <w:color w:val="000000" w:themeColor="text1"/>
          <w:sz w:val="28"/>
          <w:szCs w:val="28"/>
        </w:rPr>
        <w:t xml:space="preserve">РД 115.05-2002 </w:t>
      </w:r>
      <w:r w:rsidR="002E5ABD">
        <w:rPr>
          <w:color w:val="000000" w:themeColor="text1"/>
          <w:sz w:val="28"/>
          <w:szCs w:val="28"/>
        </w:rPr>
        <w:t>«</w:t>
      </w:r>
      <w:r w:rsidR="00AA1E5C" w:rsidRPr="00AA1E5C">
        <w:rPr>
          <w:color w:val="000000" w:themeColor="text1"/>
          <w:sz w:val="28"/>
          <w:szCs w:val="28"/>
        </w:rPr>
        <w:t>Информационные технологии. Мониторинг информатизации России. Основные положения мониторинга</w:t>
      </w:r>
      <w:r w:rsidR="002E5ABD">
        <w:rPr>
          <w:color w:val="000000" w:themeColor="text1"/>
          <w:sz w:val="28"/>
          <w:szCs w:val="28"/>
        </w:rPr>
        <w:t>»</w:t>
      </w:r>
      <w:r w:rsidR="00AA1E5C" w:rsidRPr="00AA1E5C">
        <w:rPr>
          <w:color w:val="000000" w:themeColor="text1"/>
          <w:sz w:val="28"/>
          <w:szCs w:val="28"/>
        </w:rPr>
        <w:t>.</w:t>
      </w:r>
      <w:r w:rsidR="00AA1E5C" w:rsidRPr="001E3224">
        <w:rPr>
          <w:color w:val="000000" w:themeColor="text1"/>
          <w:sz w:val="28"/>
          <w:szCs w:val="28"/>
        </w:rPr>
        <w:t xml:space="preserve">  </w:t>
      </w:r>
    </w:p>
    <w:p w:rsidR="00AA1E5C" w:rsidRDefault="00066111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Согласно этому документу: </w:t>
      </w:r>
      <w:r w:rsidR="00AA1E5C" w:rsidRPr="00066111">
        <w:rPr>
          <w:color w:val="000000" w:themeColor="text1"/>
          <w:sz w:val="28"/>
          <w:szCs w:val="28"/>
        </w:rPr>
        <w:t>Информационное общество</w:t>
      </w:r>
      <w:r w:rsidR="00D327D1">
        <w:rPr>
          <w:color w:val="000000" w:themeColor="text1"/>
          <w:sz w:val="28"/>
          <w:szCs w:val="28"/>
        </w:rPr>
        <w:t xml:space="preserve"> </w:t>
      </w:r>
      <w:r w:rsidR="00FD582F">
        <w:rPr>
          <w:color w:val="000000" w:themeColor="text1"/>
          <w:sz w:val="28"/>
          <w:szCs w:val="28"/>
        </w:rPr>
        <w:t>–</w:t>
      </w:r>
      <w:r w:rsidR="00AA1E5C" w:rsidRPr="00066111">
        <w:rPr>
          <w:color w:val="000000" w:themeColor="text1"/>
          <w:sz w:val="28"/>
          <w:szCs w:val="28"/>
        </w:rPr>
        <w:t xml:space="preserve"> </w:t>
      </w:r>
      <w:r w:rsidR="00FD582F">
        <w:rPr>
          <w:color w:val="000000" w:themeColor="text1"/>
          <w:sz w:val="28"/>
          <w:szCs w:val="28"/>
        </w:rPr>
        <w:t xml:space="preserve">это </w:t>
      </w:r>
      <w:r w:rsidR="00AA1E5C" w:rsidRPr="00066111">
        <w:rPr>
          <w:color w:val="000000" w:themeColor="text1"/>
          <w:sz w:val="28"/>
          <w:szCs w:val="28"/>
        </w:rPr>
        <w:t xml:space="preserve">общество, в котором информационные процессы осуществляются главным образом на основе использования </w:t>
      </w:r>
      <w:proofErr w:type="spellStart"/>
      <w:r w:rsidR="00AA1E5C" w:rsidRPr="00066111">
        <w:rPr>
          <w:color w:val="000000" w:themeColor="text1"/>
          <w:sz w:val="28"/>
          <w:szCs w:val="28"/>
        </w:rPr>
        <w:t>инфокоммуникационных</w:t>
      </w:r>
      <w:proofErr w:type="spellEnd"/>
      <w:r w:rsidR="00AA1E5C" w:rsidRPr="00066111">
        <w:rPr>
          <w:color w:val="000000" w:themeColor="text1"/>
          <w:sz w:val="28"/>
          <w:szCs w:val="28"/>
        </w:rPr>
        <w:t xml:space="preserve"> технологий и информационные ресурсы доступны всем слоям населения.</w:t>
      </w:r>
    </w:p>
    <w:p w:rsidR="001E3224" w:rsidRPr="001E3224" w:rsidRDefault="001E3224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того, чтобы электронные ресурсы были доступны «всем слоям населения», необходимо знакомить подрастающее поколение с такими ресурсами,</w:t>
      </w:r>
      <w:r w:rsidRPr="001E322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начиная со школьной скамьи.</w:t>
      </w:r>
    </w:p>
    <w:p w:rsidR="001E3224" w:rsidRPr="004D1718" w:rsidRDefault="001E3224" w:rsidP="001E3224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4D1718">
        <w:rPr>
          <w:b/>
          <w:sz w:val="28"/>
          <w:szCs w:val="28"/>
        </w:rPr>
        <w:t>Список использованной литературы</w:t>
      </w:r>
    </w:p>
    <w:p w:rsidR="001E3224" w:rsidRDefault="001E3224" w:rsidP="001E322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A0A0A"/>
          <w:sz w:val="28"/>
          <w:szCs w:val="28"/>
        </w:rPr>
        <w:t xml:space="preserve"> </w:t>
      </w:r>
      <w:proofErr w:type="spellStart"/>
      <w:r w:rsidRPr="004D1718">
        <w:rPr>
          <w:color w:val="0A0A0A"/>
          <w:sz w:val="28"/>
          <w:szCs w:val="28"/>
        </w:rPr>
        <w:t>Комашинская</w:t>
      </w:r>
      <w:proofErr w:type="spellEnd"/>
      <w:r w:rsidRPr="004D1718">
        <w:rPr>
          <w:color w:val="0A0A0A"/>
          <w:sz w:val="28"/>
          <w:szCs w:val="28"/>
        </w:rPr>
        <w:t xml:space="preserve"> Т.С. Об использовании технологий образования для решения </w:t>
      </w:r>
      <w:r w:rsidRPr="004D1718">
        <w:rPr>
          <w:sz w:val="28"/>
          <w:szCs w:val="28"/>
        </w:rPr>
        <w:t xml:space="preserve">социально-значимых проблем современного общества // Мир науки. </w:t>
      </w:r>
      <w:r w:rsidRPr="004D1718">
        <w:rPr>
          <w:sz w:val="28"/>
          <w:szCs w:val="28"/>
        </w:rPr>
        <w:lastRenderedPageBreak/>
        <w:t xml:space="preserve">Социология, филология, </w:t>
      </w:r>
      <w:proofErr w:type="spellStart"/>
      <w:r w:rsidRPr="004D1718">
        <w:rPr>
          <w:sz w:val="28"/>
          <w:szCs w:val="28"/>
        </w:rPr>
        <w:t>культурология</w:t>
      </w:r>
      <w:proofErr w:type="spellEnd"/>
      <w:r w:rsidRPr="004D1718">
        <w:rPr>
          <w:sz w:val="28"/>
          <w:szCs w:val="28"/>
        </w:rPr>
        <w:t xml:space="preserve">. 2017. №3. Том 8. [Электронный ресурс] http://sfk-mn.ru/PDF/07SFK317.pdf (доступ свободный). </w:t>
      </w:r>
      <w:proofErr w:type="spellStart"/>
      <w:r w:rsidRPr="004D1718">
        <w:rPr>
          <w:sz w:val="28"/>
          <w:szCs w:val="28"/>
        </w:rPr>
        <w:t>Загл</w:t>
      </w:r>
      <w:proofErr w:type="spellEnd"/>
      <w:r w:rsidRPr="004D1718">
        <w:rPr>
          <w:sz w:val="28"/>
          <w:szCs w:val="28"/>
        </w:rPr>
        <w:t xml:space="preserve">. с экрана. </w:t>
      </w:r>
    </w:p>
    <w:p w:rsidR="001E3224" w:rsidRPr="001E3224" w:rsidRDefault="001E3224" w:rsidP="001E322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sectPr w:rsidR="001E3224" w:rsidRPr="001E3224" w:rsidSect="00FB6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243" w:rsidRDefault="00633243" w:rsidP="00FD582F">
      <w:pPr>
        <w:spacing w:after="0" w:line="240" w:lineRule="auto"/>
      </w:pPr>
      <w:r>
        <w:separator/>
      </w:r>
    </w:p>
  </w:endnote>
  <w:endnote w:type="continuationSeparator" w:id="1">
    <w:p w:rsidR="00633243" w:rsidRDefault="00633243" w:rsidP="00FD5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243" w:rsidRDefault="00633243" w:rsidP="00FD582F">
      <w:pPr>
        <w:spacing w:after="0" w:line="240" w:lineRule="auto"/>
      </w:pPr>
      <w:r>
        <w:separator/>
      </w:r>
    </w:p>
  </w:footnote>
  <w:footnote w:type="continuationSeparator" w:id="1">
    <w:p w:rsidR="00633243" w:rsidRDefault="00633243" w:rsidP="00FD5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0C31"/>
    <w:multiLevelType w:val="multilevel"/>
    <w:tmpl w:val="E8BAB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F38BB"/>
    <w:multiLevelType w:val="multilevel"/>
    <w:tmpl w:val="148C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41F4E"/>
    <w:multiLevelType w:val="hybridMultilevel"/>
    <w:tmpl w:val="47F84796"/>
    <w:lvl w:ilvl="0" w:tplc="9438C1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E3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269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A897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E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BC2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47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C45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CEB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8C0B49"/>
    <w:multiLevelType w:val="hybridMultilevel"/>
    <w:tmpl w:val="48E61256"/>
    <w:lvl w:ilvl="0" w:tplc="E8ACCA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EB1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72A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FA3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7E8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B88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0A0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F4F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4CE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6E46CEC"/>
    <w:multiLevelType w:val="hybridMultilevel"/>
    <w:tmpl w:val="AF9ED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A0F682D"/>
    <w:multiLevelType w:val="hybridMultilevel"/>
    <w:tmpl w:val="AF9ED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4260BDA"/>
    <w:multiLevelType w:val="hybridMultilevel"/>
    <w:tmpl w:val="AF9ED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1F5580"/>
    <w:multiLevelType w:val="hybridMultilevel"/>
    <w:tmpl w:val="D34A6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FD7"/>
    <w:rsid w:val="0001146D"/>
    <w:rsid w:val="000211C9"/>
    <w:rsid w:val="00066111"/>
    <w:rsid w:val="00076E16"/>
    <w:rsid w:val="000947EA"/>
    <w:rsid w:val="000957E5"/>
    <w:rsid w:val="000B19D7"/>
    <w:rsid w:val="000F6091"/>
    <w:rsid w:val="000F6F95"/>
    <w:rsid w:val="001008BD"/>
    <w:rsid w:val="001222F6"/>
    <w:rsid w:val="00122568"/>
    <w:rsid w:val="00133EC7"/>
    <w:rsid w:val="0016312D"/>
    <w:rsid w:val="001657F1"/>
    <w:rsid w:val="00177602"/>
    <w:rsid w:val="001A05A0"/>
    <w:rsid w:val="001C3358"/>
    <w:rsid w:val="001E0B4D"/>
    <w:rsid w:val="001E3224"/>
    <w:rsid w:val="00212D30"/>
    <w:rsid w:val="00225B11"/>
    <w:rsid w:val="00236E4F"/>
    <w:rsid w:val="00240FE2"/>
    <w:rsid w:val="002516E2"/>
    <w:rsid w:val="00270480"/>
    <w:rsid w:val="00293994"/>
    <w:rsid w:val="002A0165"/>
    <w:rsid w:val="002E5ABD"/>
    <w:rsid w:val="00301232"/>
    <w:rsid w:val="0034377C"/>
    <w:rsid w:val="00366371"/>
    <w:rsid w:val="00380963"/>
    <w:rsid w:val="003820C7"/>
    <w:rsid w:val="00387EC0"/>
    <w:rsid w:val="00391067"/>
    <w:rsid w:val="003A20DA"/>
    <w:rsid w:val="003B0CE4"/>
    <w:rsid w:val="003E2CB8"/>
    <w:rsid w:val="003F0026"/>
    <w:rsid w:val="0041138D"/>
    <w:rsid w:val="00440DB7"/>
    <w:rsid w:val="00447C88"/>
    <w:rsid w:val="00474A2C"/>
    <w:rsid w:val="0048067F"/>
    <w:rsid w:val="004A461C"/>
    <w:rsid w:val="004A4EBB"/>
    <w:rsid w:val="004E7B18"/>
    <w:rsid w:val="005011E8"/>
    <w:rsid w:val="00514514"/>
    <w:rsid w:val="005328E4"/>
    <w:rsid w:val="00557DE4"/>
    <w:rsid w:val="00566610"/>
    <w:rsid w:val="005A0C48"/>
    <w:rsid w:val="005B24FE"/>
    <w:rsid w:val="005C17FA"/>
    <w:rsid w:val="005C3A22"/>
    <w:rsid w:val="005C6758"/>
    <w:rsid w:val="0060746A"/>
    <w:rsid w:val="00633243"/>
    <w:rsid w:val="00645D03"/>
    <w:rsid w:val="006665EA"/>
    <w:rsid w:val="006962F4"/>
    <w:rsid w:val="006B29B4"/>
    <w:rsid w:val="006D271E"/>
    <w:rsid w:val="00722B41"/>
    <w:rsid w:val="007429F8"/>
    <w:rsid w:val="00783BED"/>
    <w:rsid w:val="00783C76"/>
    <w:rsid w:val="007B5500"/>
    <w:rsid w:val="007C2889"/>
    <w:rsid w:val="007D3EAD"/>
    <w:rsid w:val="007F3249"/>
    <w:rsid w:val="00806BC1"/>
    <w:rsid w:val="008370AC"/>
    <w:rsid w:val="00870FD7"/>
    <w:rsid w:val="00872AC5"/>
    <w:rsid w:val="008A4A57"/>
    <w:rsid w:val="008C2979"/>
    <w:rsid w:val="008C5326"/>
    <w:rsid w:val="008C61ED"/>
    <w:rsid w:val="008D0086"/>
    <w:rsid w:val="008F1F48"/>
    <w:rsid w:val="008F2A90"/>
    <w:rsid w:val="0090549D"/>
    <w:rsid w:val="0092234C"/>
    <w:rsid w:val="00952FCB"/>
    <w:rsid w:val="00960591"/>
    <w:rsid w:val="00963225"/>
    <w:rsid w:val="00997579"/>
    <w:rsid w:val="009A009C"/>
    <w:rsid w:val="009B4078"/>
    <w:rsid w:val="009C0C63"/>
    <w:rsid w:val="009C25F1"/>
    <w:rsid w:val="009E6150"/>
    <w:rsid w:val="00A414FD"/>
    <w:rsid w:val="00A553EA"/>
    <w:rsid w:val="00A56675"/>
    <w:rsid w:val="00A61DCF"/>
    <w:rsid w:val="00A77466"/>
    <w:rsid w:val="00A91238"/>
    <w:rsid w:val="00AA1E5C"/>
    <w:rsid w:val="00AE3DEF"/>
    <w:rsid w:val="00AE7ED7"/>
    <w:rsid w:val="00AF728F"/>
    <w:rsid w:val="00B00CD6"/>
    <w:rsid w:val="00B054A0"/>
    <w:rsid w:val="00B05C7D"/>
    <w:rsid w:val="00B4282E"/>
    <w:rsid w:val="00B64AE1"/>
    <w:rsid w:val="00B73AC0"/>
    <w:rsid w:val="00B822F3"/>
    <w:rsid w:val="00BA35A2"/>
    <w:rsid w:val="00BB5AAB"/>
    <w:rsid w:val="00BB6838"/>
    <w:rsid w:val="00BC49AA"/>
    <w:rsid w:val="00BE6C2A"/>
    <w:rsid w:val="00C14269"/>
    <w:rsid w:val="00C21B3E"/>
    <w:rsid w:val="00C2300A"/>
    <w:rsid w:val="00C53B6A"/>
    <w:rsid w:val="00C66406"/>
    <w:rsid w:val="00C74ACF"/>
    <w:rsid w:val="00CA4B4A"/>
    <w:rsid w:val="00CE547D"/>
    <w:rsid w:val="00D073DC"/>
    <w:rsid w:val="00D327D1"/>
    <w:rsid w:val="00D44339"/>
    <w:rsid w:val="00D5491A"/>
    <w:rsid w:val="00D56464"/>
    <w:rsid w:val="00D817B8"/>
    <w:rsid w:val="00D84604"/>
    <w:rsid w:val="00DC4752"/>
    <w:rsid w:val="00DF3CB3"/>
    <w:rsid w:val="00E023CA"/>
    <w:rsid w:val="00E16045"/>
    <w:rsid w:val="00E641F2"/>
    <w:rsid w:val="00EA55CC"/>
    <w:rsid w:val="00ED5BDC"/>
    <w:rsid w:val="00F14A04"/>
    <w:rsid w:val="00F34421"/>
    <w:rsid w:val="00F365B0"/>
    <w:rsid w:val="00F50D1B"/>
    <w:rsid w:val="00F7315C"/>
    <w:rsid w:val="00F91201"/>
    <w:rsid w:val="00FB148B"/>
    <w:rsid w:val="00FB47AA"/>
    <w:rsid w:val="00FB5692"/>
    <w:rsid w:val="00FB66C5"/>
    <w:rsid w:val="00FD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C5"/>
  </w:style>
  <w:style w:type="paragraph" w:styleId="1">
    <w:name w:val="heading 1"/>
    <w:basedOn w:val="a"/>
    <w:next w:val="a"/>
    <w:link w:val="10"/>
    <w:uiPriority w:val="9"/>
    <w:qFormat/>
    <w:rsid w:val="00251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516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46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C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16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5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16E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51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566610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01146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5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3B6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D00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783BE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8460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endnote text"/>
    <w:basedOn w:val="a"/>
    <w:link w:val="ac"/>
    <w:uiPriority w:val="99"/>
    <w:semiHidden/>
    <w:unhideWhenUsed/>
    <w:rsid w:val="00FD582F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D582F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D582F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FD582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D582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FD582F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9C0C6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17854">
          <w:marLeft w:val="0"/>
          <w:marRight w:val="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1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762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6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114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27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67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47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6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B9AE0-A1CE-4C7A-928A-1DB6771B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3</cp:revision>
  <dcterms:created xsi:type="dcterms:W3CDTF">2018-04-12T10:26:00Z</dcterms:created>
  <dcterms:modified xsi:type="dcterms:W3CDTF">2018-04-12T10:34:00Z</dcterms:modified>
</cp:coreProperties>
</file>