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18" w:rsidRDefault="00A24D43" w:rsidP="00810B18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7"/>
          <w:szCs w:val="27"/>
        </w:rPr>
      </w:pPr>
      <w:proofErr w:type="spellStart"/>
      <w:r>
        <w:rPr>
          <w:b/>
          <w:bCs/>
          <w:color w:val="000000"/>
          <w:sz w:val="27"/>
          <w:szCs w:val="27"/>
        </w:rPr>
        <w:t>Арсланбекова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Гульмира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Зейдулаевна</w:t>
      </w:r>
      <w:proofErr w:type="spellEnd"/>
    </w:p>
    <w:p w:rsidR="00810B18" w:rsidRDefault="00810B18" w:rsidP="00810B18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у</w:t>
      </w:r>
      <w:r w:rsidR="00A24D43">
        <w:rPr>
          <w:b/>
          <w:bCs/>
          <w:color w:val="000000"/>
          <w:sz w:val="27"/>
          <w:szCs w:val="27"/>
        </w:rPr>
        <w:t>читель</w:t>
      </w:r>
      <w:r>
        <w:rPr>
          <w:b/>
          <w:bCs/>
          <w:color w:val="000000"/>
          <w:sz w:val="27"/>
          <w:szCs w:val="27"/>
        </w:rPr>
        <w:t xml:space="preserve"> </w:t>
      </w:r>
      <w:r w:rsidR="00A24D43">
        <w:rPr>
          <w:b/>
          <w:bCs/>
          <w:color w:val="000000"/>
          <w:sz w:val="27"/>
          <w:szCs w:val="27"/>
        </w:rPr>
        <w:t xml:space="preserve">физической культуры </w:t>
      </w:r>
    </w:p>
    <w:p w:rsidR="00526FEE" w:rsidRDefault="00810B18" w:rsidP="00810B18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М</w:t>
      </w:r>
      <w:r w:rsidR="00A24D43">
        <w:rPr>
          <w:b/>
          <w:bCs/>
          <w:color w:val="000000"/>
          <w:sz w:val="27"/>
          <w:szCs w:val="27"/>
        </w:rPr>
        <w:t xml:space="preserve">АОУ СОШ №5 г. </w:t>
      </w:r>
      <w:proofErr w:type="spellStart"/>
      <w:r w:rsidR="00A24D43">
        <w:rPr>
          <w:b/>
          <w:bCs/>
          <w:color w:val="000000"/>
          <w:sz w:val="27"/>
          <w:szCs w:val="27"/>
        </w:rPr>
        <w:t>Лабытнанги</w:t>
      </w:r>
      <w:proofErr w:type="spellEnd"/>
      <w:r w:rsidR="00A24D43">
        <w:rPr>
          <w:b/>
          <w:bCs/>
          <w:color w:val="000000"/>
          <w:sz w:val="27"/>
          <w:szCs w:val="27"/>
        </w:rPr>
        <w:t xml:space="preserve">  ЯНАО</w:t>
      </w:r>
    </w:p>
    <w:p w:rsidR="00A24D43" w:rsidRDefault="00A24D43" w:rsidP="00810B18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br/>
      </w:r>
    </w:p>
    <w:p w:rsidR="00810B18" w:rsidRPr="00526FEE" w:rsidRDefault="00741F5D" w:rsidP="00810B18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Статья </w:t>
      </w:r>
      <w:r w:rsidR="00810B18" w:rsidRPr="00526FEE">
        <w:rPr>
          <w:color w:val="000000"/>
          <w:sz w:val="32"/>
          <w:szCs w:val="32"/>
        </w:rPr>
        <w:t>на тему</w:t>
      </w:r>
      <w:r w:rsidR="00526FEE" w:rsidRPr="00526FEE">
        <w:rPr>
          <w:color w:val="000000"/>
          <w:sz w:val="32"/>
          <w:szCs w:val="32"/>
        </w:rPr>
        <w:t>:</w:t>
      </w:r>
    </w:p>
    <w:p w:rsidR="00526FEE" w:rsidRPr="00526FEE" w:rsidRDefault="00526FEE" w:rsidP="00810B18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526FEE">
        <w:rPr>
          <w:b/>
          <w:i/>
          <w:color w:val="000000"/>
          <w:sz w:val="32"/>
          <w:szCs w:val="32"/>
        </w:rPr>
        <w:t xml:space="preserve">«Адаптивная физкультура как средство реабилитации </w:t>
      </w:r>
    </w:p>
    <w:p w:rsidR="00526FEE" w:rsidRPr="00526FEE" w:rsidRDefault="00526FEE" w:rsidP="00810B18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526FEE">
        <w:rPr>
          <w:b/>
          <w:i/>
          <w:color w:val="000000"/>
          <w:sz w:val="32"/>
          <w:szCs w:val="32"/>
        </w:rPr>
        <w:t>младших школьников с ОВЗ»</w:t>
      </w:r>
    </w:p>
    <w:p w:rsidR="00810B18" w:rsidRDefault="00810B18" w:rsidP="00455E4E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p w:rsidR="00455E4E" w:rsidRPr="00356C19" w:rsidRDefault="00455E4E" w:rsidP="00526FEE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356C19">
        <w:rPr>
          <w:i/>
          <w:color w:val="000000"/>
          <w:sz w:val="28"/>
          <w:szCs w:val="28"/>
        </w:rPr>
        <w:t xml:space="preserve">В каждом человеке – солнце. </w:t>
      </w:r>
    </w:p>
    <w:p w:rsidR="00A24D43" w:rsidRPr="00356C19" w:rsidRDefault="00455E4E" w:rsidP="00526FEE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356C19">
        <w:rPr>
          <w:i/>
          <w:color w:val="000000"/>
          <w:sz w:val="28"/>
          <w:szCs w:val="28"/>
        </w:rPr>
        <w:t>Только дайте ему светить</w:t>
      </w:r>
    </w:p>
    <w:p w:rsidR="00455E4E" w:rsidRPr="00356C19" w:rsidRDefault="00455E4E" w:rsidP="00526FEE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28"/>
          <w:szCs w:val="28"/>
        </w:rPr>
      </w:pPr>
      <w:r w:rsidRPr="00356C19">
        <w:rPr>
          <w:color w:val="000000"/>
          <w:sz w:val="28"/>
          <w:szCs w:val="28"/>
        </w:rPr>
        <w:t>Сократ</w:t>
      </w:r>
    </w:p>
    <w:p w:rsidR="00B85491" w:rsidRDefault="00810B18" w:rsidP="00B8549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i w:val="0"/>
          <w:color w:val="000000"/>
          <w:sz w:val="28"/>
          <w:szCs w:val="28"/>
          <w:bdr w:val="none" w:sz="0" w:space="0" w:color="auto" w:frame="1"/>
        </w:rPr>
      </w:pPr>
      <w:r w:rsidRPr="00B85491">
        <w:rPr>
          <w:i/>
          <w:color w:val="000000"/>
          <w:sz w:val="28"/>
          <w:szCs w:val="28"/>
        </w:rPr>
        <w:t xml:space="preserve">         </w:t>
      </w:r>
    </w:p>
    <w:p w:rsidR="00B85491" w:rsidRP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</w:p>
    <w:p w:rsidR="009579DD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</w:pPr>
      <w:r w:rsidRPr="00B85491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>Аннотация</w:t>
      </w:r>
      <w:r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 xml:space="preserve"> к статье:</w:t>
      </w:r>
      <w:r w:rsidRPr="00B85491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B85491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В статье рассматриваются вопросы социальной реабилитации детей и подростков с ограниченными возможностями здоровья средствами адаптивной физической культуры. Раскрывается значение адаптивной физической культуры для всестороннего развития, социального и профессионального становления, адаптации к социуму детей и подростков с нарушениями в психофизическом развитии. Представлен</w:t>
      </w:r>
      <w:r w:rsidR="0088240A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а</w:t>
      </w:r>
      <w:r w:rsidRPr="00B85491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88240A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структура и содержание программы</w:t>
      </w:r>
      <w:r w:rsidRPr="00B85491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.</w:t>
      </w:r>
      <w:r w:rsidR="009579DD" w:rsidRPr="009579DD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85491" w:rsidRDefault="009579DD" w:rsidP="00B8549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i w:val="0"/>
          <w:color w:val="000000"/>
          <w:sz w:val="28"/>
          <w:szCs w:val="28"/>
          <w:bdr w:val="none" w:sz="0" w:space="0" w:color="auto" w:frame="1"/>
        </w:rPr>
      </w:pPr>
      <w:r w:rsidRPr="00B85491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>Ключевые слова: </w:t>
      </w:r>
      <w:r w:rsidRPr="00B85491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адаптивная физическая культура, социальная реабилитация, социальная адаптация.</w:t>
      </w:r>
    </w:p>
    <w:p w:rsidR="009579DD" w:rsidRPr="00B85491" w:rsidRDefault="009579DD" w:rsidP="00B8549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</w:p>
    <w:p w:rsidR="00526FEE" w:rsidRPr="00526FEE" w:rsidRDefault="00810B18" w:rsidP="00872E58">
      <w:pPr>
        <w:pStyle w:val="a3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</w:t>
      </w:r>
      <w:r w:rsidR="00526FEE" w:rsidRPr="00526FEE">
        <w:rPr>
          <w:color w:val="000000"/>
          <w:sz w:val="28"/>
          <w:szCs w:val="28"/>
        </w:rPr>
        <w:t xml:space="preserve">             </w:t>
      </w:r>
      <w:r w:rsidRPr="00526FEE">
        <w:rPr>
          <w:color w:val="000000"/>
          <w:sz w:val="28"/>
          <w:szCs w:val="28"/>
        </w:rPr>
        <w:t xml:space="preserve"> Жить в современном, постоянно меняющемся мире, сложно, сложно и здоровым людям. А как приспособиться к жизни детям с ограниченными возможностями здоровья? Сейчас социальная защита детей с ОВЗ перерастает из разряда социально-медицинской проблемы в общую социальную задачу, предполагающую системное взаимодействие всего </w:t>
      </w:r>
      <w:proofErr w:type="spellStart"/>
      <w:r w:rsidRPr="00526FEE">
        <w:rPr>
          <w:color w:val="000000"/>
          <w:sz w:val="28"/>
          <w:szCs w:val="28"/>
        </w:rPr>
        <w:t>социокультурного</w:t>
      </w:r>
      <w:proofErr w:type="spellEnd"/>
      <w:r w:rsidRPr="00526FEE">
        <w:rPr>
          <w:color w:val="000000"/>
          <w:sz w:val="28"/>
          <w:szCs w:val="28"/>
        </w:rPr>
        <w:t xml:space="preserve"> окружения человека: семьи, общеобразовательной школы, спортивной школы, медицинских учреждений и т.д. Такие дети не могут вести активный образ жизни, сверстники часто избегают общения с ними. Возникает ситуация несогласованности между необходимостью осуществления нормальной жизнедеятельности ребенка и невозможностью ее полноценной реализации.</w:t>
      </w:r>
      <w:r w:rsidR="00526FEE" w:rsidRPr="00526FEE">
        <w:rPr>
          <w:color w:val="000000"/>
          <w:sz w:val="28"/>
          <w:szCs w:val="28"/>
        </w:rPr>
        <w:t xml:space="preserve">       </w:t>
      </w:r>
    </w:p>
    <w:p w:rsidR="00810B18" w:rsidRDefault="00526FEE" w:rsidP="00526FEE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И поэтому, о</w:t>
      </w:r>
      <w:r w:rsidRPr="00810B18">
        <w:rPr>
          <w:color w:val="000000"/>
          <w:sz w:val="28"/>
        </w:rPr>
        <w:t>дним из приоритетных направлений государственной политики в России является создание условий для предоставления детям с ОВЗ и детям-инвалидам равного доступа к качественному образованию в общеобразовательных учреждениях с учетом особенностей их психофизического развития. В данном случае немалую роль играет в системе обучения такой предмет как адаптивная физическая культура</w:t>
      </w:r>
      <w:r>
        <w:rPr>
          <w:color w:val="000000"/>
          <w:sz w:val="28"/>
        </w:rPr>
        <w:t>.</w:t>
      </w:r>
    </w:p>
    <w:p w:rsidR="00526FEE" w:rsidRPr="00526FEE" w:rsidRDefault="00526FEE" w:rsidP="00526FE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>Программа предмета «А</w:t>
      </w:r>
      <w:r w:rsidRPr="00810B18">
        <w:rPr>
          <w:color w:val="000000"/>
          <w:sz w:val="28"/>
        </w:rPr>
        <w:t>даптивная физическая культура</w:t>
      </w:r>
      <w:r>
        <w:rPr>
          <w:color w:val="000000"/>
          <w:sz w:val="28"/>
        </w:rPr>
        <w:t xml:space="preserve">» составлена по требованиям  </w:t>
      </w:r>
      <w:r w:rsidRPr="00526FEE">
        <w:rPr>
          <w:sz w:val="28"/>
          <w:szCs w:val="28"/>
        </w:rPr>
        <w:t>ФГОС НАЧАЛЬНОГО ОБЩЕГО ОБРАЗОВАНИЯ ДЛЯ ДЕТЕЙ С ОВЗ</w:t>
      </w:r>
      <w:r>
        <w:rPr>
          <w:sz w:val="28"/>
          <w:szCs w:val="28"/>
        </w:rPr>
        <w:t xml:space="preserve"> - П</w:t>
      </w:r>
      <w:r w:rsidRPr="00526FEE">
        <w:rPr>
          <w:sz w:val="28"/>
          <w:szCs w:val="28"/>
        </w:rPr>
        <w:t xml:space="preserve">риказ Министерства образования и науки от 19.12.2014 г. № 1598 «Об утверждении ФГОС НОО обучающихся с ОВЗ» разработан в </w:t>
      </w:r>
      <w:r w:rsidRPr="00526FEE">
        <w:rPr>
          <w:sz w:val="28"/>
          <w:szCs w:val="28"/>
        </w:rPr>
        <w:lastRenderedPageBreak/>
        <w:t xml:space="preserve">соответствии: с ч.6 ст.11 ФЗ от 29.12.2012 г. № 273-ФЗ «Об образовании в Российской Федерации» </w:t>
      </w:r>
      <w:r>
        <w:rPr>
          <w:sz w:val="28"/>
          <w:szCs w:val="28"/>
        </w:rPr>
        <w:t xml:space="preserve">и </w:t>
      </w:r>
      <w:r w:rsidRPr="00526FEE">
        <w:rPr>
          <w:sz w:val="28"/>
          <w:szCs w:val="28"/>
        </w:rPr>
        <w:t>на основе:</w:t>
      </w:r>
      <w:proofErr w:type="gramEnd"/>
    </w:p>
    <w:p w:rsidR="00526FEE" w:rsidRPr="00526FEE" w:rsidRDefault="00526FEE" w:rsidP="00526FE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6FEE">
        <w:rPr>
          <w:sz w:val="28"/>
          <w:szCs w:val="28"/>
        </w:rPr>
        <w:t>- Конституции РФ;</w:t>
      </w:r>
    </w:p>
    <w:p w:rsidR="00526FEE" w:rsidRPr="00526FEE" w:rsidRDefault="00526FEE" w:rsidP="00526FE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6FEE">
        <w:rPr>
          <w:sz w:val="28"/>
          <w:szCs w:val="28"/>
        </w:rPr>
        <w:t>- Законодательства РФ с учетом Конвенц</w:t>
      </w:r>
      <w:proofErr w:type="gramStart"/>
      <w:r w:rsidRPr="00526FEE">
        <w:rPr>
          <w:sz w:val="28"/>
          <w:szCs w:val="28"/>
        </w:rPr>
        <w:t>ии ОО</w:t>
      </w:r>
      <w:proofErr w:type="gramEnd"/>
      <w:r w:rsidRPr="00526FEE">
        <w:rPr>
          <w:sz w:val="28"/>
          <w:szCs w:val="28"/>
        </w:rPr>
        <w:t>Н о правах ребенка;</w:t>
      </w:r>
    </w:p>
    <w:p w:rsidR="00526FEE" w:rsidRPr="00526FEE" w:rsidRDefault="00526FEE" w:rsidP="00526FE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6FEE">
        <w:rPr>
          <w:sz w:val="28"/>
          <w:szCs w:val="28"/>
        </w:rPr>
        <w:t>- Конвенц</w:t>
      </w:r>
      <w:proofErr w:type="gramStart"/>
      <w:r w:rsidRPr="00526FEE">
        <w:rPr>
          <w:sz w:val="28"/>
          <w:szCs w:val="28"/>
        </w:rPr>
        <w:t>ии ОО</w:t>
      </w:r>
      <w:proofErr w:type="gramEnd"/>
      <w:r w:rsidRPr="00526FEE">
        <w:rPr>
          <w:sz w:val="28"/>
          <w:szCs w:val="28"/>
        </w:rPr>
        <w:t>Н о правах инвалидов;</w:t>
      </w:r>
    </w:p>
    <w:p w:rsidR="00526FEE" w:rsidRPr="00526FEE" w:rsidRDefault="00526FEE" w:rsidP="00526FE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6FEE">
        <w:rPr>
          <w:sz w:val="28"/>
          <w:szCs w:val="28"/>
        </w:rPr>
        <w:t>- региональных, национальных и этнокультурных потребностей народов РФ. 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>
        <w:rPr>
          <w:rFonts w:ascii="Arial" w:hAnsi="Arial" w:cs="Arial"/>
          <w:color w:val="767676"/>
          <w:sz w:val="22"/>
          <w:szCs w:val="22"/>
        </w:rPr>
        <w:t xml:space="preserve">             </w:t>
      </w:r>
      <w:r w:rsidRPr="003A5AA3">
        <w:rPr>
          <w:sz w:val="28"/>
          <w:szCs w:val="28"/>
        </w:rPr>
        <w:t xml:space="preserve">               За несколько последних десятилетий детей инвалидов выросло почти в 13 раз. </w:t>
      </w:r>
      <w:proofErr w:type="gramStart"/>
      <w:r w:rsidRPr="003A5AA3">
        <w:rPr>
          <w:sz w:val="28"/>
          <w:szCs w:val="28"/>
        </w:rPr>
        <w:t xml:space="preserve">Ещё в 1980 году их было около 50 тыс., в 1990году уже 155 тыс., а к 2005 году это число возросло до 593 тыс. В настоящее время 1,6 млн. детей, проживающих в Российской Федерации (4,5% от их общего числа) относятся к категории лиц с ограниченными возможностями здоровья и нуждаются в специальном образовании. </w:t>
      </w:r>
      <w:proofErr w:type="gramEnd"/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 xml:space="preserve">СМЫСЛ РАЗРАБОТКИ </w:t>
      </w:r>
      <w:r w:rsidR="00B85491">
        <w:rPr>
          <w:sz w:val="28"/>
          <w:szCs w:val="28"/>
        </w:rPr>
        <w:t xml:space="preserve">ПРОГРАММЫ </w:t>
      </w:r>
      <w:r w:rsidRPr="003A5AA3">
        <w:rPr>
          <w:sz w:val="28"/>
          <w:szCs w:val="28"/>
        </w:rPr>
        <w:t>ФГОС ДЛЯ ДЕТЕЙ С ОВЗ </w:t>
      </w:r>
      <w:r>
        <w:rPr>
          <w:sz w:val="28"/>
          <w:szCs w:val="28"/>
        </w:rPr>
        <w:t xml:space="preserve"> </w:t>
      </w:r>
      <w:r w:rsidRPr="003A5AA3">
        <w:rPr>
          <w:sz w:val="28"/>
          <w:szCs w:val="28"/>
        </w:rPr>
        <w:t>состоит в том, чтобы </w:t>
      </w:r>
      <w:r w:rsidRPr="003A5AA3">
        <w:rPr>
          <w:sz w:val="28"/>
          <w:szCs w:val="28"/>
        </w:rPr>
        <w:br/>
        <w:t xml:space="preserve">гарантировать каждому ребенку с ОВЗ реализацию права на образование, соответствующего его потребностям и возможностям, вне зависимости </w:t>
      </w:r>
      <w:proofErr w:type="gramStart"/>
      <w:r w:rsidRPr="003A5AA3">
        <w:rPr>
          <w:sz w:val="28"/>
          <w:szCs w:val="28"/>
        </w:rPr>
        <w:t>от</w:t>
      </w:r>
      <w:proofErr w:type="gramEnd"/>
      <w:r w:rsidRPr="003A5AA3">
        <w:rPr>
          <w:sz w:val="28"/>
          <w:szCs w:val="28"/>
        </w:rPr>
        <w:t>: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степени тяжести нарушения психического развития;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способности к освоению цензового уровня образования;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вида учебного заведения;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региона проживания.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Группа школьников с ОВЗ чрезвычайно неоднородна. В нее входят дети с разными нарушениями развития. На сегодняшний день выделяют следующие нозологические группы (т.е. виды нарушений):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нарушения слуха;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нарушения зрения;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нарушения речи;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нарушения опорно-двигательного аппарата (ОДА);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задержка психического развития;</w:t>
      </w:r>
    </w:p>
    <w:p w:rsidR="003A5AA3" w:rsidRPr="003A5AA3" w:rsidRDefault="003A5AA3" w:rsidP="003A5AA3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</w:rPr>
      </w:pPr>
      <w:r w:rsidRPr="003A5AA3">
        <w:rPr>
          <w:sz w:val="28"/>
          <w:szCs w:val="28"/>
        </w:rPr>
        <w:t>- выраженные расстройства эмоционально-волевой сферы, включая ранний детский аутизм;</w:t>
      </w:r>
    </w:p>
    <w:p w:rsidR="00B27363" w:rsidRDefault="003A5AA3" w:rsidP="00872E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7"/>
          <w:szCs w:val="27"/>
        </w:rPr>
      </w:pPr>
      <w:r w:rsidRPr="003A5AA3">
        <w:rPr>
          <w:sz w:val="28"/>
          <w:szCs w:val="28"/>
        </w:rPr>
        <w:t>- множественные нарушения развития. </w:t>
      </w:r>
      <w:r>
        <w:rPr>
          <w:color w:val="000000"/>
          <w:sz w:val="27"/>
          <w:szCs w:val="27"/>
        </w:rPr>
        <w:t xml:space="preserve">           </w:t>
      </w:r>
    </w:p>
    <w:p w:rsidR="00810B18" w:rsidRPr="00810B18" w:rsidRDefault="0088240A" w:rsidP="00B27363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0"/>
          <w:szCs w:val="20"/>
        </w:rPr>
      </w:pPr>
      <w:proofErr w:type="gramStart"/>
      <w:r w:rsidRPr="00C043B6">
        <w:rPr>
          <w:sz w:val="28"/>
          <w:szCs w:val="28"/>
        </w:rPr>
        <w:t>Адаптивная физическая культура (</w:t>
      </w:r>
      <w:r w:rsidRPr="00C043B6">
        <w:rPr>
          <w:sz w:val="28"/>
        </w:rPr>
        <w:t xml:space="preserve">АФК) </w:t>
      </w:r>
      <w:r w:rsidR="00810B18" w:rsidRPr="00810B18">
        <w:rPr>
          <w:color w:val="000000"/>
          <w:sz w:val="28"/>
        </w:rPr>
        <w:t xml:space="preserve">— это комплекс мер спортивно-оздоровительного характера, направленных на реабилитацию и адаптацию 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 в социальное развитие общества, в </w:t>
      </w:r>
      <w:r w:rsidR="00810B18" w:rsidRPr="00810B18">
        <w:rPr>
          <w:color w:val="000000"/>
          <w:sz w:val="28"/>
        </w:rPr>
        <w:lastRenderedPageBreak/>
        <w:t>данном случае остановимся на детях имеющих заболевания связанные с интеллектом и ограниченные возможности здоровья.</w:t>
      </w:r>
      <w:proofErr w:type="gramEnd"/>
    </w:p>
    <w:p w:rsidR="00810B18" w:rsidRPr="00810B18" w:rsidRDefault="00810B18" w:rsidP="003A5AA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810B18">
        <w:rPr>
          <w:rFonts w:ascii="Times New Roman" w:eastAsia="Times New Roman" w:hAnsi="Times New Roman" w:cs="Times New Roman"/>
          <w:color w:val="000000"/>
          <w:sz w:val="28"/>
        </w:rPr>
        <w:t>Учащиеся с отклонениями в состоянии здоровья отличаются от здоровых школьников тем, что у них наряду с изменениями функционирования и определенного развития внутренних органов и самочувствия, качественно меняется и психическое состояние.</w:t>
      </w:r>
    </w:p>
    <w:p w:rsidR="00455E4E" w:rsidRPr="000E2940" w:rsidRDefault="00B27363" w:rsidP="000E294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="00455E4E">
        <w:rPr>
          <w:color w:val="000000"/>
          <w:sz w:val="28"/>
          <w:szCs w:val="28"/>
          <w:shd w:val="clear" w:color="auto" w:fill="FFFFFF"/>
        </w:rPr>
        <w:t xml:space="preserve">абота с детьми </w:t>
      </w:r>
      <w:r w:rsidR="00C12904">
        <w:rPr>
          <w:color w:val="000000"/>
          <w:sz w:val="28"/>
          <w:szCs w:val="28"/>
          <w:u w:val="single"/>
          <w:shd w:val="clear" w:color="auto" w:fill="FFFFFF"/>
        </w:rPr>
        <w:t>с ОВЗ</w:t>
      </w:r>
      <w:r w:rsidR="006823C2">
        <w:rPr>
          <w:color w:val="000000"/>
          <w:sz w:val="28"/>
          <w:szCs w:val="28"/>
          <w:shd w:val="clear" w:color="auto" w:fill="FFFFFF"/>
        </w:rPr>
        <w:t xml:space="preserve"> </w:t>
      </w:r>
      <w:r w:rsidR="00C12904">
        <w:rPr>
          <w:color w:val="000000"/>
          <w:sz w:val="28"/>
          <w:szCs w:val="28"/>
          <w:shd w:val="clear" w:color="auto" w:fill="FFFFFF"/>
        </w:rPr>
        <w:t>особенного отношения 4 планированию образовательной деятельности</w:t>
      </w:r>
      <w:r w:rsidR="006823C2">
        <w:rPr>
          <w:color w:val="000000"/>
          <w:sz w:val="28"/>
          <w:szCs w:val="28"/>
          <w:shd w:val="clear" w:color="auto" w:fill="FFFFFF"/>
        </w:rPr>
        <w:t xml:space="preserve">. Для того чтобы работать  по программе «Адаптивная физкультура» я изучила </w:t>
      </w:r>
      <w:r w:rsidR="00C12904">
        <w:rPr>
          <w:color w:val="000000"/>
          <w:sz w:val="28"/>
          <w:szCs w:val="28"/>
          <w:shd w:val="clear" w:color="auto" w:fill="FFFFFF"/>
        </w:rPr>
        <w:t xml:space="preserve">специальной литературы </w:t>
      </w:r>
      <w:r w:rsidR="006823C2">
        <w:rPr>
          <w:color w:val="000000"/>
          <w:sz w:val="28"/>
          <w:szCs w:val="28"/>
          <w:shd w:val="clear" w:color="auto" w:fill="FFFFFF"/>
        </w:rPr>
        <w:t xml:space="preserve">и разработала программу для детей имеющих </w:t>
      </w:r>
      <w:r w:rsidR="006823C2" w:rsidRPr="00455E4E">
        <w:rPr>
          <w:sz w:val="28"/>
          <w:szCs w:val="28"/>
        </w:rPr>
        <w:t>умственную отсталость,</w:t>
      </w:r>
      <w:r w:rsidR="006823C2">
        <w:rPr>
          <w:sz w:val="28"/>
          <w:szCs w:val="28"/>
        </w:rPr>
        <w:t xml:space="preserve"> </w:t>
      </w:r>
      <w:r w:rsidR="006823C2" w:rsidRPr="00455E4E">
        <w:rPr>
          <w:sz w:val="28"/>
          <w:szCs w:val="28"/>
        </w:rPr>
        <w:t>ТМНР</w:t>
      </w:r>
      <w:r w:rsidR="006823C2">
        <w:rPr>
          <w:sz w:val="28"/>
          <w:szCs w:val="28"/>
        </w:rPr>
        <w:t>.</w:t>
      </w:r>
    </w:p>
    <w:p w:rsidR="00455E4E" w:rsidRPr="00455E4E" w:rsidRDefault="00455E4E" w:rsidP="00455E4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E4E">
        <w:rPr>
          <w:rFonts w:ascii="Times New Roman" w:hAnsi="Times New Roman" w:cs="Times New Roman"/>
          <w:sz w:val="28"/>
          <w:szCs w:val="28"/>
        </w:rPr>
        <w:t>Одним из важнейших направлений работы с ребенком, имеющим умственную отсталость,</w:t>
      </w:r>
      <w:r w:rsidR="006823C2">
        <w:rPr>
          <w:rFonts w:ascii="Times New Roman" w:hAnsi="Times New Roman" w:cs="Times New Roman"/>
          <w:sz w:val="28"/>
          <w:szCs w:val="28"/>
        </w:rPr>
        <w:t xml:space="preserve"> </w:t>
      </w:r>
      <w:r w:rsidRPr="00455E4E">
        <w:rPr>
          <w:rFonts w:ascii="Times New Roman" w:hAnsi="Times New Roman" w:cs="Times New Roman"/>
          <w:sz w:val="28"/>
          <w:szCs w:val="28"/>
        </w:rPr>
        <w:t>ТМНР, является физическое развитие, которое происходит на занятиях по адаптивной физической культуре. Актуальность программы обусловлена созданием условий для занятий физической культурой и спортом, формированием у детей потребности в этих занятиях,</w:t>
      </w:r>
      <w:r w:rsidR="006823C2">
        <w:rPr>
          <w:rFonts w:ascii="Times New Roman" w:hAnsi="Times New Roman" w:cs="Times New Roman"/>
          <w:sz w:val="28"/>
          <w:szCs w:val="28"/>
        </w:rPr>
        <w:t xml:space="preserve"> </w:t>
      </w:r>
      <w:r w:rsidRPr="00455E4E">
        <w:rPr>
          <w:rFonts w:ascii="Times New Roman" w:hAnsi="Times New Roman" w:cs="Times New Roman"/>
          <w:sz w:val="28"/>
          <w:szCs w:val="28"/>
        </w:rPr>
        <w:t>привлечением детей с ТМНР к регулярным занятиям физической культурой и спортом, что влечет за собой восстановление утраченных контактов с окружающим миром, создает необходимые условия для интеграции в общество и реабилитации своего здоровья.</w:t>
      </w:r>
    </w:p>
    <w:p w:rsidR="00455E4E" w:rsidRDefault="00455E4E" w:rsidP="00455E4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E4E">
        <w:rPr>
          <w:rFonts w:ascii="Times New Roman" w:hAnsi="Times New Roman" w:cs="Times New Roman"/>
          <w:sz w:val="28"/>
          <w:szCs w:val="28"/>
        </w:rPr>
        <w:t>Физкультурно-оздоровительная активность является действенным средством поддержания качества жизни, который необходим, например, инвалиду для того, чтобы он мог пользоваться коляской или протезом. У человека с отклонениями в физическом или психическом здоровье адаптивная физкультура формирует осознанное отношение к своим силам в сравнении с силами среднестатистического здорового человека, способность к преодолению не только физических, но и психологических барьеров, препятствующих полноценной жизни. Также адаптивная физкультура формирует компенсаторные навыки, то есть позволяет использовать функции разных систем и органов вместо отсутствующих или нарушенных, способность преодолению необходимых для полноценного функционирования в обществе физических нагрузок.</w:t>
      </w:r>
    </w:p>
    <w:p w:rsidR="006823C2" w:rsidRDefault="006823C2" w:rsidP="006823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C2">
        <w:rPr>
          <w:rFonts w:ascii="Times New Roman" w:hAnsi="Times New Roman" w:cs="Times New Roman"/>
          <w:sz w:val="28"/>
          <w:szCs w:val="28"/>
        </w:rPr>
        <w:t>Воспитывать  потребность быть здоровым, насколько это возможно, и вести здоровый образ жизни, осознание необходимости своего личного вклада в жизнь общества, желание улучшать свои личностные качества,  стремление  к  повышению  умственной  и  физической работоспособности.</w:t>
      </w:r>
    </w:p>
    <w:p w:rsidR="0088240A" w:rsidRPr="00E732A9" w:rsidRDefault="0088240A" w:rsidP="0088240A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2A9">
        <w:rPr>
          <w:rFonts w:ascii="Times New Roman" w:hAnsi="Times New Roman" w:cs="Times New Roman"/>
          <w:b/>
          <w:sz w:val="28"/>
          <w:szCs w:val="28"/>
        </w:rPr>
        <w:t>Особенности программы АФК</w:t>
      </w:r>
      <w:r w:rsidR="009579DD">
        <w:rPr>
          <w:rFonts w:ascii="Times New Roman" w:hAnsi="Times New Roman" w:cs="Times New Roman"/>
          <w:b/>
          <w:sz w:val="28"/>
          <w:szCs w:val="28"/>
        </w:rPr>
        <w:t>:</w:t>
      </w:r>
    </w:p>
    <w:p w:rsidR="0088240A" w:rsidRPr="00A80A07" w:rsidRDefault="0088240A" w:rsidP="0088240A">
      <w:pPr>
        <w:pStyle w:val="a6"/>
        <w:ind w:firstLine="709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</w:pPr>
      <w:r w:rsidRPr="00E732A9">
        <w:rPr>
          <w:rFonts w:ascii="Arial" w:hAnsi="Arial" w:cs="Arial"/>
          <w:color w:val="000000"/>
          <w:sz w:val="28"/>
          <w:szCs w:val="28"/>
        </w:rPr>
        <w:t xml:space="preserve">- </w:t>
      </w:r>
      <w:r w:rsidRPr="00E732A9">
        <w:rPr>
          <w:rFonts w:ascii="Times New Roman" w:hAnsi="Times New Roman" w:cs="Times New Roman"/>
          <w:color w:val="000000"/>
          <w:sz w:val="28"/>
          <w:szCs w:val="28"/>
        </w:rPr>
        <w:t>это объ</w:t>
      </w:r>
      <w:r w:rsidRPr="00E732A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единение всех видов физической активности и спорта, которые соответствуют интересам и способствуют расширению возможностей индивидов с различными ограничениями функций, кто нуждается в педагогической (адаптирующей) поддержке. </w:t>
      </w:r>
      <w:proofErr w:type="gramStart"/>
      <w:r w:rsidRPr="00E732A9">
        <w:rPr>
          <w:rFonts w:ascii="Times New Roman" w:hAnsi="Times New Roman" w:cs="Times New Roman"/>
          <w:color w:val="000000"/>
          <w:sz w:val="28"/>
          <w:szCs w:val="28"/>
        </w:rPr>
        <w:t>Все это требует значительной, а иногда принципиальной трансформации (приспособления, коррекции, или, по-другому, адаптации) задач, принципов, средств, методов, организационных форм основных разделов (или видов) базовой дисциплины применительно к столь необычной для физической культуры категории занимающихся.</w:t>
      </w:r>
      <w:proofErr w:type="gramEnd"/>
      <w:r w:rsidRPr="00E732A9">
        <w:rPr>
          <w:rFonts w:ascii="Times New Roman" w:hAnsi="Times New Roman" w:cs="Times New Roman"/>
          <w:color w:val="000000"/>
          <w:sz w:val="28"/>
          <w:szCs w:val="28"/>
        </w:rPr>
        <w:t xml:space="preserve"> Отсюда название - "адаптивная физическая культура".</w:t>
      </w:r>
    </w:p>
    <w:p w:rsidR="006823C2" w:rsidRPr="006823C2" w:rsidRDefault="006823C2" w:rsidP="006823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C2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Целью</w:t>
      </w:r>
      <w:r w:rsidRPr="006823C2">
        <w:rPr>
          <w:rFonts w:ascii="Times New Roman" w:hAnsi="Times New Roman" w:cs="Times New Roman"/>
          <w:sz w:val="28"/>
          <w:szCs w:val="28"/>
        </w:rPr>
        <w:t xml:space="preserve"> адаптивной физической культуры является повышение двигательной активности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3C2">
        <w:rPr>
          <w:rFonts w:ascii="Times New Roman" w:hAnsi="Times New Roman" w:cs="Times New Roman"/>
          <w:sz w:val="28"/>
          <w:szCs w:val="28"/>
        </w:rPr>
        <w:t>детей с ТМНР и обучение использованию полученных навыков в повседневной жизни.</w:t>
      </w:r>
    </w:p>
    <w:p w:rsidR="006823C2" w:rsidRPr="006823C2" w:rsidRDefault="006823C2" w:rsidP="006823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C2">
        <w:rPr>
          <w:rFonts w:ascii="Times New Roman" w:hAnsi="Times New Roman" w:cs="Times New Roman"/>
          <w:b/>
          <w:i/>
          <w:sz w:val="28"/>
          <w:szCs w:val="28"/>
        </w:rPr>
        <w:t>Основные задачи:</w:t>
      </w:r>
      <w:r w:rsidRPr="006823C2">
        <w:rPr>
          <w:rFonts w:ascii="Times New Roman" w:hAnsi="Times New Roman" w:cs="Times New Roman"/>
          <w:sz w:val="28"/>
          <w:szCs w:val="28"/>
        </w:rPr>
        <w:t xml:space="preserve"> формирование и совершенствование основных и прикладных двигательных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3C2">
        <w:rPr>
          <w:rFonts w:ascii="Times New Roman" w:hAnsi="Times New Roman" w:cs="Times New Roman"/>
          <w:sz w:val="28"/>
          <w:szCs w:val="28"/>
        </w:rPr>
        <w:t>навыков, сохранение здоровья детей с тяжелыми и множественными нарушениями,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3C2">
        <w:rPr>
          <w:rFonts w:ascii="Times New Roman" w:hAnsi="Times New Roman" w:cs="Times New Roman"/>
          <w:sz w:val="28"/>
          <w:szCs w:val="28"/>
        </w:rPr>
        <w:t>профилактика возникновения вторичных заболеваний.</w:t>
      </w:r>
    </w:p>
    <w:p w:rsidR="00B85491" w:rsidRPr="0088240A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0A">
        <w:rPr>
          <w:rFonts w:ascii="Times New Roman" w:hAnsi="Times New Roman" w:cs="Times New Roman"/>
          <w:sz w:val="28"/>
          <w:szCs w:val="28"/>
        </w:rPr>
        <w:t>Содержание программы:</w:t>
      </w:r>
    </w:p>
    <w:p w:rsidR="00B85491" w:rsidRPr="0088240A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0A">
        <w:rPr>
          <w:rFonts w:ascii="Times New Roman" w:hAnsi="Times New Roman" w:cs="Times New Roman"/>
          <w:sz w:val="28"/>
          <w:szCs w:val="28"/>
        </w:rPr>
        <w:t>- теоретических сведений в виде бесед;</w:t>
      </w:r>
    </w:p>
    <w:p w:rsidR="00B85491" w:rsidRPr="0088240A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0A">
        <w:rPr>
          <w:rFonts w:ascii="Times New Roman" w:hAnsi="Times New Roman" w:cs="Times New Roman"/>
          <w:sz w:val="28"/>
          <w:szCs w:val="28"/>
        </w:rPr>
        <w:t xml:space="preserve">- практических занятий; </w:t>
      </w:r>
    </w:p>
    <w:p w:rsidR="00B85491" w:rsidRPr="0088240A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0A">
        <w:rPr>
          <w:rFonts w:ascii="Times New Roman" w:hAnsi="Times New Roman" w:cs="Times New Roman"/>
          <w:sz w:val="28"/>
          <w:szCs w:val="28"/>
        </w:rPr>
        <w:t>- коррекционных игр.</w:t>
      </w:r>
    </w:p>
    <w:p w:rsidR="00B85491" w:rsidRPr="00E4282F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82F">
        <w:rPr>
          <w:rFonts w:ascii="Times New Roman" w:hAnsi="Times New Roman" w:cs="Times New Roman"/>
          <w:i/>
          <w:sz w:val="28"/>
          <w:szCs w:val="28"/>
        </w:rPr>
        <w:t>Теоретические сведения (в виде бесед)</w:t>
      </w:r>
      <w:r w:rsidRPr="00E4282F">
        <w:rPr>
          <w:rFonts w:ascii="Times New Roman" w:hAnsi="Times New Roman" w:cs="Times New Roman"/>
          <w:sz w:val="28"/>
          <w:szCs w:val="28"/>
        </w:rPr>
        <w:t>:</w:t>
      </w:r>
    </w:p>
    <w:p w:rsidR="00B85491" w:rsidRPr="00694D71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D71">
        <w:rPr>
          <w:rFonts w:ascii="Times New Roman" w:hAnsi="Times New Roman" w:cs="Times New Roman"/>
          <w:sz w:val="28"/>
          <w:szCs w:val="28"/>
        </w:rPr>
        <w:t xml:space="preserve"> Основные принципы занятий физической культурой, гигиенические основы режима труда и отдыха, закаливание организма, травматизм и его предупреждение </w:t>
      </w:r>
      <w:r>
        <w:rPr>
          <w:rFonts w:ascii="Times New Roman" w:hAnsi="Times New Roman" w:cs="Times New Roman"/>
          <w:sz w:val="28"/>
          <w:szCs w:val="28"/>
        </w:rPr>
        <w:t>в процессе занятий физкультурой</w:t>
      </w:r>
      <w:r w:rsidRPr="00694D71">
        <w:rPr>
          <w:rFonts w:ascii="Times New Roman" w:hAnsi="Times New Roman" w:cs="Times New Roman"/>
          <w:sz w:val="28"/>
          <w:szCs w:val="28"/>
        </w:rPr>
        <w:t>:</w:t>
      </w:r>
    </w:p>
    <w:p w:rsidR="00B85491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4D71">
        <w:rPr>
          <w:rFonts w:ascii="Times New Roman" w:hAnsi="Times New Roman" w:cs="Times New Roman"/>
          <w:i/>
          <w:sz w:val="28"/>
          <w:szCs w:val="28"/>
        </w:rPr>
        <w:t xml:space="preserve">Практические занятия: </w:t>
      </w:r>
    </w:p>
    <w:p w:rsidR="00B85491" w:rsidRPr="00694D71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240A">
        <w:rPr>
          <w:rFonts w:ascii="Times New Roman" w:hAnsi="Times New Roman" w:cs="Times New Roman"/>
          <w:sz w:val="28"/>
          <w:szCs w:val="28"/>
        </w:rPr>
        <w:t xml:space="preserve">Дети с ограниченными возможностями здоровья положительно воспринимают наглядно-демонстрационный  метод – они легко и с удовольствием </w:t>
      </w:r>
      <w:r w:rsidR="0088240A">
        <w:rPr>
          <w:rFonts w:ascii="Times New Roman" w:hAnsi="Times New Roman" w:cs="Times New Roman"/>
          <w:sz w:val="28"/>
          <w:szCs w:val="28"/>
        </w:rPr>
        <w:t>повторяют движения  инструктора.</w:t>
      </w:r>
    </w:p>
    <w:p w:rsidR="00B85491" w:rsidRPr="001F1322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1F1322">
        <w:rPr>
          <w:rFonts w:ascii="Times New Roman" w:hAnsi="Times New Roman" w:cs="Times New Roman"/>
          <w:sz w:val="28"/>
          <w:szCs w:val="28"/>
          <w:u w:val="single"/>
        </w:rPr>
        <w:t>-упражнения на развитие мышц:</w:t>
      </w:r>
      <w:r w:rsidRPr="001F1322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</w:p>
    <w:p w:rsidR="00B85491" w:rsidRPr="00303890" w:rsidRDefault="00B85491" w:rsidP="00B85491">
      <w:pPr>
        <w:pStyle w:val="a6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u w:val="single"/>
        </w:rPr>
      </w:pPr>
      <w:r w:rsidRPr="00303890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u w:val="single"/>
        </w:rPr>
        <w:t>ног спины, плечевого пояса, рук, брюшного пресса, шеи.</w:t>
      </w:r>
    </w:p>
    <w:p w:rsidR="00B85491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838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упражнения для улучшения равновесия и двигательной силы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5491" w:rsidRPr="00303890" w:rsidRDefault="00B85491" w:rsidP="00B85491">
      <w:pPr>
        <w:pStyle w:val="a6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03890">
        <w:rPr>
          <w:rFonts w:ascii="Times New Roman" w:hAnsi="Times New Roman" w:cs="Times New Roman"/>
          <w:sz w:val="28"/>
          <w:szCs w:val="28"/>
        </w:rPr>
        <w:t xml:space="preserve"> </w:t>
      </w:r>
      <w:r w:rsidRPr="00694D7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развитие координации движений, </w:t>
      </w:r>
      <w:r w:rsidRPr="0030389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двигательное развитие,  подвижные игры на развитие координационных спосо</w:t>
      </w:r>
      <w:bookmarkStart w:id="0" w:name="_GoBack"/>
      <w:bookmarkEnd w:id="0"/>
      <w:r w:rsidRPr="0030389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бностей;</w:t>
      </w:r>
    </w:p>
    <w:p w:rsidR="00B85491" w:rsidRPr="00303890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u w:val="single"/>
        </w:rPr>
      </w:pPr>
      <w:r w:rsidRPr="00303890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u w:val="single"/>
        </w:rPr>
        <w:t xml:space="preserve">- массаж, пальчиковая гимнастика. </w:t>
      </w:r>
    </w:p>
    <w:p w:rsidR="00B85491" w:rsidRPr="00694D71" w:rsidRDefault="00B85491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89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 практических  занятиях применяются </w:t>
      </w:r>
      <w:r w:rsidRPr="0030389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                                                                              </w:t>
      </w:r>
      <w:r w:rsidRPr="00356C19">
        <w:rPr>
          <w:rFonts w:ascii="Times New Roman" w:hAnsi="Times New Roman" w:cs="Times New Roman"/>
          <w:b/>
          <w:i/>
          <w:sz w:val="28"/>
          <w:szCs w:val="28"/>
        </w:rPr>
        <w:t>методы обучения</w:t>
      </w:r>
      <w:r w:rsidRPr="00356C19">
        <w:rPr>
          <w:rFonts w:ascii="Times New Roman" w:hAnsi="Times New Roman" w:cs="Times New Roman"/>
          <w:sz w:val="28"/>
          <w:szCs w:val="28"/>
        </w:rPr>
        <w:t>: словесный, наглядный, практический.</w:t>
      </w:r>
      <w:r w:rsidRPr="008F01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8240A" w:rsidRDefault="0088240A" w:rsidP="0088240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94D71">
        <w:rPr>
          <w:rFonts w:ascii="Times New Roman" w:hAnsi="Times New Roman" w:cs="Times New Roman"/>
          <w:sz w:val="28"/>
          <w:szCs w:val="28"/>
        </w:rPr>
        <w:t xml:space="preserve">игры с мячом, коррекционно-развивающие игры, подвижные игры на развитие координационных способностей, </w:t>
      </w:r>
    </w:p>
    <w:p w:rsidR="0088240A" w:rsidRDefault="0088240A" w:rsidP="0088240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4D71">
        <w:rPr>
          <w:rFonts w:ascii="Times New Roman" w:hAnsi="Times New Roman" w:cs="Times New Roman"/>
          <w:sz w:val="28"/>
          <w:szCs w:val="28"/>
        </w:rPr>
        <w:t>игры-эстафеты с предметами - «Собери пирамидку», «Строим дом», «Быстрые санки»</w:t>
      </w:r>
      <w:proofErr w:type="gramStart"/>
      <w:r w:rsidRPr="00694D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4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облюдение последовательности</w:t>
      </w:r>
      <w:r w:rsidRPr="00694D71">
        <w:rPr>
          <w:rFonts w:ascii="Times New Roman" w:hAnsi="Times New Roman" w:cs="Times New Roman"/>
          <w:sz w:val="28"/>
          <w:szCs w:val="28"/>
        </w:rPr>
        <w:t xml:space="preserve"> действий в игре-эстафете «Собери пирамидку» (бег к пирамидке, надевание кольца, бег в обратную сторону,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D71">
        <w:rPr>
          <w:rFonts w:ascii="Times New Roman" w:hAnsi="Times New Roman" w:cs="Times New Roman"/>
          <w:sz w:val="28"/>
          <w:szCs w:val="28"/>
        </w:rPr>
        <w:t xml:space="preserve">передача, эстафеты). </w:t>
      </w:r>
    </w:p>
    <w:p w:rsidR="0088240A" w:rsidRDefault="0088240A" w:rsidP="0088240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694D71">
        <w:rPr>
          <w:rFonts w:ascii="Times New Roman" w:hAnsi="Times New Roman" w:cs="Times New Roman"/>
          <w:sz w:val="28"/>
          <w:szCs w:val="28"/>
        </w:rPr>
        <w:t>одвижные игры на развитие</w:t>
      </w:r>
      <w:r>
        <w:rPr>
          <w:rFonts w:ascii="Times New Roman" w:hAnsi="Times New Roman" w:cs="Times New Roman"/>
          <w:sz w:val="28"/>
          <w:szCs w:val="28"/>
        </w:rPr>
        <w:t xml:space="preserve"> скоростно-силовых способностей (с</w:t>
      </w:r>
      <w:r w:rsidRPr="00694D71">
        <w:rPr>
          <w:rFonts w:ascii="Times New Roman" w:hAnsi="Times New Roman" w:cs="Times New Roman"/>
          <w:sz w:val="28"/>
          <w:szCs w:val="28"/>
        </w:rPr>
        <w:t>облюдение последовательности действий в игре-эстафете «Строим дом» из кубиков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94D71">
        <w:rPr>
          <w:rFonts w:ascii="Times New Roman" w:hAnsi="Times New Roman" w:cs="Times New Roman"/>
          <w:sz w:val="28"/>
          <w:szCs w:val="28"/>
        </w:rPr>
        <w:t>.</w:t>
      </w:r>
    </w:p>
    <w:p w:rsidR="00B85491" w:rsidRDefault="0088240A" w:rsidP="00B85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Коррекционные подвижные игры содержа</w:t>
      </w:r>
      <w:r w:rsidRPr="006823C2">
        <w:rPr>
          <w:rFonts w:ascii="Times New Roman" w:hAnsi="Times New Roman" w:cs="Times New Roman"/>
          <w:sz w:val="28"/>
          <w:szCs w:val="28"/>
        </w:rPr>
        <w:t>т задачи на формирование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3C2">
        <w:rPr>
          <w:rFonts w:ascii="Times New Roman" w:hAnsi="Times New Roman" w:cs="Times New Roman"/>
          <w:sz w:val="28"/>
          <w:szCs w:val="28"/>
        </w:rPr>
        <w:t>взаимодействовать в процессе игры и соблюдать правила игры.</w:t>
      </w:r>
    </w:p>
    <w:p w:rsidR="0088240A" w:rsidRPr="0088240A" w:rsidRDefault="00B85491" w:rsidP="00B85491">
      <w:pPr>
        <w:pStyle w:val="a3"/>
        <w:shd w:val="clear" w:color="auto" w:fill="FFFFFF"/>
        <w:spacing w:before="0" w:beforeAutospacing="0" w:after="157" w:afterAutospacing="0"/>
        <w:jc w:val="both"/>
        <w:rPr>
          <w:sz w:val="28"/>
          <w:szCs w:val="28"/>
          <w:u w:val="single"/>
        </w:rPr>
      </w:pPr>
      <w:r w:rsidRPr="0088240A">
        <w:rPr>
          <w:sz w:val="28"/>
          <w:szCs w:val="28"/>
          <w:u w:val="single"/>
        </w:rPr>
        <w:t xml:space="preserve">Пальчиковая гимнастика. </w:t>
      </w:r>
    </w:p>
    <w:p w:rsidR="00B85491" w:rsidRPr="0088240A" w:rsidRDefault="00B85491" w:rsidP="00B85491">
      <w:pPr>
        <w:pStyle w:val="a3"/>
        <w:shd w:val="clear" w:color="auto" w:fill="FFFFFF"/>
        <w:spacing w:before="0" w:beforeAutospacing="0" w:after="157" w:afterAutospacing="0"/>
        <w:jc w:val="both"/>
        <w:rPr>
          <w:sz w:val="27"/>
          <w:szCs w:val="27"/>
        </w:rPr>
      </w:pPr>
      <w:r w:rsidRPr="0088240A">
        <w:rPr>
          <w:sz w:val="27"/>
          <w:szCs w:val="27"/>
        </w:rPr>
        <w:t xml:space="preserve">Движения пальцев и кистей рук ребёнка имеют особое развивающее воздействие. Основной ценностью пальчиковой гимнастики является то, что интеллект ребёнка при этом развивается самым естественным, здоровым </w:t>
      </w:r>
      <w:proofErr w:type="spellStart"/>
      <w:r w:rsidRPr="0088240A">
        <w:rPr>
          <w:sz w:val="27"/>
          <w:szCs w:val="27"/>
        </w:rPr>
        <w:t>образом</w:t>
      </w:r>
      <w:proofErr w:type="gramStart"/>
      <w:r w:rsidRPr="0088240A">
        <w:rPr>
          <w:sz w:val="27"/>
          <w:szCs w:val="27"/>
        </w:rPr>
        <w:t>.Т</w:t>
      </w:r>
      <w:proofErr w:type="gramEnd"/>
      <w:r w:rsidRPr="0088240A">
        <w:rPr>
          <w:sz w:val="27"/>
          <w:szCs w:val="27"/>
        </w:rPr>
        <w:t>ренировка</w:t>
      </w:r>
      <w:proofErr w:type="spellEnd"/>
      <w:r w:rsidRPr="0088240A">
        <w:rPr>
          <w:sz w:val="27"/>
          <w:szCs w:val="27"/>
        </w:rPr>
        <w:t xml:space="preserve"> движений пальчиков и кистей рук является мощным средством развития мышления ребёнка. В момент этой тренировки повышается </w:t>
      </w:r>
      <w:r w:rsidRPr="0088240A">
        <w:rPr>
          <w:sz w:val="27"/>
          <w:szCs w:val="27"/>
        </w:rPr>
        <w:lastRenderedPageBreak/>
        <w:t xml:space="preserve">работоспособность коры головного мозга. То есть при любом двигательном тренинге упражняются не только руки, но и мозг. </w:t>
      </w:r>
    </w:p>
    <w:p w:rsidR="0088240A" w:rsidRDefault="0088240A" w:rsidP="00B85491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Возможные практические упражнения</w:t>
      </w:r>
    </w:p>
    <w:p w:rsidR="00B85491" w:rsidRDefault="00B85491" w:rsidP="00B85491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 xml:space="preserve">1 игра - </w:t>
      </w:r>
      <w:r w:rsidRPr="00C823CA">
        <w:rPr>
          <w:color w:val="000000"/>
          <w:sz w:val="27"/>
          <w:szCs w:val="27"/>
          <w:u w:val="single"/>
        </w:rPr>
        <w:t>Игра «Здравствуй!</w:t>
      </w:r>
      <w:r>
        <w:rPr>
          <w:color w:val="000000"/>
          <w:sz w:val="27"/>
          <w:szCs w:val="27"/>
          <w:u w:val="single"/>
        </w:rPr>
        <w:t>»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C823CA">
        <w:rPr>
          <w:color w:val="000000"/>
          <w:sz w:val="27"/>
          <w:szCs w:val="27"/>
        </w:rPr>
        <w:t>Здравствуй солнце золотое!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Здравствуй небо </w:t>
      </w:r>
      <w:proofErr w:type="spellStart"/>
      <w:r>
        <w:rPr>
          <w:color w:val="000000"/>
          <w:sz w:val="27"/>
          <w:szCs w:val="27"/>
        </w:rPr>
        <w:t>голубое</w:t>
      </w:r>
      <w:proofErr w:type="spellEnd"/>
      <w:r>
        <w:rPr>
          <w:color w:val="000000"/>
          <w:sz w:val="27"/>
          <w:szCs w:val="27"/>
        </w:rPr>
        <w:t>!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Здравствуй вольный ветерок!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Здравствуй маленький дубок!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Мы живём в одном краю-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Всех я вас приветствую!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C823CA">
        <w:rPr>
          <w:i/>
          <w:color w:val="000000"/>
          <w:sz w:val="27"/>
          <w:szCs w:val="27"/>
        </w:rPr>
        <w:t>(Пальцами правой руки по очереди здороваться с пальцами левой руки, похлопывая друг друга кончиками.</w:t>
      </w:r>
      <w:r>
        <w:rPr>
          <w:i/>
          <w:color w:val="000000"/>
          <w:sz w:val="27"/>
          <w:szCs w:val="27"/>
        </w:rPr>
        <w:t>)</w:t>
      </w:r>
    </w:p>
    <w:p w:rsidR="00B85491" w:rsidRPr="00C62A6B" w:rsidRDefault="0088240A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 xml:space="preserve">2 игра - </w:t>
      </w:r>
      <w:r w:rsidR="00B85491" w:rsidRPr="00C62A6B">
        <w:rPr>
          <w:color w:val="000000"/>
          <w:sz w:val="27"/>
          <w:szCs w:val="27"/>
          <w:u w:val="single"/>
        </w:rPr>
        <w:t>Игра «Кормушка»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B50132">
        <w:rPr>
          <w:color w:val="000000"/>
          <w:sz w:val="27"/>
          <w:szCs w:val="27"/>
        </w:rPr>
        <w:t>Сколько птиц к кормушке нашей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Прилетело?  Мы расскажем.</w:t>
      </w:r>
    </w:p>
    <w:p w:rsidR="00B85491" w:rsidRPr="00CA6B04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CA6B04">
        <w:rPr>
          <w:i/>
          <w:color w:val="000000"/>
          <w:sz w:val="27"/>
          <w:szCs w:val="27"/>
        </w:rPr>
        <w:t>(ритмично сжимают и разжимают кулачки)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Две синицы, воробей,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Шесть щеглов и воробей,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Дятел в пёстрых пёрышках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Всем хватило зёрнышек!</w:t>
      </w:r>
    </w:p>
    <w:p w:rsidR="00B85491" w:rsidRPr="00CA6B04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CA6B04">
        <w:rPr>
          <w:i/>
          <w:color w:val="000000"/>
          <w:sz w:val="27"/>
          <w:szCs w:val="27"/>
        </w:rPr>
        <w:t>(ритмично сжимают и разжимают кулачки)</w:t>
      </w:r>
    </w:p>
    <w:p w:rsidR="00B85491" w:rsidRDefault="0088240A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3</w:t>
      </w:r>
      <w:r w:rsidR="00B85491" w:rsidRPr="00AE7842">
        <w:rPr>
          <w:color w:val="000000"/>
          <w:sz w:val="27"/>
          <w:szCs w:val="27"/>
          <w:u w:val="single"/>
        </w:rPr>
        <w:t xml:space="preserve"> игра </w:t>
      </w:r>
      <w:r w:rsidR="00B85491">
        <w:rPr>
          <w:color w:val="000000"/>
          <w:sz w:val="27"/>
          <w:szCs w:val="27"/>
          <w:u w:val="single"/>
        </w:rPr>
        <w:t>– «Узелки»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(</w:t>
      </w:r>
      <w:r w:rsidRPr="00AE7842">
        <w:rPr>
          <w:i/>
          <w:color w:val="000000"/>
          <w:sz w:val="27"/>
          <w:szCs w:val="27"/>
        </w:rPr>
        <w:t xml:space="preserve">За определённое время пальчиками </w:t>
      </w:r>
      <w:proofErr w:type="gramStart"/>
      <w:r w:rsidRPr="00AE7842">
        <w:rPr>
          <w:i/>
          <w:color w:val="000000"/>
          <w:sz w:val="27"/>
          <w:szCs w:val="27"/>
        </w:rPr>
        <w:t>одной руки нужно</w:t>
      </w:r>
      <w:proofErr w:type="gramEnd"/>
      <w:r w:rsidRPr="00AE7842">
        <w:rPr>
          <w:i/>
          <w:color w:val="000000"/>
          <w:sz w:val="27"/>
          <w:szCs w:val="27"/>
        </w:rPr>
        <w:t xml:space="preserve"> будет завязать как можно больше узелков</w:t>
      </w:r>
      <w:r>
        <w:rPr>
          <w:i/>
          <w:color w:val="000000"/>
          <w:sz w:val="27"/>
          <w:szCs w:val="27"/>
        </w:rPr>
        <w:t>, вторая кисть руки не помогает).</w:t>
      </w:r>
    </w:p>
    <w:p w:rsidR="00B85491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u w:val="single"/>
        </w:rPr>
      </w:pPr>
      <w:r w:rsidRPr="00DD298D">
        <w:rPr>
          <w:color w:val="000000"/>
          <w:sz w:val="27"/>
          <w:szCs w:val="27"/>
        </w:rPr>
        <w:t>Разминочные упражнения для пальцев рук, кистей рук, плечевого сустава (двумя плечами вместе и плечами поочерёдно, наклоны головы вправо и влево)</w:t>
      </w:r>
      <w:r>
        <w:rPr>
          <w:color w:val="000000"/>
          <w:sz w:val="27"/>
          <w:szCs w:val="27"/>
        </w:rPr>
        <w:t>.</w:t>
      </w:r>
    </w:p>
    <w:p w:rsidR="00B85491" w:rsidRDefault="0088240A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4</w:t>
      </w:r>
      <w:r w:rsidR="00B85491" w:rsidRPr="00AE7842">
        <w:rPr>
          <w:color w:val="000000"/>
          <w:sz w:val="27"/>
          <w:szCs w:val="27"/>
          <w:u w:val="single"/>
        </w:rPr>
        <w:t>игра</w:t>
      </w:r>
      <w:r w:rsidR="00B85491">
        <w:rPr>
          <w:color w:val="000000"/>
          <w:sz w:val="27"/>
          <w:szCs w:val="27"/>
          <w:u w:val="single"/>
        </w:rPr>
        <w:t xml:space="preserve"> – музыкальное упражнение «Цыплёнок Пи»</w:t>
      </w:r>
    </w:p>
    <w:p w:rsidR="00B85491" w:rsidRPr="00AE7842" w:rsidRDefault="00B85491" w:rsidP="00B8549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  <w:u w:val="single"/>
        </w:rPr>
      </w:pPr>
      <w:r w:rsidRPr="00AE7842">
        <w:rPr>
          <w:i/>
          <w:color w:val="000000"/>
          <w:sz w:val="27"/>
          <w:szCs w:val="27"/>
          <w:u w:val="single"/>
        </w:rPr>
        <w:t>(Предварительно разучить движение, а затем под музыку выполнить движения под музыку)</w:t>
      </w:r>
    </w:p>
    <w:p w:rsidR="00B85491" w:rsidRDefault="00B85491" w:rsidP="00B85491">
      <w:pPr>
        <w:ind w:firstLine="709"/>
        <w:jc w:val="both"/>
        <w:rPr>
          <w:rFonts w:ascii="Open Sans" w:hAnsi="Open Sans"/>
          <w:b/>
          <w:color w:val="000000"/>
        </w:rPr>
      </w:pPr>
    </w:p>
    <w:p w:rsidR="00B85491" w:rsidRDefault="00B85491" w:rsidP="00957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AB7">
        <w:rPr>
          <w:rFonts w:ascii="Open Sans" w:hAnsi="Open Sans"/>
          <w:b/>
          <w:color w:val="000000"/>
        </w:rPr>
        <w:t>В</w:t>
      </w:r>
      <w:r w:rsidRPr="00CD4AB7">
        <w:rPr>
          <w:rFonts w:ascii="Open Sans" w:hAnsi="Open Sans" w:hint="eastAsia"/>
          <w:b/>
          <w:color w:val="000000"/>
        </w:rPr>
        <w:t>ы</w:t>
      </w:r>
      <w:r w:rsidRPr="00CD4AB7">
        <w:rPr>
          <w:rFonts w:ascii="Open Sans" w:hAnsi="Open Sans"/>
          <w:b/>
          <w:color w:val="000000"/>
        </w:rPr>
        <w:t>вод</w:t>
      </w:r>
      <w:r>
        <w:rPr>
          <w:rFonts w:ascii="Open Sans" w:hAnsi="Open Sans"/>
          <w:b/>
          <w:color w:val="000000"/>
        </w:rPr>
        <w:t xml:space="preserve">: </w:t>
      </w:r>
      <w:r w:rsidRPr="007B6C26">
        <w:rPr>
          <w:rFonts w:ascii="Open Sans" w:hAnsi="Open Sans"/>
          <w:color w:val="000000"/>
          <w:sz w:val="28"/>
          <w:szCs w:val="28"/>
        </w:rPr>
        <w:t>Мы делаем то, что доступно детям</w:t>
      </w:r>
      <w:r w:rsidRPr="00DC1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моя педагогическая практика доказывает, что только через</w:t>
      </w:r>
      <w:r w:rsidRPr="00DC1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любовь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доброе отношение к детям </w:t>
      </w:r>
      <w:r w:rsidRPr="00DC1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иченными возможностями здоровья</w:t>
      </w:r>
      <w:r w:rsidRPr="00DC1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выработать интерес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 жизни, желание играть, веселиться</w:t>
      </w:r>
      <w:r w:rsidR="00882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заниматься физической культурой, вести здоровый образ жизни.</w:t>
      </w:r>
    </w:p>
    <w:p w:rsidR="00B85491" w:rsidRDefault="00B85491" w:rsidP="009579D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rFonts w:ascii="Open Sans" w:hAnsi="Open Sans"/>
          <w:color w:val="000000"/>
          <w:sz w:val="28"/>
          <w:szCs w:val="28"/>
        </w:rPr>
        <w:t>С</w:t>
      </w:r>
      <w:r w:rsidRPr="00896045">
        <w:rPr>
          <w:rFonts w:ascii="Open Sans" w:hAnsi="Open Sans"/>
          <w:color w:val="000000"/>
          <w:sz w:val="28"/>
          <w:szCs w:val="28"/>
        </w:rPr>
        <w:t>читаю, что основной задачей в работе с детьми с ОВЗ – это принять ребёнка</w:t>
      </w:r>
      <w:r>
        <w:rPr>
          <w:rFonts w:ascii="Open Sans" w:hAnsi="Open Sans"/>
          <w:color w:val="000000"/>
          <w:sz w:val="28"/>
          <w:szCs w:val="28"/>
        </w:rPr>
        <w:t xml:space="preserve"> </w:t>
      </w:r>
      <w:r w:rsidRPr="00DC1160">
        <w:rPr>
          <w:sz w:val="28"/>
          <w:szCs w:val="28"/>
          <w:shd w:val="clear" w:color="auto" w:fill="FFFFFF"/>
        </w:rPr>
        <w:t xml:space="preserve">таким, какой он есть, и </w:t>
      </w:r>
      <w:r>
        <w:rPr>
          <w:sz w:val="28"/>
          <w:szCs w:val="28"/>
          <w:shd w:val="clear" w:color="auto" w:fill="FFFFFF"/>
        </w:rPr>
        <w:t>всеми силами стремиться помочь</w:t>
      </w:r>
      <w:r w:rsidRPr="00DC1160">
        <w:rPr>
          <w:sz w:val="28"/>
          <w:szCs w:val="28"/>
          <w:shd w:val="clear" w:color="auto" w:fill="FFFFFF"/>
        </w:rPr>
        <w:t xml:space="preserve"> ему найти </w:t>
      </w:r>
      <w:r>
        <w:rPr>
          <w:sz w:val="28"/>
          <w:szCs w:val="28"/>
          <w:shd w:val="clear" w:color="auto" w:fill="FFFFFF"/>
        </w:rPr>
        <w:t xml:space="preserve">своё </w:t>
      </w:r>
      <w:r w:rsidRPr="00DC1160">
        <w:rPr>
          <w:sz w:val="28"/>
          <w:szCs w:val="28"/>
          <w:shd w:val="clear" w:color="auto" w:fill="FFFFFF"/>
        </w:rPr>
        <w:t>собственное место в жизни.</w:t>
      </w:r>
    </w:p>
    <w:p w:rsid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rFonts w:ascii="Open Sans" w:hAnsi="Open Sans"/>
          <w:b/>
          <w:sz w:val="28"/>
          <w:szCs w:val="28"/>
        </w:rPr>
      </w:pP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rFonts w:ascii="Open Sans" w:hAnsi="Open Sans"/>
          <w:b/>
          <w:sz w:val="28"/>
          <w:szCs w:val="28"/>
        </w:rPr>
      </w:pPr>
      <w:r w:rsidRPr="009579DD">
        <w:rPr>
          <w:rFonts w:ascii="Open Sans" w:hAnsi="Open Sans"/>
          <w:b/>
          <w:sz w:val="28"/>
          <w:szCs w:val="28"/>
        </w:rPr>
        <w:t>Список литературы: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B050"/>
          <w:sz w:val="28"/>
          <w:szCs w:val="28"/>
        </w:rPr>
      </w:pPr>
      <w:r w:rsidRPr="009579DD">
        <w:rPr>
          <w:color w:val="000000"/>
          <w:sz w:val="28"/>
          <w:szCs w:val="28"/>
          <w:shd w:val="clear" w:color="auto" w:fill="FFFFFF"/>
        </w:rPr>
        <w:t>1.Под общ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>ед. С.П.Евсеева: Теория и организация адаптивной физической культуры. - М.: Советский спорт, 2010.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0000"/>
          <w:sz w:val="28"/>
          <w:szCs w:val="28"/>
          <w:shd w:val="clear" w:color="auto" w:fill="FFFFFF"/>
        </w:rPr>
      </w:pPr>
      <w:r w:rsidRPr="009579DD">
        <w:rPr>
          <w:color w:val="000000"/>
          <w:sz w:val="28"/>
          <w:szCs w:val="28"/>
          <w:shd w:val="clear" w:color="auto" w:fill="FFFFFF"/>
        </w:rPr>
        <w:lastRenderedPageBreak/>
        <w:t>2.Под общ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 xml:space="preserve">ед. Л.В. </w:t>
      </w:r>
      <w:proofErr w:type="spellStart"/>
      <w:r w:rsidRPr="009579DD">
        <w:rPr>
          <w:color w:val="000000"/>
          <w:sz w:val="28"/>
          <w:szCs w:val="28"/>
          <w:shd w:val="clear" w:color="auto" w:fill="FFFFFF"/>
        </w:rPr>
        <w:t>Шапковой</w:t>
      </w:r>
      <w:proofErr w:type="spellEnd"/>
      <w:r w:rsidRPr="009579DD">
        <w:rPr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9579DD">
        <w:rPr>
          <w:color w:val="000000"/>
          <w:sz w:val="28"/>
          <w:szCs w:val="28"/>
          <w:shd w:val="clear" w:color="auto" w:fill="FFFFFF"/>
        </w:rPr>
        <w:t>Рец</w:t>
      </w:r>
      <w:proofErr w:type="spellEnd"/>
      <w:r w:rsidRPr="009579DD">
        <w:rPr>
          <w:color w:val="000000"/>
          <w:sz w:val="28"/>
          <w:szCs w:val="28"/>
          <w:shd w:val="clear" w:color="auto" w:fill="FFFFFF"/>
        </w:rPr>
        <w:t>.: И.Г. Абрамова, С.П. Евсеев: Коррекционные подвижные игры и упражнения для детей с нарушениями в развитии. - М.: Советский спорт, 2002.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9579DD">
        <w:rPr>
          <w:sz w:val="28"/>
          <w:szCs w:val="28"/>
        </w:rPr>
        <w:t>3. Теория и организация адаптивной физической культуры: учебник. В 2 т. Т.2: Содержание методики адаптивной физической культуры и характеристика ее основных видов</w:t>
      </w:r>
      <w:proofErr w:type="gramStart"/>
      <w:r w:rsidRPr="009579DD">
        <w:rPr>
          <w:sz w:val="28"/>
          <w:szCs w:val="28"/>
        </w:rPr>
        <w:t>/П</w:t>
      </w:r>
      <w:proofErr w:type="gramEnd"/>
      <w:r w:rsidRPr="009579DD">
        <w:rPr>
          <w:sz w:val="28"/>
          <w:szCs w:val="28"/>
        </w:rPr>
        <w:t xml:space="preserve">од общей ред. проф. С.П. Евсеева. – М.: Советский спорт, 2005. – 448 </w:t>
      </w:r>
      <w:proofErr w:type="gramStart"/>
      <w:r w:rsidRPr="009579DD">
        <w:rPr>
          <w:sz w:val="28"/>
          <w:szCs w:val="28"/>
        </w:rPr>
        <w:t>с</w:t>
      </w:r>
      <w:proofErr w:type="gramEnd"/>
      <w:r w:rsidRPr="009579DD">
        <w:rPr>
          <w:sz w:val="28"/>
          <w:szCs w:val="28"/>
        </w:rPr>
        <w:t>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0000"/>
          <w:sz w:val="28"/>
          <w:szCs w:val="28"/>
          <w:u w:val="single"/>
          <w:shd w:val="clear" w:color="auto" w:fill="FFFFFF"/>
        </w:rPr>
      </w:pPr>
      <w:r w:rsidRPr="009579DD">
        <w:rPr>
          <w:sz w:val="28"/>
          <w:szCs w:val="28"/>
        </w:rPr>
        <w:t xml:space="preserve"> 4. Федеральный закон от 4 декабря 2007 г. N 329-ФЗ "О физической культуре и спорте в Российской Федерации" </w:t>
      </w:r>
      <w:r w:rsidRPr="009579DD">
        <w:rPr>
          <w:sz w:val="28"/>
          <w:szCs w:val="28"/>
          <w:u w:val="single"/>
        </w:rPr>
        <w:t>https://rg.ru/2007/12/08/sportdoc.html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0000"/>
          <w:sz w:val="28"/>
          <w:szCs w:val="28"/>
          <w:shd w:val="clear" w:color="auto" w:fill="FFFFFF"/>
        </w:rPr>
      </w:pPr>
      <w:r w:rsidRPr="009579DD">
        <w:rPr>
          <w:color w:val="000000"/>
          <w:sz w:val="28"/>
          <w:szCs w:val="28"/>
          <w:shd w:val="clear" w:color="auto" w:fill="FFFFFF"/>
        </w:rPr>
        <w:t xml:space="preserve">5.Под ред. Л.В. </w:t>
      </w:r>
      <w:proofErr w:type="spellStart"/>
      <w:r w:rsidRPr="009579DD">
        <w:rPr>
          <w:color w:val="000000"/>
          <w:sz w:val="28"/>
          <w:szCs w:val="28"/>
          <w:shd w:val="clear" w:color="auto" w:fill="FFFFFF"/>
        </w:rPr>
        <w:t>Шапковой</w:t>
      </w:r>
      <w:proofErr w:type="spellEnd"/>
      <w:r w:rsidRPr="009579DD">
        <w:rPr>
          <w:color w:val="000000"/>
          <w:sz w:val="28"/>
          <w:szCs w:val="28"/>
          <w:shd w:val="clear" w:color="auto" w:fill="FFFFFF"/>
        </w:rPr>
        <w:t>: Частные методики адаптивной физической культуры. - М.: Советский спорт, 2004.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0000"/>
          <w:sz w:val="28"/>
          <w:szCs w:val="28"/>
          <w:shd w:val="clear" w:color="auto" w:fill="FFFFFF"/>
        </w:rPr>
      </w:pPr>
      <w:r w:rsidRPr="009579DD">
        <w:rPr>
          <w:color w:val="000000"/>
          <w:sz w:val="28"/>
          <w:szCs w:val="28"/>
          <w:shd w:val="clear" w:color="auto" w:fill="FFFFFF"/>
        </w:rPr>
        <w:t>6.Шапкова Л.В.: Средства адаптивной физической культуры. - М.: Советский спорт, 2001.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0000"/>
          <w:sz w:val="28"/>
          <w:szCs w:val="28"/>
          <w:shd w:val="clear" w:color="auto" w:fill="FFFFFF"/>
        </w:rPr>
      </w:pPr>
      <w:r w:rsidRPr="009579DD">
        <w:rPr>
          <w:color w:val="000000"/>
          <w:sz w:val="28"/>
          <w:szCs w:val="28"/>
          <w:shd w:val="clear" w:color="auto" w:fill="FFFFFF"/>
        </w:rPr>
        <w:t>7.Ростомашвили Л.Н.: Адаптивное физическое воспитание детей со сложными нарушениями развития. - М.: Советский спорт, 2009.</w:t>
      </w:r>
    </w:p>
    <w:p w:rsidR="009579DD" w:rsidRPr="009579DD" w:rsidRDefault="009579DD" w:rsidP="009579DD">
      <w:pPr>
        <w:pStyle w:val="a3"/>
        <w:shd w:val="clear" w:color="auto" w:fill="FFFFFF"/>
        <w:spacing w:before="0" w:beforeAutospacing="0" w:after="157" w:afterAutospacing="0"/>
        <w:rPr>
          <w:color w:val="00B050"/>
          <w:sz w:val="28"/>
          <w:szCs w:val="28"/>
        </w:rPr>
      </w:pPr>
      <w:r w:rsidRPr="009579DD">
        <w:rPr>
          <w:color w:val="000000"/>
          <w:sz w:val="28"/>
          <w:szCs w:val="28"/>
          <w:shd w:val="clear" w:color="auto" w:fill="FFFFFF"/>
        </w:rPr>
        <w:t>8.Под общ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 xml:space="preserve">ед. проф. С.Н. Попова: Физическая реабилитация. - Ростов </w:t>
      </w:r>
      <w:proofErr w:type="spellStart"/>
      <w:r w:rsidRPr="009579DD">
        <w:rPr>
          <w:color w:val="000000"/>
          <w:sz w:val="28"/>
          <w:szCs w:val="28"/>
          <w:shd w:val="clear" w:color="auto" w:fill="FFFFFF"/>
        </w:rPr>
        <w:t>н</w:t>
      </w:r>
      <w:proofErr w:type="spellEnd"/>
      <w:proofErr w:type="gramStart"/>
      <w:r w:rsidRPr="009579DD">
        <w:rPr>
          <w:color w:val="000000"/>
          <w:sz w:val="28"/>
          <w:szCs w:val="28"/>
          <w:shd w:val="clear" w:color="auto" w:fill="FFFFFF"/>
        </w:rPr>
        <w:t>/Д</w:t>
      </w:r>
      <w:proofErr w:type="gramEnd"/>
      <w:r w:rsidRPr="009579DD">
        <w:rPr>
          <w:color w:val="000000"/>
          <w:sz w:val="28"/>
          <w:szCs w:val="28"/>
          <w:shd w:val="clear" w:color="auto" w:fill="FFFFFF"/>
        </w:rPr>
        <w:t>: Феникс, 2008.</w:t>
      </w:r>
    </w:p>
    <w:p w:rsidR="00EA55CC" w:rsidRPr="009579DD" w:rsidRDefault="00EA55CC" w:rsidP="00B85491">
      <w:pPr>
        <w:pStyle w:val="a6"/>
        <w:ind w:firstLine="709"/>
        <w:jc w:val="both"/>
        <w:rPr>
          <w:sz w:val="28"/>
          <w:szCs w:val="28"/>
        </w:rPr>
      </w:pPr>
    </w:p>
    <w:sectPr w:rsidR="00EA55CC" w:rsidRPr="009579DD" w:rsidSect="00425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24D43"/>
    <w:rsid w:val="000E2940"/>
    <w:rsid w:val="00356C19"/>
    <w:rsid w:val="003A5AA3"/>
    <w:rsid w:val="004250ED"/>
    <w:rsid w:val="00455E4E"/>
    <w:rsid w:val="00526FEE"/>
    <w:rsid w:val="00544CD8"/>
    <w:rsid w:val="006823C2"/>
    <w:rsid w:val="006E1983"/>
    <w:rsid w:val="00741F5D"/>
    <w:rsid w:val="00810B18"/>
    <w:rsid w:val="00872E58"/>
    <w:rsid w:val="0088240A"/>
    <w:rsid w:val="009579DD"/>
    <w:rsid w:val="00977B0B"/>
    <w:rsid w:val="00A24D43"/>
    <w:rsid w:val="00B27363"/>
    <w:rsid w:val="00B85491"/>
    <w:rsid w:val="00C12904"/>
    <w:rsid w:val="00C304CF"/>
    <w:rsid w:val="00C70CCD"/>
    <w:rsid w:val="00CB15CA"/>
    <w:rsid w:val="00CE24FD"/>
    <w:rsid w:val="00E916CD"/>
    <w:rsid w:val="00EA55CC"/>
    <w:rsid w:val="00F27E98"/>
    <w:rsid w:val="00FD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24D43"/>
  </w:style>
  <w:style w:type="character" w:styleId="a4">
    <w:name w:val="Emphasis"/>
    <w:basedOn w:val="a0"/>
    <w:uiPriority w:val="20"/>
    <w:qFormat/>
    <w:rsid w:val="00CB15CA"/>
    <w:rPr>
      <w:i/>
      <w:iCs/>
    </w:rPr>
  </w:style>
  <w:style w:type="character" w:styleId="a5">
    <w:name w:val="Strong"/>
    <w:basedOn w:val="a0"/>
    <w:uiPriority w:val="22"/>
    <w:qFormat/>
    <w:rsid w:val="00CB15CA"/>
    <w:rPr>
      <w:b/>
      <w:bCs/>
    </w:rPr>
  </w:style>
  <w:style w:type="paragraph" w:styleId="a6">
    <w:name w:val="No Spacing"/>
    <w:uiPriority w:val="1"/>
    <w:qFormat/>
    <w:rsid w:val="00455E4E"/>
    <w:pPr>
      <w:spacing w:after="0" w:line="240" w:lineRule="auto"/>
    </w:pPr>
    <w:rPr>
      <w:rFonts w:eastAsiaTheme="minorHAnsi"/>
      <w:lang w:eastAsia="en-US"/>
    </w:rPr>
  </w:style>
  <w:style w:type="character" w:customStyle="1" w:styleId="c1">
    <w:name w:val="c1"/>
    <w:basedOn w:val="a0"/>
    <w:rsid w:val="00F27E98"/>
  </w:style>
  <w:style w:type="paragraph" w:customStyle="1" w:styleId="c0">
    <w:name w:val="c0"/>
    <w:basedOn w:val="a"/>
    <w:rsid w:val="00F27E98"/>
    <w:pPr>
      <w:spacing w:before="92" w:after="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10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10B18"/>
  </w:style>
  <w:style w:type="character" w:customStyle="1" w:styleId="c17">
    <w:name w:val="c17"/>
    <w:basedOn w:val="a0"/>
    <w:rsid w:val="00810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2016-11-09T12:56:00Z</dcterms:created>
  <dcterms:modified xsi:type="dcterms:W3CDTF">2018-03-21T17:10:00Z</dcterms:modified>
</cp:coreProperties>
</file>