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218" w:rsidRPr="007607EC" w:rsidRDefault="00496218" w:rsidP="00496218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0"/>
          <w:szCs w:val="20"/>
        </w:rPr>
      </w:pPr>
      <w:r w:rsidRPr="007607EC">
        <w:rPr>
          <w:b/>
          <w:sz w:val="20"/>
          <w:szCs w:val="20"/>
        </w:rPr>
        <w:t>Авторская справка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73"/>
        <w:gridCol w:w="4394"/>
      </w:tblGrid>
      <w:tr w:rsidR="00496218" w:rsidRPr="007607EC" w:rsidTr="00982E2C">
        <w:trPr>
          <w:trHeight w:val="13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18" w:rsidRPr="007607EC" w:rsidRDefault="00496218" w:rsidP="001E48AD">
            <w:pPr>
              <w:jc w:val="both"/>
              <w:rPr>
                <w:sz w:val="20"/>
                <w:szCs w:val="20"/>
              </w:rPr>
            </w:pPr>
            <w:r w:rsidRPr="007607EC">
              <w:rPr>
                <w:sz w:val="20"/>
                <w:szCs w:val="20"/>
              </w:rPr>
              <w:t xml:space="preserve">Фамилия, имя, отчество автора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18" w:rsidRPr="007607EC" w:rsidRDefault="00496218" w:rsidP="001E48AD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Куковякин</w:t>
            </w:r>
            <w:proofErr w:type="spellEnd"/>
            <w:r>
              <w:rPr>
                <w:sz w:val="20"/>
                <w:szCs w:val="20"/>
              </w:rPr>
              <w:t xml:space="preserve"> Александр Юрьевич</w:t>
            </w:r>
          </w:p>
        </w:tc>
      </w:tr>
      <w:tr w:rsidR="00496218" w:rsidRPr="007607EC" w:rsidTr="00982E2C">
        <w:trPr>
          <w:trHeight w:val="13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18" w:rsidRPr="007607EC" w:rsidRDefault="00496218" w:rsidP="001E48AD">
            <w:pPr>
              <w:jc w:val="both"/>
              <w:rPr>
                <w:sz w:val="20"/>
                <w:szCs w:val="20"/>
              </w:rPr>
            </w:pPr>
            <w:r w:rsidRPr="007607EC">
              <w:rPr>
                <w:sz w:val="20"/>
                <w:szCs w:val="20"/>
              </w:rPr>
              <w:t>Фамилия, имя, отчество соавтора (-</w:t>
            </w:r>
            <w:proofErr w:type="spellStart"/>
            <w:r w:rsidRPr="007607EC">
              <w:rPr>
                <w:sz w:val="20"/>
                <w:szCs w:val="20"/>
              </w:rPr>
              <w:t>ов</w:t>
            </w:r>
            <w:proofErr w:type="spellEnd"/>
            <w:r w:rsidRPr="007607EC">
              <w:rPr>
                <w:sz w:val="20"/>
                <w:szCs w:val="20"/>
              </w:rPr>
              <w:t>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18" w:rsidRPr="007607EC" w:rsidRDefault="00496218" w:rsidP="001E48AD">
            <w:pPr>
              <w:jc w:val="both"/>
              <w:rPr>
                <w:sz w:val="20"/>
                <w:szCs w:val="20"/>
              </w:rPr>
            </w:pPr>
          </w:p>
        </w:tc>
      </w:tr>
      <w:tr w:rsidR="00496218" w:rsidRPr="007607EC" w:rsidTr="00982E2C">
        <w:trPr>
          <w:trHeight w:val="13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18" w:rsidRPr="007607EC" w:rsidRDefault="00496218" w:rsidP="001E48AD">
            <w:pPr>
              <w:jc w:val="both"/>
              <w:rPr>
                <w:sz w:val="20"/>
                <w:szCs w:val="20"/>
              </w:rPr>
            </w:pPr>
            <w:r w:rsidRPr="007607EC">
              <w:rPr>
                <w:sz w:val="20"/>
                <w:szCs w:val="20"/>
              </w:rPr>
              <w:t>Название статьи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18" w:rsidRPr="006964A1" w:rsidRDefault="00496218" w:rsidP="004D708C">
            <w:pPr>
              <w:jc w:val="center"/>
              <w:rPr>
                <w:sz w:val="20"/>
                <w:szCs w:val="20"/>
              </w:rPr>
            </w:pPr>
            <w:r w:rsidRPr="006964A1">
              <w:rPr>
                <w:sz w:val="20"/>
                <w:szCs w:val="20"/>
              </w:rPr>
              <w:t>«Формирование коммуникативных умений и навыков у школьников. Развитие сплоченности школьного коллектива»</w:t>
            </w:r>
          </w:p>
          <w:p w:rsidR="00496218" w:rsidRPr="007607EC" w:rsidRDefault="00496218" w:rsidP="001E48AD">
            <w:pPr>
              <w:jc w:val="both"/>
              <w:rPr>
                <w:sz w:val="20"/>
                <w:szCs w:val="20"/>
              </w:rPr>
            </w:pPr>
          </w:p>
        </w:tc>
      </w:tr>
      <w:tr w:rsidR="00496218" w:rsidRPr="007607EC" w:rsidTr="00982E2C">
        <w:trPr>
          <w:trHeight w:val="13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18" w:rsidRPr="007607EC" w:rsidRDefault="00496218" w:rsidP="001E48AD">
            <w:pPr>
              <w:jc w:val="both"/>
              <w:rPr>
                <w:sz w:val="20"/>
                <w:szCs w:val="20"/>
              </w:rPr>
            </w:pPr>
            <w:r w:rsidRPr="007607EC">
              <w:rPr>
                <w:sz w:val="20"/>
                <w:szCs w:val="20"/>
              </w:rPr>
              <w:t xml:space="preserve">Номер темы </w:t>
            </w:r>
            <w:r w:rsidRPr="007607EC">
              <w:rPr>
                <w:b/>
                <w:sz w:val="20"/>
                <w:szCs w:val="20"/>
              </w:rPr>
              <w:t>(обязательно)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18" w:rsidRPr="007607EC" w:rsidRDefault="00496218" w:rsidP="001E48AD">
            <w:pPr>
              <w:jc w:val="both"/>
              <w:rPr>
                <w:sz w:val="20"/>
                <w:szCs w:val="20"/>
              </w:rPr>
            </w:pPr>
          </w:p>
        </w:tc>
      </w:tr>
      <w:tr w:rsidR="00496218" w:rsidRPr="007607EC" w:rsidTr="00982E2C">
        <w:trPr>
          <w:trHeight w:val="13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18" w:rsidRPr="007607EC" w:rsidRDefault="00496218" w:rsidP="001E48AD">
            <w:pPr>
              <w:jc w:val="both"/>
              <w:rPr>
                <w:sz w:val="20"/>
                <w:szCs w:val="20"/>
              </w:rPr>
            </w:pPr>
            <w:r w:rsidRPr="007607EC">
              <w:rPr>
                <w:sz w:val="20"/>
                <w:szCs w:val="20"/>
              </w:rPr>
              <w:t xml:space="preserve">Количество страниц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18" w:rsidRPr="007607EC" w:rsidRDefault="00496218" w:rsidP="001E48A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496218" w:rsidRPr="007607EC" w:rsidTr="00982E2C">
        <w:trPr>
          <w:trHeight w:val="13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18" w:rsidRPr="007607EC" w:rsidRDefault="00496218" w:rsidP="001E48AD">
            <w:pPr>
              <w:jc w:val="both"/>
              <w:rPr>
                <w:sz w:val="20"/>
                <w:szCs w:val="20"/>
              </w:rPr>
            </w:pPr>
            <w:r w:rsidRPr="007607EC">
              <w:rPr>
                <w:sz w:val="20"/>
                <w:szCs w:val="20"/>
              </w:rPr>
              <w:t xml:space="preserve">Место работы </w:t>
            </w:r>
            <w:r w:rsidRPr="007607EC">
              <w:rPr>
                <w:b/>
                <w:sz w:val="20"/>
                <w:szCs w:val="20"/>
              </w:rPr>
              <w:t>(полное название учреждения, без сокращений)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18" w:rsidRDefault="00496218" w:rsidP="001E48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Государственное бюджетное общеобразовательное учреждение гимназия № 498 Невского района </w:t>
            </w:r>
          </w:p>
          <w:p w:rsidR="00496218" w:rsidRPr="007607EC" w:rsidRDefault="00496218" w:rsidP="001E48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Санкт - Петербурга</w:t>
            </w:r>
          </w:p>
        </w:tc>
      </w:tr>
      <w:tr w:rsidR="00496218" w:rsidRPr="007607EC" w:rsidTr="00982E2C">
        <w:trPr>
          <w:trHeight w:val="13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18" w:rsidRPr="007607EC" w:rsidRDefault="00496218" w:rsidP="001E48AD">
            <w:pPr>
              <w:jc w:val="both"/>
              <w:rPr>
                <w:sz w:val="20"/>
                <w:szCs w:val="20"/>
              </w:rPr>
            </w:pPr>
            <w:r w:rsidRPr="007607EC">
              <w:rPr>
                <w:sz w:val="20"/>
                <w:szCs w:val="20"/>
              </w:rPr>
              <w:t xml:space="preserve">Должность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18" w:rsidRPr="007607EC" w:rsidRDefault="00496218" w:rsidP="001E48A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Социальный педагог</w:t>
            </w:r>
          </w:p>
        </w:tc>
      </w:tr>
      <w:tr w:rsidR="00496218" w:rsidRPr="007607EC" w:rsidTr="00982E2C">
        <w:trPr>
          <w:trHeight w:val="13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18" w:rsidRPr="007607EC" w:rsidRDefault="00496218" w:rsidP="001E48AD">
            <w:pPr>
              <w:jc w:val="both"/>
              <w:rPr>
                <w:sz w:val="20"/>
                <w:szCs w:val="20"/>
              </w:rPr>
            </w:pPr>
            <w:r w:rsidRPr="007607EC">
              <w:rPr>
                <w:sz w:val="20"/>
                <w:szCs w:val="20"/>
              </w:rPr>
              <w:t>Ученая степень, ученое звание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18" w:rsidRPr="007607EC" w:rsidRDefault="00496218" w:rsidP="001E48AD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нет</w:t>
            </w:r>
            <w:proofErr w:type="gramEnd"/>
          </w:p>
        </w:tc>
        <w:bookmarkStart w:id="0" w:name="_GoBack"/>
        <w:bookmarkEnd w:id="0"/>
      </w:tr>
      <w:tr w:rsidR="00496218" w:rsidRPr="007607EC" w:rsidTr="00982E2C">
        <w:trPr>
          <w:trHeight w:val="13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18" w:rsidRPr="007607EC" w:rsidRDefault="00496218" w:rsidP="001E48AD">
            <w:pPr>
              <w:jc w:val="both"/>
              <w:rPr>
                <w:sz w:val="20"/>
                <w:szCs w:val="20"/>
              </w:rPr>
            </w:pPr>
            <w:r w:rsidRPr="007607EC">
              <w:rPr>
                <w:sz w:val="20"/>
                <w:szCs w:val="20"/>
              </w:rPr>
              <w:t>Место учебы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18" w:rsidRPr="007607EC" w:rsidRDefault="00496218" w:rsidP="001E48AD">
            <w:pPr>
              <w:jc w:val="both"/>
              <w:rPr>
                <w:sz w:val="20"/>
                <w:szCs w:val="20"/>
              </w:rPr>
            </w:pPr>
          </w:p>
        </w:tc>
      </w:tr>
      <w:tr w:rsidR="00496218" w:rsidRPr="007607EC" w:rsidTr="00982E2C">
        <w:trPr>
          <w:trHeight w:val="13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18" w:rsidRPr="007607EC" w:rsidRDefault="00496218" w:rsidP="001E48AD">
            <w:pPr>
              <w:jc w:val="both"/>
              <w:rPr>
                <w:sz w:val="20"/>
                <w:szCs w:val="20"/>
              </w:rPr>
            </w:pPr>
            <w:r w:rsidRPr="007607EC">
              <w:rPr>
                <w:sz w:val="20"/>
                <w:szCs w:val="20"/>
              </w:rPr>
              <w:t>Телефон домашний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18" w:rsidRPr="007607EC" w:rsidRDefault="00496218" w:rsidP="001E48A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367-87-98</w:t>
            </w:r>
          </w:p>
        </w:tc>
      </w:tr>
      <w:tr w:rsidR="00496218" w:rsidRPr="007607EC" w:rsidTr="00982E2C">
        <w:trPr>
          <w:trHeight w:val="13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18" w:rsidRPr="007607EC" w:rsidRDefault="00496218" w:rsidP="001E48AD">
            <w:pPr>
              <w:jc w:val="both"/>
              <w:rPr>
                <w:sz w:val="20"/>
                <w:szCs w:val="20"/>
              </w:rPr>
            </w:pPr>
            <w:r w:rsidRPr="007607EC">
              <w:rPr>
                <w:sz w:val="20"/>
                <w:szCs w:val="20"/>
              </w:rPr>
              <w:t>Почтовый адрес (</w:t>
            </w:r>
            <w:r w:rsidRPr="007607EC">
              <w:rPr>
                <w:b/>
                <w:sz w:val="20"/>
                <w:szCs w:val="20"/>
              </w:rPr>
              <w:t>по нему будет выслан сборник</w:t>
            </w:r>
            <w:r w:rsidRPr="007607EC">
              <w:rPr>
                <w:sz w:val="20"/>
                <w:szCs w:val="20"/>
              </w:rPr>
              <w:t>) с указанием индекса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18" w:rsidRPr="007607EC" w:rsidRDefault="00496218" w:rsidP="001E48AD">
            <w:pPr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92174, г"/>
              </w:smartTagPr>
              <w:r>
                <w:rPr>
                  <w:sz w:val="20"/>
                  <w:szCs w:val="20"/>
                </w:rPr>
                <w:t xml:space="preserve">192174, </w:t>
              </w:r>
              <w:proofErr w:type="spellStart"/>
              <w:r>
                <w:rPr>
                  <w:sz w:val="20"/>
                  <w:szCs w:val="20"/>
                </w:rPr>
                <w:t>г</w:t>
              </w:r>
            </w:smartTag>
            <w:r>
              <w:rPr>
                <w:sz w:val="20"/>
                <w:szCs w:val="20"/>
              </w:rPr>
              <w:t>.Санкт</w:t>
            </w:r>
            <w:proofErr w:type="spellEnd"/>
            <w:r>
              <w:rPr>
                <w:sz w:val="20"/>
                <w:szCs w:val="20"/>
              </w:rPr>
              <w:t xml:space="preserve"> –Петербург, ул. Седова, д.106, кв.4</w:t>
            </w:r>
          </w:p>
        </w:tc>
      </w:tr>
      <w:tr w:rsidR="00496218" w:rsidRPr="007607EC" w:rsidTr="00982E2C">
        <w:trPr>
          <w:trHeight w:val="13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18" w:rsidRPr="007607EC" w:rsidRDefault="00496218" w:rsidP="001E48AD">
            <w:pPr>
              <w:jc w:val="both"/>
              <w:rPr>
                <w:sz w:val="20"/>
                <w:szCs w:val="20"/>
              </w:rPr>
            </w:pPr>
            <w:r w:rsidRPr="007607EC">
              <w:rPr>
                <w:sz w:val="20"/>
                <w:szCs w:val="20"/>
              </w:rPr>
              <w:t>Телефон мобильный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18" w:rsidRPr="007607EC" w:rsidRDefault="00496218" w:rsidP="001E48A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8-911-175-83-07</w:t>
            </w:r>
          </w:p>
        </w:tc>
      </w:tr>
      <w:tr w:rsidR="00496218" w:rsidRPr="007607EC" w:rsidTr="00982E2C">
        <w:trPr>
          <w:trHeight w:val="13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18" w:rsidRPr="007607EC" w:rsidRDefault="00496218" w:rsidP="001E48AD">
            <w:pPr>
              <w:jc w:val="both"/>
              <w:rPr>
                <w:sz w:val="20"/>
                <w:szCs w:val="20"/>
              </w:rPr>
            </w:pPr>
            <w:r w:rsidRPr="007607EC">
              <w:rPr>
                <w:sz w:val="20"/>
                <w:szCs w:val="20"/>
                <w:lang w:val="en-US"/>
              </w:rPr>
              <w:t>E-mail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18" w:rsidRPr="003666A7" w:rsidRDefault="00496218" w:rsidP="001E48AD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Alexky1960@mail.ru</w:t>
            </w:r>
          </w:p>
        </w:tc>
      </w:tr>
      <w:tr w:rsidR="00496218" w:rsidRPr="007607EC" w:rsidTr="00982E2C">
        <w:trPr>
          <w:trHeight w:val="13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18" w:rsidRPr="007607EC" w:rsidRDefault="00496218" w:rsidP="001E48AD">
            <w:pPr>
              <w:jc w:val="both"/>
              <w:rPr>
                <w:sz w:val="20"/>
                <w:szCs w:val="20"/>
              </w:rPr>
            </w:pPr>
            <w:r w:rsidRPr="007607EC">
              <w:rPr>
                <w:sz w:val="20"/>
                <w:szCs w:val="20"/>
              </w:rPr>
              <w:t>Как Вы узнали о конференции?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18" w:rsidRPr="007607EC" w:rsidRDefault="00496218" w:rsidP="001E48AD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На  районном</w:t>
            </w:r>
            <w:proofErr w:type="gramEnd"/>
            <w:r>
              <w:rPr>
                <w:sz w:val="20"/>
                <w:szCs w:val="20"/>
              </w:rPr>
              <w:t xml:space="preserve"> МО социальных педагогов</w:t>
            </w:r>
          </w:p>
        </w:tc>
      </w:tr>
      <w:tr w:rsidR="00496218" w:rsidRPr="007607EC" w:rsidTr="00982E2C">
        <w:trPr>
          <w:trHeight w:val="13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18" w:rsidRPr="007607EC" w:rsidRDefault="00496218" w:rsidP="001E48AD">
            <w:pPr>
              <w:jc w:val="both"/>
              <w:rPr>
                <w:sz w:val="20"/>
                <w:szCs w:val="20"/>
              </w:rPr>
            </w:pPr>
            <w:r w:rsidRPr="007607EC">
              <w:rPr>
                <w:sz w:val="20"/>
                <w:szCs w:val="20"/>
              </w:rPr>
              <w:t xml:space="preserve">Количество дополнительных экземпляров сборника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18" w:rsidRPr="007607EC" w:rsidRDefault="00496218" w:rsidP="001E48AD">
            <w:pPr>
              <w:jc w:val="both"/>
              <w:rPr>
                <w:sz w:val="20"/>
                <w:szCs w:val="20"/>
              </w:rPr>
            </w:pPr>
          </w:p>
        </w:tc>
      </w:tr>
    </w:tbl>
    <w:p w:rsidR="00496218" w:rsidRDefault="00496218" w:rsidP="00496218">
      <w:pPr>
        <w:ind w:left="-360"/>
        <w:jc w:val="center"/>
        <w:rPr>
          <w:b/>
          <w:sz w:val="40"/>
          <w:szCs w:val="40"/>
          <w:u w:val="single"/>
        </w:rPr>
      </w:pPr>
    </w:p>
    <w:p w:rsidR="00496218" w:rsidRDefault="00496218" w:rsidP="00496218">
      <w:pPr>
        <w:ind w:firstLine="680"/>
        <w:jc w:val="center"/>
        <w:rPr>
          <w:b/>
          <w:sz w:val="28"/>
          <w:szCs w:val="28"/>
        </w:rPr>
      </w:pPr>
    </w:p>
    <w:p w:rsidR="00496218" w:rsidRDefault="00496218" w:rsidP="00496218">
      <w:pPr>
        <w:ind w:firstLine="680"/>
        <w:jc w:val="center"/>
        <w:rPr>
          <w:b/>
          <w:sz w:val="28"/>
          <w:szCs w:val="28"/>
        </w:rPr>
      </w:pPr>
    </w:p>
    <w:p w:rsidR="00496218" w:rsidRDefault="00496218" w:rsidP="00496218">
      <w:pPr>
        <w:ind w:firstLine="680"/>
        <w:jc w:val="center"/>
        <w:rPr>
          <w:b/>
          <w:sz w:val="28"/>
          <w:szCs w:val="28"/>
        </w:rPr>
      </w:pPr>
    </w:p>
    <w:p w:rsidR="00496218" w:rsidRDefault="00496218" w:rsidP="00496218">
      <w:pPr>
        <w:ind w:firstLine="680"/>
        <w:jc w:val="center"/>
        <w:rPr>
          <w:b/>
          <w:sz w:val="28"/>
          <w:szCs w:val="28"/>
        </w:rPr>
      </w:pPr>
    </w:p>
    <w:p w:rsidR="00496218" w:rsidRDefault="00496218" w:rsidP="00496218">
      <w:pPr>
        <w:ind w:firstLine="680"/>
        <w:jc w:val="center"/>
        <w:rPr>
          <w:b/>
          <w:sz w:val="28"/>
          <w:szCs w:val="28"/>
        </w:rPr>
      </w:pPr>
    </w:p>
    <w:p w:rsidR="00496218" w:rsidRDefault="00496218" w:rsidP="00496218">
      <w:pPr>
        <w:ind w:firstLine="680"/>
        <w:jc w:val="center"/>
        <w:rPr>
          <w:b/>
          <w:sz w:val="28"/>
          <w:szCs w:val="28"/>
        </w:rPr>
      </w:pPr>
    </w:p>
    <w:p w:rsidR="00496218" w:rsidRDefault="00496218" w:rsidP="00496218">
      <w:pPr>
        <w:ind w:firstLine="680"/>
        <w:jc w:val="center"/>
        <w:rPr>
          <w:b/>
          <w:sz w:val="28"/>
          <w:szCs w:val="28"/>
        </w:rPr>
      </w:pPr>
    </w:p>
    <w:p w:rsidR="00496218" w:rsidRDefault="00496218" w:rsidP="00496218">
      <w:pPr>
        <w:ind w:firstLine="680"/>
        <w:jc w:val="center"/>
        <w:rPr>
          <w:b/>
          <w:sz w:val="28"/>
          <w:szCs w:val="28"/>
        </w:rPr>
      </w:pPr>
    </w:p>
    <w:p w:rsidR="00496218" w:rsidRDefault="00496218" w:rsidP="00496218">
      <w:pPr>
        <w:ind w:firstLine="680"/>
        <w:jc w:val="center"/>
        <w:rPr>
          <w:b/>
          <w:sz w:val="28"/>
          <w:szCs w:val="28"/>
        </w:rPr>
      </w:pPr>
    </w:p>
    <w:p w:rsidR="00496218" w:rsidRDefault="00496218" w:rsidP="00496218">
      <w:pPr>
        <w:ind w:firstLine="680"/>
        <w:jc w:val="center"/>
        <w:rPr>
          <w:b/>
          <w:sz w:val="28"/>
          <w:szCs w:val="28"/>
        </w:rPr>
      </w:pPr>
    </w:p>
    <w:p w:rsidR="00496218" w:rsidRDefault="00496218" w:rsidP="00496218">
      <w:pPr>
        <w:ind w:firstLine="680"/>
        <w:jc w:val="center"/>
        <w:rPr>
          <w:b/>
          <w:sz w:val="28"/>
          <w:szCs w:val="28"/>
        </w:rPr>
      </w:pPr>
    </w:p>
    <w:p w:rsidR="00496218" w:rsidRDefault="00496218" w:rsidP="00496218">
      <w:pPr>
        <w:ind w:firstLine="680"/>
        <w:jc w:val="center"/>
        <w:rPr>
          <w:b/>
          <w:sz w:val="28"/>
          <w:szCs w:val="28"/>
        </w:rPr>
      </w:pPr>
    </w:p>
    <w:p w:rsidR="00496218" w:rsidRDefault="00496218" w:rsidP="00496218">
      <w:pPr>
        <w:ind w:firstLine="680"/>
        <w:jc w:val="center"/>
        <w:rPr>
          <w:b/>
          <w:sz w:val="28"/>
          <w:szCs w:val="28"/>
        </w:rPr>
      </w:pPr>
    </w:p>
    <w:p w:rsidR="00496218" w:rsidRDefault="00496218" w:rsidP="00496218">
      <w:pPr>
        <w:ind w:firstLine="680"/>
        <w:jc w:val="center"/>
        <w:rPr>
          <w:b/>
          <w:sz w:val="28"/>
          <w:szCs w:val="28"/>
        </w:rPr>
      </w:pPr>
    </w:p>
    <w:p w:rsidR="00496218" w:rsidRDefault="00496218" w:rsidP="00496218">
      <w:pPr>
        <w:ind w:firstLine="680"/>
        <w:jc w:val="center"/>
        <w:rPr>
          <w:b/>
          <w:sz w:val="28"/>
          <w:szCs w:val="28"/>
        </w:rPr>
      </w:pPr>
    </w:p>
    <w:p w:rsidR="00496218" w:rsidRDefault="00496218" w:rsidP="00496218">
      <w:pPr>
        <w:ind w:firstLine="680"/>
        <w:jc w:val="center"/>
        <w:rPr>
          <w:b/>
          <w:sz w:val="28"/>
          <w:szCs w:val="28"/>
        </w:rPr>
      </w:pPr>
    </w:p>
    <w:p w:rsidR="00496218" w:rsidRDefault="00496218" w:rsidP="00496218">
      <w:pPr>
        <w:rPr>
          <w:b/>
          <w:sz w:val="28"/>
          <w:szCs w:val="28"/>
        </w:rPr>
      </w:pPr>
    </w:p>
    <w:p w:rsidR="00496218" w:rsidRPr="002A77B1" w:rsidRDefault="00496218" w:rsidP="00496218">
      <w:pPr>
        <w:jc w:val="center"/>
        <w:rPr>
          <w:b/>
        </w:rPr>
      </w:pPr>
      <w:r w:rsidRPr="002A77B1">
        <w:rPr>
          <w:b/>
        </w:rPr>
        <w:t>ВОСПИТАНИЕ: ТРАДИЦИИ И ИННОВАЦИИ</w:t>
      </w:r>
    </w:p>
    <w:p w:rsidR="00496218" w:rsidRDefault="00496218" w:rsidP="00496218">
      <w:pPr>
        <w:jc w:val="center"/>
        <w:rPr>
          <w:b/>
          <w:sz w:val="40"/>
          <w:szCs w:val="40"/>
          <w:u w:val="single"/>
        </w:rPr>
      </w:pPr>
    </w:p>
    <w:p w:rsidR="00496218" w:rsidRPr="00A7145D" w:rsidRDefault="00496218" w:rsidP="00496218">
      <w:pPr>
        <w:spacing w:line="360" w:lineRule="auto"/>
        <w:jc w:val="center"/>
        <w:rPr>
          <w:b/>
          <w:sz w:val="40"/>
          <w:szCs w:val="40"/>
        </w:rPr>
      </w:pPr>
      <w:r w:rsidRPr="00A7145D">
        <w:rPr>
          <w:b/>
          <w:sz w:val="40"/>
          <w:szCs w:val="40"/>
          <w:u w:val="single"/>
        </w:rPr>
        <w:t>«Формирование коммуникативных умений и навыков у школьников. Развитие сплоченности школьного коллектива»</w:t>
      </w:r>
    </w:p>
    <w:p w:rsidR="00496218" w:rsidRDefault="00496218" w:rsidP="00496218">
      <w:pPr>
        <w:spacing w:line="360" w:lineRule="auto"/>
      </w:pPr>
    </w:p>
    <w:p w:rsidR="00496218" w:rsidRPr="00A7145D" w:rsidRDefault="00496218" w:rsidP="00496218">
      <w:pPr>
        <w:spacing w:line="360" w:lineRule="auto"/>
        <w:jc w:val="right"/>
        <w:rPr>
          <w:b/>
          <w:i/>
          <w:sz w:val="32"/>
          <w:szCs w:val="32"/>
          <w:u w:val="single"/>
        </w:rPr>
      </w:pPr>
      <w:r w:rsidRPr="00A7145D">
        <w:rPr>
          <w:b/>
          <w:i/>
          <w:sz w:val="32"/>
          <w:szCs w:val="32"/>
          <w:u w:val="single"/>
        </w:rPr>
        <w:t>«Обычно легче изменить индивидуумов, собранных в группу,</w:t>
      </w:r>
    </w:p>
    <w:p w:rsidR="00496218" w:rsidRPr="00A7145D" w:rsidRDefault="00496218" w:rsidP="00496218">
      <w:pPr>
        <w:spacing w:line="360" w:lineRule="auto"/>
        <w:jc w:val="right"/>
        <w:rPr>
          <w:b/>
          <w:i/>
          <w:sz w:val="32"/>
          <w:szCs w:val="32"/>
          <w:u w:val="single"/>
        </w:rPr>
      </w:pPr>
      <w:proofErr w:type="gramStart"/>
      <w:r w:rsidRPr="00A7145D">
        <w:rPr>
          <w:b/>
          <w:i/>
          <w:sz w:val="32"/>
          <w:szCs w:val="32"/>
          <w:u w:val="single"/>
        </w:rPr>
        <w:t>чем</w:t>
      </w:r>
      <w:proofErr w:type="gramEnd"/>
      <w:r w:rsidRPr="00A7145D">
        <w:rPr>
          <w:b/>
          <w:i/>
          <w:sz w:val="32"/>
          <w:szCs w:val="32"/>
          <w:u w:val="single"/>
        </w:rPr>
        <w:t xml:space="preserve"> изменить каждого из них в отдельности»</w:t>
      </w:r>
    </w:p>
    <w:p w:rsidR="00496218" w:rsidRDefault="00496218" w:rsidP="00496218">
      <w:pPr>
        <w:ind w:left="-900" w:firstLine="900"/>
        <w:jc w:val="center"/>
        <w:rPr>
          <w:b/>
          <w:sz w:val="36"/>
          <w:szCs w:val="36"/>
          <w:u w:val="single"/>
        </w:rPr>
      </w:pPr>
    </w:p>
    <w:p w:rsidR="00496218" w:rsidRPr="0089010A" w:rsidRDefault="00496218" w:rsidP="00496218">
      <w:pPr>
        <w:spacing w:line="360" w:lineRule="auto"/>
        <w:ind w:left="-900" w:firstLine="900"/>
        <w:jc w:val="center"/>
        <w:rPr>
          <w:b/>
          <w:sz w:val="28"/>
          <w:szCs w:val="28"/>
        </w:rPr>
      </w:pPr>
      <w:proofErr w:type="spellStart"/>
      <w:r w:rsidRPr="0089010A">
        <w:rPr>
          <w:b/>
          <w:sz w:val="28"/>
          <w:szCs w:val="28"/>
        </w:rPr>
        <w:t>Куковякин</w:t>
      </w:r>
      <w:proofErr w:type="spellEnd"/>
      <w:r w:rsidRPr="0089010A">
        <w:rPr>
          <w:b/>
          <w:sz w:val="28"/>
          <w:szCs w:val="28"/>
        </w:rPr>
        <w:t xml:space="preserve"> Александр Юрьевич</w:t>
      </w:r>
    </w:p>
    <w:p w:rsidR="00496218" w:rsidRPr="0089010A" w:rsidRDefault="00496218" w:rsidP="00496218">
      <w:pPr>
        <w:spacing w:line="360" w:lineRule="auto"/>
        <w:ind w:left="-900" w:firstLine="900"/>
        <w:jc w:val="center"/>
        <w:rPr>
          <w:i/>
          <w:sz w:val="28"/>
          <w:szCs w:val="28"/>
        </w:rPr>
      </w:pPr>
      <w:proofErr w:type="gramStart"/>
      <w:r w:rsidRPr="0089010A">
        <w:rPr>
          <w:i/>
          <w:sz w:val="28"/>
          <w:szCs w:val="28"/>
        </w:rPr>
        <w:t>социальный</w:t>
      </w:r>
      <w:proofErr w:type="gramEnd"/>
      <w:r w:rsidRPr="0089010A">
        <w:rPr>
          <w:i/>
          <w:sz w:val="28"/>
          <w:szCs w:val="28"/>
        </w:rPr>
        <w:t xml:space="preserve"> педагог Государственного  бюджетного общеобразовательного  учреждения гимназии № 498,</w:t>
      </w:r>
      <w:r>
        <w:rPr>
          <w:i/>
          <w:sz w:val="28"/>
          <w:szCs w:val="28"/>
        </w:rPr>
        <w:t xml:space="preserve"> Невского района</w:t>
      </w:r>
    </w:p>
    <w:p w:rsidR="00496218" w:rsidRPr="0089010A" w:rsidRDefault="00496218" w:rsidP="00496218">
      <w:pPr>
        <w:spacing w:line="360" w:lineRule="auto"/>
        <w:ind w:left="-900" w:firstLine="90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</w:t>
      </w:r>
      <w:r w:rsidRPr="0089010A">
        <w:rPr>
          <w:i/>
          <w:sz w:val="28"/>
          <w:szCs w:val="28"/>
        </w:rPr>
        <w:t>г.</w:t>
      </w:r>
      <w:r>
        <w:rPr>
          <w:i/>
          <w:sz w:val="28"/>
          <w:szCs w:val="28"/>
        </w:rPr>
        <w:t xml:space="preserve"> </w:t>
      </w:r>
      <w:r w:rsidRPr="0089010A">
        <w:rPr>
          <w:i/>
          <w:sz w:val="28"/>
          <w:szCs w:val="28"/>
        </w:rPr>
        <w:t>Санкт – Пет</w:t>
      </w:r>
      <w:r>
        <w:rPr>
          <w:i/>
          <w:sz w:val="28"/>
          <w:szCs w:val="28"/>
        </w:rPr>
        <w:t>ер</w:t>
      </w:r>
      <w:r w:rsidRPr="0089010A">
        <w:rPr>
          <w:i/>
          <w:sz w:val="28"/>
          <w:szCs w:val="28"/>
        </w:rPr>
        <w:t>бург, Россия</w:t>
      </w:r>
    </w:p>
    <w:p w:rsidR="00496218" w:rsidRPr="006A02AC" w:rsidRDefault="00496218" w:rsidP="00496218">
      <w:pPr>
        <w:ind w:left="-900" w:firstLine="900"/>
        <w:jc w:val="both"/>
        <w:rPr>
          <w:sz w:val="28"/>
          <w:szCs w:val="28"/>
        </w:rPr>
      </w:pPr>
    </w:p>
    <w:p w:rsidR="00496218" w:rsidRPr="00496218" w:rsidRDefault="00496218" w:rsidP="00496218">
      <w:pPr>
        <w:spacing w:line="360" w:lineRule="auto"/>
        <w:ind w:firstLine="540"/>
        <w:jc w:val="both"/>
        <w:rPr>
          <w:sz w:val="28"/>
          <w:szCs w:val="28"/>
        </w:rPr>
      </w:pPr>
      <w:r w:rsidRPr="006A02AC">
        <w:rPr>
          <w:sz w:val="28"/>
          <w:szCs w:val="28"/>
        </w:rPr>
        <w:t>Развитие современной системы образования характеризуется повышенным вниманием к внутреннему потенциалу учащихся, созданием образовательной среды, способствующей творческому развитию ребенка. В условиях модернизации образования необходимы новые педагогические технологии, ориентированные на развитие интеллектуальной и информационной культуры человека. Важнейшей частью и формой реализации подобных технологий является непре</w:t>
      </w:r>
      <w:r>
        <w:rPr>
          <w:sz w:val="28"/>
          <w:szCs w:val="28"/>
        </w:rPr>
        <w:t>рывная система коммуникативной</w:t>
      </w:r>
      <w:r w:rsidRPr="006A02AC">
        <w:rPr>
          <w:sz w:val="28"/>
          <w:szCs w:val="28"/>
        </w:rPr>
        <w:t xml:space="preserve"> деятельн</w:t>
      </w:r>
      <w:r>
        <w:rPr>
          <w:sz w:val="28"/>
          <w:szCs w:val="28"/>
        </w:rPr>
        <w:t xml:space="preserve">ости учащихся. </w:t>
      </w:r>
      <w:r w:rsidRPr="006A02AC">
        <w:rPr>
          <w:sz w:val="28"/>
          <w:szCs w:val="28"/>
        </w:rPr>
        <w:t xml:space="preserve"> </w:t>
      </w:r>
      <w:r>
        <w:rPr>
          <w:sz w:val="28"/>
          <w:szCs w:val="28"/>
        </w:rPr>
        <w:t>Коммуникативной</w:t>
      </w:r>
      <w:r w:rsidRPr="006A02AC">
        <w:rPr>
          <w:sz w:val="28"/>
          <w:szCs w:val="28"/>
        </w:rPr>
        <w:t xml:space="preserve"> </w:t>
      </w:r>
      <w:proofErr w:type="gramStart"/>
      <w:r w:rsidRPr="006A02AC">
        <w:rPr>
          <w:sz w:val="28"/>
          <w:szCs w:val="28"/>
        </w:rPr>
        <w:t xml:space="preserve">деятельность </w:t>
      </w:r>
      <w:r w:rsidRPr="002E5A48">
        <w:rPr>
          <w:sz w:val="28"/>
          <w:szCs w:val="28"/>
        </w:rPr>
        <w:t xml:space="preserve"> </w:t>
      </w:r>
      <w:r w:rsidRPr="006A02AC">
        <w:rPr>
          <w:sz w:val="28"/>
          <w:szCs w:val="28"/>
        </w:rPr>
        <w:t>выступает</w:t>
      </w:r>
      <w:proofErr w:type="gramEnd"/>
      <w:r w:rsidRPr="006A02AC">
        <w:rPr>
          <w:sz w:val="28"/>
          <w:szCs w:val="28"/>
        </w:rPr>
        <w:t xml:space="preserve"> в данном случае как образовательная работа, связанная с решением тво</w:t>
      </w:r>
      <w:r>
        <w:rPr>
          <w:sz w:val="28"/>
          <w:szCs w:val="28"/>
        </w:rPr>
        <w:t>рческих задач в области воспитания учащегося</w:t>
      </w:r>
      <w:r w:rsidRPr="006A02AC">
        <w:rPr>
          <w:sz w:val="28"/>
          <w:szCs w:val="28"/>
        </w:rPr>
        <w:t xml:space="preserve">. Коммуникативная компетентность – новый тип содержания образования в школе. Основным результатом образования в массовой школе считается совокупность предметных знаний, усвоенных учащимися, причем как правило эти знания ученик не использует в практических ситуациях. Логика </w:t>
      </w:r>
      <w:proofErr w:type="spellStart"/>
      <w:r w:rsidRPr="006A02AC">
        <w:rPr>
          <w:sz w:val="28"/>
          <w:szCs w:val="28"/>
        </w:rPr>
        <w:t>комп</w:t>
      </w:r>
      <w:r>
        <w:rPr>
          <w:sz w:val="28"/>
          <w:szCs w:val="28"/>
        </w:rPr>
        <w:t>етентностного</w:t>
      </w:r>
      <w:proofErr w:type="spellEnd"/>
      <w:r>
        <w:rPr>
          <w:sz w:val="28"/>
          <w:szCs w:val="28"/>
        </w:rPr>
        <w:t xml:space="preserve"> подхода,</w:t>
      </w:r>
      <w:r w:rsidRPr="006A02AC">
        <w:rPr>
          <w:sz w:val="28"/>
          <w:szCs w:val="28"/>
        </w:rPr>
        <w:t xml:space="preserve"> предполагает формирование таких умений и развитие на их основе таких способностей, которые позволяют человеку максимально развивать себя и быть нужным обществу. В современном обществе особое значение приобретает субъект – субъектная модель коммуникации, а именно: уметь слышать друг друга, владеть способами общения, уметь представлять себя и результаты своей творческой деятельности. Разнообразие объектов </w:t>
      </w:r>
      <w:r>
        <w:rPr>
          <w:sz w:val="28"/>
          <w:szCs w:val="28"/>
        </w:rPr>
        <w:t>и процессов, происходящих на уроках и внеклассных мероприятия</w:t>
      </w:r>
      <w:r w:rsidRPr="006A02AC">
        <w:rPr>
          <w:sz w:val="28"/>
          <w:szCs w:val="28"/>
        </w:rPr>
        <w:t xml:space="preserve">, </w:t>
      </w:r>
      <w:r w:rsidRPr="006A02AC">
        <w:rPr>
          <w:sz w:val="28"/>
          <w:szCs w:val="28"/>
        </w:rPr>
        <w:lastRenderedPageBreak/>
        <w:t xml:space="preserve">обеспечивает огромные возможности для </w:t>
      </w:r>
      <w:r>
        <w:rPr>
          <w:sz w:val="28"/>
          <w:szCs w:val="28"/>
        </w:rPr>
        <w:t xml:space="preserve">воспитания коммуникативной </w:t>
      </w:r>
      <w:r w:rsidRPr="006A02AC">
        <w:rPr>
          <w:sz w:val="28"/>
          <w:szCs w:val="28"/>
        </w:rPr>
        <w:t xml:space="preserve">деятельности, в процессе которой обучающиеся учатся излагать свои мысли, работать индивидуально, в группе и в коллективе, конструировать прямую и обратную связь. </w:t>
      </w:r>
      <w:r>
        <w:rPr>
          <w:sz w:val="28"/>
          <w:szCs w:val="28"/>
        </w:rPr>
        <w:t xml:space="preserve"> Коммуникативная</w:t>
      </w:r>
      <w:r w:rsidRPr="006A02AC">
        <w:rPr>
          <w:sz w:val="28"/>
          <w:szCs w:val="28"/>
        </w:rPr>
        <w:t xml:space="preserve"> деятельность включает в себя несколько этапов, которые взаимосвязаны между собой. На каждом этапе присутствует обратная связь и кор</w:t>
      </w:r>
      <w:r>
        <w:rPr>
          <w:sz w:val="28"/>
          <w:szCs w:val="28"/>
        </w:rPr>
        <w:t>ректировка проделанной работы.</w:t>
      </w:r>
      <w:r w:rsidRPr="006A02AC">
        <w:rPr>
          <w:sz w:val="28"/>
          <w:szCs w:val="28"/>
        </w:rPr>
        <w:t xml:space="preserve"> </w:t>
      </w:r>
    </w:p>
    <w:p w:rsidR="00496218" w:rsidRPr="002E5A48" w:rsidRDefault="00496218" w:rsidP="00496218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2E5A48">
        <w:rPr>
          <w:sz w:val="28"/>
          <w:szCs w:val="28"/>
        </w:rPr>
        <w:t xml:space="preserve"> Под </w:t>
      </w:r>
      <w:r w:rsidRPr="002E5A48">
        <w:rPr>
          <w:b/>
          <w:bCs/>
          <w:sz w:val="28"/>
          <w:szCs w:val="28"/>
        </w:rPr>
        <w:t xml:space="preserve">коммуникативными </w:t>
      </w:r>
      <w:proofErr w:type="gramStart"/>
      <w:r w:rsidRPr="002E5A48">
        <w:rPr>
          <w:b/>
          <w:bCs/>
          <w:sz w:val="28"/>
          <w:szCs w:val="28"/>
        </w:rPr>
        <w:t>способностями  школьников</w:t>
      </w:r>
      <w:proofErr w:type="gramEnd"/>
      <w:r w:rsidRPr="002E5A48">
        <w:rPr>
          <w:sz w:val="28"/>
          <w:szCs w:val="28"/>
        </w:rPr>
        <w:t xml:space="preserve"> как средства их социальной адаптации мы понимаем </w:t>
      </w:r>
      <w:r w:rsidRPr="002E5A48">
        <w:rPr>
          <w:b/>
          <w:bCs/>
          <w:sz w:val="28"/>
          <w:szCs w:val="28"/>
        </w:rPr>
        <w:t>комплекс</w:t>
      </w:r>
      <w:r w:rsidRPr="002E5A48">
        <w:rPr>
          <w:sz w:val="28"/>
          <w:szCs w:val="28"/>
        </w:rPr>
        <w:t xml:space="preserve"> </w:t>
      </w:r>
    </w:p>
    <w:p w:rsidR="00496218" w:rsidRPr="002E5A48" w:rsidRDefault="00496218" w:rsidP="00496218">
      <w:pPr>
        <w:numPr>
          <w:ilvl w:val="0"/>
          <w:numId w:val="1"/>
        </w:numPr>
        <w:spacing w:before="100" w:beforeAutospacing="1" w:after="100" w:afterAutospacing="1" w:line="360" w:lineRule="auto"/>
        <w:ind w:left="1440"/>
        <w:jc w:val="both"/>
        <w:rPr>
          <w:sz w:val="28"/>
          <w:szCs w:val="28"/>
        </w:rPr>
      </w:pPr>
      <w:proofErr w:type="gramStart"/>
      <w:r w:rsidRPr="002E5A48">
        <w:rPr>
          <w:b/>
          <w:bCs/>
          <w:sz w:val="28"/>
          <w:szCs w:val="28"/>
        </w:rPr>
        <w:t>индивидуально</w:t>
      </w:r>
      <w:proofErr w:type="gramEnd"/>
      <w:r w:rsidRPr="002E5A48">
        <w:rPr>
          <w:b/>
          <w:bCs/>
          <w:sz w:val="28"/>
          <w:szCs w:val="28"/>
        </w:rPr>
        <w:t>-психологических качеств личности</w:t>
      </w:r>
      <w:r w:rsidRPr="002E5A48">
        <w:rPr>
          <w:sz w:val="28"/>
          <w:szCs w:val="28"/>
        </w:rPr>
        <w:t xml:space="preserve">  школьника социальной направленности (контактность, </w:t>
      </w:r>
      <w:proofErr w:type="spellStart"/>
      <w:r w:rsidRPr="002E5A48">
        <w:rPr>
          <w:sz w:val="28"/>
          <w:szCs w:val="28"/>
        </w:rPr>
        <w:t>эмпатичность</w:t>
      </w:r>
      <w:proofErr w:type="spellEnd"/>
      <w:r w:rsidRPr="002E5A48">
        <w:rPr>
          <w:sz w:val="28"/>
          <w:szCs w:val="28"/>
        </w:rPr>
        <w:t xml:space="preserve">, доброжелательность); </w:t>
      </w:r>
    </w:p>
    <w:p w:rsidR="00496218" w:rsidRPr="002E5A48" w:rsidRDefault="00496218" w:rsidP="00496218">
      <w:pPr>
        <w:numPr>
          <w:ilvl w:val="0"/>
          <w:numId w:val="1"/>
        </w:numPr>
        <w:spacing w:before="100" w:beforeAutospacing="1" w:after="100" w:afterAutospacing="1" w:line="360" w:lineRule="auto"/>
        <w:ind w:left="1440"/>
        <w:jc w:val="both"/>
        <w:rPr>
          <w:sz w:val="28"/>
          <w:szCs w:val="28"/>
        </w:rPr>
      </w:pPr>
      <w:proofErr w:type="gramStart"/>
      <w:r w:rsidRPr="002E5A48">
        <w:rPr>
          <w:b/>
          <w:bCs/>
          <w:sz w:val="28"/>
          <w:szCs w:val="28"/>
        </w:rPr>
        <w:t>уровень</w:t>
      </w:r>
      <w:proofErr w:type="gramEnd"/>
      <w:r w:rsidRPr="002E5A48">
        <w:rPr>
          <w:b/>
          <w:bCs/>
          <w:sz w:val="28"/>
          <w:szCs w:val="28"/>
        </w:rPr>
        <w:t xml:space="preserve"> знаний, умений и навыков</w:t>
      </w:r>
      <w:r w:rsidRPr="002E5A48">
        <w:rPr>
          <w:sz w:val="28"/>
          <w:szCs w:val="28"/>
        </w:rPr>
        <w:t xml:space="preserve"> социально-коммуникативной деятельности (знание законов бесконфликтного общения с окружающими, </w:t>
      </w:r>
    </w:p>
    <w:p w:rsidR="00496218" w:rsidRPr="002E5A48" w:rsidRDefault="00496218" w:rsidP="00496218">
      <w:pPr>
        <w:numPr>
          <w:ilvl w:val="0"/>
          <w:numId w:val="1"/>
        </w:numPr>
        <w:spacing w:before="100" w:beforeAutospacing="1" w:after="100" w:afterAutospacing="1" w:line="360" w:lineRule="auto"/>
        <w:ind w:left="1440"/>
        <w:jc w:val="both"/>
        <w:rPr>
          <w:sz w:val="28"/>
          <w:szCs w:val="28"/>
        </w:rPr>
      </w:pPr>
      <w:proofErr w:type="gramStart"/>
      <w:r w:rsidRPr="002E5A48">
        <w:rPr>
          <w:b/>
          <w:bCs/>
          <w:sz w:val="28"/>
          <w:szCs w:val="28"/>
        </w:rPr>
        <w:t>навыки</w:t>
      </w:r>
      <w:proofErr w:type="gramEnd"/>
      <w:r w:rsidRPr="002E5A48">
        <w:rPr>
          <w:b/>
          <w:bCs/>
          <w:sz w:val="28"/>
          <w:szCs w:val="28"/>
        </w:rPr>
        <w:t xml:space="preserve"> культуры поведения</w:t>
      </w:r>
      <w:r w:rsidRPr="002E5A48">
        <w:rPr>
          <w:sz w:val="28"/>
          <w:szCs w:val="28"/>
        </w:rPr>
        <w:t xml:space="preserve">, умение быстро ориентироваться в знакомой и незнакомой ситуации и др.); </w:t>
      </w:r>
    </w:p>
    <w:p w:rsidR="00496218" w:rsidRPr="002E5A48" w:rsidRDefault="00496218" w:rsidP="00496218">
      <w:pPr>
        <w:numPr>
          <w:ilvl w:val="0"/>
          <w:numId w:val="1"/>
        </w:numPr>
        <w:spacing w:before="100" w:beforeAutospacing="1" w:after="100" w:afterAutospacing="1" w:line="360" w:lineRule="auto"/>
        <w:ind w:left="1440"/>
        <w:jc w:val="both"/>
        <w:rPr>
          <w:sz w:val="28"/>
          <w:szCs w:val="28"/>
        </w:rPr>
      </w:pPr>
      <w:proofErr w:type="gramStart"/>
      <w:r w:rsidRPr="002E5A48">
        <w:rPr>
          <w:b/>
          <w:bCs/>
          <w:sz w:val="28"/>
          <w:szCs w:val="28"/>
        </w:rPr>
        <w:t>желание</w:t>
      </w:r>
      <w:proofErr w:type="gramEnd"/>
      <w:r w:rsidRPr="002E5A48">
        <w:rPr>
          <w:b/>
          <w:bCs/>
          <w:sz w:val="28"/>
          <w:szCs w:val="28"/>
        </w:rPr>
        <w:t xml:space="preserve"> и потребность вступать в социально-коммуникативную деятельность</w:t>
      </w:r>
      <w:r w:rsidRPr="002E5A48">
        <w:rPr>
          <w:sz w:val="28"/>
          <w:szCs w:val="28"/>
        </w:rPr>
        <w:t xml:space="preserve">; </w:t>
      </w:r>
    </w:p>
    <w:p w:rsidR="00496218" w:rsidRPr="002E5A48" w:rsidRDefault="00496218" w:rsidP="00496218">
      <w:pPr>
        <w:numPr>
          <w:ilvl w:val="0"/>
          <w:numId w:val="1"/>
        </w:numPr>
        <w:spacing w:before="100" w:beforeAutospacing="1" w:after="100" w:afterAutospacing="1" w:line="360" w:lineRule="auto"/>
        <w:ind w:left="1440"/>
        <w:jc w:val="both"/>
        <w:rPr>
          <w:sz w:val="28"/>
          <w:szCs w:val="28"/>
        </w:rPr>
      </w:pPr>
      <w:proofErr w:type="gramStart"/>
      <w:r w:rsidRPr="002E5A48">
        <w:rPr>
          <w:b/>
          <w:bCs/>
          <w:sz w:val="28"/>
          <w:szCs w:val="28"/>
        </w:rPr>
        <w:t>умение</w:t>
      </w:r>
      <w:proofErr w:type="gramEnd"/>
      <w:r w:rsidRPr="002E5A48">
        <w:rPr>
          <w:b/>
          <w:bCs/>
          <w:sz w:val="28"/>
          <w:szCs w:val="28"/>
        </w:rPr>
        <w:t xml:space="preserve"> анализировать</w:t>
      </w:r>
      <w:r w:rsidRPr="002E5A48">
        <w:rPr>
          <w:sz w:val="28"/>
          <w:szCs w:val="28"/>
        </w:rPr>
        <w:t xml:space="preserve"> и адекватно оценивать социально-коммуникативные ситуации и отслеживать своё состояние в деловых и личностных контактах с окружающими. </w:t>
      </w:r>
    </w:p>
    <w:p w:rsidR="00496218" w:rsidRDefault="00496218" w:rsidP="00496218">
      <w:pPr>
        <w:spacing w:before="100" w:beforeAutospacing="1" w:after="100" w:afterAutospacing="1" w:line="360" w:lineRule="auto"/>
        <w:rPr>
          <w:sz w:val="28"/>
          <w:szCs w:val="28"/>
        </w:rPr>
      </w:pPr>
    </w:p>
    <w:p w:rsidR="00496218" w:rsidRPr="002E5A48" w:rsidRDefault="00496218" w:rsidP="00496218">
      <w:pPr>
        <w:spacing w:before="100" w:beforeAutospacing="1" w:after="100" w:afterAutospacing="1" w:line="360" w:lineRule="auto"/>
        <w:rPr>
          <w:sz w:val="28"/>
          <w:szCs w:val="28"/>
        </w:rPr>
      </w:pPr>
      <w:r w:rsidRPr="002E5A48">
        <w:rPr>
          <w:sz w:val="28"/>
          <w:szCs w:val="28"/>
        </w:rPr>
        <w:t xml:space="preserve">В основу </w:t>
      </w:r>
      <w:proofErr w:type="gramStart"/>
      <w:r w:rsidRPr="002E5A48">
        <w:rPr>
          <w:sz w:val="28"/>
          <w:szCs w:val="28"/>
        </w:rPr>
        <w:t xml:space="preserve">понимания  </w:t>
      </w:r>
      <w:r w:rsidRPr="002E5A48">
        <w:rPr>
          <w:b/>
          <w:i/>
          <w:iCs/>
          <w:sz w:val="28"/>
          <w:szCs w:val="28"/>
        </w:rPr>
        <w:t>коммуникации</w:t>
      </w:r>
      <w:proofErr w:type="gramEnd"/>
      <w:r w:rsidRPr="002E5A48">
        <w:rPr>
          <w:i/>
          <w:iCs/>
          <w:sz w:val="28"/>
          <w:szCs w:val="28"/>
        </w:rPr>
        <w:t xml:space="preserve">  </w:t>
      </w:r>
      <w:r w:rsidRPr="002E5A48">
        <w:rPr>
          <w:sz w:val="28"/>
          <w:szCs w:val="28"/>
        </w:rPr>
        <w:t xml:space="preserve">положено две модели: </w:t>
      </w:r>
    </w:p>
    <w:p w:rsidR="00496218" w:rsidRPr="002E5A48" w:rsidRDefault="00496218" w:rsidP="00496218">
      <w:pPr>
        <w:spacing w:before="100" w:beforeAutospacing="1" w:after="100" w:afterAutospacing="1" w:line="360" w:lineRule="auto"/>
        <w:ind w:left="708"/>
        <w:rPr>
          <w:sz w:val="28"/>
          <w:szCs w:val="28"/>
        </w:rPr>
      </w:pPr>
      <w:r w:rsidRPr="002E5A48">
        <w:rPr>
          <w:sz w:val="28"/>
          <w:szCs w:val="28"/>
        </w:rPr>
        <w:t xml:space="preserve">1 </w:t>
      </w:r>
      <w:r w:rsidRPr="002E5A48">
        <w:rPr>
          <w:b/>
          <w:sz w:val="28"/>
          <w:szCs w:val="28"/>
          <w:u w:val="single"/>
        </w:rPr>
        <w:t>Субъек</w:t>
      </w:r>
      <w:r w:rsidRPr="002E5A48">
        <w:rPr>
          <w:rStyle w:val="grame"/>
          <w:b/>
          <w:sz w:val="28"/>
          <w:szCs w:val="28"/>
          <w:u w:val="single"/>
        </w:rPr>
        <w:t>т -</w:t>
      </w:r>
      <w:r w:rsidRPr="002E5A48">
        <w:rPr>
          <w:b/>
          <w:sz w:val="28"/>
          <w:szCs w:val="28"/>
          <w:u w:val="single"/>
        </w:rPr>
        <w:t xml:space="preserve"> объектная</w:t>
      </w:r>
      <w:r w:rsidRPr="002E5A48">
        <w:rPr>
          <w:sz w:val="28"/>
          <w:szCs w:val="28"/>
        </w:rPr>
        <w:t>, произвольное коммуникативное действие осуществляется только одним участником коммуникации.</w:t>
      </w:r>
    </w:p>
    <w:p w:rsidR="00496218" w:rsidRPr="002E5A48" w:rsidRDefault="00496218" w:rsidP="00496218">
      <w:pPr>
        <w:spacing w:before="100" w:beforeAutospacing="1" w:after="100" w:afterAutospacing="1" w:line="360" w:lineRule="auto"/>
        <w:ind w:left="708"/>
        <w:rPr>
          <w:sz w:val="28"/>
          <w:szCs w:val="28"/>
        </w:rPr>
      </w:pPr>
      <w:r w:rsidRPr="002E5A48">
        <w:rPr>
          <w:sz w:val="28"/>
          <w:szCs w:val="28"/>
        </w:rPr>
        <w:lastRenderedPageBreak/>
        <w:t xml:space="preserve">2. </w:t>
      </w:r>
      <w:r w:rsidRPr="002E5A48">
        <w:rPr>
          <w:b/>
          <w:sz w:val="28"/>
          <w:szCs w:val="28"/>
          <w:u w:val="single"/>
        </w:rPr>
        <w:t>Субъек</w:t>
      </w:r>
      <w:r w:rsidRPr="002E5A48">
        <w:rPr>
          <w:rStyle w:val="grame"/>
          <w:b/>
          <w:sz w:val="28"/>
          <w:szCs w:val="28"/>
          <w:u w:val="single"/>
        </w:rPr>
        <w:t xml:space="preserve">т - </w:t>
      </w:r>
      <w:r w:rsidRPr="002E5A48">
        <w:rPr>
          <w:b/>
          <w:sz w:val="28"/>
          <w:szCs w:val="28"/>
          <w:u w:val="single"/>
        </w:rPr>
        <w:t>субъектная</w:t>
      </w:r>
      <w:r w:rsidRPr="002E5A48">
        <w:rPr>
          <w:sz w:val="28"/>
          <w:szCs w:val="28"/>
          <w:u w:val="single"/>
        </w:rPr>
        <w:t xml:space="preserve">, </w:t>
      </w:r>
      <w:r w:rsidRPr="002E5A48">
        <w:rPr>
          <w:sz w:val="28"/>
          <w:szCs w:val="28"/>
        </w:rPr>
        <w:t>произвольное коммуникативное действие осуществляется со стороны каждого участника коммуникации</w:t>
      </w:r>
      <w:r w:rsidRPr="002E5A48">
        <w:rPr>
          <w:sz w:val="28"/>
          <w:szCs w:val="28"/>
          <w:u w:val="single"/>
        </w:rPr>
        <w:t xml:space="preserve"> </w:t>
      </w:r>
    </w:p>
    <w:p w:rsidR="00496218" w:rsidRPr="002E5A48" w:rsidRDefault="00496218" w:rsidP="00496218">
      <w:pPr>
        <w:spacing w:before="100" w:beforeAutospacing="1" w:after="100" w:afterAutospacing="1" w:line="360" w:lineRule="auto"/>
        <w:rPr>
          <w:sz w:val="28"/>
          <w:szCs w:val="28"/>
        </w:rPr>
      </w:pPr>
      <w:r w:rsidRPr="002E5A48">
        <w:rPr>
          <w:sz w:val="28"/>
          <w:szCs w:val="28"/>
        </w:rPr>
        <w:t xml:space="preserve">За разными моделями коммуникации лежат разные ценности, в первом случае ценностью является передаваемая информация, а во втором возможность понимания и осуществление совместного действия. В современном обществе особое значение приобретает субъект – субъектная модель коммуникации, а именно: уметь слышать друг друга, владеть способами общения, уметь представлять себя и результаты своей творческой деятельности. </w:t>
      </w:r>
    </w:p>
    <w:p w:rsidR="00496218" w:rsidRPr="002A77B1" w:rsidRDefault="00496218" w:rsidP="00496218">
      <w:pPr>
        <w:spacing w:line="360" w:lineRule="auto"/>
        <w:jc w:val="both"/>
        <w:rPr>
          <w:b/>
          <w:sz w:val="28"/>
          <w:szCs w:val="28"/>
          <w:u w:val="single"/>
        </w:rPr>
      </w:pPr>
      <w:r w:rsidRPr="002A77B1">
        <w:rPr>
          <w:b/>
          <w:sz w:val="28"/>
          <w:szCs w:val="28"/>
          <w:u w:val="single"/>
        </w:rPr>
        <w:t>Актуальность темы.</w:t>
      </w:r>
    </w:p>
    <w:p w:rsidR="00496218" w:rsidRPr="000D0384" w:rsidRDefault="00496218" w:rsidP="00496218">
      <w:pPr>
        <w:spacing w:line="360" w:lineRule="auto"/>
        <w:jc w:val="both"/>
        <w:rPr>
          <w:sz w:val="28"/>
          <w:szCs w:val="28"/>
        </w:rPr>
      </w:pPr>
      <w:r w:rsidRPr="000D0384">
        <w:rPr>
          <w:sz w:val="28"/>
          <w:szCs w:val="28"/>
        </w:rPr>
        <w:t>Вероятно, в любом коллективе (учебном, производственном) возникает вопрос, связанный с групповой сплоченностью. Вопрос этот важен потому, что от уровня развития коллектива, степени его сплоченности зависит эффективность работы группы, а также психологический комфорт каждого ее члена.</w:t>
      </w:r>
    </w:p>
    <w:p w:rsidR="00496218" w:rsidRPr="000D0384" w:rsidRDefault="00496218" w:rsidP="00496218">
      <w:pPr>
        <w:spacing w:line="360" w:lineRule="auto"/>
        <w:jc w:val="both"/>
        <w:rPr>
          <w:sz w:val="28"/>
          <w:szCs w:val="28"/>
        </w:rPr>
      </w:pPr>
      <w:r w:rsidRPr="000D0384">
        <w:rPr>
          <w:sz w:val="28"/>
          <w:szCs w:val="28"/>
        </w:rPr>
        <w:t>Поскольку коллективная жизнь по сути предполагает общение, то вначале ответим на вопрос, что подразумевают под этим понятием психологи и философы.</w:t>
      </w:r>
    </w:p>
    <w:p w:rsidR="00496218" w:rsidRPr="000D0384" w:rsidRDefault="00496218" w:rsidP="00496218">
      <w:pPr>
        <w:spacing w:line="360" w:lineRule="auto"/>
        <w:jc w:val="both"/>
        <w:rPr>
          <w:sz w:val="28"/>
          <w:szCs w:val="28"/>
        </w:rPr>
      </w:pPr>
      <w:r w:rsidRPr="000D0384">
        <w:rPr>
          <w:sz w:val="28"/>
          <w:szCs w:val="28"/>
        </w:rPr>
        <w:t>Общение - сложный и весь</w:t>
      </w:r>
      <w:r>
        <w:rPr>
          <w:sz w:val="28"/>
          <w:szCs w:val="28"/>
        </w:rPr>
        <w:t>ма многогранный процесс</w:t>
      </w:r>
      <w:r w:rsidRPr="000D0384">
        <w:rPr>
          <w:sz w:val="28"/>
          <w:szCs w:val="28"/>
        </w:rPr>
        <w:t>. Этот процесс может выступать в одно и тоже время и как процесс взаимодействия людей, и как информационный процесс, и как отношение людей друг к другу, и как процесс их взаимного переживания и взаимного понимания друг друга.</w:t>
      </w:r>
    </w:p>
    <w:p w:rsidR="00496218" w:rsidRPr="000D0384" w:rsidRDefault="00496218" w:rsidP="00496218">
      <w:pPr>
        <w:spacing w:line="360" w:lineRule="auto"/>
        <w:jc w:val="both"/>
        <w:rPr>
          <w:sz w:val="28"/>
          <w:szCs w:val="28"/>
        </w:rPr>
      </w:pPr>
      <w:r w:rsidRPr="000D0384">
        <w:rPr>
          <w:sz w:val="28"/>
          <w:szCs w:val="28"/>
        </w:rPr>
        <w:t xml:space="preserve">Такое определение ориентирует на системное понимание сущности общения, его многофункциональность и </w:t>
      </w:r>
      <w:proofErr w:type="spellStart"/>
      <w:r w:rsidRPr="000D0384">
        <w:rPr>
          <w:sz w:val="28"/>
          <w:szCs w:val="28"/>
        </w:rPr>
        <w:t>деятельностную</w:t>
      </w:r>
      <w:proofErr w:type="spellEnd"/>
      <w:r w:rsidRPr="000D0384">
        <w:rPr>
          <w:sz w:val="28"/>
          <w:szCs w:val="28"/>
        </w:rPr>
        <w:t xml:space="preserve"> природу.</w:t>
      </w:r>
    </w:p>
    <w:p w:rsidR="00496218" w:rsidRDefault="00496218" w:rsidP="00496218">
      <w:pPr>
        <w:spacing w:line="360" w:lineRule="auto"/>
        <w:jc w:val="both"/>
      </w:pPr>
    </w:p>
    <w:p w:rsidR="00496218" w:rsidRPr="000D0384" w:rsidRDefault="00496218" w:rsidP="00496218">
      <w:pPr>
        <w:spacing w:line="360" w:lineRule="auto"/>
        <w:jc w:val="both"/>
        <w:rPr>
          <w:sz w:val="28"/>
          <w:szCs w:val="28"/>
        </w:rPr>
      </w:pPr>
      <w:r w:rsidRPr="000D0384">
        <w:rPr>
          <w:sz w:val="28"/>
          <w:szCs w:val="28"/>
        </w:rPr>
        <w:t xml:space="preserve">Реальность и необходимость общения определена совместной жизнедеятельностью людей. Корни общения мы находим в самой их материальной жизнедеятельности. Чтобы жить, люди вынуждены взаимодействовать. Именно в процессе общения и только через общение </w:t>
      </w:r>
      <w:r w:rsidRPr="000D0384">
        <w:rPr>
          <w:sz w:val="28"/>
          <w:szCs w:val="28"/>
        </w:rPr>
        <w:lastRenderedPageBreak/>
        <w:t xml:space="preserve">может проявиться сущность человека. </w:t>
      </w:r>
      <w:r w:rsidRPr="00B1072C">
        <w:rPr>
          <w:b/>
          <w:i/>
          <w:sz w:val="28"/>
          <w:szCs w:val="28"/>
        </w:rPr>
        <w:t xml:space="preserve">"Отдельный человек, </w:t>
      </w:r>
      <w:r w:rsidRPr="000D0384">
        <w:rPr>
          <w:sz w:val="28"/>
          <w:szCs w:val="28"/>
        </w:rPr>
        <w:t xml:space="preserve">- писал Л. Фейербах, - </w:t>
      </w:r>
      <w:r w:rsidRPr="00B1072C">
        <w:rPr>
          <w:b/>
          <w:i/>
          <w:sz w:val="28"/>
          <w:szCs w:val="28"/>
        </w:rPr>
        <w:t>как нечто обособленное, не заключает человеческой сущности в себе ни как в существе моральном, ни как в мыслящем. Человеческая сущность налицо только в общении, в единстве человека с человеком, в единстве, опирающемся лишь на реальность различия между Я и Ты".</w:t>
      </w:r>
    </w:p>
    <w:p w:rsidR="00496218" w:rsidRPr="000D0384" w:rsidRDefault="00496218" w:rsidP="00496218">
      <w:pPr>
        <w:spacing w:line="360" w:lineRule="auto"/>
        <w:jc w:val="both"/>
        <w:rPr>
          <w:sz w:val="28"/>
          <w:szCs w:val="28"/>
        </w:rPr>
      </w:pPr>
      <w:r w:rsidRPr="000D0384">
        <w:rPr>
          <w:sz w:val="28"/>
          <w:szCs w:val="28"/>
        </w:rPr>
        <w:t>В психологии установлено, что развитие человека, его социализация, превращение в "общественного человека" начинается с общения с близкими ему людьми. Непосредственно-эмоциональное общение ребенка с матерью - первый вид его деятельности, в которой он выступает в качестве субъекта общения.</w:t>
      </w:r>
    </w:p>
    <w:p w:rsidR="00496218" w:rsidRPr="000D0384" w:rsidRDefault="00496218" w:rsidP="00496218">
      <w:pPr>
        <w:spacing w:line="360" w:lineRule="auto"/>
        <w:jc w:val="both"/>
        <w:rPr>
          <w:sz w:val="28"/>
          <w:szCs w:val="28"/>
        </w:rPr>
      </w:pPr>
      <w:r w:rsidRPr="000D0384">
        <w:rPr>
          <w:sz w:val="28"/>
          <w:szCs w:val="28"/>
        </w:rPr>
        <w:t>И все дальнейшее развитие ребенка зависит от того, какое место он занимает в системе человеческих отношений, в системе общения. Развитие ребенка непосредственно зависит от того, с кем он общается, каков круг и характер его общения.</w:t>
      </w:r>
    </w:p>
    <w:p w:rsidR="00496218" w:rsidRPr="000D0384" w:rsidRDefault="00496218" w:rsidP="00496218">
      <w:pPr>
        <w:spacing w:line="360" w:lineRule="auto"/>
        <w:jc w:val="both"/>
        <w:rPr>
          <w:sz w:val="28"/>
          <w:szCs w:val="28"/>
        </w:rPr>
      </w:pPr>
      <w:r w:rsidRPr="000D0384">
        <w:rPr>
          <w:sz w:val="28"/>
          <w:szCs w:val="28"/>
        </w:rPr>
        <w:t>Вне общения формирование личности вообще невозможно. Именно в процессе общения с другими людьми ребенок усваивает общечеловеческий опыт, накапливает знания,</w:t>
      </w:r>
      <w:r>
        <w:t xml:space="preserve"> </w:t>
      </w:r>
      <w:r w:rsidRPr="000D0384">
        <w:rPr>
          <w:sz w:val="28"/>
          <w:szCs w:val="28"/>
        </w:rPr>
        <w:t>овладевает умениями и навыками, формирует свое сознание и самосознание, вырабатывает убеждения, идеалы и т.п. Только в процессе общения у ребенка формируются духовные потребности, нравственные и эстетические чувства, складывается его характер.</w:t>
      </w:r>
    </w:p>
    <w:p w:rsidR="00496218" w:rsidRPr="000D0384" w:rsidRDefault="00496218" w:rsidP="00496218">
      <w:pPr>
        <w:spacing w:line="360" w:lineRule="auto"/>
        <w:jc w:val="both"/>
        <w:rPr>
          <w:sz w:val="28"/>
          <w:szCs w:val="28"/>
        </w:rPr>
      </w:pPr>
      <w:r w:rsidRPr="000D0384">
        <w:rPr>
          <w:sz w:val="28"/>
          <w:szCs w:val="28"/>
        </w:rPr>
        <w:t xml:space="preserve">Реализация функций обучения и воспитания подрастающего поколения происходит также через общение. Субъектами педагогического общения являются </w:t>
      </w:r>
      <w:r>
        <w:rPr>
          <w:sz w:val="28"/>
          <w:szCs w:val="28"/>
        </w:rPr>
        <w:t>учителя, школьники, родители - взрослые и д</w:t>
      </w:r>
      <w:r w:rsidRPr="000D0384">
        <w:rPr>
          <w:sz w:val="28"/>
          <w:szCs w:val="28"/>
        </w:rPr>
        <w:t>ети. Все без исключения исследователи включают коммуникативные способности в состав педагогических.</w:t>
      </w:r>
    </w:p>
    <w:p w:rsidR="00496218" w:rsidRPr="000D0384" w:rsidRDefault="00496218" w:rsidP="00496218">
      <w:pPr>
        <w:spacing w:line="360" w:lineRule="auto"/>
        <w:jc w:val="both"/>
        <w:rPr>
          <w:sz w:val="28"/>
          <w:szCs w:val="28"/>
        </w:rPr>
      </w:pPr>
      <w:r w:rsidRPr="000D0384">
        <w:rPr>
          <w:sz w:val="28"/>
          <w:szCs w:val="28"/>
        </w:rPr>
        <w:t xml:space="preserve">В психологии принят тезис о взаимосвязи, единстве общения и деятельности. Он вытекает из понимания общения как реальности человеческих отношений. Любые формы общения есть специфические формы совместной деятельности людей: люди не просто "общаются" в процессе выполнения ими различных общественных функций, но они всегда общаются в некоторой деятельности, </w:t>
      </w:r>
      <w:r w:rsidRPr="000D0384">
        <w:rPr>
          <w:sz w:val="28"/>
          <w:szCs w:val="28"/>
        </w:rPr>
        <w:lastRenderedPageBreak/>
        <w:t>даже в процессе "</w:t>
      </w:r>
      <w:proofErr w:type="spellStart"/>
      <w:r w:rsidRPr="000D0384">
        <w:rPr>
          <w:sz w:val="28"/>
          <w:szCs w:val="28"/>
        </w:rPr>
        <w:t>недеяния</w:t>
      </w:r>
      <w:proofErr w:type="spellEnd"/>
      <w:r w:rsidRPr="000D0384">
        <w:rPr>
          <w:sz w:val="28"/>
          <w:szCs w:val="28"/>
        </w:rPr>
        <w:t>". Таким образом, общается всегда деятельный человек: его деятельность неизбежно пересекается с деятельностью других людей. Но именно это пересечение деятельностей и создает определенное отношение этого деятельного человека не только к предмету своей деятельности, но и к другим людям.</w:t>
      </w:r>
    </w:p>
    <w:p w:rsidR="00496218" w:rsidRPr="006A02AC" w:rsidRDefault="00496218" w:rsidP="00496218">
      <w:pPr>
        <w:spacing w:line="360" w:lineRule="auto"/>
        <w:jc w:val="both"/>
        <w:rPr>
          <w:sz w:val="28"/>
          <w:szCs w:val="28"/>
        </w:rPr>
      </w:pPr>
      <w:r w:rsidRPr="000D0384">
        <w:rPr>
          <w:sz w:val="28"/>
          <w:szCs w:val="28"/>
        </w:rPr>
        <w:t>Факт связи общения с деятельностью констатируется психологами. Однако характер этой связи понимается по-разному. Иногда деятельность и общение рассматриваются не как параллельно существующие взаимосвязанные процессы, а как две стороны социального бытия человека, его образа жизни. В других случаях общение понимается как определенная сторона деятельности: оно включено в любую деятельность, есть ее элемент. В то же время саму деятельность можно рассматривать как условие и основание общения. Общение выполняет цел</w:t>
      </w:r>
      <w:r>
        <w:rPr>
          <w:sz w:val="28"/>
          <w:szCs w:val="28"/>
        </w:rPr>
        <w:t>ый ряд функций в жизни человека</w:t>
      </w:r>
      <w:r w:rsidRPr="006A02AC">
        <w:rPr>
          <w:sz w:val="28"/>
          <w:szCs w:val="28"/>
        </w:rPr>
        <w:t>.</w:t>
      </w:r>
    </w:p>
    <w:p w:rsidR="00496218" w:rsidRPr="00B1072C" w:rsidRDefault="00496218" w:rsidP="00496218">
      <w:pPr>
        <w:rPr>
          <w:b/>
          <w:sz w:val="36"/>
          <w:szCs w:val="36"/>
          <w:u w:val="single"/>
        </w:rPr>
      </w:pPr>
      <w:r w:rsidRPr="00B1072C">
        <w:rPr>
          <w:b/>
          <w:sz w:val="36"/>
          <w:szCs w:val="36"/>
          <w:u w:val="single"/>
        </w:rPr>
        <w:t>Функции общения</w:t>
      </w:r>
    </w:p>
    <w:p w:rsidR="00496218" w:rsidRDefault="00496218" w:rsidP="00496218"/>
    <w:p w:rsidR="00496218" w:rsidRPr="003A52D9" w:rsidRDefault="00496218" w:rsidP="00496218">
      <w:pPr>
        <w:rPr>
          <w:b/>
          <w:i/>
          <w:sz w:val="32"/>
          <w:szCs w:val="32"/>
          <w:u w:val="single"/>
        </w:rPr>
      </w:pPr>
      <w:r w:rsidRPr="003A52D9">
        <w:rPr>
          <w:b/>
          <w:i/>
          <w:sz w:val="32"/>
          <w:szCs w:val="32"/>
          <w:u w:val="single"/>
        </w:rPr>
        <w:t>Социальные функции общения</w:t>
      </w:r>
    </w:p>
    <w:p w:rsidR="00496218" w:rsidRPr="000D0384" w:rsidRDefault="00496218" w:rsidP="00496218">
      <w:pPr>
        <w:rPr>
          <w:sz w:val="28"/>
          <w:szCs w:val="28"/>
        </w:rPr>
      </w:pPr>
    </w:p>
    <w:p w:rsidR="00496218" w:rsidRPr="000D0384" w:rsidRDefault="00496218" w:rsidP="00496218">
      <w:pPr>
        <w:spacing w:line="360" w:lineRule="auto"/>
        <w:rPr>
          <w:sz w:val="28"/>
          <w:szCs w:val="28"/>
        </w:rPr>
      </w:pPr>
      <w:proofErr w:type="gramStart"/>
      <w:r w:rsidRPr="000D0384">
        <w:rPr>
          <w:sz w:val="28"/>
          <w:szCs w:val="28"/>
        </w:rPr>
        <w:t>а</w:t>
      </w:r>
      <w:proofErr w:type="gramEnd"/>
      <w:r w:rsidRPr="000D0384">
        <w:rPr>
          <w:sz w:val="28"/>
          <w:szCs w:val="28"/>
        </w:rPr>
        <w:t>) Организация совместной деятельности</w:t>
      </w:r>
      <w:r>
        <w:rPr>
          <w:sz w:val="28"/>
          <w:szCs w:val="28"/>
        </w:rPr>
        <w:t xml:space="preserve">      </w:t>
      </w:r>
      <w:r w:rsidRPr="000D0384">
        <w:rPr>
          <w:sz w:val="28"/>
          <w:szCs w:val="28"/>
        </w:rPr>
        <w:t>б) Управление поведением и деятельностью</w:t>
      </w:r>
      <w:r>
        <w:rPr>
          <w:sz w:val="28"/>
          <w:szCs w:val="28"/>
        </w:rPr>
        <w:t xml:space="preserve">      </w:t>
      </w:r>
      <w:r w:rsidRPr="000D0384">
        <w:rPr>
          <w:sz w:val="28"/>
          <w:szCs w:val="28"/>
        </w:rPr>
        <w:t>с) Контроль</w:t>
      </w:r>
    </w:p>
    <w:p w:rsidR="00496218" w:rsidRDefault="00496218" w:rsidP="00496218"/>
    <w:p w:rsidR="00496218" w:rsidRPr="003A52D9" w:rsidRDefault="00496218" w:rsidP="00496218">
      <w:pPr>
        <w:rPr>
          <w:b/>
          <w:i/>
          <w:sz w:val="32"/>
          <w:szCs w:val="32"/>
          <w:u w:val="single"/>
        </w:rPr>
      </w:pPr>
      <w:r w:rsidRPr="003A52D9">
        <w:rPr>
          <w:b/>
          <w:i/>
          <w:sz w:val="32"/>
          <w:szCs w:val="32"/>
          <w:u w:val="single"/>
        </w:rPr>
        <w:t>Психологические функции общения</w:t>
      </w:r>
    </w:p>
    <w:p w:rsidR="00496218" w:rsidRPr="000D0384" w:rsidRDefault="00496218" w:rsidP="00496218">
      <w:pPr>
        <w:rPr>
          <w:sz w:val="28"/>
          <w:szCs w:val="28"/>
        </w:rPr>
      </w:pPr>
    </w:p>
    <w:p w:rsidR="00496218" w:rsidRPr="000D0384" w:rsidRDefault="00496218" w:rsidP="00496218">
      <w:pPr>
        <w:rPr>
          <w:sz w:val="28"/>
          <w:szCs w:val="28"/>
        </w:rPr>
      </w:pPr>
      <w:proofErr w:type="gramStart"/>
      <w:r w:rsidRPr="000D0384">
        <w:rPr>
          <w:sz w:val="28"/>
          <w:szCs w:val="28"/>
        </w:rPr>
        <w:t>а</w:t>
      </w:r>
      <w:proofErr w:type="gramEnd"/>
      <w:r w:rsidRPr="000D0384">
        <w:rPr>
          <w:sz w:val="28"/>
          <w:szCs w:val="28"/>
        </w:rPr>
        <w:t>) Функция обеспечения психологического комфорта личности</w:t>
      </w:r>
    </w:p>
    <w:p w:rsidR="00496218" w:rsidRPr="000D0384" w:rsidRDefault="00496218" w:rsidP="00496218">
      <w:pPr>
        <w:rPr>
          <w:sz w:val="28"/>
          <w:szCs w:val="28"/>
        </w:rPr>
      </w:pPr>
    </w:p>
    <w:p w:rsidR="00496218" w:rsidRPr="000D0384" w:rsidRDefault="00496218" w:rsidP="00496218">
      <w:pPr>
        <w:rPr>
          <w:sz w:val="28"/>
          <w:szCs w:val="28"/>
        </w:rPr>
      </w:pPr>
      <w:proofErr w:type="gramStart"/>
      <w:r w:rsidRPr="000D0384">
        <w:rPr>
          <w:sz w:val="28"/>
          <w:szCs w:val="28"/>
        </w:rPr>
        <w:t>б</w:t>
      </w:r>
      <w:proofErr w:type="gramEnd"/>
      <w:r w:rsidRPr="000D0384">
        <w:rPr>
          <w:sz w:val="28"/>
          <w:szCs w:val="28"/>
        </w:rPr>
        <w:t>) Удовлетворение потребности в общении</w:t>
      </w:r>
    </w:p>
    <w:p w:rsidR="00496218" w:rsidRPr="000D0384" w:rsidRDefault="00496218" w:rsidP="00496218">
      <w:pPr>
        <w:rPr>
          <w:sz w:val="28"/>
          <w:szCs w:val="28"/>
        </w:rPr>
      </w:pPr>
    </w:p>
    <w:p w:rsidR="00496218" w:rsidRPr="000D0384" w:rsidRDefault="00496218" w:rsidP="00496218">
      <w:pPr>
        <w:rPr>
          <w:sz w:val="28"/>
          <w:szCs w:val="28"/>
        </w:rPr>
      </w:pPr>
      <w:proofErr w:type="gramStart"/>
      <w:r w:rsidRPr="000D0384">
        <w:rPr>
          <w:sz w:val="28"/>
          <w:szCs w:val="28"/>
        </w:rPr>
        <w:t>с</w:t>
      </w:r>
      <w:proofErr w:type="gramEnd"/>
      <w:r w:rsidRPr="000D0384">
        <w:rPr>
          <w:sz w:val="28"/>
          <w:szCs w:val="28"/>
        </w:rPr>
        <w:t>) Функция самоутверждения</w:t>
      </w:r>
    </w:p>
    <w:p w:rsidR="00496218" w:rsidRDefault="00496218" w:rsidP="00496218"/>
    <w:p w:rsidR="00496218" w:rsidRPr="00E15F55" w:rsidRDefault="00496218" w:rsidP="00496218">
      <w:pPr>
        <w:spacing w:line="360" w:lineRule="auto"/>
        <w:jc w:val="center"/>
        <w:rPr>
          <w:sz w:val="32"/>
          <w:szCs w:val="32"/>
          <w:u w:val="single"/>
        </w:rPr>
      </w:pPr>
      <w:r w:rsidRPr="00E15F55">
        <w:rPr>
          <w:sz w:val="32"/>
          <w:szCs w:val="32"/>
          <w:u w:val="single"/>
        </w:rPr>
        <w:t>Основные мотивы общения</w:t>
      </w:r>
    </w:p>
    <w:p w:rsidR="00496218" w:rsidRPr="00E15F55" w:rsidRDefault="00496218" w:rsidP="00496218">
      <w:pPr>
        <w:spacing w:line="360" w:lineRule="auto"/>
        <w:jc w:val="both"/>
        <w:rPr>
          <w:sz w:val="28"/>
          <w:szCs w:val="28"/>
        </w:rPr>
      </w:pPr>
    </w:p>
    <w:p w:rsidR="00496218" w:rsidRPr="00E15F55" w:rsidRDefault="00496218" w:rsidP="00496218">
      <w:pPr>
        <w:spacing w:line="360" w:lineRule="auto"/>
        <w:jc w:val="both"/>
        <w:rPr>
          <w:sz w:val="28"/>
          <w:szCs w:val="28"/>
        </w:rPr>
      </w:pPr>
      <w:r w:rsidRPr="00E15F55">
        <w:rPr>
          <w:sz w:val="28"/>
          <w:szCs w:val="28"/>
        </w:rPr>
        <w:t>Прежде чем перейти к вопросу о возникновении мотивов общения, необходимо коротко остановиться на том, как мы понимаем, что такое «мотив» вообще.</w:t>
      </w:r>
    </w:p>
    <w:p w:rsidR="00496218" w:rsidRDefault="00496218" w:rsidP="00496218">
      <w:pPr>
        <w:spacing w:line="360" w:lineRule="auto"/>
        <w:jc w:val="both"/>
        <w:rPr>
          <w:sz w:val="28"/>
          <w:szCs w:val="28"/>
        </w:rPr>
      </w:pPr>
      <w:r w:rsidRPr="00E15F55">
        <w:rPr>
          <w:sz w:val="28"/>
          <w:szCs w:val="28"/>
        </w:rPr>
        <w:lastRenderedPageBreak/>
        <w:t xml:space="preserve">Как известно, термин «мотив» толкуется разными психологами весьма неодинаково. В той концепции деятельности, которую мы взяли за основу при интерпретации общения, понятие мотива тесно связано с понятием потребности. А. Н. Леонтьев пишет об этом так: «В самом </w:t>
      </w:r>
      <w:proofErr w:type="spellStart"/>
      <w:r w:rsidRPr="00E15F55">
        <w:rPr>
          <w:sz w:val="28"/>
          <w:szCs w:val="28"/>
        </w:rPr>
        <w:t>потребностном</w:t>
      </w:r>
      <w:proofErr w:type="spellEnd"/>
      <w:r w:rsidRPr="00E15F55">
        <w:rPr>
          <w:sz w:val="28"/>
          <w:szCs w:val="28"/>
        </w:rPr>
        <w:t xml:space="preserve"> состоянии субъекта предмет, который способен удовлетворить потребность, жестко не записан. До своего первого удовлетворения потребность «не знает» своего предмета, он еще должен быть обнаружен. Только в результате такого обнаружения потребность приобретает свою предметность, а воспринимаемый (представляемый, мыслимый) предмет - свою побудительную и направляющую деятельность функцию, т. е</w:t>
      </w:r>
      <w:r>
        <w:rPr>
          <w:sz w:val="28"/>
          <w:szCs w:val="28"/>
        </w:rPr>
        <w:t>. становится мотивом»</w:t>
      </w:r>
      <w:r w:rsidRPr="00E15F55">
        <w:rPr>
          <w:sz w:val="28"/>
          <w:szCs w:val="28"/>
        </w:rPr>
        <w:t>.</w:t>
      </w:r>
    </w:p>
    <w:p w:rsidR="00496218" w:rsidRPr="00B47326" w:rsidRDefault="00496218" w:rsidP="00496218">
      <w:pPr>
        <w:spacing w:line="360" w:lineRule="auto"/>
        <w:jc w:val="both"/>
        <w:rPr>
          <w:b/>
          <w:sz w:val="32"/>
          <w:szCs w:val="32"/>
          <w:u w:val="single"/>
        </w:rPr>
      </w:pPr>
      <w:r w:rsidRPr="00B47326">
        <w:rPr>
          <w:b/>
          <w:bCs/>
          <w:sz w:val="32"/>
          <w:szCs w:val="32"/>
          <w:u w:val="single"/>
        </w:rPr>
        <w:t>Классификация коммуникативных умений</w:t>
      </w:r>
    </w:p>
    <w:p w:rsidR="00496218" w:rsidRDefault="00496218" w:rsidP="00496218">
      <w:pPr>
        <w:pStyle w:val="32"/>
        <w:rPr>
          <w:sz w:val="28"/>
          <w:szCs w:val="28"/>
        </w:rPr>
      </w:pPr>
      <w:r w:rsidRPr="006623F3">
        <w:rPr>
          <w:b/>
          <w:bCs/>
          <w:sz w:val="28"/>
          <w:szCs w:val="28"/>
        </w:rPr>
        <w:t xml:space="preserve">Коммуникативные </w:t>
      </w:r>
      <w:proofErr w:type="gramStart"/>
      <w:r w:rsidRPr="006623F3">
        <w:rPr>
          <w:b/>
          <w:bCs/>
          <w:sz w:val="28"/>
          <w:szCs w:val="28"/>
        </w:rPr>
        <w:t>умения</w:t>
      </w:r>
      <w:r>
        <w:rPr>
          <w:sz w:val="28"/>
          <w:szCs w:val="28"/>
        </w:rPr>
        <w:t xml:space="preserve"> :</w:t>
      </w:r>
      <w:proofErr w:type="gramEnd"/>
    </w:p>
    <w:p w:rsidR="00496218" w:rsidRPr="00B47326" w:rsidRDefault="00496218" w:rsidP="00496218">
      <w:pPr>
        <w:pStyle w:val="32"/>
        <w:spacing w:line="360" w:lineRule="auto"/>
        <w:rPr>
          <w:b/>
          <w:i/>
          <w:sz w:val="28"/>
          <w:szCs w:val="28"/>
          <w:u w:val="single"/>
        </w:rPr>
      </w:pPr>
      <w:r w:rsidRPr="009D2173">
        <w:rPr>
          <w:b/>
          <w:i/>
          <w:sz w:val="28"/>
          <w:szCs w:val="28"/>
          <w:u w:val="single"/>
        </w:rPr>
        <w:t>Передача информации</w:t>
      </w:r>
      <w:r>
        <w:rPr>
          <w:b/>
          <w:i/>
          <w:sz w:val="28"/>
          <w:szCs w:val="28"/>
          <w:u w:val="single"/>
        </w:rPr>
        <w:t xml:space="preserve"> - </w:t>
      </w:r>
      <w:r w:rsidRPr="009D2173">
        <w:rPr>
          <w:b/>
          <w:sz w:val="28"/>
          <w:szCs w:val="28"/>
        </w:rPr>
        <w:t>Прием:</w:t>
      </w:r>
      <w:r w:rsidRPr="009D2173">
        <w:rPr>
          <w:sz w:val="28"/>
          <w:szCs w:val="28"/>
        </w:rPr>
        <w:t xml:space="preserve"> </w:t>
      </w:r>
      <w:r w:rsidRPr="009D2173">
        <w:rPr>
          <w:i/>
          <w:sz w:val="28"/>
          <w:szCs w:val="28"/>
        </w:rPr>
        <w:t>слушать, читать, получать числовую информацию, получать графическую информацию, читать жесты и позы, читать мимику лица и моторику тела, различать интонацию</w:t>
      </w:r>
      <w:r>
        <w:rPr>
          <w:b/>
          <w:i/>
          <w:sz w:val="28"/>
          <w:szCs w:val="28"/>
          <w:u w:val="single"/>
        </w:rPr>
        <w:t xml:space="preserve">                </w:t>
      </w:r>
      <w:r w:rsidRPr="003A52D9">
        <w:rPr>
          <w:b/>
          <w:sz w:val="28"/>
          <w:szCs w:val="28"/>
        </w:rPr>
        <w:t>Передача:</w:t>
      </w:r>
      <w:r w:rsidRPr="009D2173">
        <w:rPr>
          <w:sz w:val="28"/>
          <w:szCs w:val="28"/>
        </w:rPr>
        <w:t xml:space="preserve"> </w:t>
      </w:r>
      <w:r w:rsidRPr="003A52D9">
        <w:rPr>
          <w:i/>
          <w:sz w:val="28"/>
          <w:szCs w:val="28"/>
        </w:rPr>
        <w:t xml:space="preserve">говорить, писать, передавать числовую информацию, передавать графическую информацию, передавать информацию посредством жестом, передавать информацию мимикой и </w:t>
      </w:r>
      <w:proofErr w:type="gramStart"/>
      <w:r w:rsidRPr="003A52D9">
        <w:rPr>
          <w:i/>
          <w:sz w:val="28"/>
          <w:szCs w:val="28"/>
        </w:rPr>
        <w:t>пантомимикой,</w:t>
      </w:r>
      <w:r w:rsidRPr="003A52D9">
        <w:rPr>
          <w:i/>
        </w:rPr>
        <w:t xml:space="preserve"> </w:t>
      </w:r>
      <w:r w:rsidRPr="003A52D9">
        <w:rPr>
          <w:i/>
          <w:sz w:val="28"/>
          <w:szCs w:val="28"/>
        </w:rPr>
        <w:t xml:space="preserve"> передавать</w:t>
      </w:r>
      <w:proofErr w:type="gramEnd"/>
      <w:r w:rsidRPr="003A52D9">
        <w:rPr>
          <w:i/>
          <w:sz w:val="28"/>
          <w:szCs w:val="28"/>
        </w:rPr>
        <w:t xml:space="preserve"> информацию интонацией</w:t>
      </w:r>
    </w:p>
    <w:p w:rsidR="00496218" w:rsidRPr="00B47326" w:rsidRDefault="00496218" w:rsidP="00496218">
      <w:pPr>
        <w:pStyle w:val="32"/>
        <w:spacing w:line="360" w:lineRule="auto"/>
        <w:rPr>
          <w:b/>
          <w:sz w:val="28"/>
          <w:szCs w:val="28"/>
          <w:u w:val="single"/>
        </w:rPr>
      </w:pPr>
      <w:r w:rsidRPr="00324EF1">
        <w:rPr>
          <w:b/>
          <w:i/>
          <w:sz w:val="28"/>
          <w:szCs w:val="28"/>
          <w:u w:val="single"/>
        </w:rPr>
        <w:t>Обработка информации</w:t>
      </w:r>
      <w:r>
        <w:rPr>
          <w:b/>
          <w:sz w:val="28"/>
          <w:szCs w:val="28"/>
          <w:u w:val="single"/>
        </w:rPr>
        <w:t xml:space="preserve"> - </w:t>
      </w:r>
      <w:r w:rsidRPr="003A52D9">
        <w:rPr>
          <w:b/>
          <w:sz w:val="28"/>
          <w:szCs w:val="28"/>
        </w:rPr>
        <w:t>Поиск:</w:t>
      </w:r>
      <w:r w:rsidRPr="003A52D9">
        <w:rPr>
          <w:sz w:val="28"/>
          <w:szCs w:val="28"/>
        </w:rPr>
        <w:t xml:space="preserve"> </w:t>
      </w:r>
      <w:r w:rsidRPr="003A52D9">
        <w:rPr>
          <w:i/>
          <w:sz w:val="28"/>
          <w:szCs w:val="28"/>
        </w:rPr>
        <w:t>в алфавитном каталоге, в предметном каталоге, в каталоге вторичных источников, в словарях, в энциклопедиях, в сети Интернет, в электронных книгах, с помощью поисковых программ, в радиовещании, телевещании, в аудио-, видеоисточниках</w:t>
      </w:r>
    </w:p>
    <w:p w:rsidR="00496218" w:rsidRPr="003A52D9" w:rsidRDefault="00496218" w:rsidP="00496218">
      <w:pPr>
        <w:pStyle w:val="32"/>
        <w:spacing w:before="0" w:beforeAutospacing="0" w:after="0" w:afterAutospacing="0" w:line="360" w:lineRule="auto"/>
        <w:ind w:right="113"/>
        <w:rPr>
          <w:b/>
          <w:sz w:val="28"/>
          <w:szCs w:val="28"/>
          <w:u w:val="single"/>
        </w:rPr>
      </w:pPr>
      <w:proofErr w:type="gramStart"/>
      <w:r w:rsidRPr="00324EF1">
        <w:rPr>
          <w:b/>
          <w:sz w:val="28"/>
          <w:szCs w:val="28"/>
        </w:rPr>
        <w:t>Переработка:</w:t>
      </w:r>
      <w:r w:rsidRPr="003A52D9">
        <w:rPr>
          <w:b/>
          <w:sz w:val="28"/>
          <w:szCs w:val="28"/>
          <w:u w:val="single"/>
        </w:rPr>
        <w:t xml:space="preserve"> </w:t>
      </w:r>
      <w:r w:rsidRPr="003A52D9">
        <w:rPr>
          <w:sz w:val="28"/>
          <w:szCs w:val="28"/>
        </w:rPr>
        <w:t xml:space="preserve"> </w:t>
      </w:r>
      <w:r w:rsidRPr="003A52D9">
        <w:rPr>
          <w:i/>
          <w:sz w:val="28"/>
          <w:szCs w:val="28"/>
        </w:rPr>
        <w:t>на</w:t>
      </w:r>
      <w:proofErr w:type="gramEnd"/>
      <w:r w:rsidRPr="003A52D9">
        <w:rPr>
          <w:i/>
          <w:sz w:val="28"/>
          <w:szCs w:val="28"/>
        </w:rPr>
        <w:t xml:space="preserve"> основе анализа, на основе синтеза, на основе сравнения, на основе классификации, на основе систематизации</w:t>
      </w:r>
    </w:p>
    <w:p w:rsidR="00496218" w:rsidRPr="003A52D9" w:rsidRDefault="00496218" w:rsidP="00496218">
      <w:pPr>
        <w:pStyle w:val="32"/>
        <w:spacing w:line="360" w:lineRule="auto"/>
        <w:rPr>
          <w:b/>
          <w:i/>
          <w:sz w:val="28"/>
          <w:szCs w:val="28"/>
          <w:u w:val="single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767080</wp:posOffset>
            </wp:positionV>
            <wp:extent cx="7038975" cy="4752975"/>
            <wp:effectExtent l="0" t="0" r="9525" b="9525"/>
            <wp:wrapTight wrapText="bothSides">
              <wp:wrapPolygon edited="0">
                <wp:start x="0" y="0"/>
                <wp:lineTo x="0" y="21557"/>
                <wp:lineTo x="21571" y="21557"/>
                <wp:lineTo x="21571" y="0"/>
                <wp:lineTo x="0" y="0"/>
              </wp:wrapPolygon>
            </wp:wrapTight>
            <wp:docPr id="1" name="Рисунок 1" descr="http://ifets.ieee.org/russian/depository/v10_i2/html/4_Tischenko.files/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fets.ieee.org/russian/depository/v10_i2/html/4_Tischenko.files/image002.jpg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8975" cy="475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52D9">
        <w:rPr>
          <w:b/>
          <w:i/>
          <w:sz w:val="28"/>
          <w:szCs w:val="28"/>
          <w:u w:val="single"/>
        </w:rPr>
        <w:t>Хранение информации:</w:t>
      </w:r>
      <w:r w:rsidRPr="003A52D9">
        <w:rPr>
          <w:sz w:val="28"/>
          <w:szCs w:val="28"/>
        </w:rPr>
        <w:t xml:space="preserve"> </w:t>
      </w:r>
      <w:r w:rsidRPr="003A52D9">
        <w:rPr>
          <w:i/>
          <w:sz w:val="28"/>
          <w:szCs w:val="28"/>
        </w:rPr>
        <w:t>на бумаге, в памяти, на видео-, аудиокассетах, фотографии</w:t>
      </w:r>
      <w:r w:rsidRPr="003A52D9">
        <w:rPr>
          <w:b/>
          <w:i/>
          <w:sz w:val="28"/>
          <w:szCs w:val="28"/>
          <w:u w:val="single"/>
        </w:rPr>
        <w:t xml:space="preserve">, </w:t>
      </w:r>
      <w:r w:rsidRPr="003A52D9">
        <w:rPr>
          <w:i/>
          <w:sz w:val="28"/>
          <w:szCs w:val="28"/>
        </w:rPr>
        <w:t>компьютерные носители</w:t>
      </w:r>
    </w:p>
    <w:p w:rsidR="00496218" w:rsidRPr="002A77B1" w:rsidRDefault="00496218" w:rsidP="00496218">
      <w:pPr>
        <w:spacing w:before="100" w:beforeAutospacing="1" w:after="100" w:afterAutospacing="1"/>
        <w:rPr>
          <w:b/>
          <w:bCs/>
          <w:i/>
          <w:sz w:val="28"/>
          <w:szCs w:val="28"/>
        </w:rPr>
      </w:pPr>
      <w:r w:rsidRPr="002A77B1">
        <w:rPr>
          <w:b/>
          <w:bCs/>
          <w:i/>
          <w:sz w:val="28"/>
          <w:szCs w:val="28"/>
        </w:rPr>
        <w:t>Рис. 1. Психолого-педагогические условия формирования коммуникативных умений</w:t>
      </w:r>
    </w:p>
    <w:p w:rsidR="00496218" w:rsidRPr="00E15F55" w:rsidRDefault="00496218" w:rsidP="00496218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bCs/>
          <w:sz w:val="28"/>
          <w:szCs w:val="28"/>
        </w:rPr>
        <w:t> </w:t>
      </w:r>
      <w:r w:rsidRPr="00E15F55">
        <w:rPr>
          <w:sz w:val="28"/>
          <w:szCs w:val="28"/>
        </w:rPr>
        <w:t>Таким образом, мотив деятельности совпадает с ее предметом. Следовательно, для каждого участника взаимодействия мотивом общения служит другой человек, его партнер по общению. В случае коммуникации с взрослым мотивом общения, побуждающим ребенка обратиться к взрослому, совершив инициативный акт общения, или ответить ему, совершив реактивное действие, является сам взрослый человек. При коммуникациях со сверстником мотивом общения является другой ребенок.</w:t>
      </w:r>
    </w:p>
    <w:p w:rsidR="00496218" w:rsidRPr="00E15F55" w:rsidRDefault="00496218" w:rsidP="00496218">
      <w:pPr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Анализируя  работу</w:t>
      </w:r>
      <w:proofErr w:type="gramEnd"/>
      <w:r>
        <w:rPr>
          <w:sz w:val="28"/>
          <w:szCs w:val="28"/>
        </w:rPr>
        <w:t xml:space="preserve"> с учащимся, можно</w:t>
      </w:r>
      <w:r w:rsidRPr="00E15F55">
        <w:rPr>
          <w:sz w:val="28"/>
          <w:szCs w:val="28"/>
        </w:rPr>
        <w:t xml:space="preserve"> п</w:t>
      </w:r>
      <w:r>
        <w:rPr>
          <w:sz w:val="28"/>
          <w:szCs w:val="28"/>
        </w:rPr>
        <w:t>рийти</w:t>
      </w:r>
      <w:r w:rsidRPr="00E15F55">
        <w:rPr>
          <w:sz w:val="28"/>
          <w:szCs w:val="28"/>
        </w:rPr>
        <w:t xml:space="preserve"> к выводу, что мотивы, побуждающие ребенка вступать в общение с взрослыми, связаны с тремя его главными потребностями: </w:t>
      </w:r>
      <w:r>
        <w:rPr>
          <w:sz w:val="28"/>
          <w:szCs w:val="28"/>
        </w:rPr>
        <w:t xml:space="preserve"> на мой</w:t>
      </w:r>
      <w:r w:rsidRPr="002E5A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взгляд </w:t>
      </w:r>
      <w:r w:rsidRPr="00E15F55">
        <w:rPr>
          <w:sz w:val="28"/>
          <w:szCs w:val="28"/>
        </w:rPr>
        <w:t>это</w:t>
      </w:r>
      <w:r>
        <w:rPr>
          <w:sz w:val="28"/>
          <w:szCs w:val="28"/>
        </w:rPr>
        <w:t xml:space="preserve"> может быть</w:t>
      </w:r>
      <w:r w:rsidRPr="00E15F55">
        <w:rPr>
          <w:sz w:val="28"/>
          <w:szCs w:val="28"/>
        </w:rPr>
        <w:t>:</w:t>
      </w:r>
    </w:p>
    <w:p w:rsidR="00496218" w:rsidRPr="00E15F55" w:rsidRDefault="00496218" w:rsidP="00496218">
      <w:pPr>
        <w:rPr>
          <w:sz w:val="28"/>
          <w:szCs w:val="28"/>
        </w:rPr>
      </w:pPr>
    </w:p>
    <w:p w:rsidR="00496218" w:rsidRPr="00E15F55" w:rsidRDefault="00496218" w:rsidP="00496218">
      <w:pPr>
        <w:rPr>
          <w:sz w:val="28"/>
          <w:szCs w:val="28"/>
        </w:rPr>
      </w:pPr>
      <w:r w:rsidRPr="00E15F55">
        <w:rPr>
          <w:sz w:val="28"/>
          <w:szCs w:val="28"/>
        </w:rPr>
        <w:t>1) потребность во впечатлениях,</w:t>
      </w:r>
    </w:p>
    <w:p w:rsidR="00496218" w:rsidRPr="00E15F55" w:rsidRDefault="00496218" w:rsidP="00496218">
      <w:pPr>
        <w:rPr>
          <w:sz w:val="28"/>
          <w:szCs w:val="28"/>
        </w:rPr>
      </w:pPr>
    </w:p>
    <w:p w:rsidR="00496218" w:rsidRPr="006A02AC" w:rsidRDefault="00496218" w:rsidP="00496218">
      <w:pPr>
        <w:rPr>
          <w:sz w:val="28"/>
          <w:szCs w:val="28"/>
        </w:rPr>
      </w:pPr>
      <w:r w:rsidRPr="00E15F55">
        <w:rPr>
          <w:sz w:val="28"/>
          <w:szCs w:val="28"/>
        </w:rPr>
        <w:t>2) потребность в активной деятельности</w:t>
      </w:r>
      <w:r>
        <w:rPr>
          <w:sz w:val="28"/>
          <w:szCs w:val="28"/>
        </w:rPr>
        <w:t>,</w:t>
      </w:r>
      <w:r w:rsidRPr="00E15F55">
        <w:rPr>
          <w:sz w:val="28"/>
          <w:szCs w:val="28"/>
        </w:rPr>
        <w:t xml:space="preserve"> </w:t>
      </w:r>
    </w:p>
    <w:p w:rsidR="00496218" w:rsidRPr="00E15F55" w:rsidRDefault="00496218" w:rsidP="00496218">
      <w:pPr>
        <w:rPr>
          <w:sz w:val="28"/>
          <w:szCs w:val="28"/>
        </w:rPr>
      </w:pPr>
    </w:p>
    <w:p w:rsidR="00496218" w:rsidRPr="00E15F55" w:rsidRDefault="00496218" w:rsidP="00496218">
      <w:pPr>
        <w:rPr>
          <w:sz w:val="28"/>
          <w:szCs w:val="28"/>
        </w:rPr>
      </w:pPr>
      <w:r w:rsidRPr="00E15F55">
        <w:rPr>
          <w:sz w:val="28"/>
          <w:szCs w:val="28"/>
        </w:rPr>
        <w:t>3) потребность в признании и поддержке.</w:t>
      </w:r>
    </w:p>
    <w:p w:rsidR="00496218" w:rsidRPr="00E15F55" w:rsidRDefault="00496218" w:rsidP="00496218">
      <w:pPr>
        <w:rPr>
          <w:sz w:val="28"/>
          <w:szCs w:val="28"/>
        </w:rPr>
      </w:pPr>
    </w:p>
    <w:p w:rsidR="00496218" w:rsidRDefault="00496218" w:rsidP="00496218">
      <w:pPr>
        <w:spacing w:line="360" w:lineRule="auto"/>
        <w:rPr>
          <w:sz w:val="28"/>
          <w:szCs w:val="28"/>
        </w:rPr>
      </w:pPr>
      <w:r w:rsidRPr="00E15F55">
        <w:rPr>
          <w:sz w:val="28"/>
          <w:szCs w:val="28"/>
        </w:rPr>
        <w:t>Общение с взрослым составляет лишь часть более широкого взаимодействия ребенка и взрослого, в основе которого лежат указанные нужды детей.</w:t>
      </w:r>
    </w:p>
    <w:p w:rsidR="00496218" w:rsidRDefault="00496218" w:rsidP="00496218">
      <w:pPr>
        <w:spacing w:before="100" w:beforeAutospacing="1" w:after="100" w:afterAutospacing="1" w:line="360" w:lineRule="auto"/>
        <w:jc w:val="center"/>
        <w:rPr>
          <w:b/>
          <w:bCs/>
          <w:sz w:val="32"/>
          <w:szCs w:val="32"/>
          <w:u w:val="single"/>
        </w:rPr>
      </w:pPr>
      <w:r w:rsidRPr="00B47326">
        <w:rPr>
          <w:b/>
          <w:bCs/>
          <w:sz w:val="32"/>
          <w:szCs w:val="32"/>
          <w:u w:val="single"/>
        </w:rPr>
        <w:t>Вычисление индекса уверенности учащихся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635"/>
        <w:gridCol w:w="1665"/>
        <w:gridCol w:w="2581"/>
        <w:gridCol w:w="1634"/>
        <w:gridCol w:w="1830"/>
      </w:tblGrid>
      <w:tr w:rsidR="00496218" w:rsidTr="001E48AD">
        <w:tc>
          <w:tcPr>
            <w:tcW w:w="3715" w:type="dxa"/>
            <w:gridSpan w:val="2"/>
            <w:tcBorders>
              <w:top w:val="nil"/>
              <w:left w:val="nil"/>
            </w:tcBorders>
          </w:tcPr>
          <w:p w:rsidR="00496218" w:rsidRDefault="00496218" w:rsidP="001E48AD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81" w:type="dxa"/>
          </w:tcPr>
          <w:p w:rsidR="00496218" w:rsidRDefault="00496218" w:rsidP="001E48AD">
            <w:pPr>
              <w:spacing w:before="100" w:beforeAutospacing="1" w:after="100" w:afterAutospacing="1"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AE2F49">
              <w:rPr>
                <w:b/>
                <w:bCs/>
                <w:sz w:val="28"/>
                <w:szCs w:val="28"/>
              </w:rPr>
              <w:t>Коммуникативное</w:t>
            </w:r>
          </w:p>
          <w:p w:rsidR="00496218" w:rsidRDefault="00496218" w:rsidP="001E48AD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proofErr w:type="gramStart"/>
            <w:r w:rsidRPr="00AE2F49">
              <w:rPr>
                <w:b/>
                <w:bCs/>
                <w:sz w:val="28"/>
                <w:szCs w:val="28"/>
              </w:rPr>
              <w:t>умение</w:t>
            </w:r>
            <w:proofErr w:type="gramEnd"/>
          </w:p>
        </w:tc>
        <w:tc>
          <w:tcPr>
            <w:tcW w:w="3716" w:type="dxa"/>
            <w:gridSpan w:val="2"/>
            <w:tcBorders>
              <w:top w:val="nil"/>
              <w:right w:val="nil"/>
            </w:tcBorders>
          </w:tcPr>
          <w:p w:rsidR="00496218" w:rsidRDefault="00496218" w:rsidP="001E48AD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</w:p>
        </w:tc>
      </w:tr>
      <w:tr w:rsidR="00496218" w:rsidTr="001E48AD">
        <w:tc>
          <w:tcPr>
            <w:tcW w:w="10012" w:type="dxa"/>
            <w:gridSpan w:val="5"/>
          </w:tcPr>
          <w:p w:rsidR="00496218" w:rsidRDefault="00496218" w:rsidP="001E48AD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130B61">
              <w:rPr>
                <w:i/>
                <w:sz w:val="28"/>
                <w:szCs w:val="28"/>
              </w:rPr>
              <w:t>Слушать внимательно, не перебивая; Читать внятно, быстро, осмысленно; Читать графики, схемы; Понимать смысл жестов, поз; Правильно воспринимать мимику; Воспринимать интонацию; Говорить ясно, кратко, по делу; Излагать мысли в письменном виде; Передать информацию жестами, позой; Передать информацию посредством пантомимики; Передать информацию интонацией; Выполнять анализ, сравнение, классификацию; Искать информацию в библиотеке; Искать информацию в книге; Искать информацию в словаре,</w:t>
            </w:r>
            <w:r w:rsidRPr="00AE2F49">
              <w:rPr>
                <w:sz w:val="28"/>
                <w:szCs w:val="28"/>
              </w:rPr>
              <w:t xml:space="preserve"> </w:t>
            </w:r>
            <w:r w:rsidRPr="00130B61">
              <w:rPr>
                <w:i/>
                <w:sz w:val="28"/>
                <w:szCs w:val="28"/>
              </w:rPr>
              <w:t xml:space="preserve">справочнике; Искать информацию в компьютерной базе данных; Искать информацию в электронном документе; Искать информацию в </w:t>
            </w:r>
            <w:r w:rsidRPr="00324EF1">
              <w:rPr>
                <w:i/>
                <w:sz w:val="28"/>
                <w:szCs w:val="28"/>
              </w:rPr>
              <w:t xml:space="preserve">Интернете с использованием поисковых систем; Написать конспект; Написать реферат; Составить план действий; Вызвать интерес слушателей; Определить грамотно объем предлагаемой информации; Расположить рационально текст на бумаге; Поддержать контакт глазами; Выбрать нужную позицию общения; Выбрать интересную тему общения; Задать </w:t>
            </w:r>
            <w:r w:rsidRPr="00324EF1">
              <w:rPr>
                <w:i/>
                <w:sz w:val="28"/>
                <w:szCs w:val="28"/>
              </w:rPr>
              <w:lastRenderedPageBreak/>
              <w:t>правильную тональность общения; Учитывать личные качества собеседника.</w:t>
            </w:r>
          </w:p>
        </w:tc>
      </w:tr>
      <w:tr w:rsidR="00496218" w:rsidTr="001E48AD">
        <w:tc>
          <w:tcPr>
            <w:tcW w:w="3715" w:type="dxa"/>
            <w:gridSpan w:val="2"/>
            <w:tcBorders>
              <w:left w:val="nil"/>
            </w:tcBorders>
          </w:tcPr>
          <w:p w:rsidR="00496218" w:rsidRDefault="00496218" w:rsidP="001E48AD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81" w:type="dxa"/>
          </w:tcPr>
          <w:p w:rsidR="00496218" w:rsidRDefault="00496218" w:rsidP="001E48AD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AE2F49">
              <w:rPr>
                <w:b/>
                <w:bCs/>
                <w:sz w:val="28"/>
                <w:szCs w:val="28"/>
              </w:rPr>
              <w:t>Оценка</w:t>
            </w:r>
          </w:p>
        </w:tc>
        <w:tc>
          <w:tcPr>
            <w:tcW w:w="3716" w:type="dxa"/>
            <w:gridSpan w:val="2"/>
            <w:tcBorders>
              <w:right w:val="nil"/>
            </w:tcBorders>
          </w:tcPr>
          <w:p w:rsidR="00496218" w:rsidRDefault="00496218" w:rsidP="001E48AD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</w:p>
        </w:tc>
      </w:tr>
      <w:tr w:rsidR="00496218" w:rsidTr="001E48AD">
        <w:tc>
          <w:tcPr>
            <w:tcW w:w="1858" w:type="dxa"/>
          </w:tcPr>
          <w:p w:rsidR="00496218" w:rsidRPr="00B47326" w:rsidRDefault="00496218" w:rsidP="001E48AD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proofErr w:type="gramStart"/>
            <w:r w:rsidRPr="00B47326">
              <w:rPr>
                <w:bCs/>
                <w:sz w:val="28"/>
                <w:szCs w:val="28"/>
              </w:rPr>
              <w:t>умею</w:t>
            </w:r>
            <w:proofErr w:type="gramEnd"/>
          </w:p>
        </w:tc>
        <w:tc>
          <w:tcPr>
            <w:tcW w:w="1857" w:type="dxa"/>
          </w:tcPr>
          <w:p w:rsidR="00496218" w:rsidRPr="00B47326" w:rsidRDefault="00496218" w:rsidP="001E48AD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proofErr w:type="gramStart"/>
            <w:r w:rsidRPr="00B47326">
              <w:rPr>
                <w:bCs/>
                <w:sz w:val="28"/>
                <w:szCs w:val="28"/>
              </w:rPr>
              <w:t>скорее</w:t>
            </w:r>
            <w:proofErr w:type="gramEnd"/>
            <w:r w:rsidRPr="00B47326">
              <w:rPr>
                <w:bCs/>
                <w:sz w:val="28"/>
                <w:szCs w:val="28"/>
              </w:rPr>
              <w:t xml:space="preserve"> умею, чем не умею</w:t>
            </w:r>
          </w:p>
        </w:tc>
        <w:tc>
          <w:tcPr>
            <w:tcW w:w="2581" w:type="dxa"/>
          </w:tcPr>
          <w:p w:rsidR="00496218" w:rsidRPr="00B47326" w:rsidRDefault="00496218" w:rsidP="001E48AD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proofErr w:type="gramStart"/>
            <w:r w:rsidRPr="00B47326">
              <w:rPr>
                <w:bCs/>
                <w:sz w:val="28"/>
                <w:szCs w:val="28"/>
              </w:rPr>
              <w:t>скорее</w:t>
            </w:r>
            <w:proofErr w:type="gramEnd"/>
            <w:r w:rsidRPr="00B47326">
              <w:rPr>
                <w:bCs/>
                <w:sz w:val="28"/>
                <w:szCs w:val="28"/>
              </w:rPr>
              <w:t xml:space="preserve"> не умею, чем умею</w:t>
            </w:r>
          </w:p>
        </w:tc>
        <w:tc>
          <w:tcPr>
            <w:tcW w:w="1858" w:type="dxa"/>
          </w:tcPr>
          <w:p w:rsidR="00496218" w:rsidRPr="00B47326" w:rsidRDefault="00496218" w:rsidP="001E48AD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proofErr w:type="gramStart"/>
            <w:r w:rsidRPr="00B47326">
              <w:rPr>
                <w:bCs/>
                <w:sz w:val="28"/>
                <w:szCs w:val="28"/>
              </w:rPr>
              <w:t>не</w:t>
            </w:r>
            <w:proofErr w:type="gramEnd"/>
            <w:r w:rsidRPr="00B47326">
              <w:rPr>
                <w:bCs/>
                <w:sz w:val="28"/>
                <w:szCs w:val="28"/>
              </w:rPr>
              <w:t xml:space="preserve"> умею</w:t>
            </w:r>
          </w:p>
        </w:tc>
        <w:tc>
          <w:tcPr>
            <w:tcW w:w="1858" w:type="dxa"/>
          </w:tcPr>
          <w:p w:rsidR="00496218" w:rsidRPr="00B47326" w:rsidRDefault="00496218" w:rsidP="001E48AD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proofErr w:type="gramStart"/>
            <w:r w:rsidRPr="00B47326">
              <w:rPr>
                <w:bCs/>
                <w:sz w:val="28"/>
                <w:szCs w:val="28"/>
              </w:rPr>
              <w:t>затрудняюсь</w:t>
            </w:r>
            <w:proofErr w:type="gramEnd"/>
            <w:r w:rsidRPr="00B47326">
              <w:rPr>
                <w:bCs/>
                <w:sz w:val="28"/>
                <w:szCs w:val="28"/>
              </w:rPr>
              <w:t xml:space="preserve"> ответить</w:t>
            </w:r>
          </w:p>
        </w:tc>
      </w:tr>
    </w:tbl>
    <w:p w:rsidR="00496218" w:rsidRDefault="00496218" w:rsidP="00496218">
      <w:pPr>
        <w:spacing w:before="100" w:beforeAutospacing="1" w:after="100" w:afterAutospacing="1" w:line="360" w:lineRule="auto"/>
        <w:rPr>
          <w:bCs/>
          <w:sz w:val="28"/>
          <w:szCs w:val="28"/>
        </w:rPr>
      </w:pPr>
      <w:r>
        <w:rPr>
          <w:sz w:val="28"/>
          <w:szCs w:val="28"/>
        </w:rPr>
        <w:t xml:space="preserve">Каждый старшеклассник должен выбрать </w:t>
      </w:r>
      <w:proofErr w:type="gramStart"/>
      <w:r>
        <w:rPr>
          <w:sz w:val="28"/>
          <w:szCs w:val="28"/>
        </w:rPr>
        <w:t xml:space="preserve">те </w:t>
      </w:r>
      <w:r w:rsidRPr="00AE2F49">
        <w:rPr>
          <w:sz w:val="28"/>
          <w:szCs w:val="28"/>
        </w:rPr>
        <w:t> </w:t>
      </w:r>
      <w:r w:rsidRPr="002A77B1">
        <w:rPr>
          <w:bCs/>
          <w:sz w:val="28"/>
          <w:szCs w:val="28"/>
        </w:rPr>
        <w:t>коммуникативное</w:t>
      </w:r>
      <w:proofErr w:type="gramEnd"/>
      <w:r>
        <w:rPr>
          <w:bCs/>
          <w:sz w:val="28"/>
          <w:szCs w:val="28"/>
        </w:rPr>
        <w:t xml:space="preserve"> </w:t>
      </w:r>
      <w:r w:rsidRPr="002A77B1">
        <w:rPr>
          <w:bCs/>
          <w:sz w:val="28"/>
          <w:szCs w:val="28"/>
        </w:rPr>
        <w:t>умение</w:t>
      </w:r>
      <w:r>
        <w:rPr>
          <w:bCs/>
          <w:sz w:val="28"/>
          <w:szCs w:val="28"/>
        </w:rPr>
        <w:t>, которое соответствует его индивидууму.</w:t>
      </w:r>
    </w:p>
    <w:p w:rsidR="00496218" w:rsidRPr="00324EF1" w:rsidRDefault="00496218" w:rsidP="00496218">
      <w:pPr>
        <w:spacing w:before="100" w:beforeAutospacing="1" w:after="100" w:afterAutospacing="1" w:line="360" w:lineRule="auto"/>
        <w:rPr>
          <w:bCs/>
          <w:sz w:val="28"/>
          <w:szCs w:val="28"/>
        </w:rPr>
      </w:pPr>
      <w:r w:rsidRPr="00AE2F49">
        <w:rPr>
          <w:sz w:val="28"/>
          <w:szCs w:val="28"/>
        </w:rPr>
        <w:t xml:space="preserve">Кроме того, для каждого учащегося на основе его самооценки вычислим </w:t>
      </w:r>
      <w:r w:rsidRPr="00AE2F49">
        <w:rPr>
          <w:i/>
          <w:iCs/>
          <w:sz w:val="28"/>
          <w:szCs w:val="28"/>
        </w:rPr>
        <w:t xml:space="preserve">Индекс уверенности в степени овладения коммуникативными умениями, </w:t>
      </w:r>
      <w:r w:rsidRPr="00AE2F49">
        <w:rPr>
          <w:sz w:val="28"/>
          <w:szCs w:val="28"/>
        </w:rPr>
        <w:t>который вычисляется для контрольной и экспериментальной групп в начале эксперимента и в конце эксперимента по формуле:</w:t>
      </w:r>
    </w:p>
    <w:p w:rsidR="00496218" w:rsidRPr="00AE2F49" w:rsidRDefault="00496218" w:rsidP="00496218">
      <w:pPr>
        <w:spacing w:before="100" w:beforeAutospacing="1" w:after="100" w:afterAutospacing="1" w:line="360" w:lineRule="auto"/>
        <w:ind w:firstLine="540"/>
        <w:jc w:val="center"/>
        <w:rPr>
          <w:sz w:val="36"/>
          <w:szCs w:val="36"/>
        </w:rPr>
      </w:pPr>
      <w:r w:rsidRPr="00AE2F49">
        <w:rPr>
          <w:sz w:val="36"/>
          <w:szCs w:val="36"/>
          <w:vertAlign w:val="subscript"/>
        </w:rPr>
        <w:fldChar w:fldCharType="begin"/>
      </w:r>
      <w:r w:rsidRPr="00AE2F49">
        <w:rPr>
          <w:sz w:val="36"/>
          <w:szCs w:val="36"/>
          <w:vertAlign w:val="subscript"/>
        </w:rPr>
        <w:instrText xml:space="preserve"> INCLUDEPICTURE "http://ifets.ieee.org/russian/depository/v10_i2/html/4_Tischenko.files/image013.gif" \* MERGEFORMATINET </w:instrText>
      </w:r>
      <w:r w:rsidRPr="00AE2F49">
        <w:rPr>
          <w:sz w:val="36"/>
          <w:szCs w:val="36"/>
          <w:vertAlign w:val="subscript"/>
        </w:rPr>
        <w:fldChar w:fldCharType="separate"/>
      </w:r>
      <w:r w:rsidR="003C7FA2">
        <w:rPr>
          <w:sz w:val="36"/>
          <w:szCs w:val="36"/>
          <w:vertAlign w:val="subscript"/>
        </w:rPr>
        <w:fldChar w:fldCharType="begin"/>
      </w:r>
      <w:r w:rsidR="003C7FA2">
        <w:rPr>
          <w:sz w:val="36"/>
          <w:szCs w:val="36"/>
          <w:vertAlign w:val="subscript"/>
        </w:rPr>
        <w:instrText xml:space="preserve"> INCLUDEPICTURE  "http://ifets.ieee.org/russian/depository/v10_i2/html/4_Tischenko.files/image013.gif" \* MERGEFORMATINET </w:instrText>
      </w:r>
      <w:r w:rsidR="003C7FA2">
        <w:rPr>
          <w:sz w:val="36"/>
          <w:szCs w:val="36"/>
          <w:vertAlign w:val="subscript"/>
        </w:rPr>
        <w:fldChar w:fldCharType="separate"/>
      </w:r>
      <w:r w:rsidR="00C03689">
        <w:rPr>
          <w:sz w:val="36"/>
          <w:szCs w:val="36"/>
          <w:vertAlign w:val="subscript"/>
        </w:rPr>
        <w:fldChar w:fldCharType="begin"/>
      </w:r>
      <w:r w:rsidR="00C03689">
        <w:rPr>
          <w:sz w:val="36"/>
          <w:szCs w:val="36"/>
          <w:vertAlign w:val="subscript"/>
        </w:rPr>
        <w:instrText xml:space="preserve"> </w:instrText>
      </w:r>
      <w:r w:rsidR="00C03689">
        <w:rPr>
          <w:sz w:val="36"/>
          <w:szCs w:val="36"/>
          <w:vertAlign w:val="subscript"/>
        </w:rPr>
        <w:instrText>INCLUDEPICTURE  "http://ifets.ieee.org/russian/depository/v10_i2/html/4_Tischenko.files/image013.gif" \* MERGEFORMATINET</w:instrText>
      </w:r>
      <w:r w:rsidR="00C03689">
        <w:rPr>
          <w:sz w:val="36"/>
          <w:szCs w:val="36"/>
          <w:vertAlign w:val="subscript"/>
        </w:rPr>
        <w:instrText xml:space="preserve"> </w:instrText>
      </w:r>
      <w:r w:rsidR="00C03689">
        <w:rPr>
          <w:sz w:val="36"/>
          <w:szCs w:val="36"/>
          <w:vertAlign w:val="subscript"/>
        </w:rPr>
        <w:fldChar w:fldCharType="separate"/>
      </w:r>
      <w:r w:rsidR="00C03689">
        <w:rPr>
          <w:sz w:val="36"/>
          <w:szCs w:val="36"/>
          <w:vertAlign w:val="subscrip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82.25pt;height:28.5pt">
            <v:imagedata r:id="rId9" r:href="rId10"/>
          </v:shape>
        </w:pict>
      </w:r>
      <w:r w:rsidR="00C03689">
        <w:rPr>
          <w:sz w:val="36"/>
          <w:szCs w:val="36"/>
          <w:vertAlign w:val="subscript"/>
        </w:rPr>
        <w:fldChar w:fldCharType="end"/>
      </w:r>
      <w:r w:rsidR="003C7FA2">
        <w:rPr>
          <w:sz w:val="36"/>
          <w:szCs w:val="36"/>
          <w:vertAlign w:val="subscript"/>
        </w:rPr>
        <w:fldChar w:fldCharType="end"/>
      </w:r>
      <w:r w:rsidRPr="00AE2F49">
        <w:rPr>
          <w:sz w:val="36"/>
          <w:szCs w:val="36"/>
          <w:vertAlign w:val="subscript"/>
        </w:rPr>
        <w:fldChar w:fldCharType="end"/>
      </w:r>
      <w:r w:rsidRPr="00AE2F49">
        <w:rPr>
          <w:sz w:val="36"/>
          <w:szCs w:val="36"/>
        </w:rPr>
        <w:t>,</w:t>
      </w:r>
    </w:p>
    <w:p w:rsidR="00496218" w:rsidRPr="00AE2F49" w:rsidRDefault="00496218" w:rsidP="00496218">
      <w:pPr>
        <w:spacing w:before="100" w:beforeAutospacing="1" w:after="100" w:afterAutospacing="1" w:line="360" w:lineRule="auto"/>
        <w:ind w:firstLine="540"/>
        <w:jc w:val="both"/>
        <w:rPr>
          <w:sz w:val="28"/>
          <w:szCs w:val="28"/>
        </w:rPr>
      </w:pPr>
      <w:proofErr w:type="gramStart"/>
      <w:r w:rsidRPr="00AE2F49">
        <w:rPr>
          <w:sz w:val="28"/>
          <w:szCs w:val="28"/>
        </w:rPr>
        <w:t>где</w:t>
      </w:r>
      <w:proofErr w:type="gramEnd"/>
      <w:r w:rsidRPr="00AE2F49">
        <w:rPr>
          <w:sz w:val="28"/>
          <w:szCs w:val="28"/>
        </w:rPr>
        <w:t xml:space="preserve"> </w:t>
      </w:r>
      <w:r w:rsidRPr="00AE2F49">
        <w:rPr>
          <w:b/>
          <w:i/>
          <w:iCs/>
          <w:sz w:val="28"/>
          <w:szCs w:val="28"/>
        </w:rPr>
        <w:t>n</w:t>
      </w:r>
      <w:r w:rsidRPr="00AE2F49">
        <w:rPr>
          <w:sz w:val="28"/>
          <w:szCs w:val="28"/>
        </w:rPr>
        <w:t xml:space="preserve"> – общее количество ответов;</w:t>
      </w:r>
    </w:p>
    <w:p w:rsidR="00496218" w:rsidRPr="00AE2F49" w:rsidRDefault="00496218" w:rsidP="00496218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  <w:proofErr w:type="gramStart"/>
      <w:r w:rsidRPr="00AE2F49">
        <w:rPr>
          <w:b/>
          <w:i/>
          <w:iCs/>
          <w:sz w:val="28"/>
          <w:szCs w:val="28"/>
        </w:rPr>
        <w:t>n</w:t>
      </w:r>
      <w:proofErr w:type="gramEnd"/>
      <w:r w:rsidRPr="00AE2F49">
        <w:rPr>
          <w:i/>
          <w:iCs/>
          <w:sz w:val="28"/>
          <w:szCs w:val="28"/>
          <w:vertAlign w:val="subscript"/>
        </w:rPr>
        <w:t>1</w:t>
      </w:r>
      <w:r w:rsidRPr="00AE2F49">
        <w:rPr>
          <w:sz w:val="28"/>
          <w:szCs w:val="28"/>
        </w:rPr>
        <w:t xml:space="preserve"> – количество ответов «умею» (соответственно +1 балл);</w:t>
      </w:r>
    </w:p>
    <w:p w:rsidR="00496218" w:rsidRPr="00AE2F49" w:rsidRDefault="00496218" w:rsidP="00496218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  <w:proofErr w:type="gramStart"/>
      <w:r w:rsidRPr="00AE2F49">
        <w:rPr>
          <w:b/>
          <w:i/>
          <w:iCs/>
          <w:sz w:val="28"/>
          <w:szCs w:val="28"/>
        </w:rPr>
        <w:t>n</w:t>
      </w:r>
      <w:proofErr w:type="gramEnd"/>
      <w:r w:rsidRPr="00AE2F49">
        <w:rPr>
          <w:i/>
          <w:iCs/>
          <w:sz w:val="28"/>
          <w:szCs w:val="28"/>
          <w:vertAlign w:val="subscript"/>
        </w:rPr>
        <w:t>2</w:t>
      </w:r>
      <w:r w:rsidRPr="00AE2F49">
        <w:rPr>
          <w:sz w:val="28"/>
          <w:szCs w:val="28"/>
        </w:rPr>
        <w:t xml:space="preserve"> – количество ответов «скорее умею, чем не умею» (+0,5),</w:t>
      </w:r>
    </w:p>
    <w:p w:rsidR="00496218" w:rsidRPr="00AE2F49" w:rsidRDefault="00496218" w:rsidP="00496218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  <w:proofErr w:type="gramStart"/>
      <w:r w:rsidRPr="00AE2F49">
        <w:rPr>
          <w:b/>
          <w:i/>
          <w:iCs/>
          <w:sz w:val="28"/>
          <w:szCs w:val="28"/>
        </w:rPr>
        <w:t>n</w:t>
      </w:r>
      <w:proofErr w:type="gramEnd"/>
      <w:r w:rsidRPr="00AE2F49">
        <w:rPr>
          <w:i/>
          <w:iCs/>
          <w:sz w:val="28"/>
          <w:szCs w:val="28"/>
          <w:vertAlign w:val="subscript"/>
        </w:rPr>
        <w:t>3</w:t>
      </w:r>
      <w:r w:rsidRPr="00AE2F49">
        <w:rPr>
          <w:sz w:val="28"/>
          <w:szCs w:val="28"/>
        </w:rPr>
        <w:t xml:space="preserve"> –количество ответов «скорее не умею, чем умею» (-0,5);</w:t>
      </w:r>
    </w:p>
    <w:p w:rsidR="00496218" w:rsidRPr="00AE2F49" w:rsidRDefault="00496218" w:rsidP="00496218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  <w:proofErr w:type="gramStart"/>
      <w:r w:rsidRPr="00AE2F49">
        <w:rPr>
          <w:b/>
          <w:i/>
          <w:iCs/>
          <w:sz w:val="28"/>
          <w:szCs w:val="28"/>
        </w:rPr>
        <w:t>n</w:t>
      </w:r>
      <w:proofErr w:type="gramEnd"/>
      <w:r w:rsidRPr="00AE2F49">
        <w:rPr>
          <w:b/>
          <w:i/>
          <w:iCs/>
          <w:sz w:val="28"/>
          <w:szCs w:val="28"/>
          <w:vertAlign w:val="subscript"/>
        </w:rPr>
        <w:t>4</w:t>
      </w:r>
      <w:r w:rsidRPr="00AE2F49">
        <w:rPr>
          <w:b/>
          <w:sz w:val="28"/>
          <w:szCs w:val="28"/>
        </w:rPr>
        <w:t xml:space="preserve"> </w:t>
      </w:r>
      <w:r w:rsidRPr="00AE2F49">
        <w:rPr>
          <w:sz w:val="28"/>
          <w:szCs w:val="28"/>
        </w:rPr>
        <w:t>– количество ответов «не умею» (-1);</w:t>
      </w:r>
    </w:p>
    <w:p w:rsidR="00496218" w:rsidRPr="00AE2F49" w:rsidRDefault="00496218" w:rsidP="00496218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  <w:proofErr w:type="gramStart"/>
      <w:r w:rsidRPr="00AE2F49">
        <w:rPr>
          <w:b/>
          <w:i/>
          <w:iCs/>
          <w:sz w:val="28"/>
          <w:szCs w:val="28"/>
        </w:rPr>
        <w:t>n</w:t>
      </w:r>
      <w:proofErr w:type="gramEnd"/>
      <w:r w:rsidRPr="00AE2F49">
        <w:rPr>
          <w:b/>
          <w:i/>
          <w:iCs/>
          <w:sz w:val="28"/>
          <w:szCs w:val="28"/>
          <w:vertAlign w:val="subscript"/>
        </w:rPr>
        <w:t>5</w:t>
      </w:r>
      <w:r w:rsidRPr="00AE2F49">
        <w:rPr>
          <w:sz w:val="28"/>
          <w:szCs w:val="28"/>
        </w:rPr>
        <w:t xml:space="preserve"> – количество ответов «затрудняюсь ответить» (0 баллов). </w:t>
      </w:r>
    </w:p>
    <w:p w:rsidR="00496218" w:rsidRPr="00AE2F49" w:rsidRDefault="00496218" w:rsidP="00496218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  <w:r w:rsidRPr="00AE2F49">
        <w:rPr>
          <w:sz w:val="28"/>
          <w:szCs w:val="28"/>
        </w:rPr>
        <w:t>Таким образом, максимально возможное значение индекса, которое может получить испытуемый – +1, а минимальное равно -1 (табл. 2):</w:t>
      </w:r>
    </w:p>
    <w:p w:rsidR="00496218" w:rsidRPr="00AE2F49" w:rsidRDefault="00496218" w:rsidP="00496218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  <w:r w:rsidRPr="00AE2F49">
        <w:rPr>
          <w:sz w:val="28"/>
          <w:szCs w:val="28"/>
          <w:lang w:val="en-US"/>
        </w:rPr>
        <w:t>Z</w:t>
      </w:r>
      <w:proofErr w:type="gramStart"/>
      <w:r w:rsidRPr="00AE2F49">
        <w:rPr>
          <w:sz w:val="28"/>
          <w:szCs w:val="28"/>
        </w:rPr>
        <w:t>=(</w:t>
      </w:r>
      <w:proofErr w:type="gramEnd"/>
      <w:r w:rsidRPr="00AE2F49">
        <w:rPr>
          <w:sz w:val="28"/>
          <w:szCs w:val="28"/>
        </w:rPr>
        <w:t>1·12+0,5·9-0,5·3-1·3):33=(12+4,5-1,5-3):33=0,36</w:t>
      </w:r>
    </w:p>
    <w:p w:rsidR="00496218" w:rsidRPr="00AE2F49" w:rsidRDefault="00496218" w:rsidP="00496218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  <w:r w:rsidRPr="00AE2F49">
        <w:rPr>
          <w:sz w:val="28"/>
          <w:szCs w:val="28"/>
        </w:rPr>
        <w:lastRenderedPageBreak/>
        <w:t xml:space="preserve">Выделим три уровня </w:t>
      </w:r>
      <w:proofErr w:type="spellStart"/>
      <w:r w:rsidRPr="00AE2F49">
        <w:rPr>
          <w:sz w:val="28"/>
          <w:szCs w:val="28"/>
        </w:rPr>
        <w:t>сформированности</w:t>
      </w:r>
      <w:proofErr w:type="spellEnd"/>
      <w:r w:rsidRPr="00AE2F49">
        <w:rPr>
          <w:sz w:val="28"/>
          <w:szCs w:val="28"/>
        </w:rPr>
        <w:t xml:space="preserve"> коммуникативных умений старшеклассников: репродуктивный (низкий), продуктивный (средний), творческий (высокий).</w:t>
      </w:r>
    </w:p>
    <w:p w:rsidR="00496218" w:rsidRPr="00AE2F49" w:rsidRDefault="00496218" w:rsidP="00496218">
      <w:pPr>
        <w:pStyle w:val="32"/>
        <w:spacing w:line="360" w:lineRule="auto"/>
        <w:ind w:firstLine="567"/>
        <w:jc w:val="both"/>
        <w:rPr>
          <w:sz w:val="28"/>
          <w:szCs w:val="28"/>
        </w:rPr>
      </w:pPr>
      <w:smartTag w:uri="urn:schemas-microsoft-com:office:smarttags" w:element="place">
        <w:r w:rsidRPr="00AE2F49">
          <w:rPr>
            <w:sz w:val="28"/>
            <w:szCs w:val="28"/>
            <w:lang w:val="en-US"/>
          </w:rPr>
          <w:t>I</w:t>
        </w:r>
        <w:r w:rsidRPr="00AE2F49">
          <w:rPr>
            <w:sz w:val="28"/>
            <w:szCs w:val="28"/>
          </w:rPr>
          <w:t>.</w:t>
        </w:r>
      </w:smartTag>
      <w:r w:rsidRPr="00AE2F49">
        <w:rPr>
          <w:sz w:val="28"/>
          <w:szCs w:val="28"/>
        </w:rPr>
        <w:t xml:space="preserve"> </w:t>
      </w:r>
      <w:r w:rsidRPr="00AE2F49">
        <w:rPr>
          <w:i/>
          <w:iCs/>
          <w:sz w:val="28"/>
          <w:szCs w:val="28"/>
        </w:rPr>
        <w:t>Репродуктивный</w:t>
      </w:r>
      <w:r w:rsidRPr="00AE2F49">
        <w:rPr>
          <w:sz w:val="28"/>
          <w:szCs w:val="28"/>
        </w:rPr>
        <w:t xml:space="preserve"> (низкий) уровень. Учащиеся, находящиеся на данном уровне не понимают ценность информации, коммуникативных умений и навыков. Отличаются плохим развитием информационных потребностей, отсутствием интереса к коммуникативной деятельности и безразличием к информации. Коммуникативные способности слабые. У учащихся не наблюдается </w:t>
      </w:r>
      <w:proofErr w:type="spellStart"/>
      <w:r w:rsidRPr="00AE2F49">
        <w:rPr>
          <w:sz w:val="28"/>
          <w:szCs w:val="28"/>
        </w:rPr>
        <w:t>сформированность</w:t>
      </w:r>
      <w:proofErr w:type="spellEnd"/>
      <w:r w:rsidRPr="00AE2F49">
        <w:rPr>
          <w:sz w:val="28"/>
          <w:szCs w:val="28"/>
        </w:rPr>
        <w:t xml:space="preserve"> «образа Я» как субъекта коммуникативной деятельности, учащиеся не могут самостоятельно организовывать собственную деятельность и пытаются подражать коммуникативной деятельности других.</w:t>
      </w:r>
    </w:p>
    <w:p w:rsidR="00496218" w:rsidRPr="00AE2F49" w:rsidRDefault="00496218" w:rsidP="00496218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  <w:r w:rsidRPr="00AE2F49">
        <w:rPr>
          <w:sz w:val="28"/>
          <w:szCs w:val="28"/>
        </w:rPr>
        <w:t xml:space="preserve">II. </w:t>
      </w:r>
      <w:r w:rsidRPr="00AE2F49">
        <w:rPr>
          <w:i/>
          <w:iCs/>
          <w:sz w:val="28"/>
          <w:szCs w:val="28"/>
        </w:rPr>
        <w:t>Продуктивный</w:t>
      </w:r>
      <w:r w:rsidRPr="00AE2F49">
        <w:rPr>
          <w:sz w:val="28"/>
          <w:szCs w:val="28"/>
        </w:rPr>
        <w:t xml:space="preserve"> (средний) уровень. На данном уровне для учащихся типичным является понимание ценности информации и коммуникативных умений, наличие информационной потребности, интереса к информации и коммуникативной деятельности. Коммуникативные способности сформированы, но учащийся не ощущает необходимости их дальнейшего развития. Учащиеся способны самостоятельно спланировать и осуществить коммуникативную деятельность. У них сформирован «образ Я» как субъекта коммуникативной деятельности, но отсутствует потребность в дальнейшем развитии.</w:t>
      </w:r>
    </w:p>
    <w:p w:rsidR="00496218" w:rsidRDefault="00496218" w:rsidP="00496218">
      <w:pPr>
        <w:spacing w:line="360" w:lineRule="auto"/>
        <w:jc w:val="both"/>
        <w:rPr>
          <w:sz w:val="28"/>
          <w:szCs w:val="28"/>
        </w:rPr>
      </w:pPr>
      <w:r w:rsidRPr="00AE2F49">
        <w:rPr>
          <w:sz w:val="28"/>
          <w:szCs w:val="28"/>
        </w:rPr>
        <w:t xml:space="preserve">III. </w:t>
      </w:r>
      <w:r w:rsidRPr="00AE2F49">
        <w:rPr>
          <w:i/>
          <w:iCs/>
          <w:sz w:val="28"/>
          <w:szCs w:val="28"/>
        </w:rPr>
        <w:t>Творческий</w:t>
      </w:r>
      <w:r w:rsidRPr="00AE2F49">
        <w:rPr>
          <w:sz w:val="28"/>
          <w:szCs w:val="28"/>
        </w:rPr>
        <w:t xml:space="preserve"> (высокий) уровень. Учащийся обладает пониманием личностной ценности информации и коммуникативной деятельности, как способа получения такой информации, есть высокий интерес. Учащийся чувствует необходимость в дальнейшем развитии своих коммуникативных способностей. Уровень </w:t>
      </w:r>
      <w:proofErr w:type="spellStart"/>
      <w:r w:rsidRPr="00AE2F49">
        <w:rPr>
          <w:sz w:val="28"/>
          <w:szCs w:val="28"/>
        </w:rPr>
        <w:t>сформированности</w:t>
      </w:r>
      <w:proofErr w:type="spellEnd"/>
      <w:r w:rsidRPr="00AE2F49">
        <w:rPr>
          <w:sz w:val="28"/>
          <w:szCs w:val="28"/>
        </w:rPr>
        <w:t xml:space="preserve"> коммуникативных умений высокий, т.е. обучаемый выполняет все операции, последовательность их рациональна, все действия в целом вполне осознаны. Учащийся </w:t>
      </w:r>
      <w:r w:rsidRPr="00AE2F49">
        <w:rPr>
          <w:sz w:val="28"/>
          <w:szCs w:val="28"/>
        </w:rPr>
        <w:lastRenderedPageBreak/>
        <w:t>самостоятельно организует и выполняет коммуникативную деятельность. У него не только сформирован «образ Я» как субъекта коммуникативной деятельности, но, анализируя существующий «образ Я», он ощущает потребность в дальнейшем развитии себя и своей деятельности. Другими словами, учащийся конструирует свою жизнедеятельность на основе «образа Я».</w:t>
      </w:r>
      <w:r w:rsidRPr="00324EF1">
        <w:rPr>
          <w:sz w:val="28"/>
          <w:szCs w:val="28"/>
        </w:rPr>
        <w:t xml:space="preserve"> </w:t>
      </w:r>
    </w:p>
    <w:p w:rsidR="00496218" w:rsidRDefault="00496218" w:rsidP="00496218">
      <w:pPr>
        <w:spacing w:line="360" w:lineRule="auto"/>
        <w:ind w:left="-720"/>
        <w:rPr>
          <w:b/>
          <w:sz w:val="28"/>
          <w:szCs w:val="28"/>
          <w:u w:val="single"/>
        </w:rPr>
      </w:pPr>
    </w:p>
    <w:p w:rsidR="00496218" w:rsidRPr="00324EF1" w:rsidRDefault="00496218" w:rsidP="00496218">
      <w:pPr>
        <w:spacing w:line="360" w:lineRule="auto"/>
        <w:ind w:left="-720"/>
        <w:jc w:val="center"/>
        <w:rPr>
          <w:b/>
          <w:sz w:val="28"/>
          <w:szCs w:val="28"/>
          <w:u w:val="single"/>
        </w:rPr>
      </w:pPr>
      <w:r w:rsidRPr="00324EF1">
        <w:rPr>
          <w:b/>
          <w:sz w:val="28"/>
          <w:szCs w:val="28"/>
          <w:u w:val="single"/>
        </w:rPr>
        <w:t>Структура коммуникативной компетентности включает 6 этапов коммуникации, которые характеризуются следующими показателями:</w:t>
      </w:r>
    </w:p>
    <w:p w:rsidR="00496218" w:rsidRPr="002C059A" w:rsidRDefault="00496218" w:rsidP="00496218">
      <w:pPr>
        <w:spacing w:line="360" w:lineRule="auto"/>
        <w:rPr>
          <w:sz w:val="28"/>
          <w:szCs w:val="28"/>
        </w:rPr>
      </w:pPr>
      <w:r w:rsidRPr="002C059A">
        <w:rPr>
          <w:i/>
          <w:iCs/>
          <w:sz w:val="28"/>
          <w:szCs w:val="28"/>
        </w:rPr>
        <w:t xml:space="preserve">1. Самоопределение в коммуникативной ситуации. </w:t>
      </w:r>
    </w:p>
    <w:p w:rsidR="00496218" w:rsidRPr="00875108" w:rsidRDefault="00496218" w:rsidP="00496218">
      <w:pPr>
        <w:spacing w:line="360" w:lineRule="auto"/>
        <w:rPr>
          <w:i/>
          <w:iCs/>
          <w:sz w:val="28"/>
          <w:szCs w:val="28"/>
        </w:rPr>
      </w:pPr>
      <w:r w:rsidRPr="002C059A">
        <w:rPr>
          <w:i/>
          <w:iCs/>
          <w:sz w:val="28"/>
          <w:szCs w:val="28"/>
        </w:rPr>
        <w:t xml:space="preserve">2. Анализ намерений партнеров и способов </w:t>
      </w:r>
      <w:r>
        <w:rPr>
          <w:i/>
          <w:iCs/>
          <w:sz w:val="28"/>
          <w:szCs w:val="28"/>
        </w:rPr>
        <w:t>коммуникации</w:t>
      </w:r>
    </w:p>
    <w:p w:rsidR="00496218" w:rsidRPr="002C059A" w:rsidRDefault="00496218" w:rsidP="00496218">
      <w:pPr>
        <w:spacing w:line="360" w:lineRule="auto"/>
        <w:rPr>
          <w:sz w:val="28"/>
          <w:szCs w:val="28"/>
        </w:rPr>
      </w:pPr>
      <w:r w:rsidRPr="002C059A">
        <w:rPr>
          <w:i/>
          <w:iCs/>
          <w:sz w:val="28"/>
          <w:szCs w:val="28"/>
        </w:rPr>
        <w:t xml:space="preserve">3. Реализации коммуникации. </w:t>
      </w:r>
    </w:p>
    <w:p w:rsidR="00496218" w:rsidRPr="002C059A" w:rsidRDefault="00496218" w:rsidP="00496218">
      <w:pPr>
        <w:spacing w:line="360" w:lineRule="auto"/>
        <w:rPr>
          <w:sz w:val="28"/>
          <w:szCs w:val="28"/>
        </w:rPr>
      </w:pPr>
      <w:r w:rsidRPr="002C059A">
        <w:rPr>
          <w:i/>
          <w:iCs/>
          <w:sz w:val="28"/>
          <w:szCs w:val="28"/>
        </w:rPr>
        <w:t xml:space="preserve">4. Выстраивание стратегии коммуникации. </w:t>
      </w:r>
    </w:p>
    <w:p w:rsidR="00496218" w:rsidRPr="002C059A" w:rsidRDefault="00496218" w:rsidP="00496218">
      <w:pPr>
        <w:spacing w:line="360" w:lineRule="auto"/>
        <w:rPr>
          <w:sz w:val="28"/>
          <w:szCs w:val="28"/>
        </w:rPr>
      </w:pPr>
      <w:r w:rsidRPr="002C059A">
        <w:rPr>
          <w:i/>
          <w:iCs/>
          <w:sz w:val="28"/>
          <w:szCs w:val="28"/>
        </w:rPr>
        <w:t xml:space="preserve">5. Корректировка процесса коммуникации. </w:t>
      </w:r>
    </w:p>
    <w:p w:rsidR="00496218" w:rsidRPr="002C059A" w:rsidRDefault="00496218" w:rsidP="00496218">
      <w:pPr>
        <w:spacing w:line="360" w:lineRule="auto"/>
        <w:rPr>
          <w:sz w:val="28"/>
          <w:szCs w:val="28"/>
        </w:rPr>
      </w:pPr>
      <w:r w:rsidRPr="002C059A">
        <w:rPr>
          <w:i/>
          <w:iCs/>
          <w:sz w:val="28"/>
          <w:szCs w:val="28"/>
        </w:rPr>
        <w:t xml:space="preserve">6. Оценка успешности достижения желаемых результатов. </w:t>
      </w:r>
    </w:p>
    <w:p w:rsidR="00496218" w:rsidRPr="006964A1" w:rsidRDefault="00496218" w:rsidP="00496218">
      <w:pPr>
        <w:rPr>
          <w:sz w:val="32"/>
          <w:szCs w:val="32"/>
          <w:u w:val="single"/>
        </w:rPr>
      </w:pPr>
      <w:r w:rsidRPr="006964A1">
        <w:rPr>
          <w:sz w:val="32"/>
          <w:szCs w:val="32"/>
          <w:u w:val="single"/>
        </w:rPr>
        <w:t>Ведущие мотивы общения.</w:t>
      </w:r>
    </w:p>
    <w:p w:rsidR="00496218" w:rsidRDefault="00496218" w:rsidP="00496218">
      <w:pPr>
        <w:ind w:left="-720" w:firstLine="720"/>
      </w:pPr>
    </w:p>
    <w:p w:rsidR="00496218" w:rsidRPr="00E15F55" w:rsidRDefault="00496218" w:rsidP="00496218">
      <w:pPr>
        <w:spacing w:line="360" w:lineRule="auto"/>
        <w:jc w:val="both"/>
        <w:rPr>
          <w:sz w:val="28"/>
          <w:szCs w:val="28"/>
        </w:rPr>
      </w:pPr>
      <w:r w:rsidRPr="00E15F55">
        <w:rPr>
          <w:sz w:val="28"/>
          <w:szCs w:val="28"/>
        </w:rPr>
        <w:t>Познавательные, деловые и личностные мотивы появляются в период становления коммуникативной</w:t>
      </w:r>
      <w:r>
        <w:t xml:space="preserve"> </w:t>
      </w:r>
      <w:r w:rsidRPr="00E15F55">
        <w:rPr>
          <w:sz w:val="28"/>
          <w:szCs w:val="28"/>
        </w:rPr>
        <w:t>особенностях взаимоотн</w:t>
      </w:r>
      <w:r>
        <w:rPr>
          <w:sz w:val="28"/>
          <w:szCs w:val="28"/>
        </w:rPr>
        <w:t>ошения разных мотивов</w:t>
      </w:r>
      <w:r w:rsidRPr="00E15F55">
        <w:rPr>
          <w:sz w:val="28"/>
          <w:szCs w:val="28"/>
        </w:rPr>
        <w:t>, а об особенностях именно возрастных, типичных для большинства или для многих детей соответствующего возраста. Выдвижение на передний план определенной группы мотивов связано с изменением содержания общения, а последнее отражает особенности общей жизнедеятельности ребенка: характер его ведущей деятельности, степень самостоятельности.</w:t>
      </w:r>
    </w:p>
    <w:p w:rsidR="00496218" w:rsidRPr="00E15F55" w:rsidRDefault="00496218" w:rsidP="00496218">
      <w:pPr>
        <w:spacing w:line="360" w:lineRule="auto"/>
        <w:jc w:val="both"/>
        <w:rPr>
          <w:sz w:val="28"/>
          <w:szCs w:val="28"/>
        </w:rPr>
      </w:pPr>
      <w:r w:rsidRPr="00E15F55">
        <w:rPr>
          <w:sz w:val="28"/>
          <w:szCs w:val="28"/>
        </w:rPr>
        <w:t>Как указывают учебники по возрастной психологии, в районе 10 лет у школьников меняется ведущий вид деятельности. Ели в начальной школе это была учеба, то теперь - общение, общение и еще раз общение. А интерес к учебе уходит на задний план. Значит, самое время помочь в развитии коммуникативных способностей, а также в организации самого общения для того, чтобы общение приносило радость.</w:t>
      </w:r>
      <w:r>
        <w:rPr>
          <w:sz w:val="28"/>
          <w:szCs w:val="28"/>
        </w:rPr>
        <w:t xml:space="preserve"> </w:t>
      </w:r>
      <w:r w:rsidRPr="00E15F55">
        <w:rPr>
          <w:sz w:val="28"/>
          <w:szCs w:val="28"/>
        </w:rPr>
        <w:t xml:space="preserve">В реальной жизненной практике </w:t>
      </w:r>
      <w:r w:rsidRPr="00E15F55">
        <w:rPr>
          <w:sz w:val="28"/>
          <w:szCs w:val="28"/>
        </w:rPr>
        <w:lastRenderedPageBreak/>
        <w:t>ребенка все три группы мотивов сосуществуют и тесно переплетаются между собой. Но в разные периоды детства их относительная роль изменяется: то одни, то другие из них занимают положение ведущих.</w:t>
      </w:r>
      <w:r>
        <w:t xml:space="preserve"> </w:t>
      </w:r>
    </w:p>
    <w:p w:rsidR="00496218" w:rsidRPr="00B1072C" w:rsidRDefault="00496218" w:rsidP="00496218">
      <w:pPr>
        <w:spacing w:line="360" w:lineRule="auto"/>
        <w:jc w:val="both"/>
        <w:rPr>
          <w:sz w:val="28"/>
          <w:szCs w:val="28"/>
        </w:rPr>
      </w:pPr>
      <w:r w:rsidRPr="006A02AC">
        <w:rPr>
          <w:sz w:val="28"/>
          <w:szCs w:val="28"/>
        </w:rPr>
        <w:t xml:space="preserve">Обобщая все вышесказанное хотелось бы отметить, что для вовлечение обучающихся в </w:t>
      </w:r>
      <w:r>
        <w:rPr>
          <w:sz w:val="28"/>
          <w:szCs w:val="28"/>
        </w:rPr>
        <w:t>коммуникативную</w:t>
      </w:r>
      <w:r w:rsidRPr="006A02AC">
        <w:rPr>
          <w:sz w:val="28"/>
          <w:szCs w:val="28"/>
        </w:rPr>
        <w:t xml:space="preserve"> деятельность необходимо: - общий интерес как со стороны учащихся, так и педагога к проблеме; - актуальность выбранной темы, ее теоретическая и практическая значимость; - необходимость разработки темы в связи с местными условиями, учитывая при этом приоритетные направления в системе Российского образования.</w:t>
      </w:r>
    </w:p>
    <w:p w:rsidR="00496218" w:rsidRPr="00B1072C" w:rsidRDefault="00496218" w:rsidP="00496218">
      <w:pPr>
        <w:ind w:left="-900" w:firstLine="900"/>
        <w:jc w:val="both"/>
        <w:rPr>
          <w:sz w:val="28"/>
          <w:szCs w:val="28"/>
        </w:rPr>
      </w:pPr>
    </w:p>
    <w:p w:rsidR="00496218" w:rsidRPr="002A77B1" w:rsidRDefault="00496218" w:rsidP="00496218">
      <w:pPr>
        <w:spacing w:line="360" w:lineRule="auto"/>
        <w:rPr>
          <w:b/>
          <w:sz w:val="32"/>
          <w:szCs w:val="32"/>
        </w:rPr>
      </w:pPr>
      <w:r w:rsidRPr="002A77B1">
        <w:rPr>
          <w:b/>
          <w:sz w:val="32"/>
          <w:szCs w:val="32"/>
        </w:rPr>
        <w:t>Список использованной литературы</w:t>
      </w:r>
    </w:p>
    <w:p w:rsidR="00496218" w:rsidRPr="00A901EA" w:rsidRDefault="00496218" w:rsidP="00496218">
      <w:pPr>
        <w:spacing w:line="360" w:lineRule="auto"/>
        <w:rPr>
          <w:sz w:val="28"/>
          <w:szCs w:val="28"/>
        </w:rPr>
      </w:pPr>
    </w:p>
    <w:p w:rsidR="00496218" w:rsidRPr="00A901EA" w:rsidRDefault="00496218" w:rsidP="00496218">
      <w:pPr>
        <w:spacing w:line="360" w:lineRule="auto"/>
        <w:rPr>
          <w:sz w:val="28"/>
          <w:szCs w:val="28"/>
        </w:rPr>
      </w:pPr>
      <w:r w:rsidRPr="00A901EA">
        <w:rPr>
          <w:sz w:val="28"/>
          <w:szCs w:val="28"/>
        </w:rPr>
        <w:t>1. Лисина М.И. Проблема онтогенеза общения М. - Педагогика, 1986</w:t>
      </w:r>
    </w:p>
    <w:p w:rsidR="00496218" w:rsidRPr="00A901EA" w:rsidRDefault="00496218" w:rsidP="00496218">
      <w:pPr>
        <w:spacing w:line="360" w:lineRule="auto"/>
        <w:rPr>
          <w:sz w:val="28"/>
          <w:szCs w:val="28"/>
        </w:rPr>
      </w:pPr>
      <w:r w:rsidRPr="00642013">
        <w:rPr>
          <w:sz w:val="28"/>
          <w:szCs w:val="28"/>
        </w:rPr>
        <w:t>2</w:t>
      </w:r>
      <w:r w:rsidRPr="00A901EA">
        <w:rPr>
          <w:sz w:val="28"/>
          <w:szCs w:val="28"/>
        </w:rPr>
        <w:t xml:space="preserve">. </w:t>
      </w:r>
      <w:proofErr w:type="spellStart"/>
      <w:r w:rsidRPr="00A901EA">
        <w:rPr>
          <w:sz w:val="28"/>
          <w:szCs w:val="28"/>
        </w:rPr>
        <w:t>Гривцов</w:t>
      </w:r>
      <w:proofErr w:type="spellEnd"/>
      <w:r w:rsidRPr="00A901EA">
        <w:rPr>
          <w:sz w:val="28"/>
          <w:szCs w:val="28"/>
        </w:rPr>
        <w:t xml:space="preserve"> А.Г. Тренинг креативности для старшеклассников и студентов. - </w:t>
      </w:r>
      <w:proofErr w:type="spellStart"/>
      <w:proofErr w:type="gramStart"/>
      <w:r w:rsidRPr="00A901EA">
        <w:rPr>
          <w:sz w:val="28"/>
          <w:szCs w:val="28"/>
        </w:rPr>
        <w:t>СПб.:</w:t>
      </w:r>
      <w:proofErr w:type="gramEnd"/>
      <w:r w:rsidRPr="00A901EA">
        <w:rPr>
          <w:sz w:val="28"/>
          <w:szCs w:val="28"/>
        </w:rPr>
        <w:t>Питер</w:t>
      </w:r>
      <w:proofErr w:type="spellEnd"/>
      <w:r w:rsidRPr="00A901EA">
        <w:rPr>
          <w:sz w:val="28"/>
          <w:szCs w:val="28"/>
        </w:rPr>
        <w:t>, 2007.- 208 c.</w:t>
      </w:r>
    </w:p>
    <w:p w:rsidR="00496218" w:rsidRPr="00A901EA" w:rsidRDefault="00496218" w:rsidP="00496218">
      <w:pPr>
        <w:spacing w:line="360" w:lineRule="auto"/>
        <w:rPr>
          <w:sz w:val="28"/>
          <w:szCs w:val="28"/>
        </w:rPr>
      </w:pPr>
      <w:r w:rsidRPr="00A901EA">
        <w:rPr>
          <w:sz w:val="28"/>
          <w:szCs w:val="28"/>
        </w:rPr>
        <w:t xml:space="preserve">3. </w:t>
      </w:r>
      <w:proofErr w:type="spellStart"/>
      <w:r w:rsidRPr="00A901EA">
        <w:rPr>
          <w:sz w:val="28"/>
          <w:szCs w:val="28"/>
        </w:rPr>
        <w:t>Гарднер</w:t>
      </w:r>
      <w:proofErr w:type="spellEnd"/>
      <w:r w:rsidRPr="00A901EA">
        <w:rPr>
          <w:sz w:val="28"/>
          <w:szCs w:val="28"/>
        </w:rPr>
        <w:t xml:space="preserve"> Р. Девочкам и мальчикам о хорошем и плохом поведении / Пер. с англ. Е.В. Романовой. - </w:t>
      </w:r>
      <w:proofErr w:type="gramStart"/>
      <w:r w:rsidRPr="00A901EA">
        <w:rPr>
          <w:sz w:val="28"/>
          <w:szCs w:val="28"/>
        </w:rPr>
        <w:t>СПб.:</w:t>
      </w:r>
      <w:proofErr w:type="gramEnd"/>
      <w:r w:rsidRPr="00A901EA">
        <w:rPr>
          <w:sz w:val="28"/>
          <w:szCs w:val="28"/>
        </w:rPr>
        <w:t xml:space="preserve"> Издательство «</w:t>
      </w:r>
      <w:proofErr w:type="spellStart"/>
      <w:r w:rsidRPr="00A901EA">
        <w:rPr>
          <w:sz w:val="28"/>
          <w:szCs w:val="28"/>
        </w:rPr>
        <w:t>Каллиста</w:t>
      </w:r>
      <w:proofErr w:type="spellEnd"/>
      <w:r w:rsidRPr="00A901EA">
        <w:rPr>
          <w:sz w:val="28"/>
          <w:szCs w:val="28"/>
        </w:rPr>
        <w:t>», Рекламно-Издательский центр «Тринадцатая нота», 2004. - 208 с.</w:t>
      </w:r>
    </w:p>
    <w:p w:rsidR="00A2305C" w:rsidRDefault="00A2305C"/>
    <w:sectPr w:rsidR="00A2305C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689" w:rsidRDefault="00C03689" w:rsidP="00496218">
      <w:r>
        <w:separator/>
      </w:r>
    </w:p>
  </w:endnote>
  <w:endnote w:type="continuationSeparator" w:id="0">
    <w:p w:rsidR="00C03689" w:rsidRDefault="00C03689" w:rsidP="00496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7147538"/>
      <w:docPartObj>
        <w:docPartGallery w:val="Page Numbers (Bottom of Page)"/>
        <w:docPartUnique/>
      </w:docPartObj>
    </w:sdtPr>
    <w:sdtEndPr/>
    <w:sdtContent>
      <w:p w:rsidR="00496218" w:rsidRDefault="0049621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0E82">
          <w:rPr>
            <w:noProof/>
          </w:rPr>
          <w:t>13</w:t>
        </w:r>
        <w:r>
          <w:fldChar w:fldCharType="end"/>
        </w:r>
      </w:p>
    </w:sdtContent>
  </w:sdt>
  <w:p w:rsidR="00496218" w:rsidRDefault="0049621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689" w:rsidRDefault="00C03689" w:rsidP="00496218">
      <w:r>
        <w:separator/>
      </w:r>
    </w:p>
  </w:footnote>
  <w:footnote w:type="continuationSeparator" w:id="0">
    <w:p w:rsidR="00C03689" w:rsidRDefault="00C03689" w:rsidP="004962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430DBA"/>
    <w:multiLevelType w:val="multilevel"/>
    <w:tmpl w:val="55340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218"/>
    <w:rsid w:val="003504F2"/>
    <w:rsid w:val="003C7FA2"/>
    <w:rsid w:val="00496218"/>
    <w:rsid w:val="004D708C"/>
    <w:rsid w:val="00920E82"/>
    <w:rsid w:val="00982E2C"/>
    <w:rsid w:val="00A2305C"/>
    <w:rsid w:val="00A43565"/>
    <w:rsid w:val="00C0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3DFFA7-38D5-464D-AE67-665C94F88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2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2">
    <w:name w:val="32"/>
    <w:basedOn w:val="a"/>
    <w:rsid w:val="00496218"/>
    <w:pPr>
      <w:spacing w:before="100" w:beforeAutospacing="1" w:after="100" w:afterAutospacing="1"/>
    </w:pPr>
  </w:style>
  <w:style w:type="character" w:customStyle="1" w:styleId="grame">
    <w:name w:val="grame"/>
    <w:basedOn w:val="a0"/>
    <w:rsid w:val="00496218"/>
  </w:style>
  <w:style w:type="table" w:styleId="a3">
    <w:name w:val="Table Grid"/>
    <w:basedOn w:val="a1"/>
    <w:rsid w:val="004962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9621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962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9621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9621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ifets.ieee.org/russian/depository/v10_i2/html/4_Tischenko.files/image002.jp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http://ifets.ieee.org/russian/depository/v10_i2/html/4_Tischenko.files/image013.gi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2723</Words>
  <Characters>15522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2018-02-09T09:51:00Z</dcterms:created>
  <dcterms:modified xsi:type="dcterms:W3CDTF">2018-02-09T13:02:00Z</dcterms:modified>
</cp:coreProperties>
</file>