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6A2" w:rsidRDefault="0042687B" w:rsidP="00D87D20">
      <w:pPr>
        <w:spacing w:after="0" w:line="360" w:lineRule="auto"/>
        <w:ind w:left="-1134" w:firstLine="709"/>
        <w:contextualSpacing/>
        <w:jc w:val="center"/>
        <w:rPr>
          <w:rFonts w:ascii="Times New Roman" w:hAnsi="Times New Roman" w:cs="Times New Roman"/>
          <w:b/>
          <w:sz w:val="28"/>
          <w:szCs w:val="28"/>
        </w:rPr>
      </w:pPr>
      <w:bookmarkStart w:id="0" w:name="_GoBack"/>
      <w:bookmarkEnd w:id="0"/>
      <w:r w:rsidRPr="00597264">
        <w:rPr>
          <w:rFonts w:ascii="Times New Roman" w:hAnsi="Times New Roman" w:cs="Times New Roman"/>
          <w:b/>
          <w:sz w:val="28"/>
          <w:szCs w:val="28"/>
        </w:rPr>
        <w:t xml:space="preserve">Государственное </w:t>
      </w:r>
      <w:r w:rsidR="006F76A2" w:rsidRPr="00597264">
        <w:rPr>
          <w:rFonts w:ascii="Times New Roman" w:hAnsi="Times New Roman" w:cs="Times New Roman"/>
          <w:b/>
          <w:sz w:val="28"/>
          <w:szCs w:val="28"/>
        </w:rPr>
        <w:t>бюджетное общеобразовательное учреждение</w:t>
      </w:r>
    </w:p>
    <w:p w:rsidR="0042687B" w:rsidRPr="00597264" w:rsidRDefault="0042687B" w:rsidP="00D87D20">
      <w:pPr>
        <w:spacing w:after="0" w:line="360" w:lineRule="auto"/>
        <w:ind w:left="-1134" w:firstLine="709"/>
        <w:contextualSpacing/>
        <w:jc w:val="center"/>
        <w:rPr>
          <w:rFonts w:ascii="Times New Roman" w:hAnsi="Times New Roman" w:cs="Times New Roman"/>
          <w:b/>
          <w:sz w:val="28"/>
          <w:szCs w:val="28"/>
        </w:rPr>
      </w:pPr>
      <w:r w:rsidRPr="00597264">
        <w:rPr>
          <w:rFonts w:ascii="Times New Roman" w:hAnsi="Times New Roman" w:cs="Times New Roman"/>
          <w:b/>
          <w:sz w:val="28"/>
          <w:szCs w:val="28"/>
        </w:rPr>
        <w:t>города Москвы</w:t>
      </w:r>
    </w:p>
    <w:p w:rsidR="0042687B" w:rsidRPr="00597264" w:rsidRDefault="0042687B" w:rsidP="00D87D20">
      <w:pPr>
        <w:spacing w:after="0" w:line="360" w:lineRule="auto"/>
        <w:contextualSpacing/>
        <w:jc w:val="center"/>
        <w:rPr>
          <w:rFonts w:ascii="Times New Roman" w:hAnsi="Times New Roman" w:cs="Times New Roman"/>
          <w:b/>
          <w:sz w:val="28"/>
          <w:szCs w:val="28"/>
        </w:rPr>
      </w:pPr>
      <w:r w:rsidRPr="00597264">
        <w:rPr>
          <w:rFonts w:ascii="Times New Roman" w:hAnsi="Times New Roman" w:cs="Times New Roman"/>
          <w:b/>
          <w:sz w:val="28"/>
          <w:szCs w:val="28"/>
        </w:rPr>
        <w:t xml:space="preserve">Центр </w:t>
      </w:r>
      <w:r w:rsidR="00F560E6">
        <w:rPr>
          <w:rFonts w:ascii="Times New Roman" w:hAnsi="Times New Roman" w:cs="Times New Roman"/>
          <w:b/>
          <w:sz w:val="28"/>
          <w:szCs w:val="28"/>
        </w:rPr>
        <w:t>с</w:t>
      </w:r>
      <w:r w:rsidRPr="00597264">
        <w:rPr>
          <w:rFonts w:ascii="Times New Roman" w:hAnsi="Times New Roman" w:cs="Times New Roman"/>
          <w:b/>
          <w:sz w:val="28"/>
          <w:szCs w:val="28"/>
        </w:rPr>
        <w:t xml:space="preserve">порта и </w:t>
      </w:r>
      <w:r w:rsidR="00F560E6">
        <w:rPr>
          <w:rFonts w:ascii="Times New Roman" w:hAnsi="Times New Roman" w:cs="Times New Roman"/>
          <w:b/>
          <w:sz w:val="28"/>
          <w:szCs w:val="28"/>
        </w:rPr>
        <w:t>о</w:t>
      </w:r>
      <w:r w:rsidRPr="00597264">
        <w:rPr>
          <w:rFonts w:ascii="Times New Roman" w:hAnsi="Times New Roman" w:cs="Times New Roman"/>
          <w:b/>
          <w:sz w:val="28"/>
          <w:szCs w:val="28"/>
        </w:rPr>
        <w:t>бразования</w:t>
      </w:r>
      <w:r w:rsidR="005F5FFD" w:rsidRPr="00597264">
        <w:rPr>
          <w:rFonts w:ascii="Times New Roman" w:hAnsi="Times New Roman" w:cs="Times New Roman"/>
          <w:b/>
          <w:sz w:val="28"/>
          <w:szCs w:val="28"/>
        </w:rPr>
        <w:t xml:space="preserve"> </w:t>
      </w:r>
      <w:r w:rsidR="003B1365" w:rsidRPr="00597264">
        <w:rPr>
          <w:rFonts w:ascii="Times New Roman" w:hAnsi="Times New Roman" w:cs="Times New Roman"/>
          <w:b/>
          <w:sz w:val="28"/>
          <w:szCs w:val="28"/>
        </w:rPr>
        <w:t>«Самбо – 70»</w:t>
      </w:r>
    </w:p>
    <w:p w:rsidR="003B1365" w:rsidRPr="00597264" w:rsidRDefault="003B1365" w:rsidP="00D87D20">
      <w:pPr>
        <w:spacing w:after="0" w:line="360" w:lineRule="auto"/>
        <w:contextualSpacing/>
        <w:jc w:val="center"/>
        <w:rPr>
          <w:rFonts w:ascii="Times New Roman" w:hAnsi="Times New Roman" w:cs="Times New Roman"/>
          <w:b/>
          <w:sz w:val="28"/>
          <w:szCs w:val="28"/>
        </w:rPr>
      </w:pPr>
      <w:r w:rsidRPr="00597264">
        <w:rPr>
          <w:rFonts w:ascii="Times New Roman" w:hAnsi="Times New Roman" w:cs="Times New Roman"/>
          <w:b/>
          <w:sz w:val="28"/>
          <w:szCs w:val="28"/>
        </w:rPr>
        <w:t>Департамента спорта и туризма города Москвы</w:t>
      </w:r>
    </w:p>
    <w:p w:rsidR="008012F9" w:rsidRPr="00597264" w:rsidRDefault="008012F9" w:rsidP="00D87D20">
      <w:pPr>
        <w:spacing w:after="0" w:line="360" w:lineRule="auto"/>
        <w:ind w:firstLine="709"/>
        <w:contextualSpacing/>
        <w:jc w:val="center"/>
        <w:rPr>
          <w:rFonts w:ascii="Times New Roman" w:hAnsi="Times New Roman" w:cs="Times New Roman"/>
          <w:b/>
          <w:sz w:val="28"/>
          <w:szCs w:val="28"/>
        </w:rPr>
      </w:pPr>
    </w:p>
    <w:p w:rsidR="008012F9" w:rsidRPr="00597264" w:rsidRDefault="008012F9" w:rsidP="002A7F5B">
      <w:pPr>
        <w:spacing w:after="0" w:line="360" w:lineRule="auto"/>
        <w:ind w:firstLine="709"/>
        <w:contextualSpacing/>
        <w:rPr>
          <w:rFonts w:ascii="Times New Roman" w:hAnsi="Times New Roman" w:cs="Times New Roman"/>
          <w:b/>
          <w:sz w:val="28"/>
          <w:szCs w:val="28"/>
        </w:rPr>
      </w:pPr>
    </w:p>
    <w:p w:rsidR="008012F9" w:rsidRPr="00597264" w:rsidRDefault="008012F9" w:rsidP="002A7F5B">
      <w:pPr>
        <w:spacing w:after="0" w:line="360" w:lineRule="auto"/>
        <w:ind w:firstLine="709"/>
        <w:contextualSpacing/>
        <w:rPr>
          <w:rFonts w:ascii="Times New Roman" w:hAnsi="Times New Roman" w:cs="Times New Roman"/>
          <w:b/>
          <w:sz w:val="28"/>
          <w:szCs w:val="28"/>
        </w:rPr>
      </w:pPr>
    </w:p>
    <w:p w:rsidR="00F6524A" w:rsidRPr="00597264" w:rsidRDefault="00046E31" w:rsidP="00D87D20">
      <w:pPr>
        <w:spacing w:after="0" w:line="360" w:lineRule="auto"/>
        <w:ind w:firstLine="709"/>
        <w:contextualSpacing/>
        <w:rPr>
          <w:rFonts w:ascii="Times New Roman" w:hAnsi="Times New Roman" w:cs="Times New Roman"/>
          <w:b/>
          <w:sz w:val="28"/>
          <w:szCs w:val="28"/>
        </w:rPr>
      </w:pPr>
      <w:r w:rsidRPr="00597264">
        <w:rPr>
          <w:rFonts w:ascii="Times New Roman" w:hAnsi="Times New Roman" w:cs="Times New Roman"/>
          <w:b/>
          <w:sz w:val="28"/>
          <w:szCs w:val="28"/>
        </w:rPr>
        <w:t>Представление о гендерных ро</w:t>
      </w:r>
      <w:r w:rsidR="007D2103">
        <w:rPr>
          <w:rFonts w:ascii="Times New Roman" w:hAnsi="Times New Roman" w:cs="Times New Roman"/>
          <w:b/>
          <w:sz w:val="28"/>
          <w:szCs w:val="28"/>
        </w:rPr>
        <w:t>лях у современных</w:t>
      </w:r>
      <w:r w:rsidR="006C4D73">
        <w:rPr>
          <w:rFonts w:ascii="Times New Roman" w:hAnsi="Times New Roman" w:cs="Times New Roman"/>
          <w:b/>
          <w:sz w:val="28"/>
          <w:szCs w:val="28"/>
        </w:rPr>
        <w:t xml:space="preserve"> школьников </w:t>
      </w:r>
      <w:r w:rsidRPr="00597264">
        <w:rPr>
          <w:rFonts w:ascii="Times New Roman" w:hAnsi="Times New Roman" w:cs="Times New Roman"/>
          <w:b/>
          <w:sz w:val="28"/>
          <w:szCs w:val="28"/>
        </w:rPr>
        <w:t>и поколения их родителей: что изменилось?</w:t>
      </w:r>
    </w:p>
    <w:p w:rsidR="003B1365" w:rsidRPr="00597264" w:rsidRDefault="003B1365" w:rsidP="00F560E6">
      <w:pPr>
        <w:spacing w:after="0" w:line="360" w:lineRule="auto"/>
        <w:ind w:firstLine="709"/>
        <w:contextualSpacing/>
        <w:jc w:val="center"/>
        <w:rPr>
          <w:rFonts w:ascii="Times New Roman" w:hAnsi="Times New Roman" w:cs="Times New Roman"/>
          <w:b/>
          <w:sz w:val="28"/>
          <w:szCs w:val="28"/>
        </w:rPr>
      </w:pPr>
    </w:p>
    <w:p w:rsidR="003B1365" w:rsidRPr="00597264" w:rsidRDefault="003B1365" w:rsidP="00F560E6">
      <w:pPr>
        <w:spacing w:after="0" w:line="360" w:lineRule="auto"/>
        <w:ind w:firstLine="709"/>
        <w:contextualSpacing/>
        <w:jc w:val="center"/>
        <w:rPr>
          <w:rFonts w:ascii="Times New Roman" w:hAnsi="Times New Roman" w:cs="Times New Roman"/>
          <w:b/>
          <w:sz w:val="28"/>
          <w:szCs w:val="28"/>
        </w:rPr>
      </w:pPr>
    </w:p>
    <w:p w:rsidR="003B1365" w:rsidRPr="00597264" w:rsidRDefault="003B1365" w:rsidP="002A7F5B">
      <w:pPr>
        <w:spacing w:after="0" w:line="360" w:lineRule="auto"/>
        <w:ind w:firstLine="709"/>
        <w:contextualSpacing/>
        <w:rPr>
          <w:rFonts w:ascii="Times New Roman" w:hAnsi="Times New Roman" w:cs="Times New Roman"/>
          <w:b/>
          <w:sz w:val="28"/>
          <w:szCs w:val="28"/>
        </w:rPr>
      </w:pPr>
    </w:p>
    <w:p w:rsidR="003B1365" w:rsidRPr="00597264" w:rsidRDefault="003B1365" w:rsidP="002A7F5B">
      <w:pPr>
        <w:spacing w:after="0" w:line="360" w:lineRule="auto"/>
        <w:ind w:firstLine="709"/>
        <w:contextualSpacing/>
        <w:jc w:val="right"/>
        <w:rPr>
          <w:rFonts w:ascii="Times New Roman" w:hAnsi="Times New Roman" w:cs="Times New Roman"/>
          <w:b/>
          <w:sz w:val="28"/>
          <w:szCs w:val="28"/>
        </w:rPr>
      </w:pPr>
      <w:r w:rsidRPr="00597264">
        <w:rPr>
          <w:rFonts w:ascii="Times New Roman" w:hAnsi="Times New Roman" w:cs="Times New Roman"/>
          <w:b/>
          <w:sz w:val="28"/>
          <w:szCs w:val="28"/>
        </w:rPr>
        <w:t>Старостина Дарья</w:t>
      </w:r>
      <w:r w:rsidR="006C4D73">
        <w:rPr>
          <w:rFonts w:ascii="Times New Roman" w:hAnsi="Times New Roman" w:cs="Times New Roman"/>
          <w:b/>
          <w:sz w:val="28"/>
          <w:szCs w:val="28"/>
        </w:rPr>
        <w:t xml:space="preserve"> Валерьевна</w:t>
      </w:r>
    </w:p>
    <w:p w:rsidR="003B1365" w:rsidRPr="00597264" w:rsidRDefault="003B1365" w:rsidP="002A7F5B">
      <w:pPr>
        <w:spacing w:after="0" w:line="360" w:lineRule="auto"/>
        <w:ind w:firstLine="709"/>
        <w:contextualSpacing/>
        <w:jc w:val="right"/>
        <w:rPr>
          <w:rFonts w:ascii="Times New Roman" w:hAnsi="Times New Roman" w:cs="Times New Roman"/>
          <w:b/>
          <w:sz w:val="28"/>
          <w:szCs w:val="28"/>
        </w:rPr>
      </w:pPr>
      <w:r w:rsidRPr="00597264">
        <w:rPr>
          <w:rFonts w:ascii="Times New Roman" w:hAnsi="Times New Roman" w:cs="Times New Roman"/>
          <w:b/>
          <w:sz w:val="28"/>
          <w:szCs w:val="28"/>
        </w:rPr>
        <w:t>Научный руководитель:</w:t>
      </w:r>
    </w:p>
    <w:p w:rsidR="002A7F5B" w:rsidRDefault="006C4D73" w:rsidP="002A7F5B">
      <w:pPr>
        <w:spacing w:after="0" w:line="360" w:lineRule="auto"/>
        <w:ind w:firstLine="709"/>
        <w:contextualSpacing/>
        <w:jc w:val="right"/>
        <w:rPr>
          <w:rFonts w:ascii="Times New Roman" w:hAnsi="Times New Roman" w:cs="Times New Roman"/>
          <w:b/>
          <w:sz w:val="28"/>
          <w:szCs w:val="28"/>
        </w:rPr>
      </w:pPr>
      <w:r>
        <w:rPr>
          <w:rFonts w:ascii="Times New Roman" w:hAnsi="Times New Roman" w:cs="Times New Roman"/>
          <w:b/>
          <w:sz w:val="28"/>
          <w:szCs w:val="28"/>
        </w:rPr>
        <w:t>у</w:t>
      </w:r>
      <w:r w:rsidR="003B1365" w:rsidRPr="00597264">
        <w:rPr>
          <w:rFonts w:ascii="Times New Roman" w:hAnsi="Times New Roman" w:cs="Times New Roman"/>
          <w:b/>
          <w:sz w:val="28"/>
          <w:szCs w:val="28"/>
        </w:rPr>
        <w:t xml:space="preserve">читель истории и обществознания </w:t>
      </w:r>
    </w:p>
    <w:p w:rsidR="003B1365" w:rsidRPr="00597264" w:rsidRDefault="003B1365" w:rsidP="002A7F5B">
      <w:pPr>
        <w:spacing w:after="0" w:line="360" w:lineRule="auto"/>
        <w:ind w:firstLine="709"/>
        <w:contextualSpacing/>
        <w:jc w:val="right"/>
        <w:rPr>
          <w:rFonts w:ascii="Times New Roman" w:hAnsi="Times New Roman" w:cs="Times New Roman"/>
          <w:b/>
          <w:sz w:val="28"/>
          <w:szCs w:val="28"/>
        </w:rPr>
      </w:pPr>
      <w:r w:rsidRPr="00597264">
        <w:rPr>
          <w:rFonts w:ascii="Times New Roman" w:hAnsi="Times New Roman" w:cs="Times New Roman"/>
          <w:b/>
          <w:sz w:val="28"/>
          <w:szCs w:val="28"/>
        </w:rPr>
        <w:t>Петрова Ольга Геннадьевна</w:t>
      </w:r>
    </w:p>
    <w:p w:rsidR="003B1365" w:rsidRPr="00597264" w:rsidRDefault="003B1365" w:rsidP="002A7F5B">
      <w:pPr>
        <w:spacing w:after="0" w:line="360" w:lineRule="auto"/>
        <w:ind w:firstLine="709"/>
        <w:contextualSpacing/>
        <w:jc w:val="right"/>
        <w:rPr>
          <w:rFonts w:ascii="Times New Roman" w:hAnsi="Times New Roman" w:cs="Times New Roman"/>
          <w:b/>
          <w:sz w:val="28"/>
          <w:szCs w:val="28"/>
        </w:rPr>
      </w:pPr>
    </w:p>
    <w:p w:rsidR="003B1365" w:rsidRPr="00597264" w:rsidRDefault="003B1365" w:rsidP="002A7F5B">
      <w:pPr>
        <w:spacing w:after="0" w:line="360" w:lineRule="auto"/>
        <w:ind w:firstLine="709"/>
        <w:contextualSpacing/>
        <w:rPr>
          <w:rFonts w:ascii="Times New Roman" w:hAnsi="Times New Roman" w:cs="Times New Roman"/>
          <w:b/>
          <w:sz w:val="28"/>
          <w:szCs w:val="28"/>
        </w:rPr>
      </w:pPr>
    </w:p>
    <w:p w:rsidR="003B1365" w:rsidRPr="00597264" w:rsidRDefault="003B1365" w:rsidP="002A7F5B">
      <w:pPr>
        <w:spacing w:after="0" w:line="360" w:lineRule="auto"/>
        <w:ind w:firstLine="709"/>
        <w:contextualSpacing/>
        <w:rPr>
          <w:rFonts w:ascii="Times New Roman" w:hAnsi="Times New Roman" w:cs="Times New Roman"/>
          <w:b/>
          <w:sz w:val="28"/>
          <w:szCs w:val="28"/>
        </w:rPr>
      </w:pPr>
    </w:p>
    <w:p w:rsidR="003B1365" w:rsidRPr="00597264" w:rsidRDefault="003B1365" w:rsidP="002A7F5B">
      <w:pPr>
        <w:spacing w:after="0" w:line="360" w:lineRule="auto"/>
        <w:ind w:firstLine="709"/>
        <w:contextualSpacing/>
        <w:rPr>
          <w:rFonts w:ascii="Times New Roman" w:hAnsi="Times New Roman" w:cs="Times New Roman"/>
          <w:b/>
          <w:sz w:val="28"/>
          <w:szCs w:val="28"/>
        </w:rPr>
      </w:pPr>
    </w:p>
    <w:p w:rsidR="003B1365" w:rsidRPr="00597264" w:rsidRDefault="003B1365" w:rsidP="002A7F5B">
      <w:pPr>
        <w:spacing w:after="0" w:line="360" w:lineRule="auto"/>
        <w:contextualSpacing/>
        <w:rPr>
          <w:rFonts w:ascii="Times New Roman" w:hAnsi="Times New Roman" w:cs="Times New Roman"/>
          <w:b/>
          <w:sz w:val="28"/>
          <w:szCs w:val="28"/>
        </w:rPr>
      </w:pPr>
    </w:p>
    <w:p w:rsidR="00000956" w:rsidRPr="00597264" w:rsidRDefault="00000956" w:rsidP="002A7F5B">
      <w:pPr>
        <w:spacing w:after="0" w:line="360" w:lineRule="auto"/>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597264" w:rsidP="002A7F5B">
      <w:pPr>
        <w:spacing w:after="0" w:line="360" w:lineRule="auto"/>
        <w:ind w:firstLine="709"/>
        <w:contextualSpacing/>
        <w:rPr>
          <w:rFonts w:ascii="Times New Roman" w:hAnsi="Times New Roman" w:cs="Times New Roman"/>
          <w:b/>
          <w:sz w:val="28"/>
          <w:szCs w:val="28"/>
        </w:rPr>
      </w:pPr>
    </w:p>
    <w:p w:rsidR="00597264" w:rsidRDefault="00D87D20" w:rsidP="00D87D20">
      <w:pPr>
        <w:spacing w:after="0" w:line="360" w:lineRule="auto"/>
        <w:contextualSpacing/>
        <w:rPr>
          <w:rFonts w:ascii="Times New Roman" w:hAnsi="Times New Roman" w:cs="Times New Roman"/>
          <w:b/>
          <w:sz w:val="28"/>
          <w:szCs w:val="28"/>
        </w:rPr>
      </w:pPr>
      <w:r>
        <w:rPr>
          <w:rFonts w:ascii="Times New Roman" w:hAnsi="Times New Roman" w:cs="Times New Roman"/>
          <w:b/>
          <w:sz w:val="28"/>
          <w:szCs w:val="28"/>
        </w:rPr>
        <w:t xml:space="preserve">                                 </w:t>
      </w:r>
      <w:r w:rsidR="003B1365" w:rsidRPr="00597264">
        <w:rPr>
          <w:rFonts w:ascii="Times New Roman" w:hAnsi="Times New Roman" w:cs="Times New Roman"/>
          <w:b/>
          <w:sz w:val="28"/>
          <w:szCs w:val="28"/>
        </w:rPr>
        <w:t>Москва 2018</w:t>
      </w:r>
    </w:p>
    <w:p w:rsidR="0018201B" w:rsidRDefault="0018201B" w:rsidP="00C62DD0">
      <w:pPr>
        <w:spacing w:after="0" w:line="360" w:lineRule="auto"/>
        <w:ind w:left="-993" w:firstLine="1844"/>
        <w:contextualSpacing/>
        <w:rPr>
          <w:rFonts w:ascii="Times New Roman" w:hAnsi="Times New Roman" w:cs="Times New Roman"/>
          <w:b/>
          <w:sz w:val="28"/>
          <w:szCs w:val="28"/>
        </w:rPr>
      </w:pPr>
    </w:p>
    <w:p w:rsidR="00000956" w:rsidRDefault="00000956" w:rsidP="00C62DD0">
      <w:pPr>
        <w:spacing w:after="0" w:line="360" w:lineRule="auto"/>
        <w:ind w:left="-993" w:firstLine="1844"/>
        <w:contextualSpacing/>
        <w:rPr>
          <w:rFonts w:ascii="Times New Roman" w:hAnsi="Times New Roman" w:cs="Times New Roman"/>
          <w:b/>
          <w:sz w:val="28"/>
          <w:szCs w:val="28"/>
        </w:rPr>
      </w:pPr>
      <w:r>
        <w:rPr>
          <w:rFonts w:ascii="Times New Roman" w:hAnsi="Times New Roman" w:cs="Times New Roman"/>
          <w:b/>
          <w:sz w:val="28"/>
          <w:szCs w:val="28"/>
        </w:rPr>
        <w:t>Содержание</w:t>
      </w:r>
    </w:p>
    <w:p w:rsidR="003B34D9" w:rsidRDefault="003B34D9" w:rsidP="00C62DD0">
      <w:pPr>
        <w:spacing w:after="0" w:line="360" w:lineRule="auto"/>
        <w:ind w:left="-993" w:firstLine="1844"/>
        <w:contextualSpacing/>
        <w:rPr>
          <w:rFonts w:ascii="Times New Roman" w:hAnsi="Times New Roman" w:cs="Times New Roman"/>
          <w:b/>
          <w:sz w:val="28"/>
          <w:szCs w:val="28"/>
        </w:rPr>
      </w:pPr>
    </w:p>
    <w:p w:rsidR="003C5F1F" w:rsidRDefault="003C5F1F" w:rsidP="00C62DD0">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Аннотация………………………………………………………</w:t>
      </w:r>
      <w:r w:rsidR="00D12957">
        <w:rPr>
          <w:rFonts w:ascii="Times New Roman" w:hAnsi="Times New Roman" w:cs="Times New Roman"/>
          <w:b/>
          <w:sz w:val="28"/>
          <w:szCs w:val="28"/>
        </w:rPr>
        <w:t>………….</w:t>
      </w:r>
      <w:r>
        <w:rPr>
          <w:rFonts w:ascii="Times New Roman" w:hAnsi="Times New Roman" w:cs="Times New Roman"/>
          <w:b/>
          <w:sz w:val="28"/>
          <w:szCs w:val="28"/>
        </w:rPr>
        <w:t>…….</w:t>
      </w:r>
      <w:r w:rsidR="00200795">
        <w:rPr>
          <w:rFonts w:ascii="Times New Roman" w:hAnsi="Times New Roman" w:cs="Times New Roman"/>
          <w:b/>
          <w:sz w:val="28"/>
          <w:szCs w:val="28"/>
        </w:rPr>
        <w:t xml:space="preserve"> </w:t>
      </w:r>
      <w:r w:rsidR="00875CB5">
        <w:rPr>
          <w:rFonts w:ascii="Times New Roman" w:hAnsi="Times New Roman" w:cs="Times New Roman"/>
          <w:b/>
          <w:sz w:val="28"/>
          <w:szCs w:val="28"/>
        </w:rPr>
        <w:t>с. 3</w:t>
      </w:r>
    </w:p>
    <w:p w:rsidR="00E33BAA" w:rsidRPr="00E33BAA" w:rsidRDefault="00000956" w:rsidP="00C62DD0">
      <w:pPr>
        <w:pStyle w:val="a3"/>
        <w:spacing w:after="0" w:line="360" w:lineRule="auto"/>
        <w:ind w:right="-1" w:hanging="1854"/>
        <w:rPr>
          <w:rFonts w:ascii="Times New Roman" w:hAnsi="Times New Roman" w:cs="Times New Roman"/>
          <w:sz w:val="28"/>
          <w:szCs w:val="28"/>
        </w:rPr>
      </w:pPr>
      <w:r w:rsidRPr="00E33BAA">
        <w:rPr>
          <w:rFonts w:ascii="Times New Roman" w:hAnsi="Times New Roman" w:cs="Times New Roman"/>
          <w:b/>
          <w:sz w:val="28"/>
          <w:szCs w:val="28"/>
        </w:rPr>
        <w:t>Введение</w:t>
      </w:r>
      <w:r w:rsidR="003C5F1F" w:rsidRPr="00200795">
        <w:rPr>
          <w:rFonts w:ascii="Times New Roman" w:hAnsi="Times New Roman" w:cs="Times New Roman"/>
          <w:b/>
          <w:sz w:val="28"/>
          <w:szCs w:val="28"/>
        </w:rPr>
        <w:t>………………………………………………………</w:t>
      </w:r>
      <w:r w:rsidR="00D12957">
        <w:rPr>
          <w:rFonts w:ascii="Times New Roman" w:hAnsi="Times New Roman" w:cs="Times New Roman"/>
          <w:b/>
          <w:sz w:val="28"/>
          <w:szCs w:val="28"/>
        </w:rPr>
        <w:t>………….</w:t>
      </w:r>
      <w:r w:rsidR="003C5F1F" w:rsidRPr="00200795">
        <w:rPr>
          <w:rFonts w:ascii="Times New Roman" w:hAnsi="Times New Roman" w:cs="Times New Roman"/>
          <w:b/>
          <w:sz w:val="28"/>
          <w:szCs w:val="28"/>
        </w:rPr>
        <w:t>……….</w:t>
      </w:r>
      <w:r w:rsidR="00200795">
        <w:rPr>
          <w:rFonts w:ascii="Times New Roman" w:hAnsi="Times New Roman" w:cs="Times New Roman"/>
          <w:b/>
          <w:sz w:val="28"/>
          <w:szCs w:val="28"/>
        </w:rPr>
        <w:t xml:space="preserve"> с. 5</w:t>
      </w:r>
    </w:p>
    <w:p w:rsidR="00471A06" w:rsidRDefault="003C5F1F" w:rsidP="00C62DD0">
      <w:pPr>
        <w:pStyle w:val="a3"/>
        <w:spacing w:after="0" w:line="360" w:lineRule="auto"/>
        <w:ind w:right="-1" w:hanging="1854"/>
        <w:rPr>
          <w:rFonts w:ascii="Times New Roman" w:hAnsi="Times New Roman" w:cs="Times New Roman"/>
          <w:b/>
          <w:sz w:val="28"/>
          <w:szCs w:val="28"/>
        </w:rPr>
      </w:pPr>
      <w:r w:rsidRPr="003C5F1F">
        <w:rPr>
          <w:rFonts w:ascii="Times New Roman" w:hAnsi="Times New Roman" w:cs="Times New Roman"/>
          <w:b/>
          <w:sz w:val="28"/>
          <w:szCs w:val="28"/>
        </w:rPr>
        <w:t>1</w:t>
      </w:r>
      <w:r w:rsidR="00E33BAA" w:rsidRPr="003C5F1F">
        <w:rPr>
          <w:rFonts w:ascii="Times New Roman" w:hAnsi="Times New Roman" w:cs="Times New Roman"/>
          <w:b/>
          <w:sz w:val="28"/>
          <w:szCs w:val="28"/>
        </w:rPr>
        <w:t>.История</w:t>
      </w:r>
      <w:r w:rsidR="00E33BAA">
        <w:rPr>
          <w:rFonts w:ascii="Times New Roman" w:hAnsi="Times New Roman" w:cs="Times New Roman"/>
          <w:b/>
          <w:sz w:val="28"/>
          <w:szCs w:val="28"/>
        </w:rPr>
        <w:t xml:space="preserve"> развития</w:t>
      </w:r>
      <w:r w:rsidR="00E966AB" w:rsidRPr="00E33BAA">
        <w:rPr>
          <w:rFonts w:ascii="Times New Roman" w:hAnsi="Times New Roman" w:cs="Times New Roman"/>
          <w:b/>
          <w:sz w:val="28"/>
          <w:szCs w:val="28"/>
        </w:rPr>
        <w:t xml:space="preserve"> ген</w:t>
      </w:r>
      <w:r>
        <w:rPr>
          <w:rFonts w:ascii="Times New Roman" w:hAnsi="Times New Roman" w:cs="Times New Roman"/>
          <w:b/>
          <w:sz w:val="28"/>
          <w:szCs w:val="28"/>
        </w:rPr>
        <w:t>дерн</w:t>
      </w:r>
      <w:r w:rsidR="00471A06">
        <w:rPr>
          <w:rFonts w:ascii="Times New Roman" w:hAnsi="Times New Roman" w:cs="Times New Roman"/>
          <w:b/>
          <w:sz w:val="28"/>
          <w:szCs w:val="28"/>
        </w:rPr>
        <w:t>ых исследований в обществе……</w:t>
      </w:r>
      <w:r w:rsidR="00D12957">
        <w:rPr>
          <w:rFonts w:ascii="Times New Roman" w:hAnsi="Times New Roman" w:cs="Times New Roman"/>
          <w:b/>
          <w:sz w:val="28"/>
          <w:szCs w:val="28"/>
        </w:rPr>
        <w:t>…………</w:t>
      </w:r>
      <w:r w:rsidR="00471A06">
        <w:rPr>
          <w:rFonts w:ascii="Times New Roman" w:hAnsi="Times New Roman" w:cs="Times New Roman"/>
          <w:b/>
          <w:sz w:val="28"/>
          <w:szCs w:val="28"/>
        </w:rPr>
        <w:t>…</w:t>
      </w:r>
      <w:r w:rsidR="00200795">
        <w:rPr>
          <w:rFonts w:ascii="Times New Roman" w:hAnsi="Times New Roman" w:cs="Times New Roman"/>
          <w:b/>
          <w:sz w:val="28"/>
          <w:szCs w:val="28"/>
        </w:rPr>
        <w:t>с. 7</w:t>
      </w:r>
    </w:p>
    <w:p w:rsidR="00471A06" w:rsidRDefault="003C5F1F" w:rsidP="00C62DD0">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2.</w:t>
      </w:r>
      <w:bookmarkStart w:id="1" w:name="_Hlk505446108"/>
      <w:r w:rsidR="00471A06">
        <w:rPr>
          <w:rFonts w:ascii="Times New Roman" w:hAnsi="Times New Roman" w:cs="Times New Roman"/>
          <w:b/>
          <w:sz w:val="28"/>
          <w:szCs w:val="28"/>
        </w:rPr>
        <w:t>Понятия «гендерная роль» и «гендерный стереотип»</w:t>
      </w:r>
      <w:bookmarkEnd w:id="1"/>
      <w:r w:rsidR="00471A06">
        <w:rPr>
          <w:rFonts w:ascii="Times New Roman" w:hAnsi="Times New Roman" w:cs="Times New Roman"/>
          <w:b/>
          <w:sz w:val="28"/>
          <w:szCs w:val="28"/>
        </w:rPr>
        <w:t>………</w:t>
      </w:r>
      <w:r w:rsidR="00D12957">
        <w:rPr>
          <w:rFonts w:ascii="Times New Roman" w:hAnsi="Times New Roman" w:cs="Times New Roman"/>
          <w:b/>
          <w:sz w:val="28"/>
          <w:szCs w:val="28"/>
        </w:rPr>
        <w:t>………..</w:t>
      </w:r>
      <w:r w:rsidR="00471A06">
        <w:rPr>
          <w:rFonts w:ascii="Times New Roman" w:hAnsi="Times New Roman" w:cs="Times New Roman"/>
          <w:b/>
          <w:sz w:val="28"/>
          <w:szCs w:val="28"/>
        </w:rPr>
        <w:t>…</w:t>
      </w:r>
      <w:r w:rsidR="00200795">
        <w:rPr>
          <w:rFonts w:ascii="Times New Roman" w:hAnsi="Times New Roman" w:cs="Times New Roman"/>
          <w:b/>
          <w:sz w:val="28"/>
          <w:szCs w:val="28"/>
        </w:rPr>
        <w:t>с. 17</w:t>
      </w:r>
    </w:p>
    <w:p w:rsidR="00D558FE" w:rsidRPr="00E33BAA" w:rsidRDefault="003C5F1F" w:rsidP="00565F35">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3.</w:t>
      </w:r>
      <w:r w:rsidR="007D2103" w:rsidRPr="00E33BAA">
        <w:rPr>
          <w:rFonts w:ascii="Times New Roman" w:hAnsi="Times New Roman" w:cs="Times New Roman"/>
          <w:b/>
          <w:sz w:val="28"/>
          <w:szCs w:val="28"/>
        </w:rPr>
        <w:t>Факторы, оказывающие влияние на гендерную социализацию</w:t>
      </w:r>
      <w:proofErr w:type="gramStart"/>
      <w:r w:rsidR="00014C18">
        <w:rPr>
          <w:rFonts w:ascii="Times New Roman" w:hAnsi="Times New Roman" w:cs="Times New Roman"/>
          <w:b/>
          <w:sz w:val="28"/>
          <w:szCs w:val="28"/>
        </w:rPr>
        <w:t>….……</w:t>
      </w:r>
      <w:r>
        <w:rPr>
          <w:rFonts w:ascii="Times New Roman" w:hAnsi="Times New Roman" w:cs="Times New Roman"/>
          <w:b/>
          <w:sz w:val="28"/>
          <w:szCs w:val="28"/>
        </w:rPr>
        <w:t>.</w:t>
      </w:r>
      <w:proofErr w:type="gramEnd"/>
      <w:r w:rsidR="00197863">
        <w:rPr>
          <w:rFonts w:ascii="Times New Roman" w:hAnsi="Times New Roman" w:cs="Times New Roman"/>
          <w:b/>
          <w:sz w:val="28"/>
          <w:szCs w:val="28"/>
        </w:rPr>
        <w:t>с.20</w:t>
      </w:r>
    </w:p>
    <w:p w:rsidR="00C62DD0" w:rsidRDefault="00565F35" w:rsidP="00C62DD0">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4</w:t>
      </w:r>
      <w:r w:rsidR="004D42CA">
        <w:rPr>
          <w:rFonts w:ascii="Times New Roman" w:hAnsi="Times New Roman" w:cs="Times New Roman"/>
          <w:b/>
          <w:sz w:val="28"/>
          <w:szCs w:val="28"/>
        </w:rPr>
        <w:t>.Методы в исследовании и их описание</w:t>
      </w:r>
      <w:r w:rsidR="00C62DD0">
        <w:rPr>
          <w:rFonts w:ascii="Times New Roman" w:hAnsi="Times New Roman" w:cs="Times New Roman"/>
          <w:b/>
          <w:sz w:val="28"/>
          <w:szCs w:val="28"/>
        </w:rPr>
        <w:t>……………………………</w:t>
      </w:r>
      <w:r w:rsidR="00014C18">
        <w:rPr>
          <w:rFonts w:ascii="Times New Roman" w:hAnsi="Times New Roman" w:cs="Times New Roman"/>
          <w:b/>
          <w:sz w:val="28"/>
          <w:szCs w:val="28"/>
        </w:rPr>
        <w:t>…….</w:t>
      </w:r>
      <w:r w:rsidR="00C62DD0">
        <w:rPr>
          <w:rFonts w:ascii="Times New Roman" w:hAnsi="Times New Roman" w:cs="Times New Roman"/>
          <w:b/>
          <w:sz w:val="28"/>
          <w:szCs w:val="28"/>
        </w:rPr>
        <w:t>…</w:t>
      </w:r>
      <w:r w:rsidR="00197863">
        <w:rPr>
          <w:rFonts w:ascii="Times New Roman" w:hAnsi="Times New Roman" w:cs="Times New Roman"/>
          <w:b/>
          <w:sz w:val="28"/>
          <w:szCs w:val="28"/>
        </w:rPr>
        <w:t>с.25</w:t>
      </w:r>
    </w:p>
    <w:p w:rsidR="00C62DD0" w:rsidRDefault="00565F35" w:rsidP="00C62DD0">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5</w:t>
      </w:r>
      <w:r w:rsidR="00C62DD0">
        <w:rPr>
          <w:rFonts w:ascii="Times New Roman" w:hAnsi="Times New Roman" w:cs="Times New Roman"/>
          <w:b/>
          <w:sz w:val="28"/>
          <w:szCs w:val="28"/>
        </w:rPr>
        <w:t>.Результаты</w:t>
      </w:r>
      <w:r w:rsidR="00471A06">
        <w:rPr>
          <w:rFonts w:ascii="Times New Roman" w:hAnsi="Times New Roman" w:cs="Times New Roman"/>
          <w:b/>
          <w:sz w:val="28"/>
          <w:szCs w:val="28"/>
        </w:rPr>
        <w:t>……………………………</w:t>
      </w:r>
      <w:r w:rsidR="00C62DD0">
        <w:rPr>
          <w:rFonts w:ascii="Times New Roman" w:hAnsi="Times New Roman" w:cs="Times New Roman"/>
          <w:b/>
          <w:sz w:val="28"/>
          <w:szCs w:val="28"/>
        </w:rPr>
        <w:t>………………………………</w:t>
      </w:r>
      <w:r w:rsidR="00014C18">
        <w:rPr>
          <w:rFonts w:ascii="Times New Roman" w:hAnsi="Times New Roman" w:cs="Times New Roman"/>
          <w:b/>
          <w:sz w:val="28"/>
          <w:szCs w:val="28"/>
        </w:rPr>
        <w:t>……..</w:t>
      </w:r>
      <w:r w:rsidR="00C62DD0">
        <w:rPr>
          <w:rFonts w:ascii="Times New Roman" w:hAnsi="Times New Roman" w:cs="Times New Roman"/>
          <w:b/>
          <w:sz w:val="28"/>
          <w:szCs w:val="28"/>
        </w:rPr>
        <w:t>…</w:t>
      </w:r>
      <w:r w:rsidR="00197863">
        <w:rPr>
          <w:rFonts w:ascii="Times New Roman" w:hAnsi="Times New Roman" w:cs="Times New Roman"/>
          <w:b/>
          <w:sz w:val="28"/>
          <w:szCs w:val="28"/>
        </w:rPr>
        <w:t>с.30</w:t>
      </w:r>
    </w:p>
    <w:p w:rsidR="00C62DD0" w:rsidRDefault="00D558FE" w:rsidP="00C62DD0">
      <w:pPr>
        <w:pStyle w:val="a3"/>
        <w:spacing w:after="0" w:line="360" w:lineRule="auto"/>
        <w:ind w:right="-1" w:hanging="1854"/>
        <w:rPr>
          <w:rFonts w:ascii="Times New Roman" w:hAnsi="Times New Roman" w:cs="Times New Roman"/>
          <w:b/>
          <w:bCs/>
          <w:sz w:val="28"/>
          <w:szCs w:val="28"/>
        </w:rPr>
      </w:pPr>
      <w:r w:rsidRPr="00C62DD0">
        <w:rPr>
          <w:rFonts w:ascii="Times New Roman" w:hAnsi="Times New Roman" w:cs="Times New Roman"/>
          <w:b/>
          <w:bCs/>
          <w:sz w:val="28"/>
          <w:szCs w:val="28"/>
        </w:rPr>
        <w:t>Выводы………………………………………………………</w:t>
      </w:r>
      <w:r w:rsidR="00C62DD0">
        <w:rPr>
          <w:rFonts w:ascii="Times New Roman" w:hAnsi="Times New Roman" w:cs="Times New Roman"/>
          <w:b/>
          <w:bCs/>
          <w:sz w:val="28"/>
          <w:szCs w:val="28"/>
        </w:rPr>
        <w:t>…………</w:t>
      </w:r>
      <w:r w:rsidR="00014C18">
        <w:rPr>
          <w:rFonts w:ascii="Times New Roman" w:hAnsi="Times New Roman" w:cs="Times New Roman"/>
          <w:b/>
          <w:bCs/>
          <w:sz w:val="28"/>
          <w:szCs w:val="28"/>
        </w:rPr>
        <w:t>……...</w:t>
      </w:r>
      <w:r w:rsidR="00C62DD0">
        <w:rPr>
          <w:rFonts w:ascii="Times New Roman" w:hAnsi="Times New Roman" w:cs="Times New Roman"/>
          <w:b/>
          <w:bCs/>
          <w:sz w:val="28"/>
          <w:szCs w:val="28"/>
        </w:rPr>
        <w:t>…</w:t>
      </w:r>
      <w:r w:rsidR="00917F36">
        <w:rPr>
          <w:rFonts w:ascii="Times New Roman" w:hAnsi="Times New Roman" w:cs="Times New Roman"/>
          <w:b/>
          <w:bCs/>
          <w:sz w:val="28"/>
          <w:szCs w:val="28"/>
        </w:rPr>
        <w:t>с</w:t>
      </w:r>
      <w:r w:rsidR="00C62DD0">
        <w:rPr>
          <w:rFonts w:ascii="Times New Roman" w:hAnsi="Times New Roman" w:cs="Times New Roman"/>
          <w:b/>
          <w:bCs/>
          <w:sz w:val="28"/>
          <w:szCs w:val="28"/>
        </w:rPr>
        <w:t>.</w:t>
      </w:r>
      <w:r w:rsidR="00917F36">
        <w:rPr>
          <w:rFonts w:ascii="Times New Roman" w:hAnsi="Times New Roman" w:cs="Times New Roman"/>
          <w:b/>
          <w:bCs/>
          <w:sz w:val="28"/>
          <w:szCs w:val="28"/>
        </w:rPr>
        <w:t>31</w:t>
      </w:r>
    </w:p>
    <w:p w:rsidR="00D558FE" w:rsidRDefault="00D558FE" w:rsidP="00C62DD0">
      <w:pPr>
        <w:pStyle w:val="a3"/>
        <w:spacing w:after="0" w:line="360" w:lineRule="auto"/>
        <w:ind w:right="-1" w:hanging="1854"/>
        <w:rPr>
          <w:rFonts w:ascii="Times New Roman" w:hAnsi="Times New Roman" w:cs="Times New Roman"/>
          <w:b/>
          <w:bCs/>
          <w:sz w:val="28"/>
          <w:szCs w:val="28"/>
        </w:rPr>
      </w:pPr>
      <w:r w:rsidRPr="00C62DD0">
        <w:rPr>
          <w:rFonts w:ascii="Times New Roman" w:hAnsi="Times New Roman" w:cs="Times New Roman"/>
          <w:b/>
          <w:bCs/>
          <w:sz w:val="28"/>
          <w:szCs w:val="28"/>
        </w:rPr>
        <w:t>Список литературы</w:t>
      </w:r>
      <w:proofErr w:type="gramStart"/>
      <w:r w:rsidRPr="00C62DD0">
        <w:rPr>
          <w:rFonts w:ascii="Times New Roman" w:hAnsi="Times New Roman" w:cs="Times New Roman"/>
          <w:b/>
          <w:bCs/>
          <w:sz w:val="28"/>
          <w:szCs w:val="28"/>
        </w:rPr>
        <w:t>…………………………………………</w:t>
      </w:r>
      <w:r w:rsidR="00C62DD0">
        <w:rPr>
          <w:rFonts w:ascii="Times New Roman" w:hAnsi="Times New Roman" w:cs="Times New Roman"/>
          <w:b/>
          <w:bCs/>
          <w:sz w:val="28"/>
          <w:szCs w:val="28"/>
        </w:rPr>
        <w:t>……</w:t>
      </w:r>
      <w:r w:rsidR="00014C18">
        <w:rPr>
          <w:rFonts w:ascii="Times New Roman" w:hAnsi="Times New Roman" w:cs="Times New Roman"/>
          <w:b/>
          <w:bCs/>
          <w:sz w:val="28"/>
          <w:szCs w:val="28"/>
        </w:rPr>
        <w:t>……….</w:t>
      </w:r>
      <w:r w:rsidR="00C62DD0">
        <w:rPr>
          <w:rFonts w:ascii="Times New Roman" w:hAnsi="Times New Roman" w:cs="Times New Roman"/>
          <w:b/>
          <w:bCs/>
          <w:sz w:val="28"/>
          <w:szCs w:val="28"/>
        </w:rPr>
        <w:t>……</w:t>
      </w:r>
      <w:r w:rsidRPr="00C62DD0">
        <w:rPr>
          <w:rFonts w:ascii="Times New Roman" w:hAnsi="Times New Roman" w:cs="Times New Roman"/>
          <w:b/>
          <w:bCs/>
          <w:sz w:val="28"/>
          <w:szCs w:val="28"/>
        </w:rPr>
        <w:t>.</w:t>
      </w:r>
      <w:proofErr w:type="gramEnd"/>
      <w:r w:rsidR="00917F36">
        <w:rPr>
          <w:rFonts w:ascii="Times New Roman" w:hAnsi="Times New Roman" w:cs="Times New Roman"/>
          <w:b/>
          <w:bCs/>
          <w:sz w:val="28"/>
          <w:szCs w:val="28"/>
        </w:rPr>
        <w:t>с.34</w:t>
      </w:r>
    </w:p>
    <w:p w:rsidR="002025DC" w:rsidRDefault="002025DC" w:rsidP="00C62DD0">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Приложени</w:t>
      </w:r>
      <w:r w:rsidR="00917F36">
        <w:rPr>
          <w:rFonts w:ascii="Times New Roman" w:hAnsi="Times New Roman" w:cs="Times New Roman"/>
          <w:b/>
          <w:sz w:val="28"/>
          <w:szCs w:val="28"/>
        </w:rPr>
        <w:t>е 1</w:t>
      </w:r>
      <w:r>
        <w:rPr>
          <w:rFonts w:ascii="Times New Roman" w:hAnsi="Times New Roman" w:cs="Times New Roman"/>
          <w:b/>
          <w:sz w:val="28"/>
          <w:szCs w:val="28"/>
        </w:rPr>
        <w:t>…………………………</w:t>
      </w:r>
      <w:r w:rsidR="00917F36">
        <w:rPr>
          <w:rFonts w:ascii="Times New Roman" w:hAnsi="Times New Roman" w:cs="Times New Roman"/>
          <w:b/>
          <w:sz w:val="28"/>
          <w:szCs w:val="28"/>
        </w:rPr>
        <w:t>…………………………</w:t>
      </w:r>
      <w:r w:rsidR="00014C18">
        <w:rPr>
          <w:rFonts w:ascii="Times New Roman" w:hAnsi="Times New Roman" w:cs="Times New Roman"/>
          <w:b/>
          <w:sz w:val="28"/>
          <w:szCs w:val="28"/>
        </w:rPr>
        <w:t>……...</w:t>
      </w:r>
      <w:r w:rsidR="00917F36">
        <w:rPr>
          <w:rFonts w:ascii="Times New Roman" w:hAnsi="Times New Roman" w:cs="Times New Roman"/>
          <w:b/>
          <w:sz w:val="28"/>
          <w:szCs w:val="28"/>
        </w:rPr>
        <w:t>…</w:t>
      </w:r>
      <w:r>
        <w:rPr>
          <w:rFonts w:ascii="Times New Roman" w:hAnsi="Times New Roman" w:cs="Times New Roman"/>
          <w:b/>
          <w:sz w:val="28"/>
          <w:szCs w:val="28"/>
        </w:rPr>
        <w:t>…….</w:t>
      </w:r>
      <w:r w:rsidR="00917F36">
        <w:rPr>
          <w:rFonts w:ascii="Times New Roman" w:hAnsi="Times New Roman" w:cs="Times New Roman"/>
          <w:b/>
          <w:sz w:val="28"/>
          <w:szCs w:val="28"/>
        </w:rPr>
        <w:t>с.36</w:t>
      </w:r>
    </w:p>
    <w:p w:rsidR="00917F36" w:rsidRPr="00C62DD0" w:rsidRDefault="00917F36" w:rsidP="00917F36">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 xml:space="preserve">Приложение </w:t>
      </w:r>
      <w:r w:rsidR="00625A1E">
        <w:rPr>
          <w:rFonts w:ascii="Times New Roman" w:hAnsi="Times New Roman" w:cs="Times New Roman"/>
          <w:b/>
          <w:sz w:val="28"/>
          <w:szCs w:val="28"/>
        </w:rPr>
        <w:t>2</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……….с.4</w:t>
      </w:r>
      <w:r w:rsidR="00C1169A">
        <w:rPr>
          <w:rFonts w:ascii="Times New Roman" w:hAnsi="Times New Roman" w:cs="Times New Roman"/>
          <w:b/>
          <w:sz w:val="28"/>
          <w:szCs w:val="28"/>
        </w:rPr>
        <w:t>2</w:t>
      </w:r>
    </w:p>
    <w:p w:rsidR="00917F36" w:rsidRPr="00C62DD0" w:rsidRDefault="00917F36" w:rsidP="00917F36">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 xml:space="preserve">Приложение </w:t>
      </w:r>
      <w:r w:rsidR="00625A1E">
        <w:rPr>
          <w:rFonts w:ascii="Times New Roman" w:hAnsi="Times New Roman" w:cs="Times New Roman"/>
          <w:b/>
          <w:sz w:val="28"/>
          <w:szCs w:val="28"/>
        </w:rPr>
        <w:t>3</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……….с.</w:t>
      </w:r>
      <w:r w:rsidR="00770D6C">
        <w:rPr>
          <w:rFonts w:ascii="Times New Roman" w:hAnsi="Times New Roman" w:cs="Times New Roman"/>
          <w:b/>
          <w:sz w:val="28"/>
          <w:szCs w:val="28"/>
        </w:rPr>
        <w:t>47</w:t>
      </w:r>
    </w:p>
    <w:p w:rsidR="00917F36" w:rsidRPr="00C62DD0" w:rsidRDefault="00917F36" w:rsidP="00917F36">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 xml:space="preserve">Приложение </w:t>
      </w:r>
      <w:r w:rsidR="00625A1E">
        <w:rPr>
          <w:rFonts w:ascii="Times New Roman" w:hAnsi="Times New Roman" w:cs="Times New Roman"/>
          <w:b/>
          <w:sz w:val="28"/>
          <w:szCs w:val="28"/>
        </w:rPr>
        <w:t>4</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……….с.</w:t>
      </w:r>
      <w:r w:rsidR="00770D6C">
        <w:rPr>
          <w:rFonts w:ascii="Times New Roman" w:hAnsi="Times New Roman" w:cs="Times New Roman"/>
          <w:b/>
          <w:sz w:val="28"/>
          <w:szCs w:val="28"/>
        </w:rPr>
        <w:t>57</w:t>
      </w:r>
    </w:p>
    <w:p w:rsidR="00917F36" w:rsidRPr="00C62DD0" w:rsidRDefault="00917F36" w:rsidP="00917F36">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 xml:space="preserve">Приложение </w:t>
      </w:r>
      <w:r w:rsidR="00625A1E">
        <w:rPr>
          <w:rFonts w:ascii="Times New Roman" w:hAnsi="Times New Roman" w:cs="Times New Roman"/>
          <w:b/>
          <w:sz w:val="28"/>
          <w:szCs w:val="28"/>
        </w:rPr>
        <w:t>5</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…….с.</w:t>
      </w:r>
      <w:r w:rsidR="00B1328C">
        <w:rPr>
          <w:rFonts w:ascii="Times New Roman" w:hAnsi="Times New Roman" w:cs="Times New Roman"/>
          <w:b/>
          <w:sz w:val="28"/>
          <w:szCs w:val="28"/>
        </w:rPr>
        <w:t>67</w:t>
      </w:r>
    </w:p>
    <w:p w:rsidR="00917F36" w:rsidRPr="00C62DD0" w:rsidRDefault="00917F36" w:rsidP="00917F36">
      <w:pPr>
        <w:pStyle w:val="a3"/>
        <w:spacing w:after="0" w:line="360" w:lineRule="auto"/>
        <w:ind w:right="-1" w:hanging="1854"/>
        <w:rPr>
          <w:rFonts w:ascii="Times New Roman" w:hAnsi="Times New Roman" w:cs="Times New Roman"/>
          <w:b/>
          <w:sz w:val="28"/>
          <w:szCs w:val="28"/>
        </w:rPr>
      </w:pPr>
      <w:r>
        <w:rPr>
          <w:rFonts w:ascii="Times New Roman" w:hAnsi="Times New Roman" w:cs="Times New Roman"/>
          <w:b/>
          <w:sz w:val="28"/>
          <w:szCs w:val="28"/>
        </w:rPr>
        <w:t xml:space="preserve">Приложение </w:t>
      </w:r>
      <w:r w:rsidR="00625A1E">
        <w:rPr>
          <w:rFonts w:ascii="Times New Roman" w:hAnsi="Times New Roman" w:cs="Times New Roman"/>
          <w:b/>
          <w:sz w:val="28"/>
          <w:szCs w:val="28"/>
        </w:rPr>
        <w:t>6</w:t>
      </w:r>
      <w:r>
        <w:rPr>
          <w:rFonts w:ascii="Times New Roman" w:hAnsi="Times New Roman" w:cs="Times New Roman"/>
          <w:b/>
          <w:sz w:val="28"/>
          <w:szCs w:val="28"/>
        </w:rPr>
        <w:t>………………………………………………………</w:t>
      </w:r>
      <w:r w:rsidR="00014C18">
        <w:rPr>
          <w:rFonts w:ascii="Times New Roman" w:hAnsi="Times New Roman" w:cs="Times New Roman"/>
          <w:b/>
          <w:sz w:val="28"/>
          <w:szCs w:val="28"/>
        </w:rPr>
        <w:t>….…..</w:t>
      </w:r>
      <w:r>
        <w:rPr>
          <w:rFonts w:ascii="Times New Roman" w:hAnsi="Times New Roman" w:cs="Times New Roman"/>
          <w:b/>
          <w:sz w:val="28"/>
          <w:szCs w:val="28"/>
        </w:rPr>
        <w:t>…….с.</w:t>
      </w:r>
      <w:r w:rsidR="00B1328C">
        <w:rPr>
          <w:rFonts w:ascii="Times New Roman" w:hAnsi="Times New Roman" w:cs="Times New Roman"/>
          <w:b/>
          <w:sz w:val="28"/>
          <w:szCs w:val="28"/>
        </w:rPr>
        <w:t>7</w:t>
      </w:r>
      <w:r w:rsidR="00770D6C">
        <w:rPr>
          <w:rFonts w:ascii="Times New Roman" w:hAnsi="Times New Roman" w:cs="Times New Roman"/>
          <w:b/>
          <w:sz w:val="28"/>
          <w:szCs w:val="28"/>
        </w:rPr>
        <w:t>6</w:t>
      </w:r>
    </w:p>
    <w:p w:rsidR="00917F36" w:rsidRPr="00C62DD0" w:rsidRDefault="00917F36" w:rsidP="00C62DD0">
      <w:pPr>
        <w:pStyle w:val="a3"/>
        <w:spacing w:after="0" w:line="360" w:lineRule="auto"/>
        <w:ind w:right="-1" w:hanging="1854"/>
        <w:rPr>
          <w:rFonts w:ascii="Times New Roman" w:hAnsi="Times New Roman" w:cs="Times New Roman"/>
          <w:b/>
          <w:sz w:val="28"/>
          <w:szCs w:val="28"/>
        </w:rPr>
      </w:pPr>
    </w:p>
    <w:p w:rsidR="003B1365" w:rsidRPr="00E33BAA" w:rsidRDefault="003B1365" w:rsidP="00C62DD0">
      <w:pPr>
        <w:spacing w:after="0" w:line="360" w:lineRule="auto"/>
        <w:ind w:left="-1134" w:right="-1" w:hanging="720"/>
        <w:contextualSpacing/>
        <w:jc w:val="center"/>
        <w:rPr>
          <w:rFonts w:ascii="Times New Roman" w:hAnsi="Times New Roman" w:cs="Times New Roman"/>
          <w:b/>
          <w:sz w:val="28"/>
          <w:szCs w:val="28"/>
        </w:rPr>
      </w:pPr>
    </w:p>
    <w:p w:rsidR="00D558FE" w:rsidRPr="00E33BAA" w:rsidRDefault="00D558FE" w:rsidP="00323338">
      <w:pPr>
        <w:spacing w:before="120" w:after="0" w:line="360" w:lineRule="auto"/>
        <w:ind w:firstLine="709"/>
        <w:contextualSpacing/>
        <w:jc w:val="both"/>
        <w:rPr>
          <w:rFonts w:ascii="Times New Roman" w:hAnsi="Times New Roman" w:cs="Times New Roman"/>
          <w:b/>
          <w:sz w:val="28"/>
          <w:szCs w:val="28"/>
        </w:rPr>
      </w:pPr>
    </w:p>
    <w:p w:rsidR="00D558FE" w:rsidRPr="00E33BAA" w:rsidRDefault="00D558FE" w:rsidP="00323338">
      <w:pPr>
        <w:spacing w:before="120" w:after="0" w:line="360" w:lineRule="auto"/>
        <w:ind w:firstLine="709"/>
        <w:contextualSpacing/>
        <w:jc w:val="both"/>
        <w:rPr>
          <w:rFonts w:ascii="Times New Roman" w:hAnsi="Times New Roman" w:cs="Times New Roman"/>
          <w:b/>
          <w:sz w:val="28"/>
          <w:szCs w:val="28"/>
        </w:rPr>
      </w:pPr>
    </w:p>
    <w:p w:rsidR="00D558FE" w:rsidRPr="00E33BAA" w:rsidRDefault="00D558FE" w:rsidP="00323338">
      <w:pPr>
        <w:spacing w:before="120" w:after="0" w:line="360" w:lineRule="auto"/>
        <w:ind w:firstLine="709"/>
        <w:contextualSpacing/>
        <w:jc w:val="both"/>
        <w:rPr>
          <w:rFonts w:ascii="Times New Roman" w:hAnsi="Times New Roman" w:cs="Times New Roman"/>
          <w:b/>
          <w:sz w:val="28"/>
          <w:szCs w:val="28"/>
        </w:rPr>
      </w:pPr>
    </w:p>
    <w:p w:rsidR="00D558FE" w:rsidRPr="00E33BAA" w:rsidRDefault="00D558FE" w:rsidP="00323338">
      <w:pPr>
        <w:spacing w:before="120" w:after="0" w:line="360" w:lineRule="auto"/>
        <w:ind w:firstLine="709"/>
        <w:contextualSpacing/>
        <w:jc w:val="both"/>
        <w:rPr>
          <w:rFonts w:ascii="Times New Roman" w:hAnsi="Times New Roman" w:cs="Times New Roman"/>
          <w:b/>
          <w:sz w:val="28"/>
          <w:szCs w:val="28"/>
        </w:rPr>
      </w:pPr>
    </w:p>
    <w:p w:rsidR="0023144E" w:rsidRDefault="0023144E" w:rsidP="003A4DE8">
      <w:pPr>
        <w:pStyle w:val="a8"/>
        <w:spacing w:before="0" w:beforeAutospacing="0" w:after="150" w:afterAutospacing="0"/>
        <w:rPr>
          <w:b/>
          <w:bCs/>
          <w:color w:val="000000"/>
          <w:sz w:val="28"/>
          <w:szCs w:val="28"/>
        </w:rPr>
      </w:pPr>
    </w:p>
    <w:p w:rsidR="0023144E" w:rsidRDefault="0023144E" w:rsidP="003A4DE8">
      <w:pPr>
        <w:pStyle w:val="a8"/>
        <w:spacing w:before="0" w:beforeAutospacing="0" w:after="150" w:afterAutospacing="0"/>
        <w:rPr>
          <w:b/>
          <w:bCs/>
          <w:color w:val="000000"/>
          <w:sz w:val="28"/>
          <w:szCs w:val="28"/>
        </w:rPr>
      </w:pPr>
    </w:p>
    <w:p w:rsidR="00E72C6D" w:rsidRDefault="003A4DE8" w:rsidP="003A4DE8">
      <w:pPr>
        <w:pStyle w:val="a8"/>
        <w:spacing w:before="0" w:beforeAutospacing="0" w:after="150" w:afterAutospacing="0"/>
        <w:rPr>
          <w:b/>
          <w:bCs/>
          <w:color w:val="000000"/>
          <w:sz w:val="28"/>
          <w:szCs w:val="28"/>
        </w:rPr>
      </w:pPr>
      <w:r>
        <w:rPr>
          <w:b/>
          <w:bCs/>
          <w:color w:val="000000"/>
          <w:sz w:val="28"/>
          <w:szCs w:val="28"/>
        </w:rPr>
        <w:t xml:space="preserve">           </w:t>
      </w:r>
    </w:p>
    <w:p w:rsidR="0023144E" w:rsidRDefault="0023144E" w:rsidP="006F76A2">
      <w:pPr>
        <w:pStyle w:val="a8"/>
        <w:spacing w:before="0" w:beforeAutospacing="0" w:after="150" w:afterAutospacing="0" w:line="360" w:lineRule="auto"/>
        <w:jc w:val="both"/>
        <w:rPr>
          <w:b/>
          <w:bCs/>
          <w:color w:val="000000"/>
          <w:sz w:val="28"/>
          <w:szCs w:val="28"/>
        </w:rPr>
      </w:pPr>
      <w:bookmarkStart w:id="2" w:name="_Hlk505111193"/>
    </w:p>
    <w:p w:rsidR="0023144E" w:rsidRDefault="0023144E" w:rsidP="006F76A2">
      <w:pPr>
        <w:pStyle w:val="a8"/>
        <w:spacing w:before="0" w:beforeAutospacing="0" w:after="150" w:afterAutospacing="0" w:line="360" w:lineRule="auto"/>
        <w:jc w:val="both"/>
        <w:rPr>
          <w:b/>
          <w:bCs/>
          <w:color w:val="000000"/>
          <w:sz w:val="28"/>
          <w:szCs w:val="28"/>
        </w:rPr>
      </w:pPr>
    </w:p>
    <w:bookmarkEnd w:id="2"/>
    <w:p w:rsidR="0023144E" w:rsidRDefault="0023144E" w:rsidP="0023144E">
      <w:pPr>
        <w:spacing w:line="360" w:lineRule="auto"/>
        <w:ind w:left="-1134"/>
        <w:jc w:val="both"/>
        <w:rPr>
          <w:rFonts w:ascii="Times New Roman" w:hAnsi="Times New Roman" w:cs="Times New Roman"/>
          <w:b/>
          <w:bCs/>
          <w:sz w:val="28"/>
          <w:szCs w:val="28"/>
        </w:rPr>
      </w:pPr>
      <w:r w:rsidRPr="0023144E">
        <w:rPr>
          <w:rFonts w:ascii="Times New Roman" w:hAnsi="Times New Roman" w:cs="Times New Roman"/>
          <w:b/>
          <w:bCs/>
          <w:sz w:val="28"/>
          <w:szCs w:val="28"/>
        </w:rPr>
        <w:lastRenderedPageBreak/>
        <w:t>Аннотация</w:t>
      </w:r>
    </w:p>
    <w:p w:rsidR="0023144E" w:rsidRPr="0023144E" w:rsidRDefault="0023144E" w:rsidP="0023144E">
      <w:pPr>
        <w:spacing w:line="360" w:lineRule="auto"/>
        <w:ind w:left="-1134"/>
        <w:jc w:val="both"/>
        <w:rPr>
          <w:rFonts w:ascii="Times New Roman" w:hAnsi="Times New Roman" w:cs="Times New Roman"/>
          <w:b/>
          <w:bCs/>
          <w:sz w:val="28"/>
          <w:szCs w:val="28"/>
        </w:rPr>
      </w:pPr>
    </w:p>
    <w:p w:rsidR="0023144E" w:rsidRPr="0023144E" w:rsidRDefault="0023144E" w:rsidP="0023144E">
      <w:pPr>
        <w:spacing w:line="360" w:lineRule="auto"/>
        <w:ind w:left="-1134"/>
        <w:jc w:val="both"/>
        <w:rPr>
          <w:rFonts w:ascii="Times New Roman" w:hAnsi="Times New Roman" w:cs="Times New Roman"/>
          <w:sz w:val="28"/>
          <w:szCs w:val="28"/>
        </w:rPr>
      </w:pPr>
      <w:r w:rsidRPr="0023144E">
        <w:rPr>
          <w:rFonts w:ascii="Times New Roman" w:hAnsi="Times New Roman" w:cs="Times New Roman"/>
          <w:b/>
          <w:bCs/>
          <w:i/>
          <w:iCs/>
          <w:sz w:val="28"/>
          <w:szCs w:val="28"/>
        </w:rPr>
        <w:t>Цель работы: </w:t>
      </w:r>
      <w:r w:rsidRPr="0023144E">
        <w:rPr>
          <w:rFonts w:ascii="Times New Roman" w:hAnsi="Times New Roman" w:cs="Times New Roman"/>
          <w:b/>
          <w:sz w:val="28"/>
          <w:szCs w:val="28"/>
        </w:rPr>
        <w:t xml:space="preserve"> </w:t>
      </w:r>
      <w:proofErr w:type="gramStart"/>
      <w:r w:rsidR="00FA244F">
        <w:rPr>
          <w:rFonts w:ascii="Times New Roman" w:hAnsi="Times New Roman" w:cs="Times New Roman"/>
          <w:sz w:val="28"/>
          <w:szCs w:val="28"/>
        </w:rPr>
        <w:t>в</w:t>
      </w:r>
      <w:r w:rsidRPr="0023144E">
        <w:rPr>
          <w:rFonts w:ascii="Times New Roman" w:hAnsi="Times New Roman" w:cs="Times New Roman"/>
          <w:sz w:val="28"/>
          <w:szCs w:val="28"/>
        </w:rPr>
        <w:t>ыявить</w:t>
      </w:r>
      <w:proofErr w:type="gramEnd"/>
      <w:r w:rsidRPr="0023144E">
        <w:rPr>
          <w:rFonts w:ascii="Times New Roman" w:hAnsi="Times New Roman" w:cs="Times New Roman"/>
          <w:sz w:val="28"/>
          <w:szCs w:val="28"/>
        </w:rPr>
        <w:t xml:space="preserve"> как изменились представления о гендерных ролях у нынешних школьников по сравнению  с поколением их родителей.  </w:t>
      </w:r>
    </w:p>
    <w:p w:rsidR="0023144E" w:rsidRDefault="0023144E" w:rsidP="0023144E">
      <w:pPr>
        <w:spacing w:line="360" w:lineRule="auto"/>
        <w:ind w:left="-1134"/>
        <w:jc w:val="both"/>
        <w:rPr>
          <w:rFonts w:ascii="Times New Roman" w:hAnsi="Times New Roman" w:cs="Times New Roman"/>
          <w:b/>
          <w:bCs/>
          <w:i/>
          <w:iCs/>
          <w:sz w:val="28"/>
          <w:szCs w:val="28"/>
        </w:rPr>
      </w:pPr>
      <w:r w:rsidRPr="0023144E">
        <w:rPr>
          <w:rFonts w:ascii="Times New Roman" w:hAnsi="Times New Roman" w:cs="Times New Roman"/>
          <w:b/>
          <w:bCs/>
          <w:i/>
          <w:iCs/>
          <w:sz w:val="28"/>
          <w:szCs w:val="28"/>
        </w:rPr>
        <w:t>Объект исследования: </w:t>
      </w:r>
      <w:r w:rsidRPr="0023144E">
        <w:rPr>
          <w:rFonts w:ascii="Times New Roman" w:hAnsi="Times New Roman" w:cs="Times New Roman"/>
          <w:sz w:val="28"/>
          <w:szCs w:val="28"/>
        </w:rPr>
        <w:t>учащиеся ГБОУ</w:t>
      </w:r>
      <w:r>
        <w:rPr>
          <w:rFonts w:ascii="Times New Roman" w:hAnsi="Times New Roman" w:cs="Times New Roman"/>
          <w:sz w:val="28"/>
          <w:szCs w:val="28"/>
        </w:rPr>
        <w:t xml:space="preserve"> Центр спорта и образования </w:t>
      </w:r>
      <w:r w:rsidRPr="0023144E">
        <w:rPr>
          <w:rFonts w:ascii="Times New Roman" w:hAnsi="Times New Roman" w:cs="Times New Roman"/>
          <w:sz w:val="28"/>
          <w:szCs w:val="28"/>
        </w:rPr>
        <w:t>«Самбо-70»</w:t>
      </w:r>
      <w:r>
        <w:rPr>
          <w:rFonts w:ascii="Times New Roman" w:hAnsi="Times New Roman" w:cs="Times New Roman"/>
          <w:sz w:val="28"/>
          <w:szCs w:val="28"/>
        </w:rPr>
        <w:t xml:space="preserve"> Москомспорта</w:t>
      </w:r>
      <w:r w:rsidRPr="0023144E">
        <w:rPr>
          <w:rFonts w:ascii="Times New Roman" w:hAnsi="Times New Roman" w:cs="Times New Roman"/>
          <w:bCs/>
          <w:i/>
          <w:iCs/>
          <w:sz w:val="28"/>
          <w:szCs w:val="28"/>
        </w:rPr>
        <w:t xml:space="preserve"> </w:t>
      </w:r>
      <w:r w:rsidRPr="0023144E">
        <w:rPr>
          <w:rFonts w:ascii="Times New Roman" w:hAnsi="Times New Roman" w:cs="Times New Roman"/>
          <w:b/>
          <w:bCs/>
          <w:i/>
          <w:iCs/>
          <w:sz w:val="28"/>
          <w:szCs w:val="28"/>
        </w:rPr>
        <w:t>15-17лет, а также их родители.</w:t>
      </w:r>
    </w:p>
    <w:p w:rsidR="0023144E" w:rsidRPr="0023144E" w:rsidRDefault="0023144E" w:rsidP="0023144E">
      <w:pPr>
        <w:spacing w:line="360" w:lineRule="auto"/>
        <w:ind w:left="-1134"/>
        <w:jc w:val="both"/>
        <w:rPr>
          <w:rFonts w:ascii="Times New Roman" w:hAnsi="Times New Roman" w:cs="Times New Roman"/>
          <w:b/>
          <w:bCs/>
          <w:i/>
          <w:iCs/>
          <w:sz w:val="28"/>
          <w:szCs w:val="28"/>
        </w:rPr>
      </w:pPr>
    </w:p>
    <w:p w:rsidR="0023144E" w:rsidRPr="0023144E" w:rsidRDefault="0023144E" w:rsidP="0023144E">
      <w:pPr>
        <w:spacing w:line="360" w:lineRule="auto"/>
        <w:ind w:left="-1134"/>
        <w:jc w:val="both"/>
        <w:rPr>
          <w:rFonts w:ascii="Times New Roman" w:hAnsi="Times New Roman" w:cs="Times New Roman"/>
          <w:b/>
          <w:bCs/>
          <w:i/>
          <w:iCs/>
          <w:sz w:val="28"/>
          <w:szCs w:val="28"/>
        </w:rPr>
      </w:pPr>
      <w:r w:rsidRPr="0023144E">
        <w:rPr>
          <w:rFonts w:ascii="Times New Roman" w:hAnsi="Times New Roman" w:cs="Times New Roman"/>
          <w:b/>
          <w:bCs/>
          <w:i/>
          <w:iCs/>
          <w:sz w:val="28"/>
          <w:szCs w:val="28"/>
        </w:rPr>
        <w:t>Задачи:</w:t>
      </w:r>
    </w:p>
    <w:p w:rsidR="0023144E" w:rsidRPr="0023144E" w:rsidRDefault="0023144E" w:rsidP="0023144E">
      <w:pPr>
        <w:pStyle w:val="a3"/>
        <w:numPr>
          <w:ilvl w:val="0"/>
          <w:numId w:val="11"/>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 xml:space="preserve">Изучить понятие «гендерная роль». </w:t>
      </w:r>
    </w:p>
    <w:p w:rsidR="0023144E" w:rsidRDefault="0023144E" w:rsidP="0023144E">
      <w:pPr>
        <w:pStyle w:val="a3"/>
        <w:numPr>
          <w:ilvl w:val="0"/>
          <w:numId w:val="11"/>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Исследовать факторы, влияющие на представления о гендерных ролях у современных школьников разного возраста.</w:t>
      </w:r>
    </w:p>
    <w:p w:rsidR="0023144E" w:rsidRDefault="0023144E" w:rsidP="0023144E">
      <w:pPr>
        <w:pStyle w:val="a3"/>
        <w:numPr>
          <w:ilvl w:val="0"/>
          <w:numId w:val="11"/>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Исследовать какие произошли изменения в представлениях о гендерных ролях у разных поколений</w:t>
      </w:r>
      <w:r>
        <w:rPr>
          <w:rFonts w:ascii="Times New Roman" w:hAnsi="Times New Roman" w:cs="Times New Roman"/>
          <w:sz w:val="28"/>
          <w:szCs w:val="28"/>
        </w:rPr>
        <w:t>.</w:t>
      </w:r>
    </w:p>
    <w:p w:rsidR="0023144E" w:rsidRPr="0023144E" w:rsidRDefault="0023144E" w:rsidP="0023144E">
      <w:pPr>
        <w:spacing w:line="360" w:lineRule="auto"/>
        <w:ind w:left="-1134"/>
        <w:jc w:val="both"/>
        <w:rPr>
          <w:rFonts w:ascii="Times New Roman" w:hAnsi="Times New Roman" w:cs="Times New Roman"/>
          <w:b/>
          <w:bCs/>
          <w:i/>
          <w:iCs/>
          <w:sz w:val="28"/>
          <w:szCs w:val="28"/>
        </w:rPr>
      </w:pPr>
      <w:r w:rsidRPr="0023144E">
        <w:rPr>
          <w:rFonts w:ascii="Times New Roman" w:hAnsi="Times New Roman" w:cs="Times New Roman"/>
          <w:b/>
          <w:bCs/>
          <w:i/>
          <w:iCs/>
          <w:sz w:val="28"/>
          <w:szCs w:val="28"/>
        </w:rPr>
        <w:t>Гипотеза:</w:t>
      </w:r>
    </w:p>
    <w:p w:rsidR="0023144E" w:rsidRDefault="0023144E" w:rsidP="0023144E">
      <w:pPr>
        <w:spacing w:line="360" w:lineRule="auto"/>
        <w:ind w:left="-1134"/>
        <w:jc w:val="both"/>
        <w:rPr>
          <w:rFonts w:ascii="Times New Roman" w:hAnsi="Times New Roman" w:cs="Times New Roman"/>
          <w:sz w:val="28"/>
          <w:szCs w:val="28"/>
        </w:rPr>
      </w:pPr>
      <w:r w:rsidRPr="0023144E">
        <w:rPr>
          <w:rFonts w:ascii="Times New Roman" w:hAnsi="Times New Roman" w:cs="Times New Roman"/>
          <w:sz w:val="28"/>
          <w:szCs w:val="28"/>
        </w:rPr>
        <w:t>Прослежива</w:t>
      </w:r>
      <w:r>
        <w:rPr>
          <w:rFonts w:ascii="Times New Roman" w:hAnsi="Times New Roman" w:cs="Times New Roman"/>
          <w:sz w:val="28"/>
          <w:szCs w:val="28"/>
        </w:rPr>
        <w:t>ю</w:t>
      </w:r>
      <w:r w:rsidRPr="0023144E">
        <w:rPr>
          <w:rFonts w:ascii="Times New Roman" w:hAnsi="Times New Roman" w:cs="Times New Roman"/>
          <w:sz w:val="28"/>
          <w:szCs w:val="28"/>
        </w:rPr>
        <w:t>тся изменения традиционных гендерных представлений между разными поколениями.</w:t>
      </w:r>
    </w:p>
    <w:p w:rsidR="0023144E" w:rsidRPr="0023144E" w:rsidRDefault="0023144E" w:rsidP="0023144E">
      <w:pPr>
        <w:spacing w:line="360" w:lineRule="auto"/>
        <w:ind w:left="-1134"/>
        <w:jc w:val="both"/>
        <w:rPr>
          <w:rFonts w:ascii="Times New Roman" w:hAnsi="Times New Roman" w:cs="Times New Roman"/>
          <w:sz w:val="28"/>
          <w:szCs w:val="28"/>
        </w:rPr>
      </w:pPr>
    </w:p>
    <w:p w:rsidR="0023144E" w:rsidRPr="0023144E" w:rsidRDefault="0023144E" w:rsidP="0023144E">
      <w:pPr>
        <w:spacing w:line="360" w:lineRule="auto"/>
        <w:ind w:left="-1134"/>
        <w:jc w:val="both"/>
        <w:rPr>
          <w:rFonts w:ascii="Times New Roman" w:hAnsi="Times New Roman" w:cs="Times New Roman"/>
          <w:sz w:val="28"/>
          <w:szCs w:val="28"/>
        </w:rPr>
      </w:pPr>
      <w:r w:rsidRPr="0023144E">
        <w:rPr>
          <w:rFonts w:ascii="Times New Roman" w:hAnsi="Times New Roman" w:cs="Times New Roman"/>
          <w:b/>
          <w:bCs/>
          <w:i/>
          <w:iCs/>
          <w:sz w:val="28"/>
          <w:szCs w:val="28"/>
        </w:rPr>
        <w:t>Методы исследования:</w:t>
      </w:r>
    </w:p>
    <w:p w:rsidR="0023144E" w:rsidRPr="0023144E" w:rsidRDefault="0023144E" w:rsidP="0023144E">
      <w:pPr>
        <w:pStyle w:val="a3"/>
        <w:numPr>
          <w:ilvl w:val="0"/>
          <w:numId w:val="10"/>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Наблюдение, сравнение, анализ, аналог.</w:t>
      </w:r>
    </w:p>
    <w:p w:rsidR="0023144E" w:rsidRPr="0023144E" w:rsidRDefault="0023144E" w:rsidP="0023144E">
      <w:pPr>
        <w:pStyle w:val="a3"/>
        <w:numPr>
          <w:ilvl w:val="0"/>
          <w:numId w:val="10"/>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Описательный.</w:t>
      </w:r>
    </w:p>
    <w:p w:rsidR="0023144E" w:rsidRPr="0023144E" w:rsidRDefault="0023144E" w:rsidP="0023144E">
      <w:pPr>
        <w:pStyle w:val="a3"/>
        <w:numPr>
          <w:ilvl w:val="0"/>
          <w:numId w:val="10"/>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Частично-поисковый.</w:t>
      </w:r>
    </w:p>
    <w:p w:rsidR="0023144E" w:rsidRDefault="0023144E" w:rsidP="0023144E">
      <w:pPr>
        <w:pStyle w:val="a3"/>
        <w:numPr>
          <w:ilvl w:val="0"/>
          <w:numId w:val="10"/>
        </w:numPr>
        <w:spacing w:line="360" w:lineRule="auto"/>
        <w:jc w:val="both"/>
        <w:rPr>
          <w:rFonts w:ascii="Times New Roman" w:hAnsi="Times New Roman" w:cs="Times New Roman"/>
          <w:sz w:val="28"/>
          <w:szCs w:val="28"/>
        </w:rPr>
      </w:pPr>
      <w:r w:rsidRPr="0023144E">
        <w:rPr>
          <w:rFonts w:ascii="Times New Roman" w:hAnsi="Times New Roman" w:cs="Times New Roman"/>
          <w:sz w:val="28"/>
          <w:szCs w:val="28"/>
        </w:rPr>
        <w:t>Использование справочной и учебной литературы, интернет - ресурсов.</w:t>
      </w:r>
    </w:p>
    <w:p w:rsidR="0023144E" w:rsidRDefault="0023144E" w:rsidP="0023144E">
      <w:pPr>
        <w:spacing w:line="360" w:lineRule="auto"/>
        <w:jc w:val="both"/>
        <w:rPr>
          <w:rFonts w:ascii="Times New Roman" w:hAnsi="Times New Roman" w:cs="Times New Roman"/>
          <w:sz w:val="28"/>
          <w:szCs w:val="28"/>
        </w:rPr>
      </w:pPr>
    </w:p>
    <w:p w:rsidR="00AD417D" w:rsidRDefault="00AD417D" w:rsidP="0023144E">
      <w:pPr>
        <w:spacing w:line="360" w:lineRule="auto"/>
        <w:jc w:val="both"/>
        <w:rPr>
          <w:rFonts w:ascii="Times New Roman" w:hAnsi="Times New Roman" w:cs="Times New Roman"/>
          <w:sz w:val="28"/>
          <w:szCs w:val="28"/>
        </w:rPr>
      </w:pPr>
    </w:p>
    <w:p w:rsidR="00AD417D" w:rsidRPr="0023144E" w:rsidRDefault="00AD417D" w:rsidP="0023144E">
      <w:pPr>
        <w:spacing w:line="360" w:lineRule="auto"/>
        <w:jc w:val="both"/>
        <w:rPr>
          <w:rFonts w:ascii="Times New Roman" w:hAnsi="Times New Roman" w:cs="Times New Roman"/>
          <w:sz w:val="28"/>
          <w:szCs w:val="28"/>
        </w:rPr>
      </w:pPr>
    </w:p>
    <w:p w:rsidR="0023144E" w:rsidRPr="0023144E" w:rsidRDefault="0023144E" w:rsidP="006F76A2">
      <w:pPr>
        <w:spacing w:line="360" w:lineRule="auto"/>
        <w:ind w:left="-1134"/>
        <w:jc w:val="both"/>
        <w:rPr>
          <w:rFonts w:ascii="Times New Roman" w:hAnsi="Times New Roman" w:cs="Times New Roman"/>
          <w:b/>
          <w:sz w:val="28"/>
          <w:szCs w:val="28"/>
        </w:rPr>
      </w:pPr>
      <w:r w:rsidRPr="0023144E">
        <w:rPr>
          <w:rFonts w:ascii="Times New Roman" w:hAnsi="Times New Roman" w:cs="Times New Roman"/>
          <w:b/>
          <w:sz w:val="28"/>
          <w:szCs w:val="28"/>
        </w:rPr>
        <w:lastRenderedPageBreak/>
        <w:t>Вывод:</w:t>
      </w:r>
    </w:p>
    <w:p w:rsidR="00716A1D" w:rsidRPr="006F76A2" w:rsidRDefault="00F4746D" w:rsidP="006F76A2">
      <w:pPr>
        <w:spacing w:line="360" w:lineRule="auto"/>
        <w:ind w:left="-1134"/>
        <w:jc w:val="both"/>
        <w:rPr>
          <w:rFonts w:ascii="Times New Roman" w:hAnsi="Times New Roman" w:cs="Times New Roman"/>
          <w:sz w:val="28"/>
          <w:szCs w:val="28"/>
        </w:rPr>
      </w:pPr>
      <w:r w:rsidRPr="006F76A2">
        <w:rPr>
          <w:rFonts w:ascii="Times New Roman" w:hAnsi="Times New Roman" w:cs="Times New Roman"/>
          <w:sz w:val="28"/>
          <w:szCs w:val="28"/>
        </w:rPr>
        <w:t xml:space="preserve">В школьном возрасте происходит переосмысление личностного опыта, подросток стремится найти себя, определить границы между собой и окружающим миром. Одной из важнейших задач подросткового возраста является принятие на себя мужской или женской роли. Что означает быть мужчиной? Что означает быть женщиной? Как должен выглядеть мужчина, а как – женщина? Как они должны себя вести? Кем должны стать в жизни? Сложность связана с тем, что существовавшие ранее традиционные образы мужественности / женственности в современных условиях во многом изменились и продолжают меняться. </w:t>
      </w:r>
      <w:r w:rsidR="00B064D7" w:rsidRPr="006F76A2">
        <w:rPr>
          <w:rFonts w:ascii="Times New Roman" w:hAnsi="Times New Roman" w:cs="Times New Roman"/>
          <w:sz w:val="28"/>
          <w:szCs w:val="28"/>
        </w:rPr>
        <w:t>Несомненно, что новое поколение формирует своё представление о семье в условиях тотального воздействия сети Интернет</w:t>
      </w:r>
      <w:r w:rsidR="000365A8" w:rsidRPr="006F76A2">
        <w:rPr>
          <w:rFonts w:ascii="Times New Roman" w:hAnsi="Times New Roman" w:cs="Times New Roman"/>
          <w:sz w:val="28"/>
          <w:szCs w:val="28"/>
        </w:rPr>
        <w:t>.</w:t>
      </w:r>
      <w:r w:rsidR="00CF0ABE" w:rsidRPr="006F76A2">
        <w:rPr>
          <w:rFonts w:ascii="Times New Roman" w:hAnsi="Times New Roman" w:cs="Times New Roman"/>
          <w:sz w:val="28"/>
          <w:szCs w:val="28"/>
        </w:rPr>
        <w:t xml:space="preserve"> </w:t>
      </w:r>
      <w:r w:rsidRPr="006F76A2">
        <w:rPr>
          <w:rFonts w:ascii="Times New Roman" w:hAnsi="Times New Roman" w:cs="Times New Roman"/>
          <w:sz w:val="28"/>
          <w:szCs w:val="28"/>
        </w:rPr>
        <w:t>Это создает серьезные трудности для подростка, пытающегося интегрировать в своей личности</w:t>
      </w:r>
      <w:r w:rsidR="002167D7" w:rsidRPr="006F76A2">
        <w:rPr>
          <w:rFonts w:ascii="Times New Roman" w:hAnsi="Times New Roman" w:cs="Times New Roman"/>
          <w:sz w:val="28"/>
          <w:szCs w:val="28"/>
        </w:rPr>
        <w:t xml:space="preserve"> </w:t>
      </w:r>
      <w:r w:rsidRPr="006F76A2">
        <w:rPr>
          <w:rFonts w:ascii="Times New Roman" w:hAnsi="Times New Roman" w:cs="Times New Roman"/>
          <w:sz w:val="28"/>
          <w:szCs w:val="28"/>
        </w:rPr>
        <w:t xml:space="preserve">различные социальные роли, образы поведения и черты, чтобы впоследствии успешно </w:t>
      </w:r>
      <w:r w:rsidR="00716A1D" w:rsidRPr="006F76A2">
        <w:rPr>
          <w:rFonts w:ascii="Times New Roman" w:hAnsi="Times New Roman" w:cs="Times New Roman"/>
          <w:sz w:val="28"/>
          <w:szCs w:val="28"/>
        </w:rPr>
        <w:t xml:space="preserve">адаптироваться во взрослом мире.                            </w:t>
      </w:r>
    </w:p>
    <w:p w:rsidR="00716A1D" w:rsidRPr="006F76A2" w:rsidRDefault="00716A1D" w:rsidP="006F76A2">
      <w:pPr>
        <w:spacing w:line="360" w:lineRule="auto"/>
        <w:jc w:val="both"/>
        <w:rPr>
          <w:rFonts w:ascii="Times New Roman" w:hAnsi="Times New Roman" w:cs="Times New Roman"/>
          <w:sz w:val="28"/>
          <w:szCs w:val="28"/>
        </w:rPr>
      </w:pPr>
      <w:r w:rsidRPr="006F76A2">
        <w:rPr>
          <w:rFonts w:ascii="Times New Roman" w:hAnsi="Times New Roman" w:cs="Times New Roman"/>
          <w:sz w:val="28"/>
          <w:szCs w:val="28"/>
        </w:rPr>
        <w:t xml:space="preserve"> </w:t>
      </w:r>
    </w:p>
    <w:p w:rsidR="00562D12" w:rsidRPr="006F76A2" w:rsidRDefault="00716A1D" w:rsidP="006F76A2">
      <w:pPr>
        <w:spacing w:line="360" w:lineRule="auto"/>
        <w:jc w:val="both"/>
        <w:rPr>
          <w:rFonts w:ascii="Times New Roman" w:hAnsi="Times New Roman" w:cs="Times New Roman"/>
          <w:sz w:val="28"/>
          <w:szCs w:val="28"/>
        </w:rPr>
      </w:pPr>
      <w:r w:rsidRPr="006F76A2">
        <w:rPr>
          <w:rFonts w:ascii="Times New Roman" w:hAnsi="Times New Roman" w:cs="Times New Roman"/>
          <w:sz w:val="28"/>
          <w:szCs w:val="28"/>
        </w:rPr>
        <w:t xml:space="preserve">                                                   </w:t>
      </w:r>
    </w:p>
    <w:p w:rsidR="00562D12" w:rsidRPr="006F76A2" w:rsidRDefault="00562D12" w:rsidP="006F76A2">
      <w:pPr>
        <w:spacing w:line="360" w:lineRule="auto"/>
        <w:jc w:val="both"/>
        <w:rPr>
          <w:rFonts w:ascii="Times New Roman" w:hAnsi="Times New Roman" w:cs="Times New Roman"/>
          <w:sz w:val="28"/>
          <w:szCs w:val="28"/>
        </w:rPr>
      </w:pPr>
    </w:p>
    <w:p w:rsidR="00562D12" w:rsidRPr="006F76A2" w:rsidRDefault="00562D12" w:rsidP="006F76A2">
      <w:pPr>
        <w:spacing w:line="360" w:lineRule="auto"/>
        <w:jc w:val="both"/>
        <w:rPr>
          <w:rFonts w:ascii="Times New Roman" w:hAnsi="Times New Roman" w:cs="Times New Roman"/>
          <w:sz w:val="28"/>
          <w:szCs w:val="28"/>
        </w:rPr>
      </w:pPr>
    </w:p>
    <w:p w:rsidR="00562D12" w:rsidRPr="006F76A2" w:rsidRDefault="00562D12" w:rsidP="006F76A2">
      <w:pPr>
        <w:spacing w:line="360" w:lineRule="auto"/>
        <w:jc w:val="both"/>
        <w:rPr>
          <w:rFonts w:ascii="Times New Roman" w:hAnsi="Times New Roman" w:cs="Times New Roman"/>
          <w:sz w:val="28"/>
          <w:szCs w:val="28"/>
        </w:rPr>
      </w:pPr>
    </w:p>
    <w:p w:rsidR="00562D12" w:rsidRPr="006F76A2" w:rsidRDefault="00562D12" w:rsidP="006F76A2">
      <w:pPr>
        <w:spacing w:line="360" w:lineRule="auto"/>
        <w:jc w:val="both"/>
        <w:rPr>
          <w:rFonts w:ascii="Times New Roman" w:hAnsi="Times New Roman" w:cs="Times New Roman"/>
          <w:sz w:val="28"/>
          <w:szCs w:val="28"/>
        </w:rPr>
      </w:pPr>
    </w:p>
    <w:p w:rsidR="00562D12" w:rsidRPr="006F76A2" w:rsidRDefault="00562D12" w:rsidP="006F76A2">
      <w:pPr>
        <w:spacing w:line="360" w:lineRule="auto"/>
        <w:jc w:val="both"/>
        <w:rPr>
          <w:rFonts w:ascii="Times New Roman" w:hAnsi="Times New Roman" w:cs="Times New Roman"/>
          <w:sz w:val="28"/>
          <w:szCs w:val="28"/>
        </w:rPr>
      </w:pPr>
    </w:p>
    <w:p w:rsidR="00562D12" w:rsidRPr="006F76A2" w:rsidRDefault="00562D12" w:rsidP="006F76A2">
      <w:pPr>
        <w:spacing w:line="360" w:lineRule="auto"/>
        <w:jc w:val="both"/>
        <w:rPr>
          <w:rFonts w:ascii="Times New Roman" w:hAnsi="Times New Roman" w:cs="Times New Roman"/>
          <w:sz w:val="28"/>
          <w:szCs w:val="28"/>
        </w:rPr>
      </w:pPr>
    </w:p>
    <w:p w:rsidR="002A62F4" w:rsidRPr="006F76A2" w:rsidRDefault="000D4698" w:rsidP="006F76A2">
      <w:pPr>
        <w:spacing w:line="360" w:lineRule="auto"/>
        <w:jc w:val="both"/>
        <w:rPr>
          <w:rFonts w:ascii="Times New Roman" w:hAnsi="Times New Roman" w:cs="Times New Roman"/>
          <w:sz w:val="28"/>
          <w:szCs w:val="28"/>
        </w:rPr>
      </w:pPr>
      <w:r w:rsidRPr="006F76A2">
        <w:rPr>
          <w:rFonts w:ascii="Times New Roman" w:hAnsi="Times New Roman" w:cs="Times New Roman"/>
          <w:sz w:val="28"/>
          <w:szCs w:val="28"/>
        </w:rPr>
        <w:t xml:space="preserve">                                       </w:t>
      </w:r>
    </w:p>
    <w:p w:rsidR="002A62F4" w:rsidRPr="006F76A2" w:rsidRDefault="002A62F4" w:rsidP="006F76A2">
      <w:pPr>
        <w:spacing w:line="360" w:lineRule="auto"/>
        <w:jc w:val="both"/>
        <w:rPr>
          <w:rFonts w:ascii="Times New Roman" w:hAnsi="Times New Roman" w:cs="Times New Roman"/>
          <w:sz w:val="28"/>
          <w:szCs w:val="28"/>
        </w:rPr>
      </w:pPr>
    </w:p>
    <w:p w:rsidR="002A62F4" w:rsidRDefault="002A62F4" w:rsidP="006F76A2">
      <w:pPr>
        <w:spacing w:line="360" w:lineRule="auto"/>
        <w:jc w:val="both"/>
        <w:rPr>
          <w:rFonts w:ascii="Times New Roman" w:hAnsi="Times New Roman" w:cs="Times New Roman"/>
          <w:sz w:val="28"/>
          <w:szCs w:val="28"/>
        </w:rPr>
      </w:pPr>
    </w:p>
    <w:p w:rsidR="0023144E" w:rsidRPr="006F76A2" w:rsidRDefault="0023144E" w:rsidP="006F76A2">
      <w:pPr>
        <w:spacing w:line="360" w:lineRule="auto"/>
        <w:jc w:val="both"/>
        <w:rPr>
          <w:rFonts w:ascii="Times New Roman" w:hAnsi="Times New Roman" w:cs="Times New Roman"/>
          <w:sz w:val="28"/>
          <w:szCs w:val="28"/>
        </w:rPr>
      </w:pPr>
    </w:p>
    <w:p w:rsidR="00D558FE" w:rsidRDefault="00F460E9" w:rsidP="006F76A2">
      <w:pPr>
        <w:spacing w:line="360" w:lineRule="auto"/>
        <w:jc w:val="both"/>
        <w:rPr>
          <w:rFonts w:ascii="Times New Roman" w:hAnsi="Times New Roman" w:cs="Times New Roman"/>
          <w:b/>
          <w:sz w:val="28"/>
          <w:szCs w:val="28"/>
        </w:rPr>
      </w:pPr>
      <w:r w:rsidRPr="006F76A2">
        <w:rPr>
          <w:rFonts w:ascii="Times New Roman" w:hAnsi="Times New Roman" w:cs="Times New Roman"/>
          <w:sz w:val="28"/>
          <w:szCs w:val="28"/>
        </w:rPr>
        <w:t xml:space="preserve">                               </w:t>
      </w:r>
      <w:r w:rsidR="00716A1D" w:rsidRPr="006F76A2">
        <w:rPr>
          <w:rFonts w:ascii="Times New Roman" w:hAnsi="Times New Roman" w:cs="Times New Roman"/>
          <w:sz w:val="28"/>
          <w:szCs w:val="28"/>
        </w:rPr>
        <w:t xml:space="preserve">  </w:t>
      </w:r>
      <w:r w:rsidR="00AC0BD0" w:rsidRPr="006F76A2">
        <w:rPr>
          <w:rFonts w:ascii="Times New Roman" w:hAnsi="Times New Roman" w:cs="Times New Roman"/>
          <w:b/>
          <w:sz w:val="28"/>
          <w:szCs w:val="28"/>
        </w:rPr>
        <w:t>ВВЕДЕНИЕ</w:t>
      </w:r>
    </w:p>
    <w:p w:rsidR="00F8044B" w:rsidRPr="006F76A2" w:rsidRDefault="00F8044B" w:rsidP="006F76A2">
      <w:pPr>
        <w:spacing w:line="360" w:lineRule="auto"/>
        <w:jc w:val="both"/>
        <w:rPr>
          <w:rFonts w:ascii="Times New Roman" w:hAnsi="Times New Roman" w:cs="Times New Roman"/>
          <w:sz w:val="28"/>
          <w:szCs w:val="28"/>
        </w:rPr>
      </w:pPr>
    </w:p>
    <w:p w:rsidR="0064173E" w:rsidRPr="006F76A2" w:rsidRDefault="00734A6E" w:rsidP="00721BAD">
      <w:pPr>
        <w:spacing w:before="120" w:after="0" w:line="360" w:lineRule="auto"/>
        <w:ind w:left="-1134" w:firstLine="709"/>
        <w:contextualSpacing/>
        <w:jc w:val="both"/>
        <w:rPr>
          <w:rFonts w:ascii="Times New Roman" w:hAnsi="Times New Roman" w:cs="Times New Roman"/>
          <w:sz w:val="28"/>
          <w:szCs w:val="28"/>
        </w:rPr>
      </w:pPr>
      <w:r w:rsidRPr="006F76A2">
        <w:rPr>
          <w:rFonts w:ascii="Times New Roman" w:hAnsi="Times New Roman" w:cs="Times New Roman"/>
          <w:sz w:val="28"/>
          <w:szCs w:val="28"/>
        </w:rPr>
        <w:t>Актуальность гендерной проблемы состоит в том,</w:t>
      </w:r>
      <w:r w:rsidR="0064173E" w:rsidRPr="006F76A2">
        <w:rPr>
          <w:rFonts w:ascii="Times New Roman" w:hAnsi="Times New Roman" w:cs="Times New Roman"/>
          <w:sz w:val="28"/>
          <w:szCs w:val="28"/>
        </w:rPr>
        <w:t xml:space="preserve"> что социальные </w:t>
      </w:r>
      <w:r w:rsidRPr="006F76A2">
        <w:rPr>
          <w:rFonts w:ascii="Times New Roman" w:hAnsi="Times New Roman" w:cs="Times New Roman"/>
          <w:sz w:val="28"/>
          <w:szCs w:val="28"/>
        </w:rPr>
        <w:t>изменения</w:t>
      </w:r>
      <w:r w:rsidR="0064173E" w:rsidRPr="006F76A2">
        <w:rPr>
          <w:rFonts w:ascii="Times New Roman" w:hAnsi="Times New Roman" w:cs="Times New Roman"/>
          <w:sz w:val="28"/>
          <w:szCs w:val="28"/>
        </w:rPr>
        <w:t>, происходящие в современном обществе</w:t>
      </w:r>
      <w:r w:rsidR="006F76A2">
        <w:rPr>
          <w:rFonts w:ascii="Times New Roman" w:hAnsi="Times New Roman" w:cs="Times New Roman"/>
          <w:sz w:val="28"/>
          <w:szCs w:val="28"/>
        </w:rPr>
        <w:t>,</w:t>
      </w:r>
      <w:r w:rsidR="0064173E" w:rsidRPr="006F76A2">
        <w:rPr>
          <w:rFonts w:ascii="Times New Roman" w:hAnsi="Times New Roman" w:cs="Times New Roman"/>
          <w:sz w:val="28"/>
          <w:szCs w:val="28"/>
        </w:rPr>
        <w:t xml:space="preserve"> привели к разрушению традиционных стереотипов мужского и женского поведения. На фоне этих изменений меняются и внутренние психологические изменения детей, их сознание: девочки становятся грубыми и агрессивными, а мальчики перенимают женский тип поведения. Актуальность проблемы состоит в том, что в настоящее время наблюдается маскулинизация девочек и феминизация мальчиков (другими словами трудно разобраться</w:t>
      </w:r>
      <w:r w:rsidR="00ED7A12" w:rsidRPr="006F76A2">
        <w:rPr>
          <w:rFonts w:ascii="Times New Roman" w:hAnsi="Times New Roman" w:cs="Times New Roman"/>
          <w:sz w:val="28"/>
          <w:szCs w:val="28"/>
        </w:rPr>
        <w:t>,</w:t>
      </w:r>
      <w:r w:rsidR="0064173E" w:rsidRPr="006F76A2">
        <w:rPr>
          <w:rFonts w:ascii="Times New Roman" w:hAnsi="Times New Roman" w:cs="Times New Roman"/>
          <w:sz w:val="28"/>
          <w:szCs w:val="28"/>
        </w:rPr>
        <w:t xml:space="preserve"> где слабый и сильный пол).</w:t>
      </w:r>
    </w:p>
    <w:p w:rsidR="00562D12" w:rsidRPr="006F76A2" w:rsidRDefault="00ED7A12" w:rsidP="00721BAD">
      <w:pPr>
        <w:spacing w:before="120" w:after="0" w:line="360" w:lineRule="auto"/>
        <w:ind w:left="-1134" w:firstLine="709"/>
        <w:contextualSpacing/>
        <w:jc w:val="both"/>
        <w:rPr>
          <w:rFonts w:ascii="Times New Roman" w:hAnsi="Times New Roman" w:cs="Times New Roman"/>
          <w:b/>
          <w:sz w:val="28"/>
          <w:szCs w:val="28"/>
        </w:rPr>
      </w:pPr>
      <w:r w:rsidRPr="006F76A2">
        <w:rPr>
          <w:rFonts w:ascii="Times New Roman" w:hAnsi="Times New Roman" w:cs="Times New Roman"/>
          <w:sz w:val="28"/>
          <w:szCs w:val="28"/>
        </w:rPr>
        <w:t>Личностные гендерные стереотипы определяют гендерные отношения в обществе и влияют на уровень его развития в целом.</w:t>
      </w:r>
      <w:r w:rsidR="002C54EC" w:rsidRPr="006F76A2">
        <w:rPr>
          <w:rFonts w:ascii="Times New Roman" w:hAnsi="Times New Roman" w:cs="Times New Roman"/>
          <w:sz w:val="28"/>
          <w:szCs w:val="28"/>
        </w:rPr>
        <w:t xml:space="preserve"> </w:t>
      </w:r>
    </w:p>
    <w:p w:rsidR="00734A6E" w:rsidRPr="006F76A2" w:rsidRDefault="002C54EC" w:rsidP="00F8044B">
      <w:pPr>
        <w:spacing w:after="0" w:line="360" w:lineRule="auto"/>
        <w:ind w:left="-1134" w:firstLine="709"/>
        <w:jc w:val="both"/>
        <w:rPr>
          <w:rFonts w:ascii="Times New Roman" w:hAnsi="Times New Roman" w:cs="Times New Roman"/>
          <w:sz w:val="28"/>
          <w:szCs w:val="28"/>
        </w:rPr>
      </w:pPr>
      <w:r w:rsidRPr="006F76A2">
        <w:rPr>
          <w:rFonts w:ascii="Times New Roman" w:hAnsi="Times New Roman" w:cs="Times New Roman"/>
          <w:b/>
          <w:sz w:val="28"/>
          <w:szCs w:val="28"/>
        </w:rPr>
        <w:t xml:space="preserve">Цель моего исследования </w:t>
      </w:r>
      <w:r w:rsidR="005D7928" w:rsidRPr="006F76A2">
        <w:rPr>
          <w:rFonts w:ascii="Times New Roman" w:hAnsi="Times New Roman" w:cs="Times New Roman"/>
          <w:b/>
          <w:sz w:val="28"/>
          <w:szCs w:val="28"/>
        </w:rPr>
        <w:t>выявить, как изменились представления о гендерных ролях у нынешних школьников по сравнению</w:t>
      </w:r>
      <w:r w:rsidR="00F3347D" w:rsidRPr="006F76A2">
        <w:rPr>
          <w:rFonts w:ascii="Times New Roman" w:hAnsi="Times New Roman" w:cs="Times New Roman"/>
          <w:b/>
          <w:sz w:val="28"/>
          <w:szCs w:val="28"/>
        </w:rPr>
        <w:t xml:space="preserve"> с</w:t>
      </w:r>
      <w:r w:rsidR="005D7928" w:rsidRPr="006F76A2">
        <w:rPr>
          <w:rFonts w:ascii="Times New Roman" w:hAnsi="Times New Roman" w:cs="Times New Roman"/>
          <w:b/>
          <w:sz w:val="28"/>
          <w:szCs w:val="28"/>
        </w:rPr>
        <w:t xml:space="preserve"> поколением их родителей.</w:t>
      </w:r>
      <w:r w:rsidR="000700D7" w:rsidRPr="006F76A2">
        <w:rPr>
          <w:rFonts w:ascii="Times New Roman" w:hAnsi="Times New Roman" w:cs="Times New Roman"/>
          <w:b/>
          <w:sz w:val="28"/>
          <w:szCs w:val="28"/>
        </w:rPr>
        <w:t xml:space="preserve"> </w:t>
      </w:r>
      <w:r w:rsidR="005D7928" w:rsidRPr="006F76A2">
        <w:rPr>
          <w:rFonts w:ascii="Times New Roman" w:hAnsi="Times New Roman" w:cs="Times New Roman"/>
          <w:b/>
          <w:sz w:val="28"/>
          <w:szCs w:val="28"/>
        </w:rPr>
        <w:t>Это исследование актуально</w:t>
      </w:r>
      <w:r w:rsidR="000700D7" w:rsidRPr="006F76A2">
        <w:rPr>
          <w:rFonts w:ascii="Times New Roman" w:hAnsi="Times New Roman" w:cs="Times New Roman"/>
          <w:b/>
          <w:sz w:val="28"/>
          <w:szCs w:val="28"/>
        </w:rPr>
        <w:t xml:space="preserve"> в</w:t>
      </w:r>
      <w:r w:rsidR="005D7928" w:rsidRPr="006F76A2">
        <w:rPr>
          <w:rFonts w:ascii="Times New Roman" w:hAnsi="Times New Roman" w:cs="Times New Roman"/>
          <w:b/>
          <w:sz w:val="28"/>
          <w:szCs w:val="28"/>
        </w:rPr>
        <w:t xml:space="preserve"> процессе гендерного воспитания</w:t>
      </w:r>
      <w:r w:rsidR="000700D7" w:rsidRPr="006F76A2">
        <w:rPr>
          <w:rFonts w:ascii="Times New Roman" w:hAnsi="Times New Roman" w:cs="Times New Roman"/>
          <w:sz w:val="28"/>
          <w:szCs w:val="28"/>
        </w:rPr>
        <w:t xml:space="preserve">. Социальные изменения, происходящие </w:t>
      </w:r>
      <w:r w:rsidR="00F8044B">
        <w:rPr>
          <w:rFonts w:ascii="Times New Roman" w:hAnsi="Times New Roman" w:cs="Times New Roman"/>
          <w:sz w:val="28"/>
          <w:szCs w:val="28"/>
        </w:rPr>
        <w:t xml:space="preserve">в </w:t>
      </w:r>
      <w:r w:rsidR="000700D7" w:rsidRPr="006F76A2">
        <w:rPr>
          <w:rFonts w:ascii="Times New Roman" w:hAnsi="Times New Roman" w:cs="Times New Roman"/>
          <w:sz w:val="28"/>
          <w:szCs w:val="28"/>
        </w:rPr>
        <w:t>современном обществе</w:t>
      </w:r>
      <w:r w:rsidR="00F8044B">
        <w:rPr>
          <w:rFonts w:ascii="Times New Roman" w:hAnsi="Times New Roman" w:cs="Times New Roman"/>
          <w:sz w:val="28"/>
          <w:szCs w:val="28"/>
        </w:rPr>
        <w:t>,</w:t>
      </w:r>
      <w:r w:rsidR="000700D7" w:rsidRPr="006F76A2">
        <w:rPr>
          <w:rFonts w:ascii="Times New Roman" w:hAnsi="Times New Roman" w:cs="Times New Roman"/>
          <w:sz w:val="28"/>
          <w:szCs w:val="28"/>
        </w:rPr>
        <w:t xml:space="preserve"> привели</w:t>
      </w:r>
      <w:r w:rsidR="004E2873" w:rsidRPr="006F76A2">
        <w:rPr>
          <w:rFonts w:ascii="Times New Roman" w:hAnsi="Times New Roman" w:cs="Times New Roman"/>
          <w:sz w:val="28"/>
          <w:szCs w:val="28"/>
        </w:rPr>
        <w:t>,</w:t>
      </w:r>
      <w:r w:rsidR="000700D7" w:rsidRPr="006F76A2">
        <w:rPr>
          <w:rFonts w:ascii="Times New Roman" w:hAnsi="Times New Roman" w:cs="Times New Roman"/>
          <w:sz w:val="28"/>
          <w:szCs w:val="28"/>
        </w:rPr>
        <w:t xml:space="preserve"> к разрушению традиционных стереотипов мужского и женского поведения.</w:t>
      </w:r>
    </w:p>
    <w:p w:rsidR="00AB63B1" w:rsidRPr="006F76A2" w:rsidRDefault="000700D7" w:rsidP="00F8044B">
      <w:pPr>
        <w:spacing w:after="0" w:line="360" w:lineRule="auto"/>
        <w:ind w:left="-1134" w:firstLine="709"/>
        <w:jc w:val="both"/>
        <w:rPr>
          <w:rFonts w:ascii="Times New Roman" w:hAnsi="Times New Roman" w:cs="Times New Roman"/>
          <w:sz w:val="28"/>
          <w:szCs w:val="28"/>
        </w:rPr>
      </w:pPr>
      <w:r w:rsidRPr="006F76A2">
        <w:rPr>
          <w:rFonts w:ascii="Times New Roman" w:hAnsi="Times New Roman" w:cs="Times New Roman"/>
          <w:sz w:val="28"/>
          <w:szCs w:val="28"/>
        </w:rPr>
        <w:t xml:space="preserve">Демократизация отношений полов повлекла смешение половых ролей, феминизацию мужчин и </w:t>
      </w:r>
      <w:proofErr w:type="spellStart"/>
      <w:r w:rsidRPr="006F76A2">
        <w:rPr>
          <w:rFonts w:ascii="Times New Roman" w:hAnsi="Times New Roman" w:cs="Times New Roman"/>
          <w:sz w:val="28"/>
          <w:szCs w:val="28"/>
        </w:rPr>
        <w:t>омужествление</w:t>
      </w:r>
      <w:proofErr w:type="spellEnd"/>
      <w:r w:rsidRPr="006F76A2">
        <w:rPr>
          <w:rFonts w:ascii="Times New Roman" w:hAnsi="Times New Roman" w:cs="Times New Roman"/>
          <w:sz w:val="28"/>
          <w:szCs w:val="28"/>
        </w:rPr>
        <w:t xml:space="preserve"> женщин. Сейчас уже не считается из ряда вон выходящим курение и сквернословие представительниц прекрасного пола, многие из них стали занимать лидирующие позиции среди мужчин, стираются границы между «женс</w:t>
      </w:r>
      <w:r w:rsidR="00562D12" w:rsidRPr="006F76A2">
        <w:rPr>
          <w:rFonts w:ascii="Times New Roman" w:hAnsi="Times New Roman" w:cs="Times New Roman"/>
          <w:sz w:val="28"/>
          <w:szCs w:val="28"/>
        </w:rPr>
        <w:t>к</w:t>
      </w:r>
      <w:r w:rsidR="00AB63B1" w:rsidRPr="006F76A2">
        <w:rPr>
          <w:rFonts w:ascii="Times New Roman" w:hAnsi="Times New Roman" w:cs="Times New Roman"/>
          <w:sz w:val="28"/>
          <w:szCs w:val="28"/>
        </w:rPr>
        <w:t>ими» и</w:t>
      </w:r>
      <w:r w:rsidR="00F8044B">
        <w:rPr>
          <w:rFonts w:ascii="Times New Roman" w:hAnsi="Times New Roman" w:cs="Times New Roman"/>
          <w:sz w:val="28"/>
          <w:szCs w:val="28"/>
        </w:rPr>
        <w:t xml:space="preserve"> </w:t>
      </w:r>
      <w:r w:rsidR="00AB63B1" w:rsidRPr="006F76A2">
        <w:rPr>
          <w:rFonts w:ascii="Times New Roman" w:hAnsi="Times New Roman" w:cs="Times New Roman"/>
          <w:sz w:val="28"/>
          <w:szCs w:val="28"/>
        </w:rPr>
        <w:t xml:space="preserve">«мужскими» профессиями </w:t>
      </w:r>
      <w:r w:rsidRPr="006F76A2">
        <w:rPr>
          <w:rFonts w:ascii="Times New Roman" w:hAnsi="Times New Roman" w:cs="Times New Roman"/>
          <w:sz w:val="28"/>
          <w:szCs w:val="28"/>
        </w:rPr>
        <w:t>Некоторые мужчины утрачивают способность играть правильную роль в браке</w:t>
      </w:r>
      <w:r w:rsidR="00F3347D" w:rsidRPr="006F76A2">
        <w:rPr>
          <w:rFonts w:ascii="Times New Roman" w:hAnsi="Times New Roman" w:cs="Times New Roman"/>
          <w:sz w:val="28"/>
          <w:szCs w:val="28"/>
        </w:rPr>
        <w:t xml:space="preserve"> из «добытчиков» они постепенно превращаются в «потребителей»</w:t>
      </w:r>
      <w:r w:rsidR="000365A8" w:rsidRPr="006F76A2">
        <w:rPr>
          <w:rFonts w:ascii="Times New Roman" w:hAnsi="Times New Roman" w:cs="Times New Roman"/>
          <w:sz w:val="28"/>
          <w:szCs w:val="28"/>
        </w:rPr>
        <w:t xml:space="preserve">, </w:t>
      </w:r>
      <w:r w:rsidR="00F3347D" w:rsidRPr="006F76A2">
        <w:rPr>
          <w:rFonts w:ascii="Times New Roman" w:hAnsi="Times New Roman" w:cs="Times New Roman"/>
          <w:sz w:val="28"/>
          <w:szCs w:val="28"/>
        </w:rPr>
        <w:t xml:space="preserve">а все обязанности по воспитанию детей перекладываются </w:t>
      </w:r>
      <w:r w:rsidR="00AB63B1" w:rsidRPr="006F76A2">
        <w:rPr>
          <w:rFonts w:ascii="Times New Roman" w:hAnsi="Times New Roman" w:cs="Times New Roman"/>
          <w:sz w:val="28"/>
          <w:szCs w:val="28"/>
        </w:rPr>
        <w:t>на женские плечи, что мы замечае</w:t>
      </w:r>
      <w:r w:rsidR="00F3347D" w:rsidRPr="006F76A2">
        <w:rPr>
          <w:rFonts w:ascii="Times New Roman" w:hAnsi="Times New Roman" w:cs="Times New Roman"/>
          <w:sz w:val="28"/>
          <w:szCs w:val="28"/>
        </w:rPr>
        <w:t>м в семьях школьников</w:t>
      </w:r>
      <w:r w:rsidR="00F8044B">
        <w:rPr>
          <w:rFonts w:ascii="Times New Roman" w:hAnsi="Times New Roman" w:cs="Times New Roman"/>
          <w:sz w:val="28"/>
          <w:szCs w:val="28"/>
        </w:rPr>
        <w:t>.</w:t>
      </w:r>
    </w:p>
    <w:p w:rsidR="00F8044B" w:rsidRDefault="00F3347D" w:rsidP="00F8044B">
      <w:pPr>
        <w:spacing w:after="0" w:line="360" w:lineRule="auto"/>
        <w:ind w:left="-1134" w:firstLine="709"/>
        <w:jc w:val="both"/>
        <w:rPr>
          <w:rFonts w:ascii="Times New Roman" w:hAnsi="Times New Roman" w:cs="Times New Roman"/>
          <w:sz w:val="28"/>
          <w:szCs w:val="28"/>
        </w:rPr>
      </w:pPr>
      <w:r w:rsidRPr="006F76A2">
        <w:rPr>
          <w:rFonts w:ascii="Times New Roman" w:hAnsi="Times New Roman" w:cs="Times New Roman"/>
          <w:sz w:val="28"/>
          <w:szCs w:val="28"/>
        </w:rPr>
        <w:t xml:space="preserve">Проблема гендерного воспитания актуальна как никогда. Гендерное воспитание призвано помочь детям осознать себя представителем того или </w:t>
      </w:r>
      <w:r w:rsidRPr="006F76A2">
        <w:rPr>
          <w:rFonts w:ascii="Times New Roman" w:hAnsi="Times New Roman" w:cs="Times New Roman"/>
          <w:sz w:val="28"/>
          <w:szCs w:val="28"/>
        </w:rPr>
        <w:lastRenderedPageBreak/>
        <w:t>иного пола.</w:t>
      </w:r>
      <w:r w:rsidR="00562D12" w:rsidRPr="006F76A2">
        <w:rPr>
          <w:rFonts w:ascii="Times New Roman" w:hAnsi="Times New Roman" w:cs="Times New Roman"/>
          <w:sz w:val="28"/>
          <w:szCs w:val="28"/>
        </w:rPr>
        <w:t xml:space="preserve"> </w:t>
      </w:r>
      <w:r w:rsidR="00D32F35" w:rsidRPr="006F76A2">
        <w:rPr>
          <w:rFonts w:ascii="Times New Roman" w:hAnsi="Times New Roman" w:cs="Times New Roman"/>
          <w:sz w:val="28"/>
          <w:szCs w:val="28"/>
        </w:rPr>
        <w:t>Очень важен и общегосударственный аспект проблемы в гендерном воспитании. Проблема воспитания подрастающего поколения, ее актуальность на социально-педагогическом уровне определяется тем, что стратегия государства, направленная на создание условий устойчивого развития Российской Федерации на основе использования и совершенствования человеческого потенциала, предполагает включения гендерного компонент</w:t>
      </w:r>
      <w:r w:rsidR="00AC0BD0" w:rsidRPr="006F76A2">
        <w:rPr>
          <w:rFonts w:ascii="Times New Roman" w:hAnsi="Times New Roman" w:cs="Times New Roman"/>
          <w:sz w:val="28"/>
          <w:szCs w:val="28"/>
        </w:rPr>
        <w:t>а во все сферы жизни: политику, э</w:t>
      </w:r>
      <w:r w:rsidR="00D32F35" w:rsidRPr="006F76A2">
        <w:rPr>
          <w:rFonts w:ascii="Times New Roman" w:hAnsi="Times New Roman" w:cs="Times New Roman"/>
          <w:sz w:val="28"/>
          <w:szCs w:val="28"/>
        </w:rPr>
        <w:t>кономику,</w:t>
      </w:r>
      <w:r w:rsidR="00AC0BD0" w:rsidRPr="006F76A2">
        <w:rPr>
          <w:rFonts w:ascii="Times New Roman" w:hAnsi="Times New Roman" w:cs="Times New Roman"/>
          <w:sz w:val="28"/>
          <w:szCs w:val="28"/>
        </w:rPr>
        <w:t xml:space="preserve"> </w:t>
      </w:r>
      <w:r w:rsidR="00D32F35" w:rsidRPr="006F76A2">
        <w:rPr>
          <w:rFonts w:ascii="Times New Roman" w:hAnsi="Times New Roman" w:cs="Times New Roman"/>
          <w:sz w:val="28"/>
          <w:szCs w:val="28"/>
        </w:rPr>
        <w:t>культуру.</w:t>
      </w:r>
    </w:p>
    <w:p w:rsidR="00562D12" w:rsidRPr="006F76A2" w:rsidRDefault="00716A1D" w:rsidP="00F8044B">
      <w:pPr>
        <w:spacing w:after="0" w:line="360" w:lineRule="auto"/>
        <w:ind w:left="-1134" w:firstLine="709"/>
        <w:jc w:val="both"/>
        <w:rPr>
          <w:rFonts w:ascii="Times New Roman" w:hAnsi="Times New Roman" w:cs="Times New Roman"/>
          <w:sz w:val="28"/>
          <w:szCs w:val="28"/>
        </w:rPr>
      </w:pPr>
      <w:r w:rsidRPr="006F76A2">
        <w:rPr>
          <w:rFonts w:ascii="Times New Roman" w:hAnsi="Times New Roman" w:cs="Times New Roman"/>
          <w:b/>
          <w:sz w:val="28"/>
          <w:szCs w:val="28"/>
        </w:rPr>
        <w:t>Объект</w:t>
      </w:r>
      <w:r w:rsidR="00AC0BD0" w:rsidRPr="006F76A2">
        <w:rPr>
          <w:rFonts w:ascii="Times New Roman" w:hAnsi="Times New Roman" w:cs="Times New Roman"/>
          <w:b/>
          <w:sz w:val="28"/>
          <w:szCs w:val="28"/>
        </w:rPr>
        <w:t xml:space="preserve"> исследования</w:t>
      </w:r>
      <w:r w:rsidRPr="006F76A2">
        <w:rPr>
          <w:rFonts w:ascii="Times New Roman" w:hAnsi="Times New Roman" w:cs="Times New Roman"/>
          <w:sz w:val="28"/>
          <w:szCs w:val="28"/>
        </w:rPr>
        <w:t>:</w:t>
      </w:r>
      <w:r w:rsidR="0023144E">
        <w:rPr>
          <w:rFonts w:ascii="Times New Roman" w:hAnsi="Times New Roman" w:cs="Times New Roman"/>
          <w:sz w:val="28"/>
          <w:szCs w:val="28"/>
        </w:rPr>
        <w:t xml:space="preserve"> </w:t>
      </w:r>
      <w:r w:rsidR="00AC0BD0" w:rsidRPr="006F76A2">
        <w:rPr>
          <w:rFonts w:ascii="Times New Roman" w:hAnsi="Times New Roman" w:cs="Times New Roman"/>
          <w:sz w:val="28"/>
          <w:szCs w:val="28"/>
        </w:rPr>
        <w:t xml:space="preserve">учащиеся ГБОУ </w:t>
      </w:r>
      <w:proofErr w:type="spellStart"/>
      <w:r w:rsidR="00AC0BD0" w:rsidRPr="006F76A2">
        <w:rPr>
          <w:rFonts w:ascii="Times New Roman" w:hAnsi="Times New Roman" w:cs="Times New Roman"/>
          <w:sz w:val="28"/>
          <w:szCs w:val="28"/>
        </w:rPr>
        <w:t>Ц</w:t>
      </w:r>
      <w:r w:rsidR="00F8044B">
        <w:rPr>
          <w:rFonts w:ascii="Times New Roman" w:hAnsi="Times New Roman" w:cs="Times New Roman"/>
          <w:sz w:val="28"/>
          <w:szCs w:val="28"/>
        </w:rPr>
        <w:t>Си</w:t>
      </w:r>
      <w:r w:rsidR="00AC0BD0" w:rsidRPr="006F76A2">
        <w:rPr>
          <w:rFonts w:ascii="Times New Roman" w:hAnsi="Times New Roman" w:cs="Times New Roman"/>
          <w:sz w:val="28"/>
          <w:szCs w:val="28"/>
        </w:rPr>
        <w:t>О</w:t>
      </w:r>
      <w:proofErr w:type="spellEnd"/>
      <w:r w:rsidR="00AC0BD0" w:rsidRPr="006F76A2">
        <w:rPr>
          <w:rFonts w:ascii="Times New Roman" w:hAnsi="Times New Roman" w:cs="Times New Roman"/>
          <w:sz w:val="28"/>
          <w:szCs w:val="28"/>
        </w:rPr>
        <w:t xml:space="preserve"> «Самбо-70» </w:t>
      </w:r>
      <w:r w:rsidR="00F8044B">
        <w:rPr>
          <w:rFonts w:ascii="Times New Roman" w:hAnsi="Times New Roman" w:cs="Times New Roman"/>
          <w:sz w:val="28"/>
          <w:szCs w:val="28"/>
        </w:rPr>
        <w:t xml:space="preserve">Москомспорта </w:t>
      </w:r>
      <w:r w:rsidR="00AC0BD0" w:rsidRPr="006F76A2">
        <w:rPr>
          <w:rFonts w:ascii="Times New Roman" w:hAnsi="Times New Roman" w:cs="Times New Roman"/>
          <w:sz w:val="28"/>
          <w:szCs w:val="28"/>
        </w:rPr>
        <w:t>и</w:t>
      </w:r>
      <w:r w:rsidR="00471A06" w:rsidRPr="006F76A2">
        <w:rPr>
          <w:rFonts w:ascii="Times New Roman" w:hAnsi="Times New Roman" w:cs="Times New Roman"/>
          <w:sz w:val="28"/>
          <w:szCs w:val="28"/>
        </w:rPr>
        <w:t xml:space="preserve"> их семьи.</w:t>
      </w:r>
    </w:p>
    <w:p w:rsidR="003A4DE8" w:rsidRPr="00F8044B" w:rsidRDefault="00471A06" w:rsidP="00F8044B">
      <w:pPr>
        <w:spacing w:after="0" w:line="360" w:lineRule="auto"/>
        <w:ind w:left="-1134" w:firstLine="709"/>
        <w:contextualSpacing/>
        <w:jc w:val="both"/>
        <w:rPr>
          <w:rFonts w:ascii="Times New Roman" w:hAnsi="Times New Roman" w:cs="Times New Roman"/>
          <w:sz w:val="28"/>
          <w:szCs w:val="28"/>
        </w:rPr>
      </w:pPr>
      <w:r w:rsidRPr="006F76A2">
        <w:rPr>
          <w:rFonts w:ascii="Times New Roman" w:hAnsi="Times New Roman" w:cs="Times New Roman"/>
          <w:b/>
          <w:sz w:val="28"/>
          <w:szCs w:val="28"/>
        </w:rPr>
        <w:t>Предмет исследования</w:t>
      </w:r>
      <w:r w:rsidRPr="006F76A2">
        <w:rPr>
          <w:rFonts w:ascii="Times New Roman" w:hAnsi="Times New Roman" w:cs="Times New Roman"/>
          <w:sz w:val="28"/>
          <w:szCs w:val="28"/>
        </w:rPr>
        <w:t>:</w:t>
      </w:r>
      <w:r w:rsidR="00B13214" w:rsidRPr="006F76A2">
        <w:rPr>
          <w:rFonts w:ascii="Times New Roman" w:hAnsi="Times New Roman" w:cs="Times New Roman"/>
          <w:sz w:val="28"/>
          <w:szCs w:val="28"/>
        </w:rPr>
        <w:t xml:space="preserve"> </w:t>
      </w:r>
      <w:r w:rsidRPr="006F76A2">
        <w:rPr>
          <w:rFonts w:ascii="Times New Roman" w:hAnsi="Times New Roman" w:cs="Times New Roman"/>
          <w:sz w:val="28"/>
          <w:szCs w:val="28"/>
        </w:rPr>
        <w:t>гендерные роли и стереотипы</w:t>
      </w:r>
      <w:r w:rsidR="00AC0BD0" w:rsidRPr="006F76A2">
        <w:rPr>
          <w:rFonts w:ascii="Times New Roman" w:hAnsi="Times New Roman" w:cs="Times New Roman"/>
          <w:sz w:val="28"/>
          <w:szCs w:val="28"/>
        </w:rPr>
        <w:t xml:space="preserve"> в этих семьях.</w:t>
      </w:r>
      <w:r w:rsidR="00183AF6" w:rsidRPr="006F76A2">
        <w:rPr>
          <w:rFonts w:ascii="Times New Roman" w:hAnsi="Times New Roman" w:cs="Times New Roman"/>
          <w:b/>
          <w:sz w:val="28"/>
          <w:szCs w:val="28"/>
        </w:rPr>
        <w:t xml:space="preserve">                            </w:t>
      </w:r>
    </w:p>
    <w:p w:rsidR="003A4DE8" w:rsidRPr="006F76A2" w:rsidRDefault="003A4DE8" w:rsidP="00721BAD">
      <w:pPr>
        <w:spacing w:after="0" w:line="360" w:lineRule="auto"/>
        <w:ind w:firstLine="709"/>
        <w:contextualSpacing/>
        <w:jc w:val="both"/>
        <w:rPr>
          <w:rFonts w:ascii="Times New Roman" w:hAnsi="Times New Roman" w:cs="Times New Roman"/>
          <w:b/>
          <w:sz w:val="28"/>
          <w:szCs w:val="28"/>
        </w:rPr>
      </w:pPr>
    </w:p>
    <w:p w:rsidR="003A4DE8" w:rsidRPr="006F76A2" w:rsidRDefault="003A4DE8" w:rsidP="00721BAD">
      <w:pPr>
        <w:spacing w:after="0" w:line="360" w:lineRule="auto"/>
        <w:ind w:firstLine="709"/>
        <w:contextualSpacing/>
        <w:jc w:val="both"/>
        <w:rPr>
          <w:rFonts w:ascii="Times New Roman" w:hAnsi="Times New Roman" w:cs="Times New Roman"/>
          <w:b/>
          <w:sz w:val="28"/>
          <w:szCs w:val="28"/>
        </w:rPr>
      </w:pPr>
    </w:p>
    <w:p w:rsidR="00F8044B" w:rsidRDefault="00F5517E" w:rsidP="00721BAD">
      <w:pPr>
        <w:spacing w:after="0" w:line="360" w:lineRule="auto"/>
        <w:ind w:firstLine="709"/>
        <w:contextualSpacing/>
        <w:jc w:val="both"/>
        <w:rPr>
          <w:rFonts w:ascii="Times New Roman" w:hAnsi="Times New Roman" w:cs="Times New Roman"/>
          <w:b/>
          <w:sz w:val="28"/>
          <w:szCs w:val="28"/>
        </w:rPr>
      </w:pPr>
      <w:r w:rsidRPr="006F76A2">
        <w:rPr>
          <w:rFonts w:ascii="Times New Roman" w:hAnsi="Times New Roman" w:cs="Times New Roman"/>
          <w:b/>
          <w:sz w:val="28"/>
          <w:szCs w:val="28"/>
        </w:rPr>
        <w:t xml:space="preserve">       </w:t>
      </w: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8044B" w:rsidRDefault="00F8044B" w:rsidP="00721BAD">
      <w:pPr>
        <w:spacing w:after="0" w:line="360" w:lineRule="auto"/>
        <w:ind w:firstLine="709"/>
        <w:contextualSpacing/>
        <w:jc w:val="both"/>
        <w:rPr>
          <w:rFonts w:ascii="Times New Roman" w:hAnsi="Times New Roman" w:cs="Times New Roman"/>
          <w:b/>
          <w:sz w:val="28"/>
          <w:szCs w:val="28"/>
        </w:rPr>
      </w:pPr>
    </w:p>
    <w:p w:rsidR="00F5517E" w:rsidRPr="006F76A2" w:rsidRDefault="00F5517E" w:rsidP="00FE0408">
      <w:pPr>
        <w:spacing w:after="0" w:line="360" w:lineRule="auto"/>
        <w:contextualSpacing/>
        <w:jc w:val="both"/>
        <w:rPr>
          <w:rFonts w:ascii="Times New Roman" w:hAnsi="Times New Roman" w:cs="Times New Roman"/>
          <w:b/>
          <w:sz w:val="28"/>
          <w:szCs w:val="28"/>
        </w:rPr>
      </w:pPr>
      <w:r w:rsidRPr="006F76A2">
        <w:rPr>
          <w:rFonts w:ascii="Times New Roman" w:hAnsi="Times New Roman" w:cs="Times New Roman"/>
          <w:b/>
          <w:sz w:val="28"/>
          <w:szCs w:val="28"/>
        </w:rPr>
        <w:t xml:space="preserve">                                          </w:t>
      </w:r>
    </w:p>
    <w:p w:rsidR="004E0D94" w:rsidRPr="006F76A2" w:rsidRDefault="00716A1D" w:rsidP="00F8044B">
      <w:pPr>
        <w:spacing w:after="0" w:line="360" w:lineRule="auto"/>
        <w:contextualSpacing/>
        <w:jc w:val="both"/>
        <w:rPr>
          <w:rFonts w:ascii="Times New Roman" w:hAnsi="Times New Roman" w:cs="Times New Roman"/>
          <w:b/>
          <w:sz w:val="28"/>
          <w:szCs w:val="28"/>
        </w:rPr>
      </w:pPr>
      <w:r w:rsidRPr="006F76A2">
        <w:rPr>
          <w:rFonts w:ascii="Times New Roman" w:hAnsi="Times New Roman" w:cs="Times New Roman"/>
          <w:b/>
          <w:noProof/>
          <w:sz w:val="28"/>
          <w:szCs w:val="28"/>
          <w:lang w:eastAsia="ru-RU"/>
        </w:rPr>
        <w:lastRenderedPageBreak/>
        <w:t>История развития гендерных исс</w:t>
      </w:r>
      <w:r w:rsidR="00734C81" w:rsidRPr="006F76A2">
        <w:rPr>
          <w:rFonts w:ascii="Times New Roman" w:hAnsi="Times New Roman" w:cs="Times New Roman"/>
          <w:b/>
          <w:noProof/>
          <w:sz w:val="28"/>
          <w:szCs w:val="28"/>
          <w:lang w:eastAsia="ru-RU"/>
        </w:rPr>
        <w:t xml:space="preserve">ледований в России и </w:t>
      </w:r>
      <w:r w:rsidR="002167D7" w:rsidRPr="006F76A2">
        <w:rPr>
          <w:rFonts w:ascii="Times New Roman" w:hAnsi="Times New Roman" w:cs="Times New Roman"/>
          <w:b/>
          <w:noProof/>
          <w:sz w:val="28"/>
          <w:szCs w:val="28"/>
          <w:lang w:eastAsia="ru-RU"/>
        </w:rPr>
        <w:t>на З</w:t>
      </w:r>
      <w:r w:rsidR="00734C81" w:rsidRPr="006F76A2">
        <w:rPr>
          <w:rFonts w:ascii="Times New Roman" w:hAnsi="Times New Roman" w:cs="Times New Roman"/>
          <w:b/>
          <w:noProof/>
          <w:sz w:val="28"/>
          <w:szCs w:val="28"/>
          <w:lang w:eastAsia="ru-RU"/>
        </w:rPr>
        <w:t>ападе.</w:t>
      </w:r>
    </w:p>
    <w:p w:rsidR="002A62F4" w:rsidRPr="006F76A2" w:rsidRDefault="00456BE5" w:rsidP="00721BAD">
      <w:pPr>
        <w:pStyle w:val="annotation2"/>
        <w:shd w:val="clear" w:color="auto" w:fill="FFFFFF"/>
        <w:spacing w:before="360" w:beforeAutospacing="0" w:after="0" w:afterAutospacing="0" w:line="360" w:lineRule="auto"/>
        <w:ind w:left="-1134" w:firstLine="709"/>
        <w:jc w:val="both"/>
        <w:rPr>
          <w:color w:val="000000"/>
          <w:sz w:val="28"/>
          <w:szCs w:val="28"/>
        </w:rPr>
      </w:pPr>
      <w:r w:rsidRPr="006F76A2">
        <w:rPr>
          <w:sz w:val="28"/>
          <w:szCs w:val="28"/>
        </w:rPr>
        <w:t xml:space="preserve"> </w:t>
      </w:r>
      <w:r w:rsidRPr="006F76A2">
        <w:rPr>
          <w:color w:val="000000"/>
          <w:sz w:val="28"/>
          <w:szCs w:val="28"/>
        </w:rPr>
        <w:t>Термин «гендер» впервые был введен в научный оборот на Западе в конце 60-х годов для анализа социальных отношений и преодоления наивных суждений о том, что биологические различия являются определяющими для поведения и социальных ролей мужчин и женщин в обществе.</w:t>
      </w:r>
    </w:p>
    <w:p w:rsidR="009874A1" w:rsidRPr="006F76A2" w:rsidRDefault="00456BE5" w:rsidP="00F8044B">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 Развитие гендерной теории и результаты исследований, основанных на гендерном подходе, постепенно привели к осознанию того, что рассматривать любую социальную проблему (в сфере истории или культуры, политики или экономики, психологии или социологии) без учета гендерной составляющей, неполно и односторонне.</w:t>
      </w:r>
      <w:r w:rsidRPr="006F76A2">
        <w:rPr>
          <w:sz w:val="28"/>
          <w:szCs w:val="28"/>
        </w:rPr>
        <w:t xml:space="preserve"> </w:t>
      </w:r>
      <w:r w:rsidRPr="006F76A2">
        <w:rPr>
          <w:color w:val="000000"/>
          <w:sz w:val="28"/>
          <w:szCs w:val="28"/>
        </w:rPr>
        <w:t>Принято считать, что гендерные исследования начали развиваться в России в конце 80-х - начале 90-х годов, когда стали возникать первые</w:t>
      </w:r>
      <w:r w:rsidRPr="006F76A2">
        <w:rPr>
          <w:sz w:val="28"/>
          <w:szCs w:val="28"/>
        </w:rPr>
        <w:t xml:space="preserve"> </w:t>
      </w:r>
      <w:r w:rsidRPr="006F76A2">
        <w:rPr>
          <w:color w:val="000000"/>
          <w:sz w:val="28"/>
          <w:szCs w:val="28"/>
        </w:rPr>
        <w:t>феминистские группы и независимые женские организации, а в журналах появились первые публикации и переводы статей по гендерной проблематике.</w:t>
      </w:r>
      <w:r w:rsidR="009874A1" w:rsidRPr="006F76A2">
        <w:rPr>
          <w:color w:val="000000"/>
          <w:sz w:val="28"/>
          <w:szCs w:val="28"/>
        </w:rPr>
        <w:t xml:space="preserve"> </w:t>
      </w:r>
      <w:r w:rsidRPr="006F76A2">
        <w:rPr>
          <w:color w:val="000000"/>
          <w:sz w:val="28"/>
          <w:szCs w:val="28"/>
        </w:rPr>
        <w:t>Опубликованная в 1989 году в журнале «Коммунист» статья А. Посадской</w:t>
      </w:r>
      <w:r w:rsidR="009874A1" w:rsidRPr="006F76A2">
        <w:rPr>
          <w:color w:val="000000"/>
          <w:sz w:val="28"/>
          <w:szCs w:val="28"/>
        </w:rPr>
        <w:t>,</w:t>
      </w:r>
      <w:r w:rsidR="00F8044B">
        <w:rPr>
          <w:color w:val="000000"/>
          <w:sz w:val="28"/>
          <w:szCs w:val="28"/>
        </w:rPr>
        <w:t xml:space="preserve"> </w:t>
      </w:r>
      <w:proofErr w:type="spellStart"/>
      <w:r w:rsidRPr="006F76A2">
        <w:rPr>
          <w:color w:val="000000"/>
          <w:sz w:val="28"/>
          <w:szCs w:val="28"/>
        </w:rPr>
        <w:t>Н.Римашевской</w:t>
      </w:r>
      <w:proofErr w:type="spellEnd"/>
      <w:r w:rsidRPr="006F76A2">
        <w:rPr>
          <w:color w:val="000000"/>
          <w:sz w:val="28"/>
          <w:szCs w:val="28"/>
        </w:rPr>
        <w:t xml:space="preserve"> и Н. Захаровой «Как мы решали женский вопрос» стала своего рода программным документом начальной стадии нового направления в науке и</w:t>
      </w:r>
      <w:r w:rsidR="009874A1" w:rsidRPr="006F76A2">
        <w:rPr>
          <w:color w:val="000000"/>
          <w:sz w:val="28"/>
          <w:szCs w:val="28"/>
        </w:rPr>
        <w:t xml:space="preserve"> общественном женском движении,</w:t>
      </w:r>
      <w:r w:rsidR="002167D7" w:rsidRPr="006F76A2">
        <w:rPr>
          <w:color w:val="000000"/>
          <w:sz w:val="28"/>
          <w:szCs w:val="28"/>
        </w:rPr>
        <w:t xml:space="preserve"> </w:t>
      </w:r>
      <w:r w:rsidRPr="006F76A2">
        <w:rPr>
          <w:color w:val="000000"/>
          <w:sz w:val="28"/>
          <w:szCs w:val="28"/>
        </w:rPr>
        <w:t>которое позже, в 1994 году, с легкой руки английских издателей книги «</w:t>
      </w:r>
      <w:proofErr w:type="spellStart"/>
      <w:r w:rsidRPr="006F76A2">
        <w:rPr>
          <w:color w:val="000000"/>
          <w:sz w:val="28"/>
          <w:szCs w:val="28"/>
        </w:rPr>
        <w:t>Women</w:t>
      </w:r>
      <w:proofErr w:type="spellEnd"/>
      <w:r w:rsidRPr="006F76A2">
        <w:rPr>
          <w:color w:val="000000"/>
          <w:sz w:val="28"/>
          <w:szCs w:val="28"/>
        </w:rPr>
        <w:t xml:space="preserve"> </w:t>
      </w:r>
      <w:proofErr w:type="spellStart"/>
      <w:r w:rsidRPr="006F76A2">
        <w:rPr>
          <w:color w:val="000000"/>
          <w:sz w:val="28"/>
          <w:szCs w:val="28"/>
        </w:rPr>
        <w:t>in</w:t>
      </w:r>
      <w:proofErr w:type="spellEnd"/>
      <w:r w:rsidRPr="006F76A2">
        <w:rPr>
          <w:color w:val="000000"/>
          <w:sz w:val="28"/>
          <w:szCs w:val="28"/>
        </w:rPr>
        <w:t xml:space="preserve"> </w:t>
      </w:r>
      <w:proofErr w:type="spellStart"/>
      <w:r w:rsidRPr="006F76A2">
        <w:rPr>
          <w:color w:val="000000"/>
          <w:sz w:val="28"/>
          <w:szCs w:val="28"/>
        </w:rPr>
        <w:t>Russia</w:t>
      </w:r>
      <w:proofErr w:type="spellEnd"/>
      <w:r w:rsidRPr="006F76A2">
        <w:rPr>
          <w:color w:val="000000"/>
          <w:sz w:val="28"/>
          <w:szCs w:val="28"/>
        </w:rPr>
        <w:t>», было названо «Новой эрой феминизма в России».</w:t>
      </w:r>
      <w:r w:rsidR="009874A1" w:rsidRPr="006F76A2">
        <w:rPr>
          <w:color w:val="000000"/>
          <w:sz w:val="28"/>
          <w:szCs w:val="28"/>
        </w:rPr>
        <w:t xml:space="preserve"> В ноябре 1990 года в Москве прошла первая международная конференция по гендерным исследованиям, организованная ЮНЕСКО. И хотя с основными научными докладами на ней выступили западные ученые, в тематике сообщений российских ученых на секциях уже чувствовалась необходимость и возможность новых научных подходов к изучению статуса и положения женщин и мужчин в обществе. Здесь уместно отметить, что гендерные исследования традиционно достаточно тесно связаны с женским движением и нацелены не только на производство знаний, но и на социальные изменения в обществе.  В 1991 и 1992 годах были организованы и проведены Первый и Второй независимые женские форумы в Дубне. Кроме практических задач, направленных на создание сети новых </w:t>
      </w:r>
      <w:r w:rsidR="009874A1" w:rsidRPr="006F76A2">
        <w:rPr>
          <w:color w:val="000000"/>
          <w:sz w:val="28"/>
          <w:szCs w:val="28"/>
        </w:rPr>
        <w:lastRenderedPageBreak/>
        <w:t>женских организаций, на форумах были широко представлены новая научная парадигма и первые результаты гендерных исследований, уже проведенных к тому времени в некоторых российских городах (Таганрог, Набережные Челны, Москва).  </w:t>
      </w:r>
    </w:p>
    <w:p w:rsidR="002614D9" w:rsidRPr="006F76A2" w:rsidRDefault="009874A1" w:rsidP="00F8044B">
      <w:pPr>
        <w:spacing w:after="0" w:line="360" w:lineRule="auto"/>
        <w:ind w:left="-1134" w:firstLine="709"/>
        <w:jc w:val="both"/>
        <w:rPr>
          <w:rFonts w:ascii="Times New Roman" w:eastAsia="Times New Roman" w:hAnsi="Times New Roman" w:cs="Times New Roman"/>
          <w:sz w:val="28"/>
          <w:szCs w:val="28"/>
          <w:lang w:eastAsia="ru-RU"/>
        </w:rPr>
      </w:pPr>
      <w:r w:rsidRPr="006F76A2">
        <w:rPr>
          <w:rFonts w:ascii="Times New Roman" w:eastAsia="Times New Roman" w:hAnsi="Times New Roman" w:cs="Times New Roman"/>
          <w:color w:val="000000"/>
          <w:sz w:val="28"/>
          <w:szCs w:val="28"/>
          <w:lang w:eastAsia="ru-RU"/>
        </w:rPr>
        <w:t xml:space="preserve"> </w:t>
      </w:r>
      <w:r w:rsidRPr="006F76A2">
        <w:rPr>
          <w:rFonts w:ascii="Times New Roman" w:eastAsia="Times New Roman" w:hAnsi="Times New Roman" w:cs="Times New Roman"/>
          <w:sz w:val="28"/>
          <w:szCs w:val="28"/>
          <w:lang w:eastAsia="ru-RU"/>
        </w:rPr>
        <w:t xml:space="preserve">Второй этап может быть охарактеризован как период </w:t>
      </w:r>
      <w:proofErr w:type="spellStart"/>
      <w:r w:rsidRPr="006F76A2">
        <w:rPr>
          <w:rFonts w:ascii="Times New Roman" w:eastAsia="Times New Roman" w:hAnsi="Times New Roman" w:cs="Times New Roman"/>
          <w:sz w:val="28"/>
          <w:szCs w:val="28"/>
          <w:lang w:eastAsia="ru-RU"/>
        </w:rPr>
        <w:t>институализации</w:t>
      </w:r>
      <w:proofErr w:type="spellEnd"/>
      <w:r w:rsidRPr="006F76A2">
        <w:rPr>
          <w:rFonts w:ascii="Times New Roman" w:eastAsia="Times New Roman" w:hAnsi="Times New Roman" w:cs="Times New Roman"/>
          <w:sz w:val="28"/>
          <w:szCs w:val="28"/>
          <w:lang w:eastAsia="ru-RU"/>
        </w:rPr>
        <w:t xml:space="preserve"> российских гендерных исследований, который наиболее активно начался в 1993-1995 годах. Это было время роста числа гендерных центров и официальной регистрации как новых, так и ранее</w:t>
      </w:r>
      <w:r w:rsidR="004915F2" w:rsidRPr="004915F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созданных</w:t>
      </w:r>
      <w:r w:rsidR="004915F2" w:rsidRPr="004915F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научных коллективов и организаций.</w:t>
      </w:r>
      <w:r w:rsidR="0054427F" w:rsidRPr="006F76A2">
        <w:rPr>
          <w:rFonts w:ascii="Times New Roman" w:eastAsia="Times New Roman" w:hAnsi="Times New Roman" w:cs="Times New Roman"/>
          <w:sz w:val="28"/>
          <w:szCs w:val="28"/>
          <w:lang w:eastAsia="ru-RU"/>
        </w:rPr>
        <w:t xml:space="preserve">                                      </w:t>
      </w:r>
    </w:p>
    <w:p w:rsidR="00166A8B" w:rsidRPr="006F76A2" w:rsidRDefault="009874A1" w:rsidP="00F8044B">
      <w:pPr>
        <w:pStyle w:val="a8"/>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В эти годы были официально зарегистрированы Московский и Петербургский гендерные центры, открылись и начали работать Карельский, Ивановский и другие гендерные центры. Процессу </w:t>
      </w:r>
      <w:proofErr w:type="spellStart"/>
      <w:r w:rsidRPr="006F76A2">
        <w:rPr>
          <w:color w:val="000000"/>
          <w:sz w:val="28"/>
          <w:szCs w:val="28"/>
        </w:rPr>
        <w:t>институализации</w:t>
      </w:r>
      <w:proofErr w:type="spellEnd"/>
      <w:r w:rsidRPr="006F76A2">
        <w:rPr>
          <w:color w:val="000000"/>
          <w:sz w:val="28"/>
          <w:szCs w:val="28"/>
        </w:rPr>
        <w:t xml:space="preserve"> способствовало появление законодательства РФ об общественных организациях и объединениях, а также начало активной работы в России западных благотворительных </w:t>
      </w:r>
      <w:r w:rsidR="00B13214" w:rsidRPr="006F76A2">
        <w:rPr>
          <w:color w:val="000000"/>
          <w:sz w:val="28"/>
          <w:szCs w:val="28"/>
        </w:rPr>
        <w:t>фондов</w:t>
      </w:r>
      <w:r w:rsidR="0054427F" w:rsidRPr="006F76A2">
        <w:rPr>
          <w:color w:val="000000"/>
          <w:sz w:val="28"/>
          <w:szCs w:val="28"/>
        </w:rPr>
        <w:t>.</w:t>
      </w:r>
    </w:p>
    <w:p w:rsidR="002470D7" w:rsidRDefault="009874A1" w:rsidP="002470D7">
      <w:pPr>
        <w:spacing w:after="0" w:line="360" w:lineRule="auto"/>
        <w:ind w:left="-1134" w:firstLine="709"/>
        <w:jc w:val="both"/>
        <w:rPr>
          <w:rFonts w:ascii="Times New Roman" w:hAnsi="Times New Roman" w:cs="Times New Roman"/>
          <w:color w:val="000000"/>
          <w:sz w:val="28"/>
          <w:szCs w:val="28"/>
        </w:rPr>
      </w:pPr>
      <w:r w:rsidRPr="006F76A2">
        <w:rPr>
          <w:rFonts w:ascii="Times New Roman" w:eastAsia="Times New Roman" w:hAnsi="Times New Roman" w:cs="Times New Roman"/>
          <w:sz w:val="28"/>
          <w:szCs w:val="28"/>
          <w:lang w:eastAsia="ru-RU"/>
        </w:rPr>
        <w:t>Третий этап - консолидация ученых и преподавателей</w:t>
      </w:r>
      <w:r w:rsidR="00B13214" w:rsidRPr="006F76A2">
        <w:rPr>
          <w:rFonts w:ascii="Times New Roman" w:eastAsia="Times New Roman" w:hAnsi="Times New Roman" w:cs="Times New Roman"/>
          <w:sz w:val="28"/>
          <w:szCs w:val="28"/>
          <w:lang w:eastAsia="ru-RU"/>
        </w:rPr>
        <w:t>,</w:t>
      </w:r>
      <w:r w:rsidRPr="006F76A2">
        <w:rPr>
          <w:rFonts w:ascii="Times New Roman" w:eastAsia="Times New Roman" w:hAnsi="Times New Roman" w:cs="Times New Roman"/>
          <w:sz w:val="28"/>
          <w:szCs w:val="28"/>
          <w:lang w:eastAsia="ru-RU"/>
        </w:rPr>
        <w:t xml:space="preserve"> российских гендерных исследований - приходится на 1996-1998 годы. Первым шагом на пути к налаживанию более тесных научных контактов и связей между гендерными исследователями из России и стран СНГ была научная конференция, организованная МЦГИ в январе 1996 года "</w:t>
      </w:r>
      <w:r w:rsidR="002167D7" w:rsidRPr="006F76A2">
        <w:rPr>
          <w:rFonts w:ascii="Times New Roman" w:eastAsia="Times New Roman" w:hAnsi="Times New Roman" w:cs="Times New Roman"/>
          <w:sz w:val="28"/>
          <w:szCs w:val="28"/>
          <w:lang w:eastAsia="ru-RU"/>
        </w:rPr>
        <w:t>Г</w:t>
      </w:r>
      <w:r w:rsidRPr="006F76A2">
        <w:rPr>
          <w:rFonts w:ascii="Times New Roman" w:eastAsia="Times New Roman" w:hAnsi="Times New Roman" w:cs="Times New Roman"/>
          <w:sz w:val="28"/>
          <w:szCs w:val="28"/>
          <w:lang w:eastAsia="ru-RU"/>
        </w:rPr>
        <w:t>ендерные исследования в России: проблемы взаимодействия и перспективы развития». На ней российские ученые впервые собрались для обсуждения институциональных, методологических, социальных и других проблем, связанных с гендерными/женскими исследованиями и их преподаванием в российской высшей школе. На конференции ученые и преподаватели из России и Украины обсуждали важные для всех собравшихся вопросы становления и развития гендерных исследований в постсоветском пространстве, а также атмосферы, сложившейся вокруг них не только в академических и университетских кругах, но и в женском движении</w:t>
      </w:r>
      <w:r w:rsidRPr="006F76A2">
        <w:rPr>
          <w:rFonts w:ascii="Times New Roman" w:eastAsia="Times New Roman" w:hAnsi="Times New Roman" w:cs="Times New Roman"/>
          <w:color w:val="000000"/>
          <w:sz w:val="28"/>
          <w:szCs w:val="28"/>
          <w:lang w:eastAsia="ru-RU"/>
        </w:rPr>
        <w:t>.  </w:t>
      </w:r>
      <w:r w:rsidR="00B13214" w:rsidRPr="006F76A2">
        <w:rPr>
          <w:rFonts w:ascii="Times New Roman" w:eastAsia="Times New Roman" w:hAnsi="Times New Roman" w:cs="Times New Roman"/>
          <w:sz w:val="28"/>
          <w:szCs w:val="28"/>
          <w:lang w:eastAsia="ru-RU"/>
        </w:rPr>
        <w:t>Чет</w:t>
      </w:r>
      <w:r w:rsidRPr="006F76A2">
        <w:rPr>
          <w:rFonts w:ascii="Times New Roman" w:eastAsia="Times New Roman" w:hAnsi="Times New Roman" w:cs="Times New Roman"/>
          <w:sz w:val="28"/>
          <w:szCs w:val="28"/>
          <w:lang w:eastAsia="ru-RU"/>
        </w:rPr>
        <w:t xml:space="preserve">вертый этап развития российских гендерных исследований начался в последние два года этого </w:t>
      </w:r>
      <w:r w:rsidRPr="006F76A2">
        <w:rPr>
          <w:rFonts w:ascii="Times New Roman" w:eastAsia="Times New Roman" w:hAnsi="Times New Roman" w:cs="Times New Roman"/>
          <w:sz w:val="28"/>
          <w:szCs w:val="28"/>
          <w:lang w:eastAsia="ru-RU"/>
        </w:rPr>
        <w:lastRenderedPageBreak/>
        <w:t xml:space="preserve">столетия и, вероятно, все еще продолжается. Характерной особенностью этого этапа является активизация работы, направленной на легитимацию и более широкое распространение гендерного образования в российских </w:t>
      </w:r>
      <w:r w:rsidR="00B13214" w:rsidRPr="006F76A2">
        <w:rPr>
          <w:rFonts w:ascii="Times New Roman" w:eastAsia="Times New Roman" w:hAnsi="Times New Roman" w:cs="Times New Roman"/>
          <w:color w:val="000000"/>
          <w:sz w:val="28"/>
          <w:szCs w:val="28"/>
          <w:lang w:eastAsia="ru-RU"/>
        </w:rPr>
        <w:t>в вузах.</w:t>
      </w:r>
      <w:r w:rsidR="00B13214" w:rsidRPr="006F76A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На эти же годы приходится настоящий бум публикаций по гендерной тематике. Как говорится в поговорке, «русские медленно запрягают, но быстро ездят». Сегодня уже нет проблем с публикациями - гендерная тематика принята нашими издателями и даже становится популярной. Проблематика книг и статей, изданных в последние годы, свидетельствует о том, что гендерный подход позволил российским ученым открыть не только новые темы, но и по-новому взглянуть на уже знакомые проблемы.</w:t>
      </w:r>
      <w:r w:rsidR="00763FED" w:rsidRPr="006F76A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Об этом свидетельствуют и содержание, и название статей, которые хотелось бы зд</w:t>
      </w:r>
      <w:r w:rsidR="00763FED" w:rsidRPr="006F76A2">
        <w:rPr>
          <w:rFonts w:ascii="Times New Roman" w:eastAsia="Times New Roman" w:hAnsi="Times New Roman" w:cs="Times New Roman"/>
          <w:sz w:val="28"/>
          <w:szCs w:val="28"/>
          <w:lang w:eastAsia="ru-RU"/>
        </w:rPr>
        <w:t>есь привести в качест</w:t>
      </w:r>
      <w:r w:rsidR="00166A8B" w:rsidRPr="006F76A2">
        <w:rPr>
          <w:rFonts w:ascii="Times New Roman" w:eastAsia="Times New Roman" w:hAnsi="Times New Roman" w:cs="Times New Roman"/>
          <w:sz w:val="28"/>
          <w:szCs w:val="28"/>
          <w:lang w:eastAsia="ru-RU"/>
        </w:rPr>
        <w:t>ве прим</w:t>
      </w:r>
      <w:r w:rsidR="002167D7" w:rsidRPr="006F76A2">
        <w:rPr>
          <w:rFonts w:ascii="Times New Roman" w:eastAsia="Times New Roman" w:hAnsi="Times New Roman" w:cs="Times New Roman"/>
          <w:sz w:val="28"/>
          <w:szCs w:val="28"/>
          <w:lang w:eastAsia="ru-RU"/>
        </w:rPr>
        <w:t xml:space="preserve">ера </w:t>
      </w:r>
      <w:r w:rsidRPr="006F76A2">
        <w:rPr>
          <w:rFonts w:ascii="Times New Roman" w:eastAsia="Times New Roman" w:hAnsi="Times New Roman" w:cs="Times New Roman"/>
          <w:sz w:val="28"/>
          <w:szCs w:val="28"/>
          <w:lang w:eastAsia="ru-RU"/>
        </w:rPr>
        <w:t>«Гендерный подход к отечественной истории»</w:t>
      </w:r>
      <w:r w:rsidR="00B13214" w:rsidRPr="006F76A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 xml:space="preserve"> (Н. Пушкар</w:t>
      </w:r>
      <w:r w:rsidR="002167D7" w:rsidRPr="006F76A2">
        <w:rPr>
          <w:rFonts w:ascii="Times New Roman" w:eastAsia="Times New Roman" w:hAnsi="Times New Roman" w:cs="Times New Roman"/>
          <w:sz w:val="28"/>
          <w:szCs w:val="28"/>
          <w:lang w:eastAsia="ru-RU"/>
        </w:rPr>
        <w:t>е</w:t>
      </w:r>
      <w:r w:rsidRPr="006F76A2">
        <w:rPr>
          <w:rFonts w:ascii="Times New Roman" w:eastAsia="Times New Roman" w:hAnsi="Times New Roman" w:cs="Times New Roman"/>
          <w:sz w:val="28"/>
          <w:szCs w:val="28"/>
          <w:lang w:eastAsia="ru-RU"/>
        </w:rPr>
        <w:t>ва);</w:t>
      </w:r>
      <w:r w:rsidR="00B13214" w:rsidRPr="006F76A2">
        <w:rPr>
          <w:rFonts w:ascii="Times New Roman" w:eastAsia="Times New Roman" w:hAnsi="Times New Roman" w:cs="Times New Roman"/>
          <w:sz w:val="28"/>
          <w:szCs w:val="28"/>
          <w:lang w:eastAsia="ru-RU"/>
        </w:rPr>
        <w:t xml:space="preserve"> </w:t>
      </w:r>
      <w:r w:rsidRPr="006F76A2">
        <w:rPr>
          <w:rFonts w:ascii="Times New Roman" w:eastAsia="Times New Roman" w:hAnsi="Times New Roman" w:cs="Times New Roman"/>
          <w:sz w:val="28"/>
          <w:szCs w:val="28"/>
          <w:lang w:eastAsia="ru-RU"/>
        </w:rPr>
        <w:t xml:space="preserve"> «Общество сквозь призму гендерных представлений» (О. </w:t>
      </w:r>
      <w:r w:rsidR="00B13214" w:rsidRPr="006F76A2">
        <w:rPr>
          <w:rFonts w:ascii="Times New Roman" w:eastAsia="Times New Roman" w:hAnsi="Times New Roman" w:cs="Times New Roman"/>
          <w:sz w:val="28"/>
          <w:szCs w:val="28"/>
          <w:lang w:eastAsia="ru-RU"/>
        </w:rPr>
        <w:t>Здравомысляща</w:t>
      </w:r>
      <w:r w:rsidRPr="006F76A2">
        <w:rPr>
          <w:rFonts w:ascii="Times New Roman" w:eastAsia="Times New Roman" w:hAnsi="Times New Roman" w:cs="Times New Roman"/>
          <w:sz w:val="28"/>
          <w:szCs w:val="28"/>
          <w:lang w:eastAsia="ru-RU"/>
        </w:rPr>
        <w:t xml:space="preserve">); «Постмодернистский исход феминизма» (А. Костикова); «Феминистская критика семейных теорий» (Т. Гурко); «Видимость мужественности» (С. </w:t>
      </w:r>
      <w:proofErr w:type="spellStart"/>
      <w:r w:rsidRPr="006F76A2">
        <w:rPr>
          <w:rFonts w:ascii="Times New Roman" w:eastAsia="Times New Roman" w:hAnsi="Times New Roman" w:cs="Times New Roman"/>
          <w:sz w:val="28"/>
          <w:szCs w:val="28"/>
          <w:lang w:eastAsia="ru-RU"/>
        </w:rPr>
        <w:t>Ушакин</w:t>
      </w:r>
      <w:proofErr w:type="spellEnd"/>
      <w:r w:rsidRPr="006F76A2">
        <w:rPr>
          <w:rFonts w:ascii="Times New Roman" w:eastAsia="Times New Roman" w:hAnsi="Times New Roman" w:cs="Times New Roman"/>
          <w:sz w:val="28"/>
          <w:szCs w:val="28"/>
          <w:lang w:eastAsia="ru-RU"/>
        </w:rPr>
        <w:t xml:space="preserve">); «Гендерный фактор в воспроизводстве человеческого капитала» (И. </w:t>
      </w:r>
      <w:proofErr w:type="spellStart"/>
      <w:r w:rsidRPr="006F76A2">
        <w:rPr>
          <w:rFonts w:ascii="Times New Roman" w:eastAsia="Times New Roman" w:hAnsi="Times New Roman" w:cs="Times New Roman"/>
          <w:sz w:val="28"/>
          <w:szCs w:val="28"/>
          <w:lang w:eastAsia="ru-RU"/>
        </w:rPr>
        <w:t>Калабихина</w:t>
      </w:r>
      <w:proofErr w:type="spellEnd"/>
      <w:r w:rsidRPr="006F76A2">
        <w:rPr>
          <w:rFonts w:ascii="Times New Roman" w:eastAsia="Times New Roman" w:hAnsi="Times New Roman" w:cs="Times New Roman"/>
          <w:sz w:val="28"/>
          <w:szCs w:val="28"/>
          <w:lang w:eastAsia="ru-RU"/>
        </w:rPr>
        <w:t>); «Женщины в российских органах власти» (Е. Кочкина); «Этические аспекты феминизма и эмансипации» (</w:t>
      </w:r>
      <w:r w:rsidR="002614D9" w:rsidRPr="006F76A2">
        <w:rPr>
          <w:rFonts w:ascii="Times New Roman" w:eastAsia="Times New Roman" w:hAnsi="Times New Roman" w:cs="Times New Roman"/>
          <w:sz w:val="28"/>
          <w:szCs w:val="28"/>
          <w:lang w:eastAsia="ru-RU"/>
        </w:rPr>
        <w:t xml:space="preserve">О. </w:t>
      </w:r>
      <w:proofErr w:type="spellStart"/>
      <w:r w:rsidR="002614D9" w:rsidRPr="006F76A2">
        <w:rPr>
          <w:rFonts w:ascii="Times New Roman" w:eastAsia="Times New Roman" w:hAnsi="Times New Roman" w:cs="Times New Roman"/>
          <w:sz w:val="28"/>
          <w:szCs w:val="28"/>
          <w:lang w:eastAsia="ru-RU"/>
        </w:rPr>
        <w:t>Доманов</w:t>
      </w:r>
      <w:proofErr w:type="spellEnd"/>
      <w:r w:rsidR="002614D9" w:rsidRPr="006F76A2">
        <w:rPr>
          <w:rFonts w:ascii="Times New Roman" w:eastAsia="Times New Roman" w:hAnsi="Times New Roman" w:cs="Times New Roman"/>
          <w:sz w:val="28"/>
          <w:szCs w:val="28"/>
          <w:lang w:eastAsia="ru-RU"/>
        </w:rPr>
        <w:t>).</w:t>
      </w:r>
      <w:r w:rsidR="0054427F" w:rsidRPr="006F76A2">
        <w:rPr>
          <w:rFonts w:ascii="Times New Roman" w:eastAsia="Times New Roman" w:hAnsi="Times New Roman" w:cs="Times New Roman"/>
          <w:sz w:val="28"/>
          <w:szCs w:val="28"/>
          <w:lang w:eastAsia="ru-RU"/>
        </w:rPr>
        <w:t xml:space="preserve"> </w:t>
      </w:r>
      <w:r w:rsidRPr="006F76A2">
        <w:rPr>
          <w:rFonts w:ascii="Times New Roman" w:hAnsi="Times New Roman" w:cs="Times New Roman"/>
          <w:color w:val="000000"/>
          <w:sz w:val="28"/>
          <w:szCs w:val="28"/>
        </w:rPr>
        <w:t xml:space="preserve"> </w:t>
      </w:r>
    </w:p>
    <w:p w:rsidR="00931FD3" w:rsidRPr="006F76A2" w:rsidRDefault="009874A1" w:rsidP="00945A8D">
      <w:pPr>
        <w:spacing w:after="0" w:line="360" w:lineRule="auto"/>
        <w:ind w:left="-1134" w:firstLine="709"/>
        <w:jc w:val="both"/>
        <w:rPr>
          <w:rFonts w:ascii="Times New Roman" w:hAnsi="Times New Roman" w:cs="Times New Roman"/>
          <w:color w:val="000000"/>
          <w:sz w:val="28"/>
          <w:szCs w:val="28"/>
        </w:rPr>
      </w:pPr>
      <w:r w:rsidRPr="006F76A2">
        <w:rPr>
          <w:rFonts w:ascii="Times New Roman" w:hAnsi="Times New Roman" w:cs="Times New Roman"/>
          <w:color w:val="000000"/>
          <w:sz w:val="28"/>
          <w:szCs w:val="28"/>
        </w:rPr>
        <w:t xml:space="preserve">А содержание сборников и монографий последних лет свидетельствует о достаточной научной зрелости и глубине российских гендерных исследований. Перечислим хотя бы некоторые из них: </w:t>
      </w:r>
      <w:bookmarkStart w:id="3" w:name="_Hlk505028040"/>
      <w:r w:rsidRPr="006F76A2">
        <w:rPr>
          <w:rFonts w:ascii="Times New Roman" w:hAnsi="Times New Roman" w:cs="Times New Roman"/>
          <w:color w:val="000000"/>
          <w:sz w:val="28"/>
          <w:szCs w:val="28"/>
        </w:rPr>
        <w:t xml:space="preserve">С. Айвазова «Русские женщины в лабиринте равноправия» (РИК Русанова. М., 1998); </w:t>
      </w:r>
      <w:bookmarkEnd w:id="3"/>
      <w:r w:rsidRPr="006F76A2">
        <w:rPr>
          <w:rFonts w:ascii="Times New Roman" w:hAnsi="Times New Roman" w:cs="Times New Roman"/>
          <w:color w:val="000000"/>
          <w:sz w:val="28"/>
          <w:szCs w:val="28"/>
        </w:rPr>
        <w:t xml:space="preserve">«Права женщин в России» (МЦГИ. М., 1998); «Потолок пола» (под ред. Т. </w:t>
      </w:r>
      <w:proofErr w:type="spellStart"/>
      <w:r w:rsidRPr="006F76A2">
        <w:rPr>
          <w:rFonts w:ascii="Times New Roman" w:hAnsi="Times New Roman" w:cs="Times New Roman"/>
          <w:color w:val="000000"/>
          <w:sz w:val="28"/>
          <w:szCs w:val="28"/>
        </w:rPr>
        <w:t>Барчуновой</w:t>
      </w:r>
      <w:proofErr w:type="spellEnd"/>
      <w:r w:rsidRPr="006F76A2">
        <w:rPr>
          <w:rFonts w:ascii="Times New Roman" w:hAnsi="Times New Roman" w:cs="Times New Roman"/>
          <w:color w:val="000000"/>
          <w:sz w:val="28"/>
          <w:szCs w:val="28"/>
        </w:rPr>
        <w:t xml:space="preserve">. Новосибирск, 1998); «Женщина. Гендер. Культура» (под ред. 3. </w:t>
      </w:r>
      <w:proofErr w:type="spellStart"/>
      <w:r w:rsidRPr="006F76A2">
        <w:rPr>
          <w:rFonts w:ascii="Times New Roman" w:hAnsi="Times New Roman" w:cs="Times New Roman"/>
          <w:color w:val="000000"/>
          <w:sz w:val="28"/>
          <w:szCs w:val="28"/>
        </w:rPr>
        <w:t>Хоткиной</w:t>
      </w:r>
      <w:proofErr w:type="spellEnd"/>
      <w:r w:rsidRPr="006F76A2">
        <w:rPr>
          <w:rFonts w:ascii="Times New Roman" w:hAnsi="Times New Roman" w:cs="Times New Roman"/>
          <w:color w:val="000000"/>
          <w:sz w:val="28"/>
          <w:szCs w:val="28"/>
        </w:rPr>
        <w:t xml:space="preserve">, Н. </w:t>
      </w:r>
      <w:proofErr w:type="spellStart"/>
      <w:r w:rsidRPr="006F76A2">
        <w:rPr>
          <w:rFonts w:ascii="Times New Roman" w:hAnsi="Times New Roman" w:cs="Times New Roman"/>
          <w:color w:val="000000"/>
          <w:sz w:val="28"/>
          <w:szCs w:val="28"/>
        </w:rPr>
        <w:t>Пушкар</w:t>
      </w:r>
      <w:proofErr w:type="spellEnd"/>
      <w:r w:rsidRPr="006F76A2">
        <w:rPr>
          <w:rFonts w:ascii="Times New Roman" w:hAnsi="Times New Roman" w:cs="Times New Roman"/>
          <w:color w:val="000000"/>
          <w:sz w:val="28"/>
          <w:szCs w:val="28"/>
        </w:rPr>
        <w:t xml:space="preserve"> вой и Е. Трофимовой. МЦГИ-ИСЭПН. М., 1999); Н. </w:t>
      </w:r>
      <w:proofErr w:type="spellStart"/>
      <w:r w:rsidRPr="006F76A2">
        <w:rPr>
          <w:rFonts w:ascii="Times New Roman" w:hAnsi="Times New Roman" w:cs="Times New Roman"/>
          <w:color w:val="000000"/>
          <w:sz w:val="28"/>
          <w:szCs w:val="28"/>
        </w:rPr>
        <w:t>Римашевская</w:t>
      </w:r>
      <w:proofErr w:type="spellEnd"/>
      <w:r w:rsidRPr="006F76A2">
        <w:rPr>
          <w:rFonts w:ascii="Times New Roman" w:hAnsi="Times New Roman" w:cs="Times New Roman"/>
          <w:color w:val="000000"/>
          <w:sz w:val="28"/>
          <w:szCs w:val="28"/>
        </w:rPr>
        <w:t xml:space="preserve">, Д. </w:t>
      </w:r>
      <w:proofErr w:type="spellStart"/>
      <w:r w:rsidRPr="006F76A2">
        <w:rPr>
          <w:rFonts w:ascii="Times New Roman" w:hAnsi="Times New Roman" w:cs="Times New Roman"/>
          <w:color w:val="000000"/>
          <w:sz w:val="28"/>
          <w:szCs w:val="28"/>
        </w:rPr>
        <w:t>Ваной</w:t>
      </w:r>
      <w:proofErr w:type="spellEnd"/>
      <w:r w:rsidRPr="006F76A2">
        <w:rPr>
          <w:rFonts w:ascii="Times New Roman" w:hAnsi="Times New Roman" w:cs="Times New Roman"/>
          <w:color w:val="000000"/>
          <w:sz w:val="28"/>
          <w:szCs w:val="28"/>
        </w:rPr>
        <w:t xml:space="preserve">, М. Малышева, Е. </w:t>
      </w:r>
      <w:proofErr w:type="spellStart"/>
      <w:r w:rsidRPr="006F76A2">
        <w:rPr>
          <w:rFonts w:ascii="Times New Roman" w:hAnsi="Times New Roman" w:cs="Times New Roman"/>
          <w:color w:val="000000"/>
          <w:sz w:val="28"/>
          <w:szCs w:val="28"/>
        </w:rPr>
        <w:t>Мещеркина</w:t>
      </w:r>
      <w:proofErr w:type="spellEnd"/>
      <w:r w:rsidRPr="006F76A2">
        <w:rPr>
          <w:rFonts w:ascii="Times New Roman" w:hAnsi="Times New Roman" w:cs="Times New Roman"/>
          <w:color w:val="000000"/>
          <w:sz w:val="28"/>
          <w:szCs w:val="28"/>
        </w:rPr>
        <w:t xml:space="preserve"> и др. «Окно в русскую частную жизнь» (</w:t>
      </w:r>
      <w:proofErr w:type="spellStart"/>
      <w:r w:rsidRPr="006F76A2">
        <w:rPr>
          <w:rFonts w:ascii="Times New Roman" w:hAnsi="Times New Roman" w:cs="Times New Roman"/>
          <w:color w:val="000000"/>
          <w:sz w:val="28"/>
          <w:szCs w:val="28"/>
        </w:rPr>
        <w:t>Academia</w:t>
      </w:r>
      <w:proofErr w:type="spellEnd"/>
      <w:r w:rsidRPr="006F76A2">
        <w:rPr>
          <w:rFonts w:ascii="Times New Roman" w:hAnsi="Times New Roman" w:cs="Times New Roman"/>
          <w:color w:val="000000"/>
          <w:sz w:val="28"/>
          <w:szCs w:val="28"/>
        </w:rPr>
        <w:t>. M., 1999) и т. п.</w:t>
      </w:r>
      <w:r w:rsidR="00B13214" w:rsidRPr="006F76A2">
        <w:rPr>
          <w:rFonts w:ascii="Times New Roman" w:hAnsi="Times New Roman" w:cs="Times New Roman"/>
          <w:color w:val="000000"/>
          <w:sz w:val="28"/>
          <w:szCs w:val="28"/>
        </w:rPr>
        <w:t xml:space="preserve"> </w:t>
      </w:r>
      <w:r w:rsidRPr="006F76A2">
        <w:rPr>
          <w:rFonts w:ascii="Times New Roman" w:hAnsi="Times New Roman" w:cs="Times New Roman"/>
          <w:color w:val="000000"/>
          <w:sz w:val="28"/>
          <w:szCs w:val="28"/>
        </w:rPr>
        <w:t xml:space="preserve">  Таким образом, несмотря на значительные трудности и проблемы, которых особенно много было на первых шагах развития гендерных исследований, за десять лет они смогли институализироваться как новое направление российской </w:t>
      </w:r>
      <w:proofErr w:type="spellStart"/>
      <w:r w:rsidRPr="006F76A2">
        <w:rPr>
          <w:rFonts w:ascii="Times New Roman" w:hAnsi="Times New Roman" w:cs="Times New Roman"/>
          <w:color w:val="000000"/>
          <w:sz w:val="28"/>
          <w:szCs w:val="28"/>
        </w:rPr>
        <w:t>гуманитаристики</w:t>
      </w:r>
      <w:proofErr w:type="spellEnd"/>
      <w:r w:rsidRPr="006F76A2">
        <w:rPr>
          <w:rFonts w:ascii="Times New Roman" w:hAnsi="Times New Roman" w:cs="Times New Roman"/>
          <w:color w:val="000000"/>
          <w:sz w:val="28"/>
          <w:szCs w:val="28"/>
        </w:rPr>
        <w:t xml:space="preserve">, которое получило определенное </w:t>
      </w:r>
      <w:r w:rsidRPr="006F76A2">
        <w:rPr>
          <w:rFonts w:ascii="Times New Roman" w:hAnsi="Times New Roman" w:cs="Times New Roman"/>
          <w:color w:val="000000"/>
          <w:sz w:val="28"/>
          <w:szCs w:val="28"/>
        </w:rPr>
        <w:lastRenderedPageBreak/>
        <w:t>признание в академической и образовательной сферах. Отражением чего является, например, факт, что уже сегодня в России защищаются дипломы и диссертации по гендерной тематике, и начался нормальный процесс воспроизводства данного научного направления, когда в российских университетах российские преподаватели готовят студентов и аспирантов как специалистов по российским гендерным исследованиям. Еще совсем недавно, в середине 90-х годов, об этом можно было только мечтать.</w:t>
      </w:r>
    </w:p>
    <w:p w:rsidR="00B403AE" w:rsidRPr="006F76A2" w:rsidRDefault="009874A1"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 </w:t>
      </w:r>
      <w:r w:rsidR="002167D7" w:rsidRPr="006F76A2">
        <w:rPr>
          <w:color w:val="000000"/>
          <w:sz w:val="28"/>
          <w:szCs w:val="28"/>
        </w:rPr>
        <w:t>«</w:t>
      </w:r>
      <w:r w:rsidR="00931FD3" w:rsidRPr="006F76A2">
        <w:rPr>
          <w:color w:val="000000"/>
          <w:sz w:val="28"/>
          <w:szCs w:val="28"/>
        </w:rPr>
        <w:t xml:space="preserve">Теория поколений» впервые была предложена американским ученым. В. Штраусом и Н. </w:t>
      </w:r>
      <w:proofErr w:type="spellStart"/>
      <w:r w:rsidR="00931FD3" w:rsidRPr="006F76A2">
        <w:rPr>
          <w:color w:val="000000"/>
          <w:sz w:val="28"/>
          <w:szCs w:val="28"/>
        </w:rPr>
        <w:t>Хоувом</w:t>
      </w:r>
      <w:proofErr w:type="spellEnd"/>
      <w:r w:rsidR="00931FD3" w:rsidRPr="006F76A2">
        <w:rPr>
          <w:color w:val="000000"/>
          <w:sz w:val="28"/>
          <w:szCs w:val="28"/>
        </w:rPr>
        <w:t xml:space="preserve"> в 1991 году, согласно, которой в мире, на смену предшествующим поколениям, начиная примерно с 2001 года стартует новое поколение, именуемое поколением Z (</w:t>
      </w:r>
      <w:proofErr w:type="spellStart"/>
      <w:r w:rsidR="00931FD3" w:rsidRPr="006F76A2">
        <w:rPr>
          <w:color w:val="000000"/>
          <w:sz w:val="28"/>
          <w:szCs w:val="28"/>
        </w:rPr>
        <w:t>Generation</w:t>
      </w:r>
      <w:proofErr w:type="spellEnd"/>
      <w:r w:rsidR="00931FD3" w:rsidRPr="006F76A2">
        <w:rPr>
          <w:color w:val="000000"/>
          <w:sz w:val="28"/>
          <w:szCs w:val="28"/>
        </w:rPr>
        <w:t xml:space="preserve"> Z). Адаптацию предложенной теории для России, в рамках программы </w:t>
      </w:r>
      <w:proofErr w:type="spellStart"/>
      <w:r w:rsidR="00931FD3" w:rsidRPr="006F76A2">
        <w:rPr>
          <w:color w:val="000000"/>
          <w:sz w:val="28"/>
          <w:szCs w:val="28"/>
        </w:rPr>
        <w:t>Rugeneration</w:t>
      </w:r>
      <w:proofErr w:type="spellEnd"/>
      <w:r w:rsidR="00931FD3" w:rsidRPr="006F76A2">
        <w:rPr>
          <w:color w:val="000000"/>
          <w:sz w:val="28"/>
          <w:szCs w:val="28"/>
        </w:rPr>
        <w:t xml:space="preserve"> в 2003–2004 гг. была создана Е. </w:t>
      </w:r>
      <w:proofErr w:type="spellStart"/>
      <w:r w:rsidR="00931FD3" w:rsidRPr="006F76A2">
        <w:rPr>
          <w:color w:val="000000"/>
          <w:sz w:val="28"/>
          <w:szCs w:val="28"/>
        </w:rPr>
        <w:t>Шамис</w:t>
      </w:r>
      <w:proofErr w:type="spellEnd"/>
      <w:r w:rsidR="00931FD3" w:rsidRPr="006F76A2">
        <w:rPr>
          <w:color w:val="000000"/>
          <w:sz w:val="28"/>
          <w:szCs w:val="28"/>
        </w:rPr>
        <w:t xml:space="preserve"> и ее командой. Опираясь на мнение сторонников и представителей теории поколений, поколение можно описать как группу людей, рожденных в определенный хронологический период, оказавшихся под влиянием одних событий и особенностей воспитания, с подобными ценностными ориентациями.</w:t>
      </w:r>
      <w:r w:rsidR="002167D7" w:rsidRPr="006F76A2">
        <w:rPr>
          <w:color w:val="000000"/>
          <w:sz w:val="28"/>
          <w:szCs w:val="28"/>
        </w:rPr>
        <w:t xml:space="preserve"> </w:t>
      </w:r>
      <w:r w:rsidR="00931FD3" w:rsidRPr="006F76A2">
        <w:rPr>
          <w:color w:val="000000"/>
          <w:sz w:val="28"/>
          <w:szCs w:val="28"/>
        </w:rPr>
        <w:t xml:space="preserve">Описывая современное молодое поколение можно кратко сказать, что рождение современных детей происходит с «гаджетом в руках» и первичной игрушкой для них является не традиционная погремушка, а ни что иное как, компьютер. Поколение, родившееся в информационной общности, «объединено» сетью Интернета, вполне может претендовать на присвоение английского термина </w:t>
      </w:r>
      <w:proofErr w:type="spellStart"/>
      <w:r w:rsidR="00931FD3" w:rsidRPr="006F76A2">
        <w:rPr>
          <w:color w:val="000000"/>
          <w:sz w:val="28"/>
          <w:szCs w:val="28"/>
        </w:rPr>
        <w:t>Digital</w:t>
      </w:r>
      <w:proofErr w:type="spellEnd"/>
      <w:r w:rsidR="00931FD3" w:rsidRPr="006F76A2">
        <w:rPr>
          <w:color w:val="000000"/>
          <w:sz w:val="28"/>
          <w:szCs w:val="28"/>
        </w:rPr>
        <w:t xml:space="preserve"> </w:t>
      </w:r>
      <w:proofErr w:type="spellStart"/>
      <w:r w:rsidR="00931FD3" w:rsidRPr="006F76A2">
        <w:rPr>
          <w:color w:val="000000"/>
          <w:sz w:val="28"/>
          <w:szCs w:val="28"/>
        </w:rPr>
        <w:t>Nation</w:t>
      </w:r>
      <w:proofErr w:type="spellEnd"/>
      <w:r w:rsidR="00931FD3" w:rsidRPr="006F76A2">
        <w:rPr>
          <w:color w:val="000000"/>
          <w:sz w:val="28"/>
          <w:szCs w:val="28"/>
        </w:rPr>
        <w:t>, означающего «Цифровой человек». То, что для предшествующих поколений представлялось технологиями будущего, поколение Z принимает в своём настоящем. Их можно охарактеризовать переходным поколением из одной эпохи в другую. Начиная с первых дней жизни, они оказываются вовлеченными в условия интернет среды и интернет – коммуникации, поэтому постижение информации, посредством этих же цифровых технологий, происходит значительно быстрее, чем овладение чтением и письмом.</w:t>
      </w:r>
    </w:p>
    <w:p w:rsidR="00931FD3" w:rsidRPr="004915F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lastRenderedPageBreak/>
        <w:t xml:space="preserve"> Наличие компьютера и виртуальной жизни являются неотъемлемыми требованиями современного общества, которому поколение Z с удовольствием соответствует. Г.М. Андреева подчеркивает, что чувствительность молодых ребят, в сравнении с группами иных возрастных категорий, является максимальной, а информация, получаемая посредством цифровых коммуникаций «давно уже успешно конкурирует с информацией</w:t>
      </w:r>
      <w:r w:rsidR="004915F2" w:rsidRPr="004915F2">
        <w:rPr>
          <w:color w:val="000000"/>
          <w:sz w:val="28"/>
          <w:szCs w:val="28"/>
        </w:rPr>
        <w:t>.</w:t>
      </w:r>
    </w:p>
    <w:p w:rsidR="00931FD3" w:rsidRPr="006F76A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Исследования  свидетельствуют</w:t>
      </w:r>
      <w:r w:rsidR="003B1FDA">
        <w:rPr>
          <w:color w:val="000000"/>
          <w:sz w:val="28"/>
          <w:szCs w:val="28"/>
        </w:rPr>
        <w:t xml:space="preserve"> </w:t>
      </w:r>
      <w:r w:rsidRPr="006F76A2">
        <w:rPr>
          <w:color w:val="000000"/>
          <w:sz w:val="28"/>
          <w:szCs w:val="28"/>
        </w:rPr>
        <w:t>и о</w:t>
      </w:r>
      <w:r w:rsidR="0023144E">
        <w:rPr>
          <w:color w:val="000000"/>
          <w:sz w:val="28"/>
          <w:szCs w:val="28"/>
        </w:rPr>
        <w:t xml:space="preserve"> </w:t>
      </w:r>
      <w:r w:rsidRPr="006F76A2">
        <w:rPr>
          <w:color w:val="000000"/>
          <w:sz w:val="28"/>
          <w:szCs w:val="28"/>
        </w:rPr>
        <w:t>том, что больше трети представителей поколения Z демонстрируют негативное отношение к семье и семейной жизни. Отмечая тенденции смены установок и представлений о семейной жизни, всё бол</w:t>
      </w:r>
      <w:r w:rsidR="002167D7" w:rsidRPr="006F76A2">
        <w:rPr>
          <w:color w:val="000000"/>
          <w:sz w:val="28"/>
          <w:szCs w:val="28"/>
        </w:rPr>
        <w:t>ьше</w:t>
      </w:r>
      <w:r w:rsidRPr="006F76A2">
        <w:rPr>
          <w:color w:val="000000"/>
          <w:sz w:val="28"/>
          <w:szCs w:val="28"/>
        </w:rPr>
        <w:t xml:space="preserve"> исследователей, в качестве своих предположений относительно поколения Z, говорят о вероятности исчезновения традиционной формы семьи в течение уже ег</w:t>
      </w:r>
      <w:r w:rsidR="002167D7" w:rsidRPr="006F76A2">
        <w:rPr>
          <w:color w:val="000000"/>
          <w:sz w:val="28"/>
          <w:szCs w:val="28"/>
        </w:rPr>
        <w:t>о</w:t>
      </w:r>
      <w:r w:rsidRPr="006F76A2">
        <w:rPr>
          <w:color w:val="000000"/>
          <w:sz w:val="28"/>
          <w:szCs w:val="28"/>
        </w:rPr>
        <w:t xml:space="preserve"> жизни. По крайней мере, для цифрового поколения, по достижению соответствующего возраста, проблемы создания семьи примут более острое обличие. Ввиду того, что дети поколения Z, в большинстве случаев являются единственными детьми в родительской семье, автоматически становясь в своем представлении о себе центром всего возможного внимания. Быть главной персоной на протяжении жизни в родительском доме, становится нормой для ребенка, соответственно происходит вполне объяснимое привыкание к такому положению дел. Так, уже выросший ребенок, с инфантильным эгоцентричным убеждением, отправляясь в свободное самостоятельное жизненное плавание, полагает, что и другие люди должны относиться к нему подобным же образом. Таким образом, существует предположение о том, что новыми моделями семейных отношений поколения Z будут выступать суррогатные формы семьи, типа семьи выходного дня, либо серийного брака, в рамках которого оба члена семьи заведомо осведомлены, что это ненадолго. Это вызывает особенно пристальное внимание к изучаемому феномену. Ведь семья является древнейшим социальным институтом и изменяется по мере развития общества, в результате возникновения новых ценностей, норм, образцов поведения в рамках семейных отношений, </w:t>
      </w:r>
      <w:r w:rsidRPr="006F76A2">
        <w:rPr>
          <w:color w:val="000000"/>
          <w:sz w:val="28"/>
          <w:szCs w:val="28"/>
        </w:rPr>
        <w:lastRenderedPageBreak/>
        <w:t>требований, предъявляемых семье, как к социальному институту, так и к малой социальной группе.</w:t>
      </w:r>
    </w:p>
    <w:p w:rsidR="00210135"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Проблемы семьи рассматривались такими исследователями как В. Н. Дружинин, А. Г. Харчев, Л. Б. Шнейдер, А. Я. Варга и другими. Значимость влияния семьи на личность, ее сложность и многогранность обусловливают большое количество различных подходов к ее изучению, а также определений, встречающихся в научных концепциях. Так, одни исследователи признают наличие кризиса института семьи, отмечая, что подобные тенденции можно наблюдать фактически во всех европейских, североамериканских странах и странах СНГ и отличия обнаруживаются только лишь в своей исторической длительности и социокультурных особенностях.</w:t>
      </w:r>
      <w:r w:rsidR="00210135">
        <w:rPr>
          <w:color w:val="000000"/>
          <w:sz w:val="28"/>
          <w:szCs w:val="28"/>
        </w:rPr>
        <w:t xml:space="preserve"> </w:t>
      </w:r>
    </w:p>
    <w:p w:rsidR="00931FD3" w:rsidRPr="006F76A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Другие, подобное положение дел рассматривают как неизбежную трансформацию этого института в процессе эволюции. Однако, несмотря на наличие противоречий в данной проблеме, мы вынуждены выделить некоторые общие причины деструкции семейных отношений, к которым относятся: снижение процента рождаемости; возрастающее количество незарегистрированных браков; стремительно развивающаяся тенденция рождения и последующего воспитания детей в «гражданских браках»; искажение нравственной основы семьи; усиление противоречий между личностью и семьей; видоизменение экономической функции, а именно, деформация роли мужчины в семье; снижение эффективности взаимодействия поколений в семье.</w:t>
      </w:r>
    </w:p>
    <w:p w:rsidR="00931FD3" w:rsidRPr="006F76A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В самом общем понимании отношения в семье между мужчиной и женщиной задает экономический строй общества. Доминирование одного пола над другим пропитывало всю семейную жизнь. Однако наряду с этим, нельзя игнорировать наличие семей </w:t>
      </w:r>
      <w:proofErr w:type="spellStart"/>
      <w:r w:rsidRPr="006F76A2">
        <w:rPr>
          <w:color w:val="000000"/>
          <w:sz w:val="28"/>
          <w:szCs w:val="28"/>
        </w:rPr>
        <w:t>двухуровнего</w:t>
      </w:r>
      <w:proofErr w:type="spellEnd"/>
      <w:r w:rsidRPr="006F76A2">
        <w:rPr>
          <w:color w:val="000000"/>
          <w:sz w:val="28"/>
          <w:szCs w:val="28"/>
        </w:rPr>
        <w:t xml:space="preserve"> руководства – материнского и отцовского, где решение вопросов происходит сообща. Ролевые отношения в семье объясняются отношениями между членами, входящими в ее состав, которые можно определить характером и содержанием семейных ролей или типом взаимодействия при исполнении семейных ролей. Так, ролевые </w:t>
      </w:r>
      <w:r w:rsidRPr="006F76A2">
        <w:rPr>
          <w:color w:val="000000"/>
          <w:sz w:val="28"/>
          <w:szCs w:val="28"/>
        </w:rPr>
        <w:lastRenderedPageBreak/>
        <w:t>взаимоотношения, образующиеся при осуществлении определенных функций, характеризуются ролевым согласием или же, напротив, конфликтом. Трансформация ролевых отношений в современной семье выступает одним из важнейших критериев перестройки брачно-семейных взаимоотношений. Отсутствие определенности норм, организующие как брачно-семейные, так и ролевые отношения задает немалый пласт социально-психологических проблем в семейной жизни. Наиболее значимой, на наш взгляд, проблемой является проблемы выбора способа ролевого взаимодействия и поведения в семье. Современные исследования свидетельствуют о том, что роль гендера выступает важным фактором, который определяет значимость ценности семьи современной молодежи.</w:t>
      </w:r>
    </w:p>
    <w:p w:rsidR="00B403AE" w:rsidRPr="006F76A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Современная культура и общество всегда задают некую нормативную модель семьи. Её структура включает в себя элементы нормативности членов семьи, т.е. каждый ее член характеризуется определенным статусом, позицией с определенными правами, обязанностями, которым соответствует ожидаемое поведение. Нормативная модель, принимаемая обществом, находит отражение в представлениях общества, его нравственных ценностях и культуре. Но, нормативная модель практически всегда скрыта за конкретными формами ее разнообразных и вариативных пояснений. Тем не менее, несомненно то, что нормативные психологические модели семьи, можно определить вопросом о доминировании в семейных отношениях.</w:t>
      </w:r>
      <w:r w:rsidR="00B403AE" w:rsidRPr="006F76A2">
        <w:rPr>
          <w:color w:val="000000"/>
          <w:sz w:val="28"/>
          <w:szCs w:val="28"/>
        </w:rPr>
        <w:t xml:space="preserve">   </w:t>
      </w:r>
    </w:p>
    <w:p w:rsidR="00931FD3" w:rsidRPr="006F76A2" w:rsidRDefault="00931FD3" w:rsidP="00210135">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 Так, В. Н. Дружинин указывал на то, </w:t>
      </w:r>
      <w:r w:rsidR="006F76A2" w:rsidRPr="006F76A2">
        <w:rPr>
          <w:color w:val="000000"/>
          <w:sz w:val="28"/>
          <w:szCs w:val="28"/>
        </w:rPr>
        <w:t>«</w:t>
      </w:r>
      <w:r w:rsidRPr="006F76A2">
        <w:rPr>
          <w:color w:val="000000"/>
          <w:sz w:val="28"/>
          <w:szCs w:val="28"/>
        </w:rPr>
        <w:t xml:space="preserve">что семья крепится на отношениях власти–подчинения, взаимоответственности и психологической близости. </w:t>
      </w:r>
      <w:r w:rsidR="00B403AE" w:rsidRPr="006F76A2">
        <w:rPr>
          <w:color w:val="000000"/>
          <w:sz w:val="28"/>
          <w:szCs w:val="28"/>
        </w:rPr>
        <w:t xml:space="preserve"> </w:t>
      </w:r>
      <w:proofErr w:type="gramStart"/>
      <w:r w:rsidRPr="006F76A2">
        <w:rPr>
          <w:color w:val="000000"/>
          <w:sz w:val="28"/>
          <w:szCs w:val="28"/>
        </w:rPr>
        <w:t>Доминирующим звеном в патриа</w:t>
      </w:r>
      <w:r w:rsidR="00B403AE" w:rsidRPr="006F76A2">
        <w:rPr>
          <w:color w:val="000000"/>
          <w:sz w:val="28"/>
          <w:szCs w:val="28"/>
        </w:rPr>
        <w:t>рхальной семье выступает отец, В</w:t>
      </w:r>
      <w:r w:rsidRPr="006F76A2">
        <w:rPr>
          <w:color w:val="000000"/>
          <w:sz w:val="28"/>
          <w:szCs w:val="28"/>
        </w:rPr>
        <w:t xml:space="preserve"> матриархальной – мать</w:t>
      </w:r>
      <w:r w:rsidR="006F76A2" w:rsidRPr="006F76A2">
        <w:rPr>
          <w:color w:val="000000"/>
          <w:sz w:val="28"/>
          <w:szCs w:val="28"/>
        </w:rPr>
        <w:t>»</w:t>
      </w:r>
      <w:r w:rsidR="003B1FDA">
        <w:rPr>
          <w:color w:val="000000"/>
          <w:sz w:val="28"/>
          <w:szCs w:val="28"/>
        </w:rPr>
        <w:t>[9]</w:t>
      </w:r>
      <w:r w:rsidR="003F6EDE">
        <w:rPr>
          <w:color w:val="000000"/>
          <w:sz w:val="28"/>
          <w:szCs w:val="28"/>
        </w:rPr>
        <w:t>.</w:t>
      </w:r>
      <w:proofErr w:type="gramEnd"/>
      <w:r w:rsidR="006F76A2" w:rsidRPr="006F76A2">
        <w:rPr>
          <w:color w:val="000000"/>
          <w:sz w:val="28"/>
          <w:szCs w:val="28"/>
        </w:rPr>
        <w:t xml:space="preserve"> </w:t>
      </w:r>
      <w:r w:rsidRPr="006F76A2">
        <w:rPr>
          <w:color w:val="000000"/>
          <w:sz w:val="28"/>
          <w:szCs w:val="28"/>
        </w:rPr>
        <w:t xml:space="preserve"> Современному обществу присущ тип эгалитарной семьи, где власть распределена, но наличие данного распределения является запускным механизмом для конфликтов. В связи с этим современную семью можно назвать </w:t>
      </w:r>
      <w:r w:rsidR="00B403AE" w:rsidRPr="006F76A2">
        <w:rPr>
          <w:color w:val="000000"/>
          <w:sz w:val="28"/>
          <w:szCs w:val="28"/>
        </w:rPr>
        <w:t>заданное</w:t>
      </w:r>
      <w:r w:rsidRPr="006F76A2">
        <w:rPr>
          <w:color w:val="000000"/>
          <w:sz w:val="28"/>
          <w:szCs w:val="28"/>
        </w:rPr>
        <w:t xml:space="preserve"> конфликтной.</w:t>
      </w:r>
      <w:r w:rsidR="00844AC3" w:rsidRPr="006F76A2">
        <w:rPr>
          <w:color w:val="000000"/>
          <w:sz w:val="28"/>
          <w:szCs w:val="28"/>
        </w:rPr>
        <w:t xml:space="preserve"> </w:t>
      </w:r>
      <w:r w:rsidRPr="006F76A2">
        <w:rPr>
          <w:color w:val="000000"/>
          <w:sz w:val="28"/>
          <w:szCs w:val="28"/>
        </w:rPr>
        <w:t xml:space="preserve">Представители социальной психологии связывают понятие доминирования с принятием ответственности за действия группы и доминирование одного из супругов является необходимым условием </w:t>
      </w:r>
      <w:r w:rsidRPr="006F76A2">
        <w:rPr>
          <w:color w:val="000000"/>
          <w:sz w:val="28"/>
          <w:szCs w:val="28"/>
        </w:rPr>
        <w:lastRenderedPageBreak/>
        <w:t xml:space="preserve">устойчивой семьи. Принятие ответственности выступает одним из необходимых механизмов для эффективного регулирования жизни. Так, М. </w:t>
      </w:r>
      <w:proofErr w:type="spellStart"/>
      <w:r w:rsidRPr="006F76A2">
        <w:rPr>
          <w:color w:val="000000"/>
          <w:sz w:val="28"/>
          <w:szCs w:val="28"/>
        </w:rPr>
        <w:t>Мид</w:t>
      </w:r>
      <w:proofErr w:type="spellEnd"/>
      <w:r w:rsidRPr="006F76A2">
        <w:rPr>
          <w:color w:val="000000"/>
          <w:sz w:val="28"/>
          <w:szCs w:val="28"/>
        </w:rPr>
        <w:t xml:space="preserve"> отмечает возможность существования «нормальной» семьи тогда, когда ответственность за нее как целое несет никто иной как отец. Все другие виды семей, где данное правило нарушается, попадают в разряд аномальных семей</w:t>
      </w:r>
      <w:proofErr w:type="gramStart"/>
      <w:r w:rsidRPr="006F76A2">
        <w:rPr>
          <w:color w:val="000000"/>
          <w:sz w:val="28"/>
          <w:szCs w:val="28"/>
        </w:rPr>
        <w:t> .</w:t>
      </w:r>
      <w:proofErr w:type="gramEnd"/>
      <w:r w:rsidRPr="006F76A2">
        <w:rPr>
          <w:color w:val="000000"/>
          <w:sz w:val="28"/>
          <w:szCs w:val="28"/>
        </w:rPr>
        <w:t xml:space="preserve"> К. </w:t>
      </w:r>
      <w:proofErr w:type="spellStart"/>
      <w:r w:rsidRPr="006F76A2">
        <w:rPr>
          <w:color w:val="000000"/>
          <w:sz w:val="28"/>
          <w:szCs w:val="28"/>
        </w:rPr>
        <w:t>Муздыбаев</w:t>
      </w:r>
      <w:proofErr w:type="spellEnd"/>
      <w:r w:rsidRPr="006F76A2">
        <w:rPr>
          <w:color w:val="000000"/>
          <w:sz w:val="28"/>
          <w:szCs w:val="28"/>
        </w:rPr>
        <w:t>, говоря об ответственности, подразумевает склонность личности придерживаться общепринятых социальных норм и исполнения ролевых обязанностей, а также о готовности отвечать за свои поступки. Иными словами, суть ее заключается том, чтобы проследить соответствие поведения с ролевыми обязанностями и социальными нормами, принятыми обществом</w:t>
      </w:r>
      <w:proofErr w:type="gramStart"/>
      <w:r w:rsidRPr="006F76A2">
        <w:rPr>
          <w:color w:val="000000"/>
          <w:sz w:val="28"/>
          <w:szCs w:val="28"/>
        </w:rPr>
        <w:t> </w:t>
      </w:r>
      <w:r w:rsidR="00734C81" w:rsidRPr="006F76A2">
        <w:rPr>
          <w:sz w:val="28"/>
          <w:szCs w:val="28"/>
          <w:vertAlign w:val="superscript"/>
        </w:rPr>
        <w:t>.</w:t>
      </w:r>
      <w:proofErr w:type="gramEnd"/>
      <w:r w:rsidRPr="006F76A2">
        <w:rPr>
          <w:sz w:val="28"/>
          <w:szCs w:val="28"/>
          <w:vertAlign w:val="superscript"/>
        </w:rPr>
        <w:t>]</w:t>
      </w:r>
      <w:r w:rsidRPr="006F76A2">
        <w:rPr>
          <w:color w:val="000000"/>
          <w:sz w:val="28"/>
          <w:szCs w:val="28"/>
        </w:rPr>
        <w:t> Н.А. Минкина отмечает, что отправной точкой для анализа ответственности выступает общественная природа человека. Человек, как существо социальное, должен учитывать не только свои интересы, но и социальные нормы, присущие данному обществу. Внешние, относительно человека нормы, со временем внедряются в нравственную систему социальных норм, формируя особые человеческие качества, без которых в дальнейшем человек не может существовать. К числу таких качеств можно отнести следующие: индивидуальная ответственность перед собой, которая далее находит выражение в совести, и социальная ответственность перед обществом, далее выступающая плацдармом для образования чувства справедливости.</w:t>
      </w:r>
    </w:p>
    <w:p w:rsidR="00734C81" w:rsidRPr="006F76A2" w:rsidRDefault="00931FD3" w:rsidP="0017627F">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Р. </w:t>
      </w:r>
      <w:proofErr w:type="spellStart"/>
      <w:r w:rsidRPr="006F76A2">
        <w:rPr>
          <w:color w:val="000000"/>
          <w:sz w:val="28"/>
          <w:szCs w:val="28"/>
        </w:rPr>
        <w:t>Зидер</w:t>
      </w:r>
      <w:proofErr w:type="spellEnd"/>
      <w:r w:rsidRPr="006F76A2">
        <w:rPr>
          <w:color w:val="000000"/>
          <w:sz w:val="28"/>
          <w:szCs w:val="28"/>
        </w:rPr>
        <w:t xml:space="preserve"> акцентирует своё внимание на том, </w:t>
      </w:r>
      <w:r w:rsidR="003B1FDA">
        <w:rPr>
          <w:color w:val="000000"/>
          <w:sz w:val="28"/>
          <w:szCs w:val="28"/>
        </w:rPr>
        <w:t>«</w:t>
      </w:r>
      <w:r w:rsidRPr="006F76A2">
        <w:rPr>
          <w:color w:val="000000"/>
          <w:sz w:val="28"/>
          <w:szCs w:val="28"/>
        </w:rPr>
        <w:t>что фазы молодости, половой и социально-культурной зрелости наступают гораздо раньше экономической</w:t>
      </w:r>
      <w:r w:rsidR="004915F2" w:rsidRPr="004915F2">
        <w:rPr>
          <w:color w:val="000000"/>
          <w:sz w:val="28"/>
          <w:szCs w:val="28"/>
        </w:rPr>
        <w:t xml:space="preserve"> </w:t>
      </w:r>
      <w:r w:rsidRPr="006F76A2">
        <w:rPr>
          <w:color w:val="000000"/>
          <w:sz w:val="28"/>
          <w:szCs w:val="28"/>
        </w:rPr>
        <w:t>независимости</w:t>
      </w:r>
      <w:r w:rsidR="003B1FDA">
        <w:rPr>
          <w:color w:val="000000"/>
          <w:sz w:val="28"/>
          <w:szCs w:val="28"/>
        </w:rPr>
        <w:t>»</w:t>
      </w:r>
      <w:r w:rsidR="004915F2" w:rsidRPr="004915F2">
        <w:rPr>
          <w:color w:val="000000"/>
          <w:sz w:val="28"/>
          <w:szCs w:val="28"/>
        </w:rPr>
        <w:t xml:space="preserve"> </w:t>
      </w:r>
      <w:r w:rsidR="005F73E6">
        <w:rPr>
          <w:color w:val="000000"/>
          <w:sz w:val="28"/>
          <w:szCs w:val="28"/>
        </w:rPr>
        <w:t>[17</w:t>
      </w:r>
      <w:r w:rsidR="003F6EDE">
        <w:rPr>
          <w:color w:val="000000"/>
          <w:sz w:val="28"/>
          <w:szCs w:val="28"/>
        </w:rPr>
        <w:t>].</w:t>
      </w:r>
      <w:r w:rsidRPr="006F76A2">
        <w:rPr>
          <w:color w:val="000000"/>
          <w:sz w:val="28"/>
          <w:szCs w:val="28"/>
        </w:rPr>
        <w:t xml:space="preserve"> Поэтому, идеи создания нормативной семьи с проблемами доминирования, близости, разграничения ответственности представляется молодому поколению в виде неподъемной ноши. Современная модель семьи характеризуется разделением дома и работы. В рамках подобного социокультурного распределения семейных обязанностей, женщины, принимают непосредственное участие в процессе заработка денег, продолжая при этом заниматься домашними делами, чем создают себе двойную нагрузку. </w:t>
      </w:r>
      <w:r w:rsidRPr="006F76A2">
        <w:rPr>
          <w:color w:val="000000"/>
          <w:sz w:val="28"/>
          <w:szCs w:val="28"/>
        </w:rPr>
        <w:lastRenderedPageBreak/>
        <w:t>Тем самым отмечается усиление процесса трансформации мужских и женских ролей в семейной жизни.</w:t>
      </w:r>
      <w:r w:rsidR="00734C81" w:rsidRPr="006F76A2">
        <w:rPr>
          <w:color w:val="000000"/>
          <w:sz w:val="28"/>
          <w:szCs w:val="28"/>
        </w:rPr>
        <w:t xml:space="preserve">                </w:t>
      </w:r>
    </w:p>
    <w:p w:rsidR="00931FD3" w:rsidRPr="006F76A2" w:rsidRDefault="00931FD3" w:rsidP="0017627F">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Традиционный уклад семьи на западе видоизменился в результате феминизма, заключающийся в равноправии семейных функций между супругами и рационализации и индустриализации ведения семейного быта. Для российской женщины выравнивание функций в области семейного быта выступает достаточно специфичным решением вопроса, потому как в предшествующей модели обязанностей было в избытке как у мужчины, так и у женщины. В современном же обществе, а тем более в условиях мегаполиса на мужчину возлагается значительно меньшая нагрузка, в отличии от женского труда, который по-прежнему остается довольно объемным.</w:t>
      </w:r>
    </w:p>
    <w:p w:rsidR="00931FD3" w:rsidRPr="006F76A2" w:rsidRDefault="00931FD3" w:rsidP="0017627F">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Анализ научной литературы, посвященной вопросам гендера, свидетельствует о </w:t>
      </w:r>
      <w:proofErr w:type="spellStart"/>
      <w:r w:rsidRPr="006F76A2">
        <w:rPr>
          <w:color w:val="000000"/>
          <w:sz w:val="28"/>
          <w:szCs w:val="28"/>
        </w:rPr>
        <w:t>дихотомичности</w:t>
      </w:r>
      <w:proofErr w:type="spellEnd"/>
      <w:r w:rsidRPr="006F76A2">
        <w:rPr>
          <w:color w:val="000000"/>
          <w:sz w:val="28"/>
          <w:szCs w:val="28"/>
        </w:rPr>
        <w:t xml:space="preserve"> рассмотрения понятий </w:t>
      </w:r>
      <w:proofErr w:type="spellStart"/>
      <w:r w:rsidRPr="006F76A2">
        <w:rPr>
          <w:color w:val="000000"/>
          <w:sz w:val="28"/>
          <w:szCs w:val="28"/>
        </w:rPr>
        <w:t>маскулинности</w:t>
      </w:r>
      <w:proofErr w:type="spellEnd"/>
      <w:r w:rsidRPr="006F76A2">
        <w:rPr>
          <w:color w:val="000000"/>
          <w:sz w:val="28"/>
          <w:szCs w:val="28"/>
        </w:rPr>
        <w:t xml:space="preserve"> и </w:t>
      </w:r>
      <w:proofErr w:type="spellStart"/>
      <w:r w:rsidRPr="006F76A2">
        <w:rPr>
          <w:color w:val="000000"/>
          <w:sz w:val="28"/>
          <w:szCs w:val="28"/>
        </w:rPr>
        <w:t>фемининности</w:t>
      </w:r>
      <w:proofErr w:type="spellEnd"/>
      <w:r w:rsidRPr="006F76A2">
        <w:rPr>
          <w:color w:val="000000"/>
          <w:sz w:val="28"/>
          <w:szCs w:val="28"/>
        </w:rPr>
        <w:t xml:space="preserve">. На протяжении длительного периода эти понятия </w:t>
      </w:r>
      <w:proofErr w:type="spellStart"/>
      <w:r w:rsidRPr="006F76A2">
        <w:rPr>
          <w:color w:val="000000"/>
          <w:sz w:val="28"/>
          <w:szCs w:val="28"/>
        </w:rPr>
        <w:t>взаимоисключали</w:t>
      </w:r>
      <w:proofErr w:type="spellEnd"/>
      <w:r w:rsidRPr="006F76A2">
        <w:rPr>
          <w:color w:val="000000"/>
          <w:sz w:val="28"/>
          <w:szCs w:val="28"/>
        </w:rPr>
        <w:t xml:space="preserve"> друг друга (А. Адлер, К. Юнг, Ж. </w:t>
      </w:r>
      <w:proofErr w:type="spellStart"/>
      <w:r w:rsidRPr="006F76A2">
        <w:rPr>
          <w:color w:val="000000"/>
          <w:sz w:val="28"/>
          <w:szCs w:val="28"/>
        </w:rPr>
        <w:t>Пиаде</w:t>
      </w:r>
      <w:proofErr w:type="spellEnd"/>
      <w:r w:rsidRPr="006F76A2">
        <w:rPr>
          <w:color w:val="000000"/>
          <w:sz w:val="28"/>
          <w:szCs w:val="28"/>
        </w:rPr>
        <w:t xml:space="preserve">, З. Фрейд, А. </w:t>
      </w:r>
      <w:proofErr w:type="spellStart"/>
      <w:r w:rsidRPr="006F76A2">
        <w:rPr>
          <w:color w:val="000000"/>
          <w:sz w:val="28"/>
          <w:szCs w:val="28"/>
        </w:rPr>
        <w:t>Барнетт</w:t>
      </w:r>
      <w:proofErr w:type="spellEnd"/>
      <w:r w:rsidRPr="006F76A2">
        <w:rPr>
          <w:color w:val="000000"/>
          <w:sz w:val="28"/>
          <w:szCs w:val="28"/>
        </w:rPr>
        <w:t xml:space="preserve"> и др.). В настоящее время мы наблюдаем изменения приоритетов, ломку эталонов, а точнее согласованности, взаимодополняющего развития мужского и женских начал в личности, что подтверждают многие современные ученые, такие как Е.П. Ильин, И.Г. Малкина-Пых, Ш. Берн, И.С. Кон и др.</w:t>
      </w:r>
    </w:p>
    <w:p w:rsidR="00931FD3" w:rsidRPr="006F76A2" w:rsidRDefault="00931FD3" w:rsidP="0017627F">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Вопрос о роли представлений в процессе создания и развития семьи всегда находился в фокусе научной мысли. В отечественной психологической науке, представление объясняется как качество, имеющее отношение к волевым механизмам личности, проявляемое в реализации контроля деятельности человека.</w:t>
      </w:r>
      <w:r w:rsidR="00442B19" w:rsidRPr="006F76A2">
        <w:rPr>
          <w:color w:val="000000"/>
          <w:sz w:val="28"/>
          <w:szCs w:val="28"/>
        </w:rPr>
        <w:t xml:space="preserve"> </w:t>
      </w:r>
      <w:r w:rsidRPr="006F76A2">
        <w:rPr>
          <w:color w:val="000000"/>
          <w:sz w:val="28"/>
          <w:szCs w:val="28"/>
        </w:rPr>
        <w:t xml:space="preserve">Феномен представлений изучался такими учеными как П. П. </w:t>
      </w:r>
      <w:proofErr w:type="spellStart"/>
      <w:r w:rsidRPr="006F76A2">
        <w:rPr>
          <w:color w:val="000000"/>
          <w:sz w:val="28"/>
          <w:szCs w:val="28"/>
        </w:rPr>
        <w:t>Блонский</w:t>
      </w:r>
      <w:proofErr w:type="spellEnd"/>
      <w:r w:rsidRPr="006F76A2">
        <w:rPr>
          <w:color w:val="000000"/>
          <w:sz w:val="28"/>
          <w:szCs w:val="28"/>
        </w:rPr>
        <w:t xml:space="preserve">, Л.С. Выготский, С.Л. Рубинштейн, И. М. Сеченов и др. В классическом понимании представления это воспроизведенные образы предметов, формирующиеся на прошлом опыте и выступающие «ступенькой» от единичного образа восприятия к понятию и обобщенному знанию. Г. Г. Андреева считает представления неотъемлемой частью абсолютно любого </w:t>
      </w:r>
      <w:r w:rsidRPr="006F76A2">
        <w:rPr>
          <w:color w:val="000000"/>
          <w:sz w:val="28"/>
          <w:szCs w:val="28"/>
        </w:rPr>
        <w:lastRenderedPageBreak/>
        <w:t>социально-психологического феномена, соотнося с ними понятия нравственных норм, понятий, ценностей и эталонов.</w:t>
      </w:r>
    </w:p>
    <w:p w:rsidR="00734C81" w:rsidRPr="006F76A2" w:rsidRDefault="00931FD3"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Фундаментальным изучением представлений, в рамках социально–психологического направления, впервые занимался С. Московичи, предложивший концепцию социально–психологических взглядов, базирующихся на теоретических и эмпирических разработках относительно закономерностей функционирования структур обыденности общественного сознания. Исследование механизмов и закономерностей формирования системы значений и личностных смыслов индивида в ходе социального взаимодействия по настоящее время выступает предметной областью </w:t>
      </w:r>
      <w:r w:rsidR="00734C81" w:rsidRPr="006F76A2">
        <w:rPr>
          <w:color w:val="000000"/>
          <w:sz w:val="28"/>
          <w:szCs w:val="28"/>
        </w:rPr>
        <w:t>теории социальных представлений.</w:t>
      </w:r>
    </w:p>
    <w:p w:rsidR="00734C81" w:rsidRPr="006F76A2" w:rsidRDefault="00931FD3" w:rsidP="0017627F">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 Основополагающим понятием концепции выдвигается понятие социального представления, рассматриваемое в социол</w:t>
      </w:r>
      <w:r w:rsidR="00734C81" w:rsidRPr="006F76A2">
        <w:rPr>
          <w:color w:val="000000"/>
          <w:sz w:val="28"/>
          <w:szCs w:val="28"/>
        </w:rPr>
        <w:t>огической доктрине Э. Дюркгейма.</w:t>
      </w:r>
    </w:p>
    <w:p w:rsidR="00931FD3" w:rsidRPr="006F76A2" w:rsidRDefault="00734C81"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П</w:t>
      </w:r>
      <w:r w:rsidR="00931FD3" w:rsidRPr="006F76A2">
        <w:rPr>
          <w:color w:val="000000"/>
          <w:sz w:val="28"/>
          <w:szCs w:val="28"/>
        </w:rPr>
        <w:t>о мнению которого люди обладают двумя типами сознания: индивидуальным (характеризует субъекта как индивидуальность) и коллективным (является общим для какой–либо социальной группы, а также выражается</w:t>
      </w:r>
      <w:r w:rsidRPr="006F76A2">
        <w:rPr>
          <w:color w:val="000000"/>
          <w:sz w:val="28"/>
          <w:szCs w:val="28"/>
        </w:rPr>
        <w:t xml:space="preserve"> в коллективных представлениях).</w:t>
      </w:r>
      <w:r w:rsidR="00095296">
        <w:rPr>
          <w:color w:val="000000"/>
          <w:sz w:val="28"/>
          <w:szCs w:val="28"/>
        </w:rPr>
        <w:t xml:space="preserve"> </w:t>
      </w:r>
      <w:r w:rsidR="00931FD3" w:rsidRPr="006F76A2">
        <w:rPr>
          <w:color w:val="000000"/>
          <w:sz w:val="28"/>
          <w:szCs w:val="28"/>
        </w:rPr>
        <w:t xml:space="preserve">В результате развития идей Э. Дюркгейма С. Московичи сделал вывод об отсутствии тождественности представлений социальных и коллективных. Социальные представления С. Московичи определяет </w:t>
      </w:r>
      <w:r w:rsidR="006F58BC">
        <w:rPr>
          <w:color w:val="000000"/>
          <w:sz w:val="28"/>
          <w:szCs w:val="28"/>
        </w:rPr>
        <w:t>«</w:t>
      </w:r>
      <w:r w:rsidR="00931FD3" w:rsidRPr="006F76A2">
        <w:rPr>
          <w:color w:val="000000"/>
          <w:sz w:val="28"/>
          <w:szCs w:val="28"/>
        </w:rPr>
        <w:t>как единственную ведущую характеристику, как общественного, так и индивидуального сознания, включающую в себя информацию, убеждения, мнения, понятия, образы, убеждения, объяснения и установки относительно объекта представления</w:t>
      </w:r>
      <w:r w:rsidR="006F58BC">
        <w:rPr>
          <w:color w:val="000000"/>
          <w:sz w:val="28"/>
          <w:szCs w:val="28"/>
        </w:rPr>
        <w:t>»</w:t>
      </w:r>
      <w:r w:rsidR="004915F2" w:rsidRPr="004915F2">
        <w:rPr>
          <w:color w:val="000000"/>
          <w:sz w:val="28"/>
          <w:szCs w:val="28"/>
        </w:rPr>
        <w:t xml:space="preserve"> </w:t>
      </w:r>
      <w:r w:rsidR="003F6EDE">
        <w:rPr>
          <w:color w:val="000000"/>
          <w:sz w:val="28"/>
          <w:szCs w:val="28"/>
        </w:rPr>
        <w:t>[16].</w:t>
      </w:r>
      <w:r w:rsidR="00931FD3" w:rsidRPr="006F76A2">
        <w:rPr>
          <w:color w:val="000000"/>
          <w:sz w:val="28"/>
          <w:szCs w:val="28"/>
        </w:rPr>
        <w:t xml:space="preserve"> Также представления являются основополагающей человеческого взаимодействия, способностью делать выводы, понимать, вспоминать, осмысливанию и</w:t>
      </w:r>
      <w:r w:rsidRPr="006F76A2">
        <w:rPr>
          <w:color w:val="000000"/>
          <w:sz w:val="28"/>
          <w:szCs w:val="28"/>
        </w:rPr>
        <w:t xml:space="preserve"> объяснению личностных ситуаций.</w:t>
      </w:r>
    </w:p>
    <w:p w:rsidR="00095296" w:rsidRDefault="00734C81" w:rsidP="006F58BC">
      <w:pPr>
        <w:pStyle w:val="annotation2"/>
        <w:shd w:val="clear" w:color="auto" w:fill="FFFFFF"/>
        <w:spacing w:before="0" w:beforeAutospacing="0" w:after="0" w:afterAutospacing="0" w:line="360" w:lineRule="auto"/>
        <w:ind w:left="-1134" w:firstLine="709"/>
        <w:jc w:val="both"/>
        <w:rPr>
          <w:b/>
          <w:sz w:val="28"/>
          <w:szCs w:val="28"/>
        </w:rPr>
      </w:pPr>
      <w:r w:rsidRPr="006F76A2">
        <w:rPr>
          <w:color w:val="000000"/>
          <w:sz w:val="28"/>
          <w:szCs w:val="28"/>
        </w:rPr>
        <w:t xml:space="preserve"> И</w:t>
      </w:r>
      <w:r w:rsidR="00931FD3" w:rsidRPr="006F76A2">
        <w:rPr>
          <w:color w:val="000000"/>
          <w:sz w:val="28"/>
          <w:szCs w:val="28"/>
        </w:rPr>
        <w:t xml:space="preserve">дея С. Московичи о том, что именно социальные представления, подчиняя психический аппарат внешним воздействиям, стимулируют людей вырабатывать привычки, а также не воспринимать внешние события. Что </w:t>
      </w:r>
      <w:r w:rsidR="00931FD3" w:rsidRPr="006F76A2">
        <w:rPr>
          <w:color w:val="000000"/>
          <w:sz w:val="28"/>
          <w:szCs w:val="28"/>
        </w:rPr>
        <w:lastRenderedPageBreak/>
        <w:t>является объяснением человеческой способности видеть окружающий мир «сквозь призму собственных желаний, интересов и представлений». Так, социальные представления описывают окружающую действительность в рамках определенной когнитивной структуры, основной чертой которой выступает трансформация когнитивных элементов в «репрезентативно–образные». Таким образом, реальность не только деформируется и избирательно воспринимается человеком в соответствии с представлениями, но и сама структурируется на основе представлений, выступающих определенным критерием в ответ на вопрос о реальности происходящего.</w:t>
      </w:r>
      <w:r w:rsidRPr="006F76A2">
        <w:rPr>
          <w:b/>
          <w:sz w:val="28"/>
          <w:szCs w:val="28"/>
        </w:rPr>
        <w:t xml:space="preserve">     </w:t>
      </w:r>
    </w:p>
    <w:p w:rsidR="00734C81" w:rsidRPr="006F76A2" w:rsidRDefault="00734C81" w:rsidP="006F58BC">
      <w:pPr>
        <w:pStyle w:val="annotation2"/>
        <w:shd w:val="clear" w:color="auto" w:fill="FFFFFF"/>
        <w:spacing w:before="0" w:beforeAutospacing="0" w:after="0" w:afterAutospacing="0" w:line="360" w:lineRule="auto"/>
        <w:ind w:left="-1134" w:firstLine="709"/>
        <w:jc w:val="both"/>
        <w:rPr>
          <w:b/>
          <w:sz w:val="28"/>
          <w:szCs w:val="28"/>
        </w:rPr>
      </w:pPr>
      <w:r w:rsidRPr="006F76A2">
        <w:rPr>
          <w:b/>
          <w:sz w:val="28"/>
          <w:szCs w:val="28"/>
        </w:rPr>
        <w:t xml:space="preserve">                                                 </w:t>
      </w:r>
    </w:p>
    <w:p w:rsidR="00D26A6D" w:rsidRDefault="0054427F" w:rsidP="00721BAD">
      <w:pPr>
        <w:spacing w:before="120" w:after="0" w:line="360" w:lineRule="auto"/>
        <w:ind w:left="-1134" w:firstLine="709"/>
        <w:contextualSpacing/>
        <w:jc w:val="both"/>
        <w:rPr>
          <w:rFonts w:ascii="Times New Roman" w:hAnsi="Times New Roman" w:cs="Times New Roman"/>
          <w:b/>
          <w:color w:val="000000"/>
          <w:sz w:val="28"/>
          <w:szCs w:val="28"/>
        </w:rPr>
      </w:pPr>
      <w:r w:rsidRPr="006F76A2">
        <w:rPr>
          <w:rFonts w:ascii="Times New Roman" w:hAnsi="Times New Roman" w:cs="Times New Roman"/>
          <w:color w:val="000000"/>
          <w:sz w:val="28"/>
          <w:szCs w:val="28"/>
        </w:rPr>
        <w:t xml:space="preserve"> </w:t>
      </w:r>
      <w:r w:rsidR="00200795">
        <w:rPr>
          <w:rFonts w:ascii="Times New Roman" w:hAnsi="Times New Roman" w:cs="Times New Roman"/>
          <w:b/>
          <w:sz w:val="28"/>
          <w:szCs w:val="28"/>
        </w:rPr>
        <w:t>Понятия «гендерная роль» и «гендерный стереотип»</w:t>
      </w:r>
      <w:r w:rsidRPr="006F76A2">
        <w:rPr>
          <w:rFonts w:ascii="Times New Roman" w:hAnsi="Times New Roman" w:cs="Times New Roman"/>
          <w:b/>
          <w:color w:val="000000"/>
          <w:sz w:val="28"/>
          <w:szCs w:val="28"/>
        </w:rPr>
        <w:t xml:space="preserve"> </w:t>
      </w:r>
    </w:p>
    <w:p w:rsidR="00095296" w:rsidRPr="006F76A2" w:rsidRDefault="00095296" w:rsidP="00721BAD">
      <w:pPr>
        <w:spacing w:before="120" w:after="0" w:line="360" w:lineRule="auto"/>
        <w:ind w:left="-1134" w:firstLine="709"/>
        <w:contextualSpacing/>
        <w:jc w:val="both"/>
        <w:rPr>
          <w:rFonts w:ascii="Times New Roman" w:hAnsi="Times New Roman" w:cs="Times New Roman"/>
          <w:b/>
          <w:sz w:val="28"/>
          <w:szCs w:val="28"/>
        </w:rPr>
      </w:pPr>
    </w:p>
    <w:p w:rsidR="00F230B1" w:rsidRPr="006F76A2" w:rsidRDefault="00D26A6D" w:rsidP="006F58BC">
      <w:pPr>
        <w:pStyle w:val="a8"/>
        <w:spacing w:before="0" w:beforeAutospacing="0" w:after="0" w:afterAutospacing="0" w:line="360" w:lineRule="auto"/>
        <w:ind w:left="-1134" w:right="375" w:firstLine="709"/>
        <w:jc w:val="both"/>
        <w:rPr>
          <w:sz w:val="28"/>
          <w:szCs w:val="28"/>
        </w:rPr>
      </w:pPr>
      <w:r w:rsidRPr="006F76A2">
        <w:rPr>
          <w:color w:val="000000"/>
          <w:sz w:val="28"/>
          <w:szCs w:val="28"/>
        </w:rPr>
        <w:t>Гендерная роль — совокупность социальных норм, определяющих, какие виды поведения считаются допустимыми, подходящими или желательными для человека в зависимости от его гендерной принадлежности, то есть принадлежности к женщинам, мужчинам или другому гендеру. Гендерные роли - один из видов социальных ролей, набор ожидаемых образцов поведения (или норм) для мужчин и женщин. Роль в социальной психологии определяется как набор норм, определяющих, как должны вести себя люди в данной социальной позиции.</w:t>
      </w:r>
      <w:r w:rsidRPr="006F76A2">
        <w:rPr>
          <w:sz w:val="28"/>
          <w:szCs w:val="28"/>
        </w:rPr>
        <w:t xml:space="preserve"> </w:t>
      </w:r>
    </w:p>
    <w:p w:rsidR="00D72B14" w:rsidRPr="006F76A2" w:rsidRDefault="00D26A6D" w:rsidP="006F58BC">
      <w:pPr>
        <w:pStyle w:val="a8"/>
        <w:spacing w:before="0" w:beforeAutospacing="0" w:after="0" w:afterAutospacing="0" w:line="360" w:lineRule="auto"/>
        <w:ind w:left="-1134" w:firstLine="709"/>
        <w:jc w:val="both"/>
        <w:rPr>
          <w:color w:val="000000"/>
          <w:sz w:val="28"/>
          <w:szCs w:val="28"/>
        </w:rPr>
      </w:pPr>
      <w:r w:rsidRPr="006F76A2">
        <w:rPr>
          <w:sz w:val="28"/>
          <w:szCs w:val="28"/>
        </w:rPr>
        <w:t>Г</w:t>
      </w:r>
      <w:r w:rsidRPr="006F76A2">
        <w:rPr>
          <w:color w:val="000000"/>
          <w:sz w:val="28"/>
          <w:szCs w:val="28"/>
        </w:rPr>
        <w:t>ендерные роли зависят не только от культуры, но и от исторической эпохи.</w:t>
      </w:r>
      <w:r w:rsidR="00F230B1" w:rsidRPr="006F76A2">
        <w:rPr>
          <w:sz w:val="28"/>
          <w:szCs w:val="28"/>
        </w:rPr>
        <w:t xml:space="preserve"> </w:t>
      </w:r>
      <w:r w:rsidR="00F230B1" w:rsidRPr="006F76A2">
        <w:rPr>
          <w:color w:val="000000"/>
          <w:sz w:val="28"/>
          <w:szCs w:val="28"/>
        </w:rPr>
        <w:t>Сейчас практически во всех культурах в отношении гендерных ролей происходят радикальные изменения. Гендерные роли изменяются с течением времени, соответственно меняются и поло ролевые стереотипы. Культурное влияние преимущественно передается не непосредственно от родителей, а через сверстников</w:t>
      </w:r>
      <w:r w:rsidR="00F230B1" w:rsidRPr="006F76A2">
        <w:rPr>
          <w:sz w:val="28"/>
          <w:szCs w:val="28"/>
        </w:rPr>
        <w:t>.</w:t>
      </w:r>
      <w:r w:rsidR="00F230B1" w:rsidRPr="006F76A2">
        <w:rPr>
          <w:color w:val="000000"/>
          <w:sz w:val="28"/>
          <w:szCs w:val="28"/>
        </w:rPr>
        <w:t xml:space="preserve"> Эволюционные психологи объясняют, каким образом эволюция могла сформировать предпосылки для таких гендерных поведенческих различий, как агрессивность и сексуальная инициатива. В природе, в брачных играх, полагают они, выигрывают особи мужского пола, «берущие инициативу в свои руки», и в первую очередь те, кто стремится к </w:t>
      </w:r>
      <w:r w:rsidR="00F230B1" w:rsidRPr="006F76A2">
        <w:rPr>
          <w:color w:val="000000"/>
          <w:sz w:val="28"/>
          <w:szCs w:val="28"/>
        </w:rPr>
        <w:lastRenderedPageBreak/>
        <w:t>обладанию особью женского рода, чей физический облик позволяет рассчитывать на плодовитость, и к агрессивному превосходству над себе подобными. Женщины, репродуктивные возможности которых ограниченны и которые не заинтересованы в том, чтобы растрачивать их попусту, уделяют первостепенное внимание способности мужчины обеспечить ресурсами и заботой их потомство и выбирают тех, кто способен на это. Критики эволюционного подхода исходят из того, что трактовки, базирующиеся на естественном отборе, — нередко не более чем объяснения, которые даются задним числом, и не способны учитывать такие реалии, как культурные различия. Однако и эволюционные психологи, и сторонники культурологического подхода согласны с тем, что природа наделила нас поистине выдающейся способностью адаптироваться к разным условиям.</w:t>
      </w:r>
      <w:r w:rsidR="0054427F" w:rsidRPr="006F76A2">
        <w:rPr>
          <w:sz w:val="28"/>
          <w:szCs w:val="28"/>
        </w:rPr>
        <w:t xml:space="preserve"> </w:t>
      </w:r>
      <w:r w:rsidR="0054427F" w:rsidRPr="006F76A2">
        <w:rPr>
          <w:color w:val="000000"/>
          <w:sz w:val="28"/>
          <w:szCs w:val="28"/>
        </w:rPr>
        <w:t>Гендерные роли относятся к типу предписанных ролей. Статус будущего мужчины или будущей женщины приобретается ребенком при рождении, а затем в процессе тендерной социализации ребенок обучается исполнять ту или иную тендерную роль.</w:t>
      </w:r>
      <w:r w:rsidR="00D72B14" w:rsidRPr="006F76A2">
        <w:rPr>
          <w:color w:val="000000"/>
          <w:sz w:val="28"/>
          <w:szCs w:val="28"/>
        </w:rPr>
        <w:t xml:space="preserve"> Гендерные роли, по мнению Т.В. </w:t>
      </w:r>
      <w:proofErr w:type="spellStart"/>
      <w:r w:rsidR="00D72B14" w:rsidRPr="006F76A2">
        <w:rPr>
          <w:color w:val="000000"/>
          <w:sz w:val="28"/>
          <w:szCs w:val="28"/>
        </w:rPr>
        <w:t>Бендас</w:t>
      </w:r>
      <w:proofErr w:type="spellEnd"/>
      <w:r w:rsidR="00D72B14" w:rsidRPr="006F76A2">
        <w:rPr>
          <w:color w:val="000000"/>
          <w:sz w:val="28"/>
          <w:szCs w:val="28"/>
        </w:rPr>
        <w:t>, типичные для мужчин и женщин, различаются во всех культурах. Некоторые стереотипные представления, касающиеся гендерных различий, универсальны для всех культур; к ним относятся представления об агрессивности, силе и эмоциональной невосприимчивости как об отличительных особенностях мужчин, а также о слабости, покорности и эмоциональности как о чертах, присущих женщинам.</w:t>
      </w:r>
    </w:p>
    <w:p w:rsidR="00D72B14" w:rsidRPr="006F76A2" w:rsidRDefault="00D72B14" w:rsidP="006F58BC">
      <w:pPr>
        <w:pStyle w:val="a8"/>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Однако гендерные исследования показывают, что степень, а в ряде случаев и направленность подобных различий варьирует от культуры к культуре. Иными словами, далеко не всем культурам свойственны одни и те же проявления гендерных различий. </w:t>
      </w:r>
      <w:proofErr w:type="gramStart"/>
      <w:r w:rsidRPr="006F76A2">
        <w:rPr>
          <w:color w:val="000000"/>
          <w:sz w:val="28"/>
          <w:szCs w:val="28"/>
        </w:rPr>
        <w:t xml:space="preserve">Для каждой этнической группы характерны собственные культурные предпочтения, касающиеся гендерных различий, переплетение старого и нового, традиционного и современного, но степень ее проявления может быть различной, причем она меньше в простых охотничьих и собирательских обществах (где имеется взаимозаменяемость мужчин и </w:t>
      </w:r>
      <w:r w:rsidRPr="006F76A2">
        <w:rPr>
          <w:color w:val="000000"/>
          <w:sz w:val="28"/>
          <w:szCs w:val="28"/>
        </w:rPr>
        <w:lastRenderedPageBreak/>
        <w:t xml:space="preserve">женщин), чем в сложных стратифицированных обществах, где существует </w:t>
      </w:r>
      <w:proofErr w:type="spellStart"/>
      <w:r w:rsidRPr="006F76A2">
        <w:rPr>
          <w:color w:val="000000"/>
          <w:sz w:val="28"/>
          <w:szCs w:val="28"/>
        </w:rPr>
        <w:t>соцэкономическое</w:t>
      </w:r>
      <w:proofErr w:type="spellEnd"/>
      <w:r w:rsidRPr="006F76A2">
        <w:rPr>
          <w:color w:val="000000"/>
          <w:sz w:val="28"/>
          <w:szCs w:val="28"/>
        </w:rPr>
        <w:t xml:space="preserve">  и сексуальное неравенство полов.</w:t>
      </w:r>
      <w:proofErr w:type="gramEnd"/>
    </w:p>
    <w:p w:rsidR="001A3139" w:rsidRPr="006F76A2" w:rsidRDefault="00D26A6D" w:rsidP="006F58BC">
      <w:pPr>
        <w:pStyle w:val="a8"/>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Несовпадение поведения человека с гендерной ролью называется гендерной </w:t>
      </w:r>
      <w:proofErr w:type="spellStart"/>
      <w:r w:rsidRPr="006F76A2">
        <w:rPr>
          <w:color w:val="000000"/>
          <w:sz w:val="28"/>
          <w:szCs w:val="28"/>
        </w:rPr>
        <w:t>неконформностью</w:t>
      </w:r>
      <w:proofErr w:type="spellEnd"/>
      <w:r w:rsidRPr="006F76A2">
        <w:rPr>
          <w:color w:val="000000"/>
          <w:sz w:val="28"/>
          <w:szCs w:val="28"/>
        </w:rPr>
        <w:t>.</w:t>
      </w:r>
      <w:r w:rsidR="00935051" w:rsidRPr="006F76A2">
        <w:rPr>
          <w:sz w:val="28"/>
          <w:szCs w:val="28"/>
        </w:rPr>
        <w:t xml:space="preserve"> </w:t>
      </w:r>
    </w:p>
    <w:p w:rsidR="00F230B1" w:rsidRPr="006F76A2" w:rsidRDefault="00935051" w:rsidP="006F58BC">
      <w:pPr>
        <w:pStyle w:val="a8"/>
        <w:spacing w:before="0" w:beforeAutospacing="0" w:after="0" w:afterAutospacing="0" w:line="360" w:lineRule="auto"/>
        <w:ind w:left="-1134" w:firstLine="709"/>
        <w:jc w:val="both"/>
        <w:rPr>
          <w:color w:val="000000"/>
          <w:sz w:val="28"/>
          <w:szCs w:val="28"/>
        </w:rPr>
      </w:pPr>
      <w:r w:rsidRPr="006F76A2">
        <w:rPr>
          <w:color w:val="000000"/>
          <w:sz w:val="28"/>
          <w:szCs w:val="28"/>
        </w:rPr>
        <w:t>Гендерные стереотипы -</w:t>
      </w:r>
      <w:r w:rsidR="007827CB">
        <w:rPr>
          <w:color w:val="000000"/>
          <w:sz w:val="28"/>
          <w:szCs w:val="28"/>
        </w:rPr>
        <w:t xml:space="preserve"> </w:t>
      </w:r>
      <w:r w:rsidRPr="006F76A2">
        <w:rPr>
          <w:color w:val="000000"/>
          <w:sz w:val="28"/>
          <w:szCs w:val="28"/>
        </w:rPr>
        <w:t xml:space="preserve">это один из видов социальных стереотипов, основанный на принятых в обществе представлениях о маскулинности и </w:t>
      </w:r>
      <w:r w:rsidR="00A04B0C" w:rsidRPr="006F76A2">
        <w:rPr>
          <w:color w:val="000000"/>
          <w:sz w:val="28"/>
          <w:szCs w:val="28"/>
        </w:rPr>
        <w:t>феминистки</w:t>
      </w:r>
      <w:r w:rsidRPr="006F76A2">
        <w:rPr>
          <w:color w:val="000000"/>
          <w:sz w:val="28"/>
          <w:szCs w:val="28"/>
        </w:rPr>
        <w:t xml:space="preserve"> и их иерархии. Понятие гендер неотделимо от понятия пол. Гендерные стереотипы - общественные представления, наиболее полно воплощающие модели поведения и набор личностных характеристик, определяемых "полом".</w:t>
      </w:r>
      <w:r w:rsidR="00A04B0C" w:rsidRPr="006F76A2">
        <w:rPr>
          <w:color w:val="000000"/>
          <w:sz w:val="28"/>
          <w:szCs w:val="28"/>
        </w:rPr>
        <w:t xml:space="preserve"> Пол -</w:t>
      </w:r>
      <w:r w:rsidR="007827CB">
        <w:rPr>
          <w:color w:val="000000"/>
          <w:sz w:val="28"/>
          <w:szCs w:val="28"/>
        </w:rPr>
        <w:t xml:space="preserve"> </w:t>
      </w:r>
      <w:r w:rsidR="00A04B0C" w:rsidRPr="006F76A2">
        <w:rPr>
          <w:color w:val="000000"/>
          <w:sz w:val="28"/>
          <w:szCs w:val="28"/>
        </w:rPr>
        <w:t xml:space="preserve">это термин, который обозначает те анатомо-биологические особенности (в основном в репродуктивной системе), на основе которых люди определяются как мужчины и женщины. Во многих культурах два пола рассматриваются как неравные. Это явление носит название стратификации полов (т.е. их неравенства). Гендерные роли, по мнению Т.В. </w:t>
      </w:r>
      <w:proofErr w:type="spellStart"/>
      <w:r w:rsidR="00A04B0C" w:rsidRPr="006F76A2">
        <w:rPr>
          <w:color w:val="000000"/>
          <w:sz w:val="28"/>
          <w:szCs w:val="28"/>
        </w:rPr>
        <w:t>Бендас</w:t>
      </w:r>
      <w:proofErr w:type="spellEnd"/>
      <w:r w:rsidR="00A04B0C" w:rsidRPr="006F76A2">
        <w:rPr>
          <w:color w:val="000000"/>
          <w:sz w:val="28"/>
          <w:szCs w:val="28"/>
        </w:rPr>
        <w:t>, типичные для мужчин и женщин, различаются во всех культурах. Некоторые стереотипные представления, касающиеся гендерных различий, универсальны для всех культур; к ним относятся представления об агрессивности, силе и эмоциональной невосприимчивости как об отличительных особенностях мужчин, а также о слабости, покорности и эмоциональности как о чертах, присущих женщинам. Однако гендерные исследования показывают, что степень, а в ряде случаев и направленность подобных различий варьирует от культуры к культуре. Иными словами, далеко не всем культурам свойственны одни и те же проявления гендерных различий</w:t>
      </w:r>
      <w:r w:rsidR="00D72B14" w:rsidRPr="006F76A2">
        <w:rPr>
          <w:color w:val="000000"/>
          <w:sz w:val="28"/>
          <w:szCs w:val="28"/>
        </w:rPr>
        <w:t xml:space="preserve">. </w:t>
      </w:r>
      <w:r w:rsidR="00A04B0C" w:rsidRPr="006F76A2">
        <w:rPr>
          <w:color w:val="000000"/>
          <w:sz w:val="28"/>
          <w:szCs w:val="28"/>
        </w:rPr>
        <w:t>Для каждой этнической группы характерны собственные культурные предпочтения, касающиеся гендерных различий, переплетение старого и нового, традиционного и современного, но степень ее проявления может быть различной, причем она меньше в простых охотничьих и собирательских обществах</w:t>
      </w:r>
      <w:r w:rsidR="00D72B14" w:rsidRPr="006F76A2">
        <w:rPr>
          <w:color w:val="000000"/>
          <w:sz w:val="28"/>
          <w:szCs w:val="28"/>
        </w:rPr>
        <w:t xml:space="preserve"> </w:t>
      </w:r>
      <w:r w:rsidR="00A04B0C" w:rsidRPr="006F76A2">
        <w:rPr>
          <w:color w:val="000000"/>
          <w:sz w:val="28"/>
          <w:szCs w:val="28"/>
        </w:rPr>
        <w:t xml:space="preserve">(где имеется взаимозаменяемость мужчин и женщин), чем в сложных стратифицированных </w:t>
      </w:r>
      <w:r w:rsidR="00D72B14" w:rsidRPr="006F76A2">
        <w:rPr>
          <w:color w:val="000000"/>
          <w:sz w:val="28"/>
          <w:szCs w:val="28"/>
        </w:rPr>
        <w:t xml:space="preserve">обществах, где существует </w:t>
      </w:r>
      <w:proofErr w:type="spellStart"/>
      <w:r w:rsidR="00D72B14" w:rsidRPr="006F76A2">
        <w:rPr>
          <w:color w:val="000000"/>
          <w:sz w:val="28"/>
          <w:szCs w:val="28"/>
        </w:rPr>
        <w:t>соцэкономическое</w:t>
      </w:r>
      <w:proofErr w:type="spellEnd"/>
      <w:r w:rsidR="00D72B14" w:rsidRPr="006F76A2">
        <w:rPr>
          <w:color w:val="000000"/>
          <w:sz w:val="28"/>
          <w:szCs w:val="28"/>
        </w:rPr>
        <w:t xml:space="preserve"> </w:t>
      </w:r>
      <w:r w:rsidR="00A04B0C" w:rsidRPr="006F76A2">
        <w:rPr>
          <w:color w:val="000000"/>
          <w:sz w:val="28"/>
          <w:szCs w:val="28"/>
        </w:rPr>
        <w:t>и сексуальное неравенство полов.</w:t>
      </w:r>
    </w:p>
    <w:p w:rsidR="00405F68" w:rsidRPr="00095296" w:rsidRDefault="00544C3A" w:rsidP="00095296">
      <w:pPr>
        <w:pStyle w:val="a8"/>
        <w:spacing w:line="360" w:lineRule="auto"/>
        <w:jc w:val="both"/>
        <w:rPr>
          <w:color w:val="000000"/>
          <w:sz w:val="28"/>
          <w:szCs w:val="28"/>
        </w:rPr>
      </w:pPr>
      <w:r w:rsidRPr="006F76A2">
        <w:rPr>
          <w:b/>
          <w:bCs/>
          <w:color w:val="000000"/>
          <w:sz w:val="28"/>
          <w:szCs w:val="28"/>
        </w:rPr>
        <w:lastRenderedPageBreak/>
        <w:t>Факторы,</w:t>
      </w:r>
      <w:r w:rsidR="00405F68" w:rsidRPr="006F76A2">
        <w:rPr>
          <w:b/>
          <w:bCs/>
          <w:color w:val="000000"/>
          <w:sz w:val="28"/>
          <w:szCs w:val="28"/>
        </w:rPr>
        <w:t xml:space="preserve"> влияющие на гендерную социализацию.</w:t>
      </w:r>
    </w:p>
    <w:p w:rsidR="00544C3A" w:rsidRPr="006F76A2" w:rsidRDefault="00544C3A" w:rsidP="00721BAD">
      <w:pPr>
        <w:pStyle w:val="a8"/>
        <w:spacing w:line="360" w:lineRule="auto"/>
        <w:ind w:left="-1134" w:firstLine="709"/>
        <w:jc w:val="both"/>
        <w:rPr>
          <w:b/>
          <w:bCs/>
          <w:color w:val="000000"/>
          <w:sz w:val="28"/>
          <w:szCs w:val="28"/>
        </w:rPr>
      </w:pPr>
      <w:r w:rsidRPr="006F76A2">
        <w:rPr>
          <w:b/>
          <w:bCs/>
          <w:color w:val="000000"/>
          <w:sz w:val="28"/>
          <w:szCs w:val="28"/>
        </w:rPr>
        <w:t>Семья</w:t>
      </w:r>
    </w:p>
    <w:p w:rsidR="00544C3A" w:rsidRPr="006F76A2" w:rsidRDefault="00405F68" w:rsidP="00721BAD">
      <w:pPr>
        <w:pStyle w:val="a8"/>
        <w:spacing w:line="360" w:lineRule="auto"/>
        <w:ind w:left="-1134" w:firstLine="709"/>
        <w:jc w:val="both"/>
        <w:rPr>
          <w:color w:val="000000"/>
          <w:sz w:val="28"/>
          <w:szCs w:val="28"/>
        </w:rPr>
      </w:pPr>
      <w:r w:rsidRPr="006F76A2">
        <w:rPr>
          <w:b/>
          <w:bCs/>
          <w:color w:val="000000"/>
          <w:sz w:val="28"/>
          <w:szCs w:val="28"/>
        </w:rPr>
        <w:t> </w:t>
      </w:r>
      <w:r w:rsidRPr="006F76A2">
        <w:rPr>
          <w:color w:val="000000"/>
          <w:sz w:val="28"/>
          <w:szCs w:val="28"/>
        </w:rPr>
        <w:t>Традиционно семья рассматривается как основной ин</w:t>
      </w:r>
      <w:r w:rsidRPr="006F76A2">
        <w:rPr>
          <w:color w:val="000000"/>
          <w:sz w:val="28"/>
          <w:szCs w:val="28"/>
        </w:rPr>
        <w:softHyphen/>
        <w:t>ститут социализации индивида вообще</w:t>
      </w:r>
      <w:r w:rsidR="005B576B">
        <w:rPr>
          <w:color w:val="000000"/>
          <w:sz w:val="28"/>
          <w:szCs w:val="28"/>
        </w:rPr>
        <w:t>,</w:t>
      </w:r>
      <w:r w:rsidRPr="006F76A2">
        <w:rPr>
          <w:color w:val="000000"/>
          <w:sz w:val="28"/>
          <w:szCs w:val="28"/>
        </w:rPr>
        <w:t xml:space="preserve"> и </w:t>
      </w:r>
      <w:r w:rsidR="005B576B">
        <w:rPr>
          <w:color w:val="000000"/>
          <w:sz w:val="28"/>
          <w:szCs w:val="28"/>
        </w:rPr>
        <w:t>г</w:t>
      </w:r>
      <w:r w:rsidRPr="006F76A2">
        <w:rPr>
          <w:color w:val="000000"/>
          <w:sz w:val="28"/>
          <w:szCs w:val="28"/>
        </w:rPr>
        <w:t>ендерной</w:t>
      </w:r>
      <w:r w:rsidR="004915F2" w:rsidRPr="004915F2">
        <w:rPr>
          <w:color w:val="000000"/>
          <w:sz w:val="28"/>
          <w:szCs w:val="28"/>
        </w:rPr>
        <w:t>,</w:t>
      </w:r>
      <w:r w:rsidRPr="006F76A2">
        <w:rPr>
          <w:color w:val="000000"/>
          <w:sz w:val="28"/>
          <w:szCs w:val="28"/>
        </w:rPr>
        <w:t xml:space="preserve"> в частности. Через нее, "с одной стороны, обеспечивается сохранение и преем</w:t>
      </w:r>
      <w:r w:rsidRPr="006F76A2">
        <w:rPr>
          <w:color w:val="000000"/>
          <w:sz w:val="28"/>
          <w:szCs w:val="28"/>
        </w:rPr>
        <w:softHyphen/>
        <w:t>ственность гендерных стереотипов и установок на взаимоотноше</w:t>
      </w:r>
      <w:r w:rsidRPr="006F76A2">
        <w:rPr>
          <w:color w:val="000000"/>
          <w:sz w:val="28"/>
          <w:szCs w:val="28"/>
        </w:rPr>
        <w:softHyphen/>
        <w:t>ние полов, с другой стороны, семья становится «инициатором» всего нового, что отражается в сознании супругов в виде их ценностных ориентации, потребностей, жизненных планов, взаимоотношений между мужчинами и женщинами. Именно в семье формируются первые представления о месте и роли мужчины и женщины в со</w:t>
      </w:r>
      <w:r w:rsidRPr="006F76A2">
        <w:rPr>
          <w:color w:val="000000"/>
          <w:sz w:val="28"/>
          <w:szCs w:val="28"/>
        </w:rPr>
        <w:softHyphen/>
        <w:t xml:space="preserve">временном мире, половая мораль, трансформируется </w:t>
      </w:r>
      <w:proofErr w:type="spellStart"/>
      <w:r w:rsidRPr="006F76A2">
        <w:rPr>
          <w:color w:val="000000"/>
          <w:sz w:val="28"/>
          <w:szCs w:val="28"/>
        </w:rPr>
        <w:t>субкультурная</w:t>
      </w:r>
      <w:proofErr w:type="spellEnd"/>
      <w:r w:rsidRPr="006F76A2">
        <w:rPr>
          <w:color w:val="000000"/>
          <w:sz w:val="28"/>
          <w:szCs w:val="28"/>
        </w:rPr>
        <w:t xml:space="preserve"> дифференциация по</w:t>
      </w:r>
      <w:r w:rsidR="00544C3A" w:rsidRPr="006F76A2">
        <w:rPr>
          <w:color w:val="000000"/>
          <w:sz w:val="28"/>
          <w:szCs w:val="28"/>
        </w:rPr>
        <w:t xml:space="preserve">лов и </w:t>
      </w:r>
      <w:proofErr w:type="spellStart"/>
      <w:r w:rsidR="00544C3A" w:rsidRPr="006F76A2">
        <w:rPr>
          <w:color w:val="000000"/>
          <w:sz w:val="28"/>
          <w:szCs w:val="28"/>
        </w:rPr>
        <w:t>полоролевых</w:t>
      </w:r>
      <w:proofErr w:type="spellEnd"/>
      <w:r w:rsidR="00544C3A" w:rsidRPr="006F76A2">
        <w:rPr>
          <w:color w:val="000000"/>
          <w:sz w:val="28"/>
          <w:szCs w:val="28"/>
        </w:rPr>
        <w:t xml:space="preserve"> идентичностей</w:t>
      </w:r>
      <w:proofErr w:type="gramStart"/>
      <w:r w:rsidR="00544C3A" w:rsidRPr="006F76A2">
        <w:rPr>
          <w:color w:val="000000"/>
          <w:sz w:val="28"/>
          <w:szCs w:val="28"/>
        </w:rPr>
        <w:t xml:space="preserve"> .</w:t>
      </w:r>
      <w:proofErr w:type="gramEnd"/>
      <w:r w:rsidR="00A232A9" w:rsidRPr="006F76A2">
        <w:rPr>
          <w:color w:val="000000"/>
          <w:sz w:val="28"/>
          <w:szCs w:val="28"/>
        </w:rPr>
        <w:t xml:space="preserve"> </w:t>
      </w:r>
      <w:r w:rsidRPr="006F76A2">
        <w:rPr>
          <w:color w:val="000000"/>
          <w:sz w:val="28"/>
          <w:szCs w:val="28"/>
        </w:rPr>
        <w:t>Семья влияет на детей в зависимости от пола. Исследователи выделяют наиболее типичные отличия в отношении родителей к до</w:t>
      </w:r>
      <w:r w:rsidRPr="006F76A2">
        <w:rPr>
          <w:color w:val="000000"/>
          <w:sz w:val="28"/>
          <w:szCs w:val="28"/>
        </w:rPr>
        <w:softHyphen/>
        <w:t>черям и сыновьям</w:t>
      </w:r>
      <w:r w:rsidR="00D31E1A" w:rsidRPr="006F76A2">
        <w:rPr>
          <w:color w:val="000000"/>
          <w:sz w:val="28"/>
          <w:szCs w:val="28"/>
        </w:rPr>
        <w:t>.</w:t>
      </w:r>
    </w:p>
    <w:p w:rsidR="00544C3A" w:rsidRPr="006F76A2" w:rsidRDefault="00544C3A" w:rsidP="00721BAD">
      <w:pPr>
        <w:pStyle w:val="a8"/>
        <w:spacing w:line="360" w:lineRule="auto"/>
        <w:ind w:left="-1134" w:firstLine="709"/>
        <w:jc w:val="both"/>
        <w:rPr>
          <w:b/>
          <w:bCs/>
          <w:color w:val="000000"/>
          <w:sz w:val="28"/>
          <w:szCs w:val="28"/>
        </w:rPr>
      </w:pPr>
      <w:r w:rsidRPr="006F76A2">
        <w:rPr>
          <w:b/>
          <w:bCs/>
          <w:color w:val="000000"/>
          <w:sz w:val="28"/>
          <w:szCs w:val="28"/>
        </w:rPr>
        <w:t>Одежда</w:t>
      </w:r>
    </w:p>
    <w:p w:rsidR="00544C3A" w:rsidRPr="006F76A2" w:rsidRDefault="00405F68" w:rsidP="00721BAD">
      <w:pPr>
        <w:pStyle w:val="a8"/>
        <w:spacing w:line="360" w:lineRule="auto"/>
        <w:ind w:left="-1134" w:firstLine="709"/>
        <w:jc w:val="both"/>
        <w:rPr>
          <w:color w:val="000000"/>
          <w:sz w:val="28"/>
          <w:szCs w:val="28"/>
        </w:rPr>
      </w:pPr>
      <w:r w:rsidRPr="006F76A2">
        <w:rPr>
          <w:b/>
          <w:bCs/>
          <w:color w:val="000000"/>
          <w:sz w:val="28"/>
          <w:szCs w:val="28"/>
        </w:rPr>
        <w:t> </w:t>
      </w:r>
      <w:r w:rsidRPr="006F76A2">
        <w:rPr>
          <w:color w:val="000000"/>
          <w:sz w:val="28"/>
          <w:szCs w:val="28"/>
        </w:rPr>
        <w:t xml:space="preserve">Стиль одежды, выбираемый родителями для детей, также </w:t>
      </w:r>
      <w:proofErr w:type="spellStart"/>
      <w:r w:rsidRPr="006F76A2">
        <w:rPr>
          <w:color w:val="000000"/>
          <w:sz w:val="28"/>
          <w:szCs w:val="28"/>
        </w:rPr>
        <w:t>полоспецифичен</w:t>
      </w:r>
      <w:proofErr w:type="spellEnd"/>
      <w:r w:rsidRPr="006F76A2">
        <w:rPr>
          <w:color w:val="000000"/>
          <w:sz w:val="28"/>
          <w:szCs w:val="28"/>
        </w:rPr>
        <w:t>. С первых дней жизни ребенка родители с помощью одежды стремятся дать ясно понять окружающим, какого пола младенец. Розовый цвет, оборочки, кружева, бантики, ткань в цветочек для девочек, голубое или синее, мишки и машинки на одеж</w:t>
      </w:r>
      <w:r w:rsidRPr="006F76A2">
        <w:rPr>
          <w:color w:val="000000"/>
          <w:sz w:val="28"/>
          <w:szCs w:val="28"/>
        </w:rPr>
        <w:softHyphen/>
        <w:t>де для мальчиков — это знаки того, как следует общаться с ребенком.</w:t>
      </w:r>
    </w:p>
    <w:p w:rsidR="00544C3A" w:rsidRPr="006F76A2" w:rsidRDefault="00544C3A" w:rsidP="00721BAD">
      <w:pPr>
        <w:pStyle w:val="a8"/>
        <w:spacing w:line="360" w:lineRule="auto"/>
        <w:ind w:left="-1134" w:firstLine="709"/>
        <w:jc w:val="both"/>
        <w:rPr>
          <w:b/>
          <w:bCs/>
          <w:color w:val="000000"/>
          <w:sz w:val="28"/>
          <w:szCs w:val="28"/>
        </w:rPr>
      </w:pPr>
      <w:r w:rsidRPr="006F76A2">
        <w:rPr>
          <w:b/>
          <w:bCs/>
          <w:color w:val="000000"/>
          <w:sz w:val="28"/>
          <w:szCs w:val="28"/>
        </w:rPr>
        <w:t>Детские игрушки и игры</w:t>
      </w:r>
    </w:p>
    <w:p w:rsidR="00721BAD" w:rsidRDefault="00405F68" w:rsidP="00721BAD">
      <w:pPr>
        <w:pStyle w:val="a8"/>
        <w:spacing w:line="360" w:lineRule="auto"/>
        <w:ind w:left="-1134" w:firstLine="709"/>
        <w:jc w:val="both"/>
        <w:rPr>
          <w:color w:val="000000"/>
          <w:sz w:val="28"/>
          <w:szCs w:val="28"/>
        </w:rPr>
      </w:pPr>
      <w:r w:rsidRPr="006F76A2">
        <w:rPr>
          <w:b/>
          <w:bCs/>
          <w:color w:val="000000"/>
          <w:sz w:val="28"/>
          <w:szCs w:val="28"/>
        </w:rPr>
        <w:t> </w:t>
      </w:r>
      <w:r w:rsidRPr="006F76A2">
        <w:rPr>
          <w:color w:val="000000"/>
          <w:sz w:val="28"/>
          <w:szCs w:val="28"/>
        </w:rPr>
        <w:t>В процессе тендерной социализации велико значение игрушек. Игрушки окружают ребенка с первых дней его/ее жизни, они развлекают и также развивают определенные уме</w:t>
      </w:r>
      <w:r w:rsidRPr="006F76A2">
        <w:rPr>
          <w:color w:val="000000"/>
          <w:sz w:val="28"/>
          <w:szCs w:val="28"/>
        </w:rPr>
        <w:softHyphen/>
        <w:t xml:space="preserve">ния, дают возможность «примерять» и осваивать взрослые мужские и женские роли. Если зайти в детский магазин, в отдел </w:t>
      </w:r>
      <w:r w:rsidRPr="006F76A2">
        <w:rPr>
          <w:color w:val="000000"/>
          <w:sz w:val="28"/>
          <w:szCs w:val="28"/>
        </w:rPr>
        <w:lastRenderedPageBreak/>
        <w:t>игрушек, то можно сразу определить, что одна часть их предназначена только для девочек, другая только для мальчиков. Игрушки для девочек связаны либо с заботой или уходом за ребенком (куклы-малышки), либо с уходом за собой (игрушечная косметика), либо с домашними делами (игрушечная домашняя утварь, посуда). Упаковка игрушек для девочек выполнена в нежных, пастельных тонах, на коробках изображение девочки. Игрушки для мальчиков упакованы в короб</w:t>
      </w:r>
      <w:r w:rsidRPr="006F76A2">
        <w:rPr>
          <w:color w:val="000000"/>
          <w:sz w:val="28"/>
          <w:szCs w:val="28"/>
        </w:rPr>
        <w:softHyphen/>
        <w:t>ки ярких тонов, и это, как правило, конструкторы разных видов, ку</w:t>
      </w:r>
      <w:r w:rsidRPr="006F76A2">
        <w:rPr>
          <w:color w:val="000000"/>
          <w:sz w:val="28"/>
          <w:szCs w:val="28"/>
        </w:rPr>
        <w:softHyphen/>
        <w:t>бики, автомобили или оружие (кортики, автоматы и пр.). игрушки для мальчиков стимулируют двигательную активность, исследова</w:t>
      </w:r>
      <w:r w:rsidRPr="006F76A2">
        <w:rPr>
          <w:color w:val="000000"/>
          <w:sz w:val="28"/>
          <w:szCs w:val="28"/>
        </w:rPr>
        <w:softHyphen/>
        <w:t>ние пространства, склонность к риску, изобретательность, для дево</w:t>
      </w:r>
      <w:r w:rsidRPr="006F76A2">
        <w:rPr>
          <w:color w:val="000000"/>
          <w:sz w:val="28"/>
          <w:szCs w:val="28"/>
        </w:rPr>
        <w:softHyphen/>
        <w:t>чек — близость с другим человеком и вербальное взаимодействие.</w:t>
      </w:r>
    </w:p>
    <w:p w:rsidR="00721BAD" w:rsidRPr="00721BAD" w:rsidRDefault="00721BAD" w:rsidP="00721BAD">
      <w:pPr>
        <w:pStyle w:val="a8"/>
        <w:spacing w:line="360" w:lineRule="auto"/>
        <w:ind w:left="-1134" w:firstLine="709"/>
        <w:jc w:val="both"/>
        <w:rPr>
          <w:b/>
          <w:color w:val="000000"/>
          <w:sz w:val="28"/>
          <w:szCs w:val="28"/>
        </w:rPr>
      </w:pPr>
      <w:r w:rsidRPr="00721BAD">
        <w:rPr>
          <w:b/>
          <w:color w:val="000000"/>
          <w:sz w:val="28"/>
          <w:szCs w:val="28"/>
        </w:rPr>
        <w:t>Современная школа</w:t>
      </w:r>
    </w:p>
    <w:p w:rsidR="00466925" w:rsidRDefault="00721BAD" w:rsidP="00F8044B">
      <w:pPr>
        <w:pStyle w:val="a8"/>
        <w:spacing w:before="0" w:beforeAutospacing="0" w:after="0" w:afterAutospacing="0" w:line="360" w:lineRule="auto"/>
        <w:ind w:left="-1134" w:firstLine="709"/>
        <w:jc w:val="both"/>
        <w:rPr>
          <w:color w:val="000000"/>
          <w:sz w:val="28"/>
          <w:szCs w:val="28"/>
        </w:rPr>
      </w:pPr>
      <w:r>
        <w:rPr>
          <w:color w:val="000000"/>
          <w:sz w:val="28"/>
          <w:szCs w:val="28"/>
        </w:rPr>
        <w:t>В настоящее время обучение на совместных принципах явл</w:t>
      </w:r>
      <w:r w:rsidR="00F8044B">
        <w:rPr>
          <w:color w:val="000000"/>
          <w:sz w:val="28"/>
          <w:szCs w:val="28"/>
        </w:rPr>
        <w:t>я</w:t>
      </w:r>
      <w:r>
        <w:rPr>
          <w:color w:val="000000"/>
          <w:sz w:val="28"/>
          <w:szCs w:val="28"/>
        </w:rPr>
        <w:t>ется общепризнанным атрибутом цивилизованного и гуманного к своим гражданам государства. Равноправие полов постулируется в качестве абсолютной догмы, и «посягай» на эти основы в идеологическом смысле не приветствуется даже со стороны авторитетных религиозных организаций. Естественно, так было не всегда - в России</w:t>
      </w:r>
      <w:r w:rsidR="00D31E1A" w:rsidRPr="006F76A2">
        <w:rPr>
          <w:color w:val="000000"/>
          <w:sz w:val="28"/>
          <w:szCs w:val="28"/>
        </w:rPr>
        <w:t xml:space="preserve"> </w:t>
      </w:r>
      <w:r>
        <w:rPr>
          <w:color w:val="000000"/>
          <w:sz w:val="28"/>
          <w:szCs w:val="28"/>
        </w:rPr>
        <w:t>массовая традиция совместной учебы устоялась только в бурное послереволюционное время, в 20-е годы.</w:t>
      </w:r>
      <w:r w:rsidR="00D31E1A" w:rsidRPr="006F76A2">
        <w:rPr>
          <w:color w:val="000000"/>
          <w:sz w:val="28"/>
          <w:szCs w:val="28"/>
        </w:rPr>
        <w:t xml:space="preserve"> </w:t>
      </w:r>
      <w:r>
        <w:rPr>
          <w:color w:val="000000"/>
          <w:sz w:val="28"/>
          <w:szCs w:val="28"/>
        </w:rPr>
        <w:t>Равные права для всех без исключения россиян гарантированы и современной Конституцией, касается это и обязательного среднего образования. Подобная ситуация и в большинстве цивилизованных стран</w:t>
      </w:r>
      <w:r w:rsidR="00466925">
        <w:rPr>
          <w:color w:val="000000"/>
          <w:sz w:val="28"/>
          <w:szCs w:val="28"/>
        </w:rPr>
        <w:t>, во всяком случае в государственном секторе, а вот в частных школах возможны варианты.</w:t>
      </w:r>
      <w:r w:rsidR="00D31E1A" w:rsidRPr="006F76A2">
        <w:rPr>
          <w:color w:val="000000"/>
          <w:sz w:val="28"/>
          <w:szCs w:val="28"/>
        </w:rPr>
        <w:t xml:space="preserve">    </w:t>
      </w:r>
    </w:p>
    <w:p w:rsidR="00466925" w:rsidRDefault="00466925" w:rsidP="00F8044B">
      <w:pPr>
        <w:pStyle w:val="a8"/>
        <w:spacing w:before="0" w:beforeAutospacing="0" w:after="0" w:afterAutospacing="0" w:line="360" w:lineRule="auto"/>
        <w:ind w:left="-1134" w:firstLine="709"/>
        <w:jc w:val="both"/>
        <w:rPr>
          <w:color w:val="000000"/>
          <w:sz w:val="28"/>
          <w:szCs w:val="28"/>
        </w:rPr>
      </w:pPr>
      <w:r>
        <w:rPr>
          <w:color w:val="000000"/>
          <w:sz w:val="28"/>
          <w:szCs w:val="28"/>
        </w:rPr>
        <w:t>Надо отметить, что в советский период истории была попытка вернуться к раздельному подходу. В 40-е годы правительственным указом были образованы гимназии для девочек и мальчиков отдельно. Но просуществовал этот педагогический эксперимент сравнительно недолго -спустя десять лет школы вновь объединили.</w:t>
      </w:r>
    </w:p>
    <w:p w:rsidR="00466925" w:rsidRDefault="00466925" w:rsidP="00F8044B">
      <w:pPr>
        <w:pStyle w:val="a8"/>
        <w:spacing w:before="0" w:beforeAutospacing="0" w:after="0" w:afterAutospacing="0" w:line="360" w:lineRule="auto"/>
        <w:ind w:left="-1134" w:firstLine="709"/>
        <w:jc w:val="both"/>
        <w:rPr>
          <w:color w:val="000000"/>
          <w:sz w:val="28"/>
          <w:szCs w:val="28"/>
        </w:rPr>
      </w:pPr>
      <w:r>
        <w:rPr>
          <w:color w:val="000000"/>
          <w:sz w:val="28"/>
          <w:szCs w:val="28"/>
        </w:rPr>
        <w:lastRenderedPageBreak/>
        <w:t>Сейчас немало видных общественных деятелей ратует за раздельное преподавание школьных предметов, даже появился специальный термин – гендерное обучение. Сейчас в школах 64 регионов России ведется раздельное обучение. По этой системе работают более 500 школ и садов в разных регионах России. Психологи считают гендерное обучение особо полезным детям, у которых проблемы со здоровьем, воспитанием и успеваемостью. Врачи, генетики и педагоги объясняют, что мальчики и девочки развиваются по-разному – у них разные интересы, игры, пристрастия. Поэтому учить ребят лучше порознь, учитывая физические возможности, период полового созревания и психологического восприятия. В смешанных же классах различия во внутреннем мире мальчиков и девочек практически не учитывается. Преподавание рассчитано на некое бесполое, усредненное существо. Особенно от этого страдают мальчики. Ведь педагоги у нас, в основном, женщины, и потому психология девочек им все-таки гораздо понятней.</w:t>
      </w:r>
    </w:p>
    <w:p w:rsidR="00565F35" w:rsidRPr="006F76A2" w:rsidRDefault="00466925" w:rsidP="006F58BC">
      <w:pPr>
        <w:pStyle w:val="a8"/>
        <w:spacing w:before="0" w:beforeAutospacing="0" w:after="0" w:afterAutospacing="0" w:line="360" w:lineRule="auto"/>
        <w:ind w:left="-1134" w:firstLine="709"/>
        <w:jc w:val="both"/>
        <w:rPr>
          <w:color w:val="000000"/>
          <w:sz w:val="28"/>
          <w:szCs w:val="28"/>
        </w:rPr>
      </w:pPr>
      <w:r>
        <w:rPr>
          <w:color w:val="000000"/>
          <w:sz w:val="28"/>
          <w:szCs w:val="28"/>
        </w:rPr>
        <w:t>Главным недостатком гендерного обучения и воспитания его противники считают недостаток общения с противоположным полом.</w:t>
      </w:r>
      <w:r w:rsidR="00BA2C7F" w:rsidRPr="006F76A2">
        <w:rPr>
          <w:color w:val="000000"/>
          <w:sz w:val="28"/>
          <w:szCs w:val="28"/>
        </w:rPr>
        <w:t xml:space="preserve">                                                          </w:t>
      </w:r>
    </w:p>
    <w:p w:rsidR="00BA2C7F" w:rsidRPr="006F76A2" w:rsidRDefault="00BA2C7F" w:rsidP="00721BAD">
      <w:pPr>
        <w:pStyle w:val="annotation2"/>
        <w:shd w:val="clear" w:color="auto" w:fill="FFFFFF"/>
        <w:spacing w:line="360" w:lineRule="auto"/>
        <w:ind w:firstLine="709"/>
        <w:jc w:val="both"/>
        <w:rPr>
          <w:color w:val="000000"/>
          <w:sz w:val="28"/>
          <w:szCs w:val="28"/>
        </w:rPr>
      </w:pPr>
      <w:r w:rsidRPr="006F76A2">
        <w:rPr>
          <w:b/>
          <w:color w:val="000000"/>
          <w:sz w:val="28"/>
          <w:szCs w:val="28"/>
        </w:rPr>
        <w:t>СМИ</w:t>
      </w:r>
      <w:r w:rsidRPr="006F76A2">
        <w:rPr>
          <w:color w:val="000000"/>
          <w:sz w:val="28"/>
          <w:szCs w:val="28"/>
        </w:rPr>
        <w:t xml:space="preserve"> </w:t>
      </w:r>
      <w:r w:rsidRPr="006F76A2">
        <w:rPr>
          <w:b/>
          <w:color w:val="000000"/>
          <w:sz w:val="28"/>
          <w:szCs w:val="28"/>
        </w:rPr>
        <w:t>и реклама</w:t>
      </w:r>
    </w:p>
    <w:p w:rsidR="00BA2C7F" w:rsidRPr="006F76A2" w:rsidRDefault="00BA2C7F"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СМИ широко используются гендерные стереотипы, основанные на принятых в обществе представлениях о </w:t>
      </w:r>
      <w:proofErr w:type="spellStart"/>
      <w:r w:rsidRPr="006F76A2">
        <w:rPr>
          <w:color w:val="000000"/>
          <w:sz w:val="28"/>
          <w:szCs w:val="28"/>
        </w:rPr>
        <w:t>маскулинных</w:t>
      </w:r>
      <w:proofErr w:type="spellEnd"/>
      <w:r w:rsidRPr="006F76A2">
        <w:rPr>
          <w:color w:val="000000"/>
          <w:sz w:val="28"/>
          <w:szCs w:val="28"/>
        </w:rPr>
        <w:t xml:space="preserve"> и </w:t>
      </w:r>
      <w:proofErr w:type="spellStart"/>
      <w:r w:rsidRPr="006F76A2">
        <w:rPr>
          <w:color w:val="000000"/>
          <w:sz w:val="28"/>
          <w:szCs w:val="28"/>
        </w:rPr>
        <w:t>феминных</w:t>
      </w:r>
      <w:proofErr w:type="spellEnd"/>
      <w:r w:rsidRPr="006F76A2">
        <w:rPr>
          <w:color w:val="000000"/>
          <w:sz w:val="28"/>
          <w:szCs w:val="28"/>
        </w:rPr>
        <w:t xml:space="preserve"> чертах личности.</w:t>
      </w:r>
    </w:p>
    <w:p w:rsidR="006F58BC" w:rsidRDefault="00BA2C7F"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 На современном этапе на формирование гендерных стереотипов более всего влияет телевидение. Изменение традиционных моделей поло ролевого поведения в конечном счете неизбежно приводит к разрушению всего уклада жизни, принятого в той или иной культуре. С другой стороны, такие изменения достаточно благоприятно влияют на трансформацию массового сознания, так как постепенное введение нетрадиционных образов мужчин и женщин формирует толерантное отношение к выбору новых жизненных практик субъектами гендерных отношений.</w:t>
      </w:r>
      <w:r w:rsidRPr="006F76A2">
        <w:rPr>
          <w:sz w:val="28"/>
          <w:szCs w:val="28"/>
        </w:rPr>
        <w:t xml:space="preserve"> </w:t>
      </w:r>
      <w:r w:rsidRPr="006F76A2">
        <w:rPr>
          <w:color w:val="000000"/>
          <w:sz w:val="28"/>
          <w:szCs w:val="28"/>
        </w:rPr>
        <w:t xml:space="preserve">На современном этапе на формирование гендерных стереотипов более всего влияет телевидение. Согласно </w:t>
      </w:r>
      <w:r w:rsidRPr="006F76A2">
        <w:rPr>
          <w:color w:val="000000"/>
          <w:sz w:val="28"/>
          <w:szCs w:val="28"/>
        </w:rPr>
        <w:lastRenderedPageBreak/>
        <w:t>исследованиям, дети, которые часто смотрят телевизор, больше стремятся к гендерно-стереотипным занятиям, и их взгляды на гендерные роли более устойчивы. Поскольку информационный мир детей достаточно ограничен, то те, кто часто и много смотрят телепрограммы, могут воспринимать телевидение как репрезентацию социальной реальности и принимать гендерно-стереотипную информацию как полностью соответствующую действительности. Информация, поступающая к аудитории по телевизионным каналам, формирует стереотипные образы женщин и мужчин. Существует особая социокультурная техника в деятельности СМК по внедрению стереотипного женского образа в массовое сознание. Данный образ соответствует гендерным стереотипам следующих типов: женщина-мать, женщина-жена, женщина-домохозяйка. Такой образ наделяется традиционными женскими качествами: забота о семье и детях, любящая мать и жена («Воронины»), – либо стремлением к обретению женского счастья («Моя прекрасная няня»). В данных фильмах абсолютизируются семейные ценности и значимость домашнего очага. Но такие образы немногочисленны и носят обычно комедийный характер. Средства массовой коммуникации, транслируя подобные женские образы, способствуют сохранению в массовом сознании традиционных представлений о роли женщины в обществе. Однако существует и другая направленность подачи поло</w:t>
      </w:r>
      <w:r w:rsidR="00BF3363" w:rsidRPr="006F76A2">
        <w:rPr>
          <w:color w:val="000000"/>
          <w:sz w:val="28"/>
          <w:szCs w:val="28"/>
        </w:rPr>
        <w:t xml:space="preserve"> </w:t>
      </w:r>
      <w:r w:rsidRPr="006F76A2">
        <w:rPr>
          <w:color w:val="000000"/>
          <w:sz w:val="28"/>
          <w:szCs w:val="28"/>
        </w:rPr>
        <w:t>ролевых моделей. Сегодня большой популярностью в изображении пользуется образ женщины-профессионала, которой приписываются традиционно мужские качества – логичность мышления, волевые каче</w:t>
      </w:r>
      <w:r w:rsidR="00BF3363" w:rsidRPr="006F76A2">
        <w:rPr>
          <w:color w:val="000000"/>
          <w:sz w:val="28"/>
          <w:szCs w:val="28"/>
        </w:rPr>
        <w:t>ств.</w:t>
      </w:r>
      <w:r w:rsidRPr="006F76A2">
        <w:rPr>
          <w:color w:val="000000"/>
          <w:sz w:val="28"/>
          <w:szCs w:val="28"/>
        </w:rPr>
        <w:t xml:space="preserve">, высокий профессионализм («Тайны следствия», «Каменская», «Женская работа с риском для жизни», «Женская логика», «Пятницкий»). </w:t>
      </w:r>
    </w:p>
    <w:p w:rsidR="00931FD3" w:rsidRPr="006F76A2" w:rsidRDefault="00BA2C7F"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Надо отметить, что у такой героини есть напарники-мужчины, которые играют роль второстепенных героев, исполняют поручения и осуществляют физическую работу, либо муж, который может и материально обеспечить, и по хозяйству помочь.</w:t>
      </w:r>
      <w:r w:rsidR="00931FD3" w:rsidRPr="006F76A2">
        <w:rPr>
          <w:sz w:val="28"/>
          <w:szCs w:val="28"/>
        </w:rPr>
        <w:t xml:space="preserve"> </w:t>
      </w:r>
      <w:r w:rsidR="00931FD3" w:rsidRPr="006F76A2">
        <w:rPr>
          <w:color w:val="000000"/>
          <w:sz w:val="28"/>
          <w:szCs w:val="28"/>
        </w:rPr>
        <w:t xml:space="preserve">Не менее интересным является образ мужчин. Они, в свою очередь, на экранах все чаще выглядят более «домашними», чувствительными, </w:t>
      </w:r>
      <w:r w:rsidR="00931FD3" w:rsidRPr="006F76A2">
        <w:rPr>
          <w:color w:val="000000"/>
          <w:sz w:val="28"/>
          <w:szCs w:val="28"/>
        </w:rPr>
        <w:lastRenderedPageBreak/>
        <w:t>чуткими. И этот новый сложившийся стереотип ярко освещается во многих молодёжных СМИ, примером могут служить реалити-шоу «Дом-2» и тележурнал «</w:t>
      </w:r>
      <w:proofErr w:type="spellStart"/>
      <w:r w:rsidR="00931FD3" w:rsidRPr="006F76A2">
        <w:rPr>
          <w:color w:val="000000"/>
          <w:sz w:val="28"/>
          <w:szCs w:val="28"/>
        </w:rPr>
        <w:t>Cosmopolitan</w:t>
      </w:r>
      <w:proofErr w:type="spellEnd"/>
      <w:r w:rsidR="00931FD3" w:rsidRPr="006F76A2">
        <w:rPr>
          <w:color w:val="000000"/>
          <w:sz w:val="28"/>
          <w:szCs w:val="28"/>
        </w:rPr>
        <w:t>. Видеоверсия».</w:t>
      </w:r>
    </w:p>
    <w:p w:rsidR="00931FD3" w:rsidRPr="006F76A2" w:rsidRDefault="00931FD3"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Анализ кинофильмов и телесериалов позволяет выделить два стандартных мужских типа: мужчина-профессионал и мужчина-семьянин, домохозяин. Роль профессионала, занимающегося своим делом, – традиционный способ изображения мужчин, который обладает всеми качествами, которые позволяют назвать его «настоящим» мужчиной («Адвокат», «Агент национальной безопасности», «Улицы разбитых фонарей», «Ментовские войны»). Такой мужчина способен рисковать своей жизнью ради спасения чужой, либо, шире, ради государственной безопасности. Такой образ наделяется традиционными маскулинными качествами: силой, умом, целеустремленностью, профессионализмом, смелостью.</w:t>
      </w:r>
      <w:r w:rsidR="00A232A9" w:rsidRPr="006F76A2">
        <w:rPr>
          <w:color w:val="000000"/>
          <w:sz w:val="28"/>
          <w:szCs w:val="28"/>
        </w:rPr>
        <w:t xml:space="preserve"> </w:t>
      </w:r>
      <w:r w:rsidRPr="006F76A2">
        <w:rPr>
          <w:color w:val="000000"/>
          <w:sz w:val="28"/>
          <w:szCs w:val="28"/>
        </w:rPr>
        <w:t>Другой образ мужчины, используемый современным кино, – мужчина-домохозяин, семьянин, который занимается воспитанием детей и ведением хозяйства. Такие образы немногочисленны («Папины дочки», «Мужская интуиция», «Кто в доме хозяин?», «Моя прекрасная няня») и свидетельствуют о трансформационных процессах, происходящих в общест</w:t>
      </w:r>
      <w:r w:rsidR="00A232A9" w:rsidRPr="006F76A2">
        <w:rPr>
          <w:color w:val="000000"/>
          <w:sz w:val="28"/>
          <w:szCs w:val="28"/>
        </w:rPr>
        <w:t xml:space="preserve">ве. </w:t>
      </w:r>
      <w:r w:rsidRPr="006F76A2">
        <w:rPr>
          <w:color w:val="000000"/>
          <w:sz w:val="28"/>
          <w:szCs w:val="28"/>
        </w:rPr>
        <w:t xml:space="preserve">Л.С. </w:t>
      </w:r>
      <w:proofErr w:type="spellStart"/>
      <w:r w:rsidRPr="006F76A2">
        <w:rPr>
          <w:color w:val="000000"/>
          <w:sz w:val="28"/>
          <w:szCs w:val="28"/>
        </w:rPr>
        <w:t>Павелкина</w:t>
      </w:r>
      <w:proofErr w:type="spellEnd"/>
      <w:r w:rsidRPr="006F76A2">
        <w:rPr>
          <w:color w:val="000000"/>
          <w:sz w:val="28"/>
          <w:szCs w:val="28"/>
        </w:rPr>
        <w:t xml:space="preserve"> 163 венном сознании. Иными словами, нетрадиционные для роли мужчин образы становятся легитимными для широкого круга людей.</w:t>
      </w:r>
    </w:p>
    <w:p w:rsidR="00D26A6D" w:rsidRPr="006F76A2" w:rsidRDefault="00931FD3" w:rsidP="006F58BC">
      <w:pPr>
        <w:pStyle w:val="annotation2"/>
        <w:shd w:val="clear" w:color="auto" w:fill="FFFFFF"/>
        <w:spacing w:before="0" w:beforeAutospacing="0" w:after="0" w:afterAutospacing="0" w:line="360" w:lineRule="auto"/>
        <w:ind w:left="-1134" w:firstLine="709"/>
        <w:jc w:val="both"/>
        <w:rPr>
          <w:color w:val="000000"/>
          <w:sz w:val="28"/>
          <w:szCs w:val="28"/>
        </w:rPr>
      </w:pPr>
      <w:r w:rsidRPr="006F76A2">
        <w:rPr>
          <w:color w:val="000000"/>
          <w:sz w:val="28"/>
          <w:szCs w:val="28"/>
        </w:rPr>
        <w:t xml:space="preserve">Время от времени на ТВ можно увидеть документальные сюжеты о нетрадиционных ролях мужчин. Например, об отцах-одиночках, которые без жен воспитывают своих детей, или о мужчинах, занимающихся домохозяйством, тогда как их жены занимаются бизнесом. Эти немногочисленные сюжеты имеют большое значение для более глубокого понимания проблем друг друга субъектами гендерных отношений, так как именно в них были подняты такие проблемы, как оплата труда домохозяйки, создание профсоюзных организаций и другие проблемы, связанные с воспитанием детей и несовершенством законодательной базы. Так же эти сюжеты доказывают серьезную мысль о том, что мужчины, примерив женские </w:t>
      </w:r>
      <w:r w:rsidRPr="006F76A2">
        <w:rPr>
          <w:color w:val="000000"/>
          <w:sz w:val="28"/>
          <w:szCs w:val="28"/>
        </w:rPr>
        <w:lastRenderedPageBreak/>
        <w:t>роли, могут сыграть далеко не последнюю роль в становлении нового гендерного порядка, увидев и осознав проблемы, связанные с их специфическим женским опытом.</w:t>
      </w:r>
    </w:p>
    <w:p w:rsidR="00016E9E" w:rsidRPr="006F76A2" w:rsidRDefault="00931FD3" w:rsidP="006F58BC">
      <w:pPr>
        <w:pStyle w:val="annotation2"/>
        <w:shd w:val="clear" w:color="auto" w:fill="FFFFFF"/>
        <w:spacing w:line="360" w:lineRule="auto"/>
        <w:ind w:firstLine="709"/>
        <w:jc w:val="both"/>
        <w:rPr>
          <w:b/>
          <w:sz w:val="28"/>
          <w:szCs w:val="28"/>
        </w:rPr>
      </w:pPr>
      <w:r w:rsidRPr="006F76A2">
        <w:rPr>
          <w:color w:val="000000"/>
          <w:sz w:val="28"/>
          <w:szCs w:val="28"/>
        </w:rPr>
        <w:t xml:space="preserve">                           </w:t>
      </w:r>
      <w:r w:rsidR="00385E4F" w:rsidRPr="006F76A2">
        <w:rPr>
          <w:b/>
          <w:sz w:val="28"/>
          <w:szCs w:val="28"/>
        </w:rPr>
        <w:t>Методы исследования.</w:t>
      </w:r>
    </w:p>
    <w:p w:rsidR="00385E4F" w:rsidRPr="006F76A2" w:rsidRDefault="00385E4F" w:rsidP="00721BAD">
      <w:pPr>
        <w:spacing w:before="120" w:after="0" w:line="360" w:lineRule="auto"/>
        <w:ind w:left="-1134" w:firstLine="709"/>
        <w:contextualSpacing/>
        <w:jc w:val="both"/>
        <w:rPr>
          <w:rFonts w:ascii="Times New Roman" w:hAnsi="Times New Roman" w:cs="Times New Roman"/>
          <w:b/>
          <w:sz w:val="28"/>
          <w:szCs w:val="28"/>
        </w:rPr>
      </w:pPr>
      <w:bookmarkStart w:id="4" w:name="_Hlk505439558"/>
      <w:r w:rsidRPr="00BF2EBE">
        <w:rPr>
          <w:rFonts w:ascii="Times New Roman" w:hAnsi="Times New Roman" w:cs="Times New Roman"/>
          <w:b/>
          <w:sz w:val="28"/>
          <w:szCs w:val="28"/>
        </w:rPr>
        <w:t>Методика</w:t>
      </w:r>
      <w:r w:rsidR="00BF2EBE">
        <w:rPr>
          <w:rFonts w:ascii="Times New Roman" w:hAnsi="Times New Roman" w:cs="Times New Roman"/>
          <w:b/>
          <w:sz w:val="28"/>
          <w:szCs w:val="28"/>
        </w:rPr>
        <w:t>:</w:t>
      </w:r>
      <w:r w:rsidRPr="006F76A2">
        <w:rPr>
          <w:rFonts w:ascii="Times New Roman" w:hAnsi="Times New Roman" w:cs="Times New Roman"/>
          <w:sz w:val="28"/>
          <w:szCs w:val="28"/>
        </w:rPr>
        <w:t xml:space="preserve"> </w:t>
      </w:r>
      <w:bookmarkStart w:id="5" w:name="_Hlk505021642"/>
      <w:r w:rsidRPr="006F76A2">
        <w:rPr>
          <w:rFonts w:ascii="Times New Roman" w:hAnsi="Times New Roman" w:cs="Times New Roman"/>
          <w:sz w:val="28"/>
          <w:szCs w:val="28"/>
        </w:rPr>
        <w:t>«Рисунок мужчины и женщины</w:t>
      </w:r>
      <w:r w:rsidR="005B576B">
        <w:rPr>
          <w:rFonts w:ascii="Times New Roman" w:hAnsi="Times New Roman" w:cs="Times New Roman"/>
          <w:sz w:val="28"/>
          <w:szCs w:val="28"/>
        </w:rPr>
        <w:t>»</w:t>
      </w:r>
      <w:r w:rsidRPr="006F76A2">
        <w:rPr>
          <w:rFonts w:ascii="Times New Roman" w:hAnsi="Times New Roman" w:cs="Times New Roman"/>
          <w:sz w:val="28"/>
          <w:szCs w:val="28"/>
        </w:rPr>
        <w:t xml:space="preserve"> </w:t>
      </w:r>
      <w:bookmarkEnd w:id="4"/>
      <w:r w:rsidRPr="006F76A2">
        <w:rPr>
          <w:rFonts w:ascii="Times New Roman" w:hAnsi="Times New Roman" w:cs="Times New Roman"/>
          <w:sz w:val="28"/>
          <w:szCs w:val="28"/>
        </w:rPr>
        <w:t>(Н.М. Романова)</w:t>
      </w:r>
    </w:p>
    <w:bookmarkEnd w:id="5"/>
    <w:p w:rsidR="005B576B" w:rsidRPr="001E4FDE" w:rsidRDefault="00385E4F" w:rsidP="001E4FDE">
      <w:pPr>
        <w:spacing w:before="120" w:after="0" w:line="360" w:lineRule="auto"/>
        <w:ind w:left="-1134" w:firstLine="709"/>
        <w:contextualSpacing/>
        <w:jc w:val="both"/>
        <w:rPr>
          <w:rFonts w:ascii="Times New Roman" w:hAnsi="Times New Roman" w:cs="Times New Roman"/>
          <w:i/>
          <w:sz w:val="28"/>
          <w:szCs w:val="28"/>
        </w:rPr>
      </w:pPr>
      <w:r w:rsidRPr="00BF2EBE">
        <w:rPr>
          <w:rFonts w:ascii="Times New Roman" w:hAnsi="Times New Roman" w:cs="Times New Roman"/>
          <w:b/>
          <w:sz w:val="28"/>
          <w:szCs w:val="28"/>
        </w:rPr>
        <w:t>Предмет диагностики:</w:t>
      </w:r>
      <w:r w:rsidRPr="006F76A2">
        <w:rPr>
          <w:rFonts w:ascii="Times New Roman" w:hAnsi="Times New Roman" w:cs="Times New Roman"/>
          <w:sz w:val="28"/>
          <w:szCs w:val="28"/>
        </w:rPr>
        <w:t xml:space="preserve"> данная методика</w:t>
      </w:r>
      <w:r w:rsidR="00A528E7" w:rsidRPr="006F76A2">
        <w:rPr>
          <w:rFonts w:ascii="Times New Roman" w:hAnsi="Times New Roman" w:cs="Times New Roman"/>
          <w:sz w:val="28"/>
          <w:szCs w:val="28"/>
        </w:rPr>
        <w:t xml:space="preserve"> </w:t>
      </w:r>
      <w:r w:rsidRPr="006F76A2">
        <w:rPr>
          <w:rFonts w:ascii="Times New Roman" w:hAnsi="Times New Roman" w:cs="Times New Roman"/>
          <w:sz w:val="28"/>
          <w:szCs w:val="28"/>
        </w:rPr>
        <w:t>предназначена для изучения</w:t>
      </w:r>
      <w:r w:rsidR="00A528E7" w:rsidRPr="006F76A2">
        <w:rPr>
          <w:rFonts w:ascii="Times New Roman" w:hAnsi="Times New Roman" w:cs="Times New Roman"/>
          <w:sz w:val="28"/>
          <w:szCs w:val="28"/>
        </w:rPr>
        <w:t xml:space="preserve"> гендерных установок личности</w:t>
      </w:r>
      <w:r w:rsidR="00016E9E" w:rsidRPr="006F76A2">
        <w:rPr>
          <w:rFonts w:ascii="Times New Roman" w:hAnsi="Times New Roman" w:cs="Times New Roman"/>
          <w:sz w:val="28"/>
          <w:szCs w:val="28"/>
        </w:rPr>
        <w:t>.</w:t>
      </w:r>
      <w:r w:rsidR="006649EA" w:rsidRPr="006F76A2">
        <w:rPr>
          <w:rFonts w:ascii="Times New Roman" w:hAnsi="Times New Roman" w:cs="Times New Roman"/>
          <w:sz w:val="28"/>
          <w:szCs w:val="28"/>
        </w:rPr>
        <w:t xml:space="preserve"> </w:t>
      </w:r>
      <w:r w:rsidR="00A528E7" w:rsidRPr="006F76A2">
        <w:rPr>
          <w:rFonts w:ascii="Times New Roman" w:hAnsi="Times New Roman" w:cs="Times New Roman"/>
          <w:sz w:val="28"/>
          <w:szCs w:val="28"/>
        </w:rPr>
        <w:t>Контингент испытуемых: подростки 16-17 лет</w:t>
      </w:r>
      <w:r w:rsidR="005B576B">
        <w:rPr>
          <w:rFonts w:ascii="Times New Roman" w:hAnsi="Times New Roman" w:cs="Times New Roman"/>
          <w:sz w:val="28"/>
          <w:szCs w:val="28"/>
        </w:rPr>
        <w:t xml:space="preserve"> </w:t>
      </w:r>
      <w:r w:rsidR="00A528E7" w:rsidRPr="006F76A2">
        <w:rPr>
          <w:rFonts w:ascii="Times New Roman" w:hAnsi="Times New Roman" w:cs="Times New Roman"/>
          <w:sz w:val="28"/>
          <w:szCs w:val="28"/>
        </w:rPr>
        <w:t xml:space="preserve">(учащиеся ГБОУ </w:t>
      </w:r>
      <w:proofErr w:type="spellStart"/>
      <w:r w:rsidR="00A528E7" w:rsidRPr="006F76A2">
        <w:rPr>
          <w:rFonts w:ascii="Times New Roman" w:hAnsi="Times New Roman" w:cs="Times New Roman"/>
          <w:sz w:val="28"/>
          <w:szCs w:val="28"/>
        </w:rPr>
        <w:t>Ц</w:t>
      </w:r>
      <w:r w:rsidR="005B576B">
        <w:rPr>
          <w:rFonts w:ascii="Times New Roman" w:hAnsi="Times New Roman" w:cs="Times New Roman"/>
          <w:sz w:val="28"/>
          <w:szCs w:val="28"/>
        </w:rPr>
        <w:t>Си</w:t>
      </w:r>
      <w:r w:rsidR="00A528E7" w:rsidRPr="006F76A2">
        <w:rPr>
          <w:rFonts w:ascii="Times New Roman" w:hAnsi="Times New Roman" w:cs="Times New Roman"/>
          <w:sz w:val="28"/>
          <w:szCs w:val="28"/>
        </w:rPr>
        <w:t>О</w:t>
      </w:r>
      <w:proofErr w:type="spellEnd"/>
      <w:r w:rsidR="00A528E7" w:rsidRPr="006F76A2">
        <w:rPr>
          <w:rFonts w:ascii="Times New Roman" w:hAnsi="Times New Roman" w:cs="Times New Roman"/>
          <w:sz w:val="28"/>
          <w:szCs w:val="28"/>
        </w:rPr>
        <w:t xml:space="preserve"> «Самбо-70»</w:t>
      </w:r>
      <w:r w:rsidR="005B576B">
        <w:rPr>
          <w:rFonts w:ascii="Times New Roman" w:hAnsi="Times New Roman" w:cs="Times New Roman"/>
          <w:sz w:val="28"/>
          <w:szCs w:val="28"/>
        </w:rPr>
        <w:t xml:space="preserve"> Москомспорта</w:t>
      </w:r>
      <w:r w:rsidR="00A528E7" w:rsidRPr="006F76A2">
        <w:rPr>
          <w:rFonts w:ascii="Times New Roman" w:hAnsi="Times New Roman" w:cs="Times New Roman"/>
          <w:sz w:val="28"/>
          <w:szCs w:val="28"/>
        </w:rPr>
        <w:t>) и их родители.</w:t>
      </w:r>
      <w:r w:rsidR="00016E9E" w:rsidRPr="006F76A2">
        <w:rPr>
          <w:rFonts w:ascii="Times New Roman" w:hAnsi="Times New Roman" w:cs="Times New Roman"/>
          <w:sz w:val="28"/>
          <w:szCs w:val="28"/>
        </w:rPr>
        <w:t xml:space="preserve"> </w:t>
      </w:r>
      <w:r w:rsidR="00A528E7" w:rsidRPr="006F76A2">
        <w:rPr>
          <w:rFonts w:ascii="Times New Roman" w:hAnsi="Times New Roman" w:cs="Times New Roman"/>
          <w:sz w:val="28"/>
          <w:szCs w:val="28"/>
        </w:rPr>
        <w:t>Теоретическое основание: в настоящее время понятие «гендерные установки» как синоним «гендерные стереотипы». Процедура обследования предполагает изображение обследуемым изображение мужского и женского пола.</w:t>
      </w:r>
      <w:r w:rsidR="00016E9E" w:rsidRPr="006F76A2">
        <w:rPr>
          <w:rFonts w:ascii="Times New Roman" w:hAnsi="Times New Roman" w:cs="Times New Roman"/>
          <w:sz w:val="28"/>
          <w:szCs w:val="28"/>
        </w:rPr>
        <w:t xml:space="preserve"> </w:t>
      </w:r>
      <w:r w:rsidR="00A528E7" w:rsidRPr="006F76A2">
        <w:rPr>
          <w:rFonts w:ascii="Times New Roman" w:hAnsi="Times New Roman" w:cs="Times New Roman"/>
          <w:sz w:val="28"/>
          <w:szCs w:val="28"/>
        </w:rPr>
        <w:t>Тип методики: является проективной методикой</w:t>
      </w:r>
      <w:r w:rsidR="005B576B">
        <w:rPr>
          <w:rFonts w:ascii="Times New Roman" w:hAnsi="Times New Roman" w:cs="Times New Roman"/>
          <w:sz w:val="28"/>
          <w:szCs w:val="28"/>
        </w:rPr>
        <w:t>.</w:t>
      </w:r>
      <w:r w:rsidR="00016E9E" w:rsidRPr="006F76A2">
        <w:rPr>
          <w:rFonts w:ascii="Times New Roman" w:hAnsi="Times New Roman" w:cs="Times New Roman"/>
          <w:sz w:val="28"/>
          <w:szCs w:val="28"/>
        </w:rPr>
        <w:t xml:space="preserve"> </w:t>
      </w:r>
      <w:r w:rsidR="00A528E7" w:rsidRPr="00487C00">
        <w:rPr>
          <w:rFonts w:ascii="Times New Roman" w:hAnsi="Times New Roman" w:cs="Times New Roman"/>
          <w:b/>
          <w:sz w:val="28"/>
          <w:szCs w:val="28"/>
        </w:rPr>
        <w:t>Инструкция:</w:t>
      </w:r>
      <w:r w:rsidR="00A528E7" w:rsidRPr="006F76A2">
        <w:rPr>
          <w:rFonts w:ascii="Times New Roman" w:hAnsi="Times New Roman" w:cs="Times New Roman"/>
          <w:sz w:val="28"/>
          <w:szCs w:val="28"/>
        </w:rPr>
        <w:t xml:space="preserve"> нарисуйте простым карандашом мужчину и женщину.</w:t>
      </w:r>
      <w:r w:rsidR="00016E9E" w:rsidRPr="006F76A2">
        <w:rPr>
          <w:rFonts w:ascii="Times New Roman" w:hAnsi="Times New Roman" w:cs="Times New Roman"/>
          <w:sz w:val="28"/>
          <w:szCs w:val="28"/>
        </w:rPr>
        <w:t xml:space="preserve"> </w:t>
      </w:r>
      <w:r w:rsidR="00A528E7" w:rsidRPr="0068270A">
        <w:rPr>
          <w:rFonts w:ascii="Times New Roman" w:hAnsi="Times New Roman" w:cs="Times New Roman"/>
          <w:b/>
          <w:sz w:val="28"/>
          <w:szCs w:val="28"/>
        </w:rPr>
        <w:t>Обработка и интерпретация результатов:</w:t>
      </w:r>
      <w:r w:rsidR="005B576B">
        <w:rPr>
          <w:rFonts w:ascii="Times New Roman" w:hAnsi="Times New Roman" w:cs="Times New Roman"/>
          <w:sz w:val="28"/>
          <w:szCs w:val="28"/>
        </w:rPr>
        <w:t xml:space="preserve"> </w:t>
      </w:r>
      <w:r w:rsidR="001E4FDE" w:rsidRPr="001E4FDE">
        <w:rPr>
          <w:rFonts w:ascii="Times New Roman" w:hAnsi="Times New Roman" w:cs="Times New Roman"/>
          <w:i/>
          <w:sz w:val="28"/>
          <w:szCs w:val="28"/>
        </w:rPr>
        <w:t xml:space="preserve">(Приложение </w:t>
      </w:r>
      <w:r w:rsidR="001E4FDE">
        <w:rPr>
          <w:rFonts w:ascii="Times New Roman" w:hAnsi="Times New Roman" w:cs="Times New Roman"/>
          <w:i/>
          <w:sz w:val="28"/>
          <w:szCs w:val="28"/>
        </w:rPr>
        <w:t>1.</w:t>
      </w:r>
      <w:r w:rsidR="001E4FDE" w:rsidRPr="001E4FDE">
        <w:rPr>
          <w:rFonts w:ascii="Times New Roman" w:hAnsi="Times New Roman" w:cs="Times New Roman"/>
          <w:i/>
          <w:sz w:val="28"/>
          <w:szCs w:val="28"/>
        </w:rPr>
        <w:t xml:space="preserve"> Обработка и интерпретация результатов по методу «Рисунок мужчины и женщины» (Н.М. Романова)</w:t>
      </w:r>
    </w:p>
    <w:p w:rsidR="005B576B" w:rsidRPr="005B576B" w:rsidRDefault="00A528E7" w:rsidP="005B576B">
      <w:pPr>
        <w:pStyle w:val="a3"/>
        <w:numPr>
          <w:ilvl w:val="0"/>
          <w:numId w:val="12"/>
        </w:numPr>
        <w:spacing w:before="120" w:after="0" w:line="360" w:lineRule="auto"/>
        <w:jc w:val="both"/>
        <w:rPr>
          <w:rFonts w:ascii="Times New Roman" w:hAnsi="Times New Roman" w:cs="Times New Roman"/>
          <w:sz w:val="28"/>
          <w:szCs w:val="28"/>
        </w:rPr>
      </w:pPr>
      <w:r w:rsidRPr="005B576B">
        <w:rPr>
          <w:rFonts w:ascii="Times New Roman" w:hAnsi="Times New Roman" w:cs="Times New Roman"/>
          <w:sz w:val="28"/>
          <w:szCs w:val="28"/>
        </w:rPr>
        <w:t>пространственное расположение фигур</w:t>
      </w:r>
      <w:r w:rsidR="005B576B" w:rsidRPr="005B576B">
        <w:rPr>
          <w:rFonts w:ascii="Times New Roman" w:hAnsi="Times New Roman" w:cs="Times New Roman"/>
          <w:sz w:val="28"/>
          <w:szCs w:val="28"/>
        </w:rPr>
        <w:t xml:space="preserve">; </w:t>
      </w:r>
    </w:p>
    <w:p w:rsidR="005B576B" w:rsidRDefault="005B576B" w:rsidP="005B576B">
      <w:pPr>
        <w:pStyle w:val="a3"/>
        <w:numPr>
          <w:ilvl w:val="0"/>
          <w:numId w:val="12"/>
        </w:numPr>
        <w:spacing w:before="120" w:after="0" w:line="360" w:lineRule="auto"/>
        <w:jc w:val="both"/>
        <w:rPr>
          <w:rFonts w:ascii="Times New Roman" w:hAnsi="Times New Roman" w:cs="Times New Roman"/>
          <w:sz w:val="28"/>
          <w:szCs w:val="28"/>
        </w:rPr>
      </w:pPr>
      <w:r w:rsidRPr="005B576B">
        <w:rPr>
          <w:rFonts w:ascii="Times New Roman" w:hAnsi="Times New Roman" w:cs="Times New Roman"/>
          <w:sz w:val="28"/>
          <w:szCs w:val="28"/>
        </w:rPr>
        <w:t>их абсолютная и относительная величина;</w:t>
      </w:r>
    </w:p>
    <w:p w:rsidR="005B576B" w:rsidRDefault="005B576B" w:rsidP="005B576B">
      <w:pPr>
        <w:pStyle w:val="a3"/>
        <w:numPr>
          <w:ilvl w:val="0"/>
          <w:numId w:val="12"/>
        </w:numPr>
        <w:spacing w:before="120" w:after="0" w:line="360" w:lineRule="auto"/>
        <w:jc w:val="both"/>
        <w:rPr>
          <w:rFonts w:ascii="Times New Roman" w:hAnsi="Times New Roman" w:cs="Times New Roman"/>
          <w:sz w:val="28"/>
          <w:szCs w:val="28"/>
        </w:rPr>
      </w:pPr>
      <w:r w:rsidRPr="005B576B">
        <w:rPr>
          <w:rFonts w:ascii="Times New Roman" w:hAnsi="Times New Roman" w:cs="Times New Roman"/>
          <w:sz w:val="28"/>
          <w:szCs w:val="28"/>
        </w:rPr>
        <w:t>особенности изображения и пропорции частей тела;</w:t>
      </w:r>
    </w:p>
    <w:p w:rsidR="005B576B" w:rsidRDefault="005B576B" w:rsidP="005B576B">
      <w:pPr>
        <w:pStyle w:val="a3"/>
        <w:numPr>
          <w:ilvl w:val="0"/>
          <w:numId w:val="12"/>
        </w:numPr>
        <w:spacing w:before="120" w:after="0" w:line="360" w:lineRule="auto"/>
        <w:jc w:val="both"/>
        <w:rPr>
          <w:rFonts w:ascii="Times New Roman" w:hAnsi="Times New Roman" w:cs="Times New Roman"/>
          <w:sz w:val="28"/>
          <w:szCs w:val="28"/>
        </w:rPr>
      </w:pPr>
      <w:r w:rsidRPr="005B576B">
        <w:rPr>
          <w:rFonts w:ascii="Times New Roman" w:hAnsi="Times New Roman" w:cs="Times New Roman"/>
          <w:sz w:val="28"/>
          <w:szCs w:val="28"/>
        </w:rPr>
        <w:t>графическое качество изображения фигур своего и противоположного полов;</w:t>
      </w:r>
    </w:p>
    <w:p w:rsidR="0068270A" w:rsidRDefault="005B576B" w:rsidP="0068270A">
      <w:pPr>
        <w:pStyle w:val="a3"/>
        <w:numPr>
          <w:ilvl w:val="0"/>
          <w:numId w:val="12"/>
        </w:numPr>
        <w:spacing w:before="120" w:after="0" w:line="360" w:lineRule="auto"/>
        <w:jc w:val="both"/>
        <w:rPr>
          <w:rFonts w:ascii="Times New Roman" w:hAnsi="Times New Roman" w:cs="Times New Roman"/>
          <w:sz w:val="28"/>
          <w:szCs w:val="28"/>
        </w:rPr>
      </w:pPr>
      <w:r w:rsidRPr="005B576B">
        <w:rPr>
          <w:rFonts w:ascii="Times New Roman" w:hAnsi="Times New Roman" w:cs="Times New Roman"/>
          <w:sz w:val="28"/>
          <w:szCs w:val="28"/>
        </w:rPr>
        <w:t>степень законченности рисунка.</w:t>
      </w:r>
    </w:p>
    <w:p w:rsidR="005B576B" w:rsidRDefault="00016E9E" w:rsidP="00721BAD">
      <w:pPr>
        <w:spacing w:before="120" w:after="0" w:line="360" w:lineRule="auto"/>
        <w:ind w:left="-1134" w:firstLine="709"/>
        <w:contextualSpacing/>
        <w:jc w:val="both"/>
        <w:rPr>
          <w:rFonts w:ascii="Times New Roman" w:hAnsi="Times New Roman" w:cs="Times New Roman"/>
          <w:sz w:val="28"/>
          <w:szCs w:val="28"/>
        </w:rPr>
      </w:pPr>
      <w:r w:rsidRPr="005B576B">
        <w:rPr>
          <w:rFonts w:ascii="Times New Roman" w:hAnsi="Times New Roman" w:cs="Times New Roman"/>
          <w:b/>
          <w:sz w:val="28"/>
          <w:szCs w:val="28"/>
        </w:rPr>
        <w:t>Метод</w:t>
      </w:r>
      <w:r w:rsidR="005B576B" w:rsidRPr="005B576B">
        <w:rPr>
          <w:rFonts w:ascii="Times New Roman" w:hAnsi="Times New Roman" w:cs="Times New Roman"/>
          <w:b/>
          <w:sz w:val="28"/>
          <w:szCs w:val="28"/>
        </w:rPr>
        <w:t>:</w:t>
      </w:r>
      <w:r w:rsidRPr="006F76A2">
        <w:rPr>
          <w:rFonts w:ascii="Times New Roman" w:hAnsi="Times New Roman" w:cs="Times New Roman"/>
          <w:sz w:val="28"/>
          <w:szCs w:val="28"/>
        </w:rPr>
        <w:t xml:space="preserve"> </w:t>
      </w:r>
      <w:bookmarkStart w:id="6" w:name="_Hlk505439440"/>
      <w:bookmarkStart w:id="7" w:name="_Hlk505021331"/>
      <w:bookmarkStart w:id="8" w:name="_Hlk505439978"/>
      <w:r w:rsidRPr="006F76A2">
        <w:rPr>
          <w:rFonts w:ascii="Times New Roman" w:hAnsi="Times New Roman" w:cs="Times New Roman"/>
          <w:sz w:val="28"/>
          <w:szCs w:val="28"/>
        </w:rPr>
        <w:t>«</w:t>
      </w:r>
      <w:r w:rsidR="00486105" w:rsidRPr="006F76A2">
        <w:rPr>
          <w:rFonts w:ascii="Times New Roman" w:hAnsi="Times New Roman" w:cs="Times New Roman"/>
          <w:sz w:val="28"/>
          <w:szCs w:val="28"/>
        </w:rPr>
        <w:t>Опросник</w:t>
      </w:r>
      <w:r w:rsidRPr="006F76A2">
        <w:rPr>
          <w:rFonts w:ascii="Times New Roman" w:hAnsi="Times New Roman" w:cs="Times New Roman"/>
          <w:sz w:val="28"/>
          <w:szCs w:val="28"/>
        </w:rPr>
        <w:t>.</w:t>
      </w:r>
      <w:r w:rsidR="005B576B">
        <w:rPr>
          <w:rFonts w:ascii="Times New Roman" w:hAnsi="Times New Roman" w:cs="Times New Roman"/>
          <w:sz w:val="28"/>
          <w:szCs w:val="28"/>
        </w:rPr>
        <w:t xml:space="preserve"> </w:t>
      </w:r>
      <w:bookmarkStart w:id="9" w:name="_Hlk505629099"/>
      <w:r w:rsidR="00486105" w:rsidRPr="006F76A2">
        <w:rPr>
          <w:rFonts w:ascii="Times New Roman" w:hAnsi="Times New Roman" w:cs="Times New Roman"/>
          <w:sz w:val="28"/>
          <w:szCs w:val="28"/>
        </w:rPr>
        <w:t>«Распределение ролей в семье»</w:t>
      </w:r>
      <w:r w:rsidRPr="006F76A2">
        <w:rPr>
          <w:rFonts w:ascii="Times New Roman" w:hAnsi="Times New Roman" w:cs="Times New Roman"/>
          <w:sz w:val="28"/>
          <w:szCs w:val="28"/>
        </w:rPr>
        <w:t xml:space="preserve"> </w:t>
      </w:r>
      <w:bookmarkEnd w:id="6"/>
      <w:bookmarkEnd w:id="9"/>
      <w:r w:rsidR="00486105" w:rsidRPr="006F76A2">
        <w:rPr>
          <w:rFonts w:ascii="Times New Roman" w:hAnsi="Times New Roman" w:cs="Times New Roman"/>
          <w:sz w:val="28"/>
          <w:szCs w:val="28"/>
        </w:rPr>
        <w:t>Авторы:</w:t>
      </w:r>
      <w:r w:rsidR="00C043B8" w:rsidRPr="006F76A2">
        <w:rPr>
          <w:rFonts w:ascii="Times New Roman" w:hAnsi="Times New Roman" w:cs="Times New Roman"/>
          <w:sz w:val="28"/>
          <w:szCs w:val="28"/>
        </w:rPr>
        <w:t xml:space="preserve"> Ю.Я. Алешина, Л. Я. Гозман.</w:t>
      </w:r>
      <w:bookmarkEnd w:id="7"/>
      <w:r w:rsidRPr="006F76A2">
        <w:rPr>
          <w:rFonts w:ascii="Times New Roman" w:hAnsi="Times New Roman" w:cs="Times New Roman"/>
          <w:sz w:val="28"/>
          <w:szCs w:val="28"/>
        </w:rPr>
        <w:t xml:space="preserve"> </w:t>
      </w:r>
    </w:p>
    <w:bookmarkEnd w:id="8"/>
    <w:p w:rsidR="00D44495" w:rsidRDefault="00C043B8" w:rsidP="00D44495">
      <w:pPr>
        <w:spacing w:before="120" w:after="0" w:line="360" w:lineRule="auto"/>
        <w:ind w:left="-1134" w:firstLine="709"/>
        <w:contextualSpacing/>
        <w:jc w:val="both"/>
        <w:rPr>
          <w:rFonts w:ascii="Times New Roman" w:hAnsi="Times New Roman" w:cs="Times New Roman"/>
          <w:sz w:val="28"/>
          <w:szCs w:val="28"/>
        </w:rPr>
      </w:pPr>
      <w:r w:rsidRPr="005B576B">
        <w:rPr>
          <w:rFonts w:ascii="Times New Roman" w:hAnsi="Times New Roman" w:cs="Times New Roman"/>
          <w:b/>
          <w:sz w:val="28"/>
          <w:szCs w:val="28"/>
        </w:rPr>
        <w:t>Предмет диагностики:</w:t>
      </w:r>
      <w:r w:rsidRPr="006F76A2">
        <w:rPr>
          <w:rFonts w:ascii="Times New Roman" w:hAnsi="Times New Roman" w:cs="Times New Roman"/>
          <w:sz w:val="28"/>
          <w:szCs w:val="28"/>
        </w:rPr>
        <w:t xml:space="preserve"> данный опросник предназначен для исследования ролевой структуры семьи.</w:t>
      </w:r>
      <w:r w:rsidR="00016E9E" w:rsidRPr="006F76A2">
        <w:rPr>
          <w:rFonts w:ascii="Times New Roman" w:hAnsi="Times New Roman" w:cs="Times New Roman"/>
          <w:sz w:val="28"/>
          <w:szCs w:val="28"/>
        </w:rPr>
        <w:t xml:space="preserve"> </w:t>
      </w:r>
      <w:r w:rsidRPr="006F76A2">
        <w:rPr>
          <w:rFonts w:ascii="Times New Roman" w:hAnsi="Times New Roman" w:cs="Times New Roman"/>
          <w:sz w:val="28"/>
          <w:szCs w:val="28"/>
        </w:rPr>
        <w:t>Контингент испытуемых: подростки и их родители.</w:t>
      </w:r>
      <w:r w:rsidR="006649EA" w:rsidRPr="006F76A2">
        <w:rPr>
          <w:rFonts w:ascii="Times New Roman" w:hAnsi="Times New Roman" w:cs="Times New Roman"/>
          <w:sz w:val="28"/>
          <w:szCs w:val="28"/>
        </w:rPr>
        <w:t xml:space="preserve"> </w:t>
      </w:r>
      <w:r w:rsidRPr="006F76A2">
        <w:rPr>
          <w:rFonts w:ascii="Times New Roman" w:hAnsi="Times New Roman" w:cs="Times New Roman"/>
          <w:sz w:val="28"/>
          <w:szCs w:val="28"/>
        </w:rPr>
        <w:t>Состав методики: опросник состоит из 21 вопроса, где каждый из 7 выделенных ролей  соответствует три вопроса. Методика включает инструкцию и бланк ответов.</w:t>
      </w:r>
      <w:r w:rsidR="006649EA" w:rsidRPr="006F76A2">
        <w:rPr>
          <w:rFonts w:ascii="Times New Roman" w:hAnsi="Times New Roman" w:cs="Times New Roman"/>
          <w:sz w:val="28"/>
          <w:szCs w:val="28"/>
        </w:rPr>
        <w:t xml:space="preserve"> </w:t>
      </w:r>
      <w:r w:rsidRPr="006F76A2">
        <w:rPr>
          <w:rFonts w:ascii="Times New Roman" w:hAnsi="Times New Roman" w:cs="Times New Roman"/>
          <w:sz w:val="28"/>
          <w:szCs w:val="28"/>
        </w:rPr>
        <w:t xml:space="preserve">Теоретическое основание: авторы выделяют 7 основных семейных </w:t>
      </w:r>
      <w:r w:rsidRPr="006F76A2">
        <w:rPr>
          <w:rFonts w:ascii="Times New Roman" w:hAnsi="Times New Roman" w:cs="Times New Roman"/>
          <w:sz w:val="28"/>
          <w:szCs w:val="28"/>
        </w:rPr>
        <w:lastRenderedPageBreak/>
        <w:t>ролей: 1</w:t>
      </w:r>
      <w:r w:rsidR="005B576B">
        <w:rPr>
          <w:rFonts w:ascii="Times New Roman" w:hAnsi="Times New Roman" w:cs="Times New Roman"/>
          <w:sz w:val="28"/>
          <w:szCs w:val="28"/>
        </w:rPr>
        <w:t>)</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воспитание детей; 2</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материальное обеспечение семьи;</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3</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эмоциональный климат в семье; 4</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организация развлечений; 5</w:t>
      </w:r>
      <w:r w:rsidR="00487C00">
        <w:rPr>
          <w:rFonts w:ascii="Times New Roman" w:hAnsi="Times New Roman" w:cs="Times New Roman"/>
          <w:sz w:val="28"/>
          <w:szCs w:val="28"/>
        </w:rPr>
        <w:t>)</w:t>
      </w:r>
      <w:r w:rsidRPr="006F76A2">
        <w:rPr>
          <w:rFonts w:ascii="Times New Roman" w:hAnsi="Times New Roman" w:cs="Times New Roman"/>
          <w:sz w:val="28"/>
          <w:szCs w:val="28"/>
        </w:rPr>
        <w:t xml:space="preserve"> Роль хозяйки; 6</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сексуальный партнер; 7</w:t>
      </w:r>
      <w:r w:rsidR="00487C00">
        <w:rPr>
          <w:rFonts w:ascii="Times New Roman" w:hAnsi="Times New Roman" w:cs="Times New Roman"/>
          <w:sz w:val="28"/>
          <w:szCs w:val="28"/>
        </w:rPr>
        <w:t xml:space="preserve">) </w:t>
      </w:r>
      <w:r w:rsidRPr="006F76A2">
        <w:rPr>
          <w:rFonts w:ascii="Times New Roman" w:hAnsi="Times New Roman" w:cs="Times New Roman"/>
          <w:sz w:val="28"/>
          <w:szCs w:val="28"/>
        </w:rPr>
        <w:t>организация семейной субкультуры. Исходя из характера распределения этих семей</w:t>
      </w:r>
      <w:r w:rsidR="00972F63" w:rsidRPr="006F76A2">
        <w:rPr>
          <w:rFonts w:ascii="Times New Roman" w:hAnsi="Times New Roman" w:cs="Times New Roman"/>
          <w:sz w:val="28"/>
          <w:szCs w:val="28"/>
        </w:rPr>
        <w:t>ных ролей между мужчиной и женщиной,</w:t>
      </w:r>
      <w:r w:rsidR="00D44495" w:rsidRPr="00D44495">
        <w:rPr>
          <w:rFonts w:ascii="Times New Roman" w:hAnsi="Times New Roman" w:cs="Times New Roman"/>
          <w:sz w:val="28"/>
          <w:szCs w:val="28"/>
        </w:rPr>
        <w:t xml:space="preserve"> </w:t>
      </w:r>
      <w:r w:rsidR="00D44495" w:rsidRPr="006F76A2">
        <w:rPr>
          <w:rFonts w:ascii="Times New Roman" w:hAnsi="Times New Roman" w:cs="Times New Roman"/>
          <w:sz w:val="28"/>
          <w:szCs w:val="28"/>
        </w:rPr>
        <w:t>можно судить о типе семьи: традиционная, элитарная и промежуточная.</w:t>
      </w:r>
    </w:p>
    <w:p w:rsid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487C00">
        <w:rPr>
          <w:rFonts w:ascii="Times New Roman" w:hAnsi="Times New Roman" w:cs="Times New Roman"/>
          <w:b/>
          <w:sz w:val="28"/>
          <w:szCs w:val="28"/>
        </w:rPr>
        <w:t>Инструкция:</w:t>
      </w:r>
      <w:r w:rsidRPr="006F76A2">
        <w:rPr>
          <w:rFonts w:ascii="Times New Roman" w:hAnsi="Times New Roman" w:cs="Times New Roman"/>
          <w:sz w:val="28"/>
          <w:szCs w:val="28"/>
        </w:rPr>
        <w:t xml:space="preserve"> просим вас ответить на предлагаемые ниже вопросы, касающиеся некоторых моментов организации (вашей семейной жизни).</w:t>
      </w:r>
    </w:p>
    <w:p w:rsidR="00D44495" w:rsidRPr="006F76A2" w:rsidRDefault="00D44495" w:rsidP="00D44495">
      <w:pPr>
        <w:spacing w:before="120" w:after="0" w:line="360" w:lineRule="auto"/>
        <w:ind w:left="-1134" w:firstLine="709"/>
        <w:contextualSpacing/>
        <w:jc w:val="both"/>
        <w:rPr>
          <w:rFonts w:ascii="Times New Roman" w:hAnsi="Times New Roman" w:cs="Times New Roman"/>
          <w:sz w:val="28"/>
          <w:szCs w:val="28"/>
        </w:rPr>
      </w:pPr>
    </w:p>
    <w:p w:rsidR="00D44495" w:rsidRDefault="00972F63" w:rsidP="00D44495">
      <w:pPr>
        <w:spacing w:before="120" w:after="0" w:line="360" w:lineRule="auto"/>
        <w:ind w:left="-1134" w:firstLine="709"/>
        <w:contextualSpacing/>
        <w:jc w:val="both"/>
        <w:rPr>
          <w:rFonts w:ascii="Times New Roman" w:hAnsi="Times New Roman" w:cs="Times New Roman"/>
          <w:b/>
          <w:sz w:val="28"/>
          <w:szCs w:val="28"/>
        </w:rPr>
      </w:pPr>
      <w:r w:rsidRPr="006F76A2">
        <w:rPr>
          <w:rFonts w:ascii="Times New Roman" w:hAnsi="Times New Roman" w:cs="Times New Roman"/>
          <w:sz w:val="28"/>
          <w:szCs w:val="28"/>
        </w:rPr>
        <w:t xml:space="preserve"> </w:t>
      </w:r>
      <w:r w:rsidR="00D44495" w:rsidRPr="00D44495">
        <w:rPr>
          <w:rFonts w:ascii="Times New Roman" w:hAnsi="Times New Roman" w:cs="Times New Roman"/>
          <w:b/>
          <w:sz w:val="28"/>
          <w:szCs w:val="28"/>
        </w:rPr>
        <w:t>Текст опросника</w:t>
      </w:r>
    </w:p>
    <w:p w:rsidR="00D44495" w:rsidRPr="00724043" w:rsidRDefault="00D44495" w:rsidP="00D44495">
      <w:pPr>
        <w:spacing w:before="120" w:after="0" w:line="360" w:lineRule="auto"/>
        <w:ind w:left="-1134"/>
        <w:contextualSpacing/>
        <w:jc w:val="both"/>
        <w:rPr>
          <w:rFonts w:ascii="Times New Roman" w:hAnsi="Times New Roman" w:cs="Times New Roman"/>
          <w:b/>
          <w:i/>
          <w:sz w:val="28"/>
          <w:szCs w:val="28"/>
        </w:rPr>
      </w:pPr>
      <w:r w:rsidRPr="00724043">
        <w:rPr>
          <w:rFonts w:ascii="Times New Roman" w:hAnsi="Times New Roman" w:cs="Times New Roman"/>
          <w:b/>
          <w:i/>
          <w:sz w:val="28"/>
          <w:szCs w:val="28"/>
        </w:rPr>
        <w:t>1.От кого должны зависеть интересы и увлечения семьи?</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В основном от мужа.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 В большей степени должны зависеть от мужа, но и от жены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С.В большей степени должны зависеть от жены, но и от мужа тоже.</w:t>
      </w:r>
    </w:p>
    <w:p w:rsid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 В основном от жены.</w:t>
      </w:r>
    </w:p>
    <w:p w:rsidR="00D44495" w:rsidRPr="00724043" w:rsidRDefault="00D44495" w:rsidP="00D44495">
      <w:pPr>
        <w:spacing w:before="120" w:after="0" w:line="360" w:lineRule="auto"/>
        <w:ind w:left="-1134"/>
        <w:contextualSpacing/>
        <w:jc w:val="both"/>
        <w:rPr>
          <w:rFonts w:ascii="Times New Roman" w:hAnsi="Times New Roman" w:cs="Times New Roman"/>
          <w:b/>
          <w:i/>
          <w:sz w:val="28"/>
          <w:szCs w:val="28"/>
        </w:rPr>
      </w:pPr>
      <w:r w:rsidRPr="00724043">
        <w:rPr>
          <w:rFonts w:ascii="Times New Roman" w:hAnsi="Times New Roman" w:cs="Times New Roman"/>
          <w:b/>
          <w:i/>
          <w:sz w:val="28"/>
          <w:szCs w:val="28"/>
        </w:rPr>
        <w:t>2. От кого в большей степени должны зависеть настроение в семье?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В основном от жены.</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В.В большей степени должны зависеть от жены,</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но и от мужа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 В большей степени должны зависеть от мужа,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но и от жены.</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D.В основном должно зависеть от мужа.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3.Если возникнет необходимость, кто в первую очередь должен</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найти, где можно занять крупную сумму денег?</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Это сделает 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В.В первую очередь это сделает жена, но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С.В первую очередь это сделает муж, но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 Это и сделает муж.</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4.Кто в семье должен приглашать гостей</w:t>
      </w:r>
      <w:r w:rsidR="00197863">
        <w:rPr>
          <w:rFonts w:ascii="Times New Roman" w:hAnsi="Times New Roman" w:cs="Times New Roman"/>
          <w:b/>
          <w:i/>
          <w:sz w:val="28"/>
          <w:szCs w:val="28"/>
        </w:rPr>
        <w:t>?</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Чаще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 Обычно муж, но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 Обычно жена, но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 Чаще жена.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lastRenderedPageBreak/>
        <w:t>5.Кто в семье больше заботится о семье и уюте?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В основном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В.В большей степени муж, но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Pr>
          <w:rFonts w:ascii="Times New Roman" w:hAnsi="Times New Roman" w:cs="Times New Roman"/>
          <w:sz w:val="28"/>
          <w:szCs w:val="28"/>
        </w:rPr>
        <w:t xml:space="preserve"> </w:t>
      </w:r>
      <w:r w:rsidRPr="00D44495">
        <w:rPr>
          <w:rFonts w:ascii="Times New Roman" w:hAnsi="Times New Roman" w:cs="Times New Roman"/>
          <w:sz w:val="28"/>
          <w:szCs w:val="28"/>
        </w:rPr>
        <w:t>В основном жена</w:t>
      </w:r>
      <w:r>
        <w:rPr>
          <w:rFonts w:ascii="Times New Roman" w:hAnsi="Times New Roman" w:cs="Times New Roman"/>
          <w:sz w:val="28"/>
          <w:szCs w:val="28"/>
        </w:rPr>
        <w:t>, но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Pr>
          <w:rFonts w:ascii="Times New Roman" w:hAnsi="Times New Roman" w:cs="Times New Roman"/>
          <w:sz w:val="28"/>
          <w:szCs w:val="28"/>
          <w:lang w:val="en-US"/>
        </w:rPr>
        <w:t>D</w:t>
      </w:r>
      <w:r w:rsidRPr="00D44495">
        <w:rPr>
          <w:rFonts w:ascii="Times New Roman" w:hAnsi="Times New Roman" w:cs="Times New Roman"/>
          <w:sz w:val="28"/>
          <w:szCs w:val="28"/>
        </w:rPr>
        <w:t xml:space="preserve">.  </w:t>
      </w:r>
      <w:r>
        <w:rPr>
          <w:rFonts w:ascii="Times New Roman" w:hAnsi="Times New Roman" w:cs="Times New Roman"/>
          <w:sz w:val="28"/>
          <w:szCs w:val="28"/>
        </w:rPr>
        <w:t>Это должна делать жена.</w:t>
      </w:r>
      <w:r w:rsidRPr="00D44495">
        <w:rPr>
          <w:rFonts w:ascii="Times New Roman" w:hAnsi="Times New Roman" w:cs="Times New Roman"/>
          <w:sz w:val="28"/>
          <w:szCs w:val="28"/>
        </w:rPr>
        <w:t xml:space="preserve">                                     </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6.</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Кто из супругов должен первым целовать и обнимать другого?</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7.</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Кто в семье должен решать, какие газеты и журналы выписывать и покупать?</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8.</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По чьей инициативе чаще супруги должны ходить в кино, в театр?</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9.</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Кто должен играть в семье с маленькими детьми?</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197863" w:rsidRDefault="00D44495" w:rsidP="00D44495">
      <w:pPr>
        <w:spacing w:before="120" w:after="0" w:line="360" w:lineRule="auto"/>
        <w:ind w:left="-1134"/>
        <w:contextualSpacing/>
        <w:jc w:val="both"/>
        <w:rPr>
          <w:rFonts w:ascii="Times New Roman" w:hAnsi="Times New Roman" w:cs="Times New Roman"/>
          <w:b/>
          <w:i/>
          <w:sz w:val="28"/>
          <w:szCs w:val="28"/>
        </w:rPr>
      </w:pPr>
      <w:r w:rsidRPr="00197863">
        <w:rPr>
          <w:rFonts w:ascii="Times New Roman" w:hAnsi="Times New Roman" w:cs="Times New Roman"/>
          <w:b/>
          <w:i/>
          <w:sz w:val="28"/>
          <w:szCs w:val="28"/>
        </w:rPr>
        <w:t>10.</w:t>
      </w:r>
      <w:r w:rsidR="00197863">
        <w:rPr>
          <w:rFonts w:ascii="Times New Roman" w:hAnsi="Times New Roman" w:cs="Times New Roman"/>
          <w:b/>
          <w:i/>
          <w:sz w:val="28"/>
          <w:szCs w:val="28"/>
        </w:rPr>
        <w:t xml:space="preserve"> </w:t>
      </w:r>
      <w:r w:rsidRPr="00197863">
        <w:rPr>
          <w:rFonts w:ascii="Times New Roman" w:hAnsi="Times New Roman" w:cs="Times New Roman"/>
          <w:b/>
          <w:i/>
          <w:sz w:val="28"/>
          <w:szCs w:val="28"/>
        </w:rPr>
        <w:t>От кого в семье должна зависеть взаимная удовлетворенность интимными отношениями?</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lastRenderedPageBreak/>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197863">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 xml:space="preserve">Это должна делать жена                                     </w:t>
      </w:r>
    </w:p>
    <w:p w:rsidR="00D44495" w:rsidRPr="007C62CE" w:rsidRDefault="00D44495" w:rsidP="00D44495">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11. Почти все супружеские пары время от времени испытывают трудности. Как вы считаете от кого это зависит в большей степени?</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 Чаще от жены.</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 От мужа,</w:t>
      </w:r>
      <w:r w:rsidR="00911B73">
        <w:rPr>
          <w:rFonts w:ascii="Times New Roman" w:hAnsi="Times New Roman" w:cs="Times New Roman"/>
          <w:sz w:val="28"/>
          <w:szCs w:val="28"/>
        </w:rPr>
        <w:t xml:space="preserve"> </w:t>
      </w:r>
      <w:r w:rsidRPr="00D44495">
        <w:rPr>
          <w:rFonts w:ascii="Times New Roman" w:hAnsi="Times New Roman" w:cs="Times New Roman"/>
          <w:sz w:val="28"/>
          <w:szCs w:val="28"/>
        </w:rPr>
        <w:t>но и от жены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 От жены,</w:t>
      </w:r>
      <w:r w:rsidR="004666C1" w:rsidRPr="004666C1">
        <w:rPr>
          <w:rFonts w:ascii="Times New Roman" w:hAnsi="Times New Roman" w:cs="Times New Roman"/>
          <w:sz w:val="28"/>
          <w:szCs w:val="28"/>
        </w:rPr>
        <w:t xml:space="preserve"> </w:t>
      </w:r>
      <w:r w:rsidRPr="00D44495">
        <w:rPr>
          <w:rFonts w:ascii="Times New Roman" w:hAnsi="Times New Roman" w:cs="Times New Roman"/>
          <w:sz w:val="28"/>
          <w:szCs w:val="28"/>
        </w:rPr>
        <w:t>но и от мужа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  Чаще от мужа.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12.</w:t>
      </w:r>
      <w:r w:rsidR="007C62CE" w:rsidRP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Чьи жизненные правила должны быть определяющими в семье</w:t>
      </w:r>
      <w:r w:rsidR="007C62CE">
        <w:rPr>
          <w:rFonts w:ascii="Times New Roman" w:hAnsi="Times New Roman" w:cs="Times New Roman"/>
          <w:b/>
          <w:i/>
          <w:sz w:val="28"/>
          <w:szCs w:val="28"/>
        </w:rPr>
        <w:t>?</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 xml:space="preserve">А. Жизненные принципы жены. </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 Как правила жены, но и мужа.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 Как правила мужа, но и жены.</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Жизненные принципы мужа.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13.</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Кто в семье должен следить за поведением маленьких детей?</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14.Кто в семье должен ходить с ребенком в кино,</w:t>
      </w:r>
      <w:r w:rsidR="00724043" w:rsidRP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театр, цирк?</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15.</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Кто в семье в большей степени должен обращать внимание на самочувствие другого?</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 xml:space="preserve">                       </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lastRenderedPageBreak/>
        <w:t xml:space="preserve">                                        </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16. Представьте себе такую ситуацию</w:t>
      </w:r>
      <w:r w:rsidR="00911B73" w:rsidRPr="007C62CE">
        <w:rPr>
          <w:rFonts w:ascii="Times New Roman" w:hAnsi="Times New Roman" w:cs="Times New Roman"/>
          <w:b/>
          <w:i/>
          <w:sz w:val="28"/>
          <w:szCs w:val="28"/>
        </w:rPr>
        <w:t>:</w:t>
      </w:r>
      <w:r w:rsidRPr="007C62CE">
        <w:rPr>
          <w:rFonts w:ascii="Times New Roman" w:hAnsi="Times New Roman" w:cs="Times New Roman"/>
          <w:b/>
          <w:i/>
          <w:sz w:val="28"/>
          <w:szCs w:val="28"/>
        </w:rPr>
        <w:t xml:space="preserve"> у обоих супругов появилась возможность сменить работу на более высокооплачиваемою, но менее</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интересную. Кто это сделает в первую очередь?</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17.</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Кто в семье должен заниматься повседневными покупками?</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должен делать муж и жена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 и муж тоже.</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Это должна делать 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18. Кто в семье будет иметь больше оснований обижаться на равнодушие, бестактность другого?</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муж, но и 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жена, но и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19.</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Если в семье возникнут денежные трудности, кто из супругов должен заниматься поиском дополнительной работы</w:t>
      </w:r>
      <w:r w:rsidR="007C62CE">
        <w:rPr>
          <w:rFonts w:ascii="Times New Roman" w:hAnsi="Times New Roman" w:cs="Times New Roman"/>
          <w:b/>
          <w:i/>
          <w:sz w:val="28"/>
          <w:szCs w:val="28"/>
        </w:rPr>
        <w:t>?</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В.В большей степени муж, но и 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С.В большей степени жена, но и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Жена.</w:t>
      </w:r>
    </w:p>
    <w:p w:rsidR="00D44495"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20.</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Кто в семье должен планировать,</w:t>
      </w:r>
      <w:r w:rsidR="00911B73" w:rsidRP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где провести отпуск?</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муж, но и 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жена, но и муж.</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Жена.</w:t>
      </w:r>
    </w:p>
    <w:p w:rsidR="00D44495" w:rsidRPr="00D44495" w:rsidRDefault="00D44495" w:rsidP="00D44495">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lastRenderedPageBreak/>
        <w:t xml:space="preserve">                                        </w:t>
      </w:r>
    </w:p>
    <w:p w:rsidR="00911B73" w:rsidRPr="007C62CE" w:rsidRDefault="00D44495" w:rsidP="00911B73">
      <w:pPr>
        <w:spacing w:before="120" w:after="0" w:line="360" w:lineRule="auto"/>
        <w:ind w:left="-1134"/>
        <w:contextualSpacing/>
        <w:jc w:val="both"/>
        <w:rPr>
          <w:rFonts w:ascii="Times New Roman" w:hAnsi="Times New Roman" w:cs="Times New Roman"/>
          <w:b/>
          <w:i/>
          <w:sz w:val="28"/>
          <w:szCs w:val="28"/>
        </w:rPr>
      </w:pPr>
      <w:r w:rsidRPr="007C62CE">
        <w:rPr>
          <w:rFonts w:ascii="Times New Roman" w:hAnsi="Times New Roman" w:cs="Times New Roman"/>
          <w:b/>
          <w:i/>
          <w:sz w:val="28"/>
          <w:szCs w:val="28"/>
        </w:rPr>
        <w:t>21.</w:t>
      </w:r>
      <w:r w:rsidR="007C62CE">
        <w:rPr>
          <w:rFonts w:ascii="Times New Roman" w:hAnsi="Times New Roman" w:cs="Times New Roman"/>
          <w:b/>
          <w:i/>
          <w:sz w:val="28"/>
          <w:szCs w:val="28"/>
        </w:rPr>
        <w:t xml:space="preserve"> </w:t>
      </w:r>
      <w:r w:rsidRPr="007C62CE">
        <w:rPr>
          <w:rFonts w:ascii="Times New Roman" w:hAnsi="Times New Roman" w:cs="Times New Roman"/>
          <w:b/>
          <w:i/>
          <w:sz w:val="28"/>
          <w:szCs w:val="28"/>
        </w:rPr>
        <w:t>Кто должен вызывать представителей ремонтных</w:t>
      </w:r>
      <w:r w:rsidR="00911B73" w:rsidRPr="007C62CE">
        <w:rPr>
          <w:rFonts w:ascii="Times New Roman" w:hAnsi="Times New Roman" w:cs="Times New Roman"/>
          <w:b/>
          <w:i/>
          <w:sz w:val="28"/>
          <w:szCs w:val="28"/>
        </w:rPr>
        <w:t xml:space="preserve"> служб?</w:t>
      </w:r>
    </w:p>
    <w:p w:rsidR="00911B73" w:rsidRPr="00D44495" w:rsidRDefault="00911B73" w:rsidP="00911B73">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А.</w:t>
      </w:r>
      <w:r>
        <w:rPr>
          <w:rFonts w:ascii="Times New Roman" w:hAnsi="Times New Roman" w:cs="Times New Roman"/>
          <w:sz w:val="28"/>
          <w:szCs w:val="28"/>
        </w:rPr>
        <w:t xml:space="preserve"> </w:t>
      </w:r>
      <w:r w:rsidRPr="00D44495">
        <w:rPr>
          <w:rFonts w:ascii="Times New Roman" w:hAnsi="Times New Roman" w:cs="Times New Roman"/>
          <w:sz w:val="28"/>
          <w:szCs w:val="28"/>
        </w:rPr>
        <w:t>Муж.</w:t>
      </w:r>
    </w:p>
    <w:p w:rsidR="00911B73" w:rsidRPr="00D44495" w:rsidRDefault="00911B73" w:rsidP="00911B73">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В.</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муж, но и жена.</w:t>
      </w:r>
    </w:p>
    <w:p w:rsidR="00911B73" w:rsidRPr="00D44495" w:rsidRDefault="00911B73" w:rsidP="00911B73">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С.</w:t>
      </w:r>
      <w:r w:rsidR="00724043">
        <w:rPr>
          <w:rFonts w:ascii="Times New Roman" w:hAnsi="Times New Roman" w:cs="Times New Roman"/>
          <w:sz w:val="28"/>
          <w:szCs w:val="28"/>
        </w:rPr>
        <w:t xml:space="preserve"> </w:t>
      </w:r>
      <w:r w:rsidRPr="00D44495">
        <w:rPr>
          <w:rFonts w:ascii="Times New Roman" w:hAnsi="Times New Roman" w:cs="Times New Roman"/>
          <w:sz w:val="28"/>
          <w:szCs w:val="28"/>
        </w:rPr>
        <w:t>В большей степени жена, но и муж.</w:t>
      </w:r>
    </w:p>
    <w:p w:rsidR="00911B73" w:rsidRPr="00D44495" w:rsidRDefault="00911B73" w:rsidP="00911B73">
      <w:pPr>
        <w:spacing w:before="120" w:after="0" w:line="360" w:lineRule="auto"/>
        <w:ind w:left="-1134" w:firstLine="709"/>
        <w:contextualSpacing/>
        <w:jc w:val="both"/>
        <w:rPr>
          <w:rFonts w:ascii="Times New Roman" w:hAnsi="Times New Roman" w:cs="Times New Roman"/>
          <w:sz w:val="28"/>
          <w:szCs w:val="28"/>
        </w:rPr>
      </w:pPr>
      <w:r w:rsidRPr="00D44495">
        <w:rPr>
          <w:rFonts w:ascii="Times New Roman" w:hAnsi="Times New Roman" w:cs="Times New Roman"/>
          <w:sz w:val="28"/>
          <w:szCs w:val="28"/>
        </w:rPr>
        <w:t>D</w:t>
      </w:r>
      <w:r w:rsidR="00724043">
        <w:rPr>
          <w:rFonts w:ascii="Times New Roman" w:hAnsi="Times New Roman" w:cs="Times New Roman"/>
          <w:sz w:val="28"/>
          <w:szCs w:val="28"/>
        </w:rPr>
        <w:t>.</w:t>
      </w:r>
      <w:r>
        <w:rPr>
          <w:rFonts w:ascii="Times New Roman" w:hAnsi="Times New Roman" w:cs="Times New Roman"/>
          <w:sz w:val="28"/>
          <w:szCs w:val="28"/>
        </w:rPr>
        <w:t xml:space="preserve"> </w:t>
      </w:r>
      <w:r w:rsidRPr="00D44495">
        <w:rPr>
          <w:rFonts w:ascii="Times New Roman" w:hAnsi="Times New Roman" w:cs="Times New Roman"/>
          <w:sz w:val="28"/>
          <w:szCs w:val="28"/>
        </w:rPr>
        <w:t>Жена.</w:t>
      </w:r>
    </w:p>
    <w:p w:rsidR="00911B73" w:rsidRDefault="00911B73" w:rsidP="00911B73">
      <w:pPr>
        <w:spacing w:before="120" w:after="0" w:line="360" w:lineRule="auto"/>
        <w:ind w:left="-1134"/>
        <w:contextualSpacing/>
        <w:jc w:val="both"/>
        <w:rPr>
          <w:rFonts w:ascii="Times New Roman" w:hAnsi="Times New Roman" w:cs="Times New Roman"/>
          <w:b/>
          <w:sz w:val="28"/>
          <w:szCs w:val="28"/>
        </w:rPr>
      </w:pPr>
    </w:p>
    <w:p w:rsidR="00911B73" w:rsidRPr="00911B73" w:rsidRDefault="00802605" w:rsidP="00FE0408">
      <w:pPr>
        <w:spacing w:before="120" w:after="0" w:line="360" w:lineRule="auto"/>
        <w:ind w:left="-1134"/>
        <w:contextualSpacing/>
        <w:jc w:val="both"/>
        <w:rPr>
          <w:rFonts w:ascii="Times New Roman" w:hAnsi="Times New Roman" w:cs="Times New Roman"/>
          <w:b/>
          <w:sz w:val="28"/>
          <w:szCs w:val="28"/>
        </w:rPr>
      </w:pPr>
      <w:r>
        <w:rPr>
          <w:rFonts w:ascii="Times New Roman" w:hAnsi="Times New Roman" w:cs="Times New Roman"/>
          <w:b/>
          <w:sz w:val="28"/>
          <w:szCs w:val="28"/>
        </w:rPr>
        <w:t>Результаты по методике</w:t>
      </w:r>
      <w:r w:rsidR="00FE0408">
        <w:rPr>
          <w:rFonts w:ascii="Times New Roman" w:hAnsi="Times New Roman" w:cs="Times New Roman"/>
          <w:b/>
          <w:sz w:val="28"/>
          <w:szCs w:val="28"/>
        </w:rPr>
        <w:t xml:space="preserve"> о</w:t>
      </w:r>
      <w:r>
        <w:rPr>
          <w:rFonts w:ascii="Times New Roman" w:hAnsi="Times New Roman" w:cs="Times New Roman"/>
          <w:b/>
          <w:sz w:val="28"/>
          <w:szCs w:val="28"/>
        </w:rPr>
        <w:t>просник</w:t>
      </w:r>
      <w:r w:rsidR="00FE0408">
        <w:rPr>
          <w:rFonts w:ascii="Times New Roman" w:hAnsi="Times New Roman" w:cs="Times New Roman"/>
          <w:b/>
          <w:sz w:val="28"/>
          <w:szCs w:val="28"/>
        </w:rPr>
        <w:t xml:space="preserve">. </w:t>
      </w:r>
      <w:r w:rsidR="0068270A" w:rsidRPr="0083609C">
        <w:rPr>
          <w:rFonts w:ascii="Times New Roman" w:hAnsi="Times New Roman" w:cs="Times New Roman"/>
          <w:i/>
          <w:sz w:val="28"/>
          <w:szCs w:val="28"/>
        </w:rPr>
        <w:t xml:space="preserve">(Приложение </w:t>
      </w:r>
      <w:r w:rsidR="00AD2336">
        <w:rPr>
          <w:rFonts w:ascii="Times New Roman" w:hAnsi="Times New Roman" w:cs="Times New Roman"/>
          <w:i/>
          <w:sz w:val="28"/>
          <w:szCs w:val="28"/>
        </w:rPr>
        <w:t>2</w:t>
      </w:r>
      <w:r w:rsidR="00FE0408">
        <w:rPr>
          <w:rFonts w:ascii="Times New Roman" w:hAnsi="Times New Roman" w:cs="Times New Roman"/>
          <w:i/>
          <w:sz w:val="28"/>
          <w:szCs w:val="28"/>
        </w:rPr>
        <w:t>.</w:t>
      </w:r>
      <w:r w:rsidR="00FE0408" w:rsidRPr="00FE0408">
        <w:t xml:space="preserve"> </w:t>
      </w:r>
      <w:r w:rsidR="00FE0408" w:rsidRPr="00FE0408">
        <w:rPr>
          <w:rFonts w:ascii="Times New Roman" w:hAnsi="Times New Roman" w:cs="Times New Roman"/>
          <w:i/>
          <w:sz w:val="28"/>
          <w:szCs w:val="28"/>
        </w:rPr>
        <w:t>Обработка и интерпретация результатов по методу «Опросник. «Распределение ролей в семье» Авторы: Ю.Я. Алешина, Л. Я. Гозман.</w:t>
      </w:r>
      <w:r w:rsidR="0068270A" w:rsidRPr="0083609C">
        <w:rPr>
          <w:rFonts w:ascii="Times New Roman" w:hAnsi="Times New Roman" w:cs="Times New Roman"/>
          <w:i/>
          <w:sz w:val="28"/>
          <w:szCs w:val="28"/>
        </w:rPr>
        <w:t>)</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Каждому варианту ответа присваивается соответствующий балл:</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005590">
        <w:rPr>
          <w:rFonts w:ascii="Times New Roman" w:hAnsi="Times New Roman" w:cs="Times New Roman"/>
          <w:b/>
          <w:i/>
          <w:sz w:val="28"/>
          <w:szCs w:val="28"/>
        </w:rPr>
        <w:t>согласен</w:t>
      </w:r>
      <w:r w:rsidRPr="00911B73">
        <w:rPr>
          <w:rFonts w:ascii="Times New Roman" w:hAnsi="Times New Roman" w:cs="Times New Roman"/>
          <w:sz w:val="28"/>
          <w:szCs w:val="28"/>
        </w:rPr>
        <w:t xml:space="preserve"> – 2 балл</w:t>
      </w:r>
      <w:r w:rsidR="00005590">
        <w:rPr>
          <w:rFonts w:ascii="Times New Roman" w:hAnsi="Times New Roman" w:cs="Times New Roman"/>
          <w:sz w:val="28"/>
          <w:szCs w:val="28"/>
        </w:rPr>
        <w:t>а</w:t>
      </w:r>
      <w:r w:rsidRPr="00911B73">
        <w:rPr>
          <w:rFonts w:ascii="Times New Roman" w:hAnsi="Times New Roman" w:cs="Times New Roman"/>
          <w:sz w:val="28"/>
          <w:szCs w:val="28"/>
        </w:rPr>
        <w:t>;</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005590">
        <w:rPr>
          <w:rFonts w:ascii="Times New Roman" w:hAnsi="Times New Roman" w:cs="Times New Roman"/>
          <w:b/>
          <w:i/>
          <w:sz w:val="28"/>
          <w:szCs w:val="28"/>
        </w:rPr>
        <w:t>не согласен</w:t>
      </w:r>
      <w:r w:rsidRPr="00911B73">
        <w:rPr>
          <w:rFonts w:ascii="Times New Roman" w:hAnsi="Times New Roman" w:cs="Times New Roman"/>
          <w:sz w:val="28"/>
          <w:szCs w:val="28"/>
        </w:rPr>
        <w:t xml:space="preserve"> – 1 балла;</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А) Чаще муж – 4 балла;</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Б) Обычно муж, но и жена тоже – 3 балла;</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В) Обычно жена, но и муж тоже – 2 балла;</w:t>
      </w:r>
    </w:p>
    <w:p w:rsidR="00911B73" w:rsidRP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Г) Чаще жена – 1 балл;</w:t>
      </w:r>
    </w:p>
    <w:p w:rsidR="00911B73" w:rsidRDefault="00911B73" w:rsidP="00911B73">
      <w:pPr>
        <w:spacing w:before="120" w:after="0" w:line="360" w:lineRule="auto"/>
        <w:ind w:left="-1134"/>
        <w:contextualSpacing/>
        <w:jc w:val="both"/>
        <w:rPr>
          <w:rFonts w:ascii="Times New Roman" w:hAnsi="Times New Roman" w:cs="Times New Roman"/>
          <w:sz w:val="28"/>
          <w:szCs w:val="28"/>
        </w:rPr>
      </w:pPr>
      <w:r w:rsidRPr="00911B73">
        <w:rPr>
          <w:rFonts w:ascii="Times New Roman" w:hAnsi="Times New Roman" w:cs="Times New Roman"/>
          <w:sz w:val="28"/>
          <w:szCs w:val="28"/>
        </w:rPr>
        <w:t>Минимальное значение баллов – 15, максимальное – 51.</w:t>
      </w:r>
    </w:p>
    <w:p w:rsidR="00005590" w:rsidRPr="00911B73" w:rsidRDefault="00005590" w:rsidP="00911B73">
      <w:pPr>
        <w:spacing w:before="120" w:after="0" w:line="360" w:lineRule="auto"/>
        <w:ind w:left="-1134"/>
        <w:contextualSpacing/>
        <w:jc w:val="both"/>
        <w:rPr>
          <w:rFonts w:ascii="Times New Roman" w:hAnsi="Times New Roman" w:cs="Times New Roman"/>
          <w:sz w:val="28"/>
          <w:szCs w:val="28"/>
        </w:rPr>
      </w:pPr>
    </w:p>
    <w:p w:rsidR="00911B73" w:rsidRDefault="00911B73" w:rsidP="00911B73">
      <w:pPr>
        <w:spacing w:before="120" w:after="0" w:line="360" w:lineRule="auto"/>
        <w:ind w:left="-1134"/>
        <w:contextualSpacing/>
        <w:jc w:val="both"/>
        <w:rPr>
          <w:rFonts w:ascii="Times New Roman" w:hAnsi="Times New Roman" w:cs="Times New Roman"/>
          <w:b/>
          <w:sz w:val="28"/>
          <w:szCs w:val="28"/>
        </w:rPr>
      </w:pPr>
      <w:r w:rsidRPr="00005590">
        <w:rPr>
          <w:rFonts w:ascii="Times New Roman" w:hAnsi="Times New Roman" w:cs="Times New Roman"/>
          <w:b/>
          <w:sz w:val="28"/>
          <w:szCs w:val="28"/>
        </w:rPr>
        <w:t>Интерпретация результатов исследования</w:t>
      </w:r>
      <w:r w:rsidR="00005590">
        <w:rPr>
          <w:rFonts w:ascii="Times New Roman" w:hAnsi="Times New Roman" w:cs="Times New Roman"/>
          <w:b/>
          <w:sz w:val="28"/>
          <w:szCs w:val="28"/>
        </w:rPr>
        <w:t>:</w:t>
      </w:r>
    </w:p>
    <w:p w:rsidR="00005590" w:rsidRPr="00005590" w:rsidRDefault="00005590" w:rsidP="00911B73">
      <w:pPr>
        <w:spacing w:before="120" w:after="0" w:line="360" w:lineRule="auto"/>
        <w:ind w:left="-1134"/>
        <w:contextualSpacing/>
        <w:jc w:val="both"/>
        <w:rPr>
          <w:rFonts w:ascii="Times New Roman" w:hAnsi="Times New Roman" w:cs="Times New Roman"/>
          <w:b/>
          <w:sz w:val="28"/>
          <w:szCs w:val="28"/>
        </w:rPr>
      </w:pPr>
    </w:p>
    <w:p w:rsidR="00911B73" w:rsidRDefault="00911B73" w:rsidP="00911B73">
      <w:pPr>
        <w:spacing w:before="120" w:after="0" w:line="360" w:lineRule="auto"/>
        <w:ind w:left="-1134" w:firstLine="709"/>
        <w:contextualSpacing/>
        <w:jc w:val="both"/>
        <w:rPr>
          <w:rFonts w:ascii="Times New Roman" w:hAnsi="Times New Roman" w:cs="Times New Roman"/>
          <w:sz w:val="28"/>
          <w:szCs w:val="28"/>
        </w:rPr>
      </w:pPr>
      <w:r w:rsidRPr="00911B73">
        <w:rPr>
          <w:rFonts w:ascii="Times New Roman" w:hAnsi="Times New Roman" w:cs="Times New Roman"/>
          <w:sz w:val="28"/>
          <w:szCs w:val="28"/>
        </w:rPr>
        <w:t xml:space="preserve">По результатам заполнения опросника можно определить тип гендерных установок, касающихся распределения ролей в семье. Они могут быть традиционными, эгалитарными или неопределенными. Чем больше сумма баллов, тем в большей мере испытуемому присущи традиционные установки о распределении ролей в семье. Если по </w:t>
      </w:r>
      <w:r w:rsidRPr="004666C1">
        <w:rPr>
          <w:rFonts w:ascii="Times New Roman" w:hAnsi="Times New Roman" w:cs="Times New Roman"/>
          <w:sz w:val="28"/>
          <w:szCs w:val="28"/>
        </w:rPr>
        <w:t xml:space="preserve">опроснику </w:t>
      </w:r>
      <w:r w:rsidR="004666C1" w:rsidRPr="004666C1">
        <w:rPr>
          <w:rFonts w:ascii="Times New Roman" w:hAnsi="Times New Roman" w:cs="Times New Roman"/>
          <w:sz w:val="28"/>
          <w:szCs w:val="28"/>
        </w:rPr>
        <w:t xml:space="preserve">«Распределение ролей в семье» </w:t>
      </w:r>
      <w:r w:rsidRPr="004666C1">
        <w:rPr>
          <w:rFonts w:ascii="Times New Roman" w:hAnsi="Times New Roman" w:cs="Times New Roman"/>
          <w:sz w:val="28"/>
          <w:szCs w:val="28"/>
        </w:rPr>
        <w:t xml:space="preserve">получены </w:t>
      </w:r>
      <w:r w:rsidRPr="00911B73">
        <w:rPr>
          <w:rFonts w:ascii="Times New Roman" w:hAnsi="Times New Roman" w:cs="Times New Roman"/>
          <w:sz w:val="28"/>
          <w:szCs w:val="28"/>
        </w:rPr>
        <w:t>значения больше 30 баллов, то можно говорить о выраженности традиционных гендерных установок, если значения 15 – 29 баллов – о выраженности эгалитарных установок. Значения от 1 до 14 свидетельствуют о неопределенных гендерных установках.</w:t>
      </w:r>
      <w:r w:rsidR="0083609C">
        <w:rPr>
          <w:rFonts w:ascii="Times New Roman" w:hAnsi="Times New Roman" w:cs="Times New Roman"/>
          <w:sz w:val="28"/>
          <w:szCs w:val="28"/>
        </w:rPr>
        <w:t xml:space="preserve"> </w:t>
      </w:r>
    </w:p>
    <w:p w:rsidR="00FE0408" w:rsidRDefault="00FE0408" w:rsidP="00911B73">
      <w:pPr>
        <w:spacing w:before="120" w:after="0" w:line="360" w:lineRule="auto"/>
        <w:ind w:left="-1134" w:firstLine="709"/>
        <w:contextualSpacing/>
        <w:jc w:val="both"/>
        <w:rPr>
          <w:rFonts w:ascii="Times New Roman" w:hAnsi="Times New Roman" w:cs="Times New Roman"/>
          <w:sz w:val="28"/>
          <w:szCs w:val="28"/>
        </w:rPr>
      </w:pPr>
    </w:p>
    <w:p w:rsidR="00911B73" w:rsidRPr="00005590" w:rsidRDefault="00911B73" w:rsidP="00005590">
      <w:pPr>
        <w:spacing w:before="120" w:after="0" w:line="360" w:lineRule="auto"/>
        <w:ind w:left="-1134"/>
        <w:contextualSpacing/>
        <w:jc w:val="both"/>
        <w:rPr>
          <w:rFonts w:ascii="Times New Roman" w:hAnsi="Times New Roman" w:cs="Times New Roman"/>
          <w:b/>
          <w:sz w:val="28"/>
          <w:szCs w:val="28"/>
        </w:rPr>
      </w:pPr>
      <w:r w:rsidRPr="00911B73">
        <w:rPr>
          <w:rFonts w:ascii="Times New Roman" w:hAnsi="Times New Roman" w:cs="Times New Roman"/>
          <w:sz w:val="28"/>
          <w:szCs w:val="28"/>
        </w:rPr>
        <w:t xml:space="preserve"> </w:t>
      </w:r>
      <w:r w:rsidRPr="00005590">
        <w:rPr>
          <w:rFonts w:ascii="Times New Roman" w:hAnsi="Times New Roman" w:cs="Times New Roman"/>
          <w:b/>
          <w:sz w:val="28"/>
          <w:szCs w:val="28"/>
        </w:rPr>
        <w:t xml:space="preserve">Результаты </w:t>
      </w:r>
      <w:r w:rsidR="00802605">
        <w:rPr>
          <w:rFonts w:ascii="Times New Roman" w:hAnsi="Times New Roman" w:cs="Times New Roman"/>
          <w:b/>
          <w:sz w:val="28"/>
          <w:szCs w:val="28"/>
        </w:rPr>
        <w:t>а</w:t>
      </w:r>
      <w:r w:rsidRPr="00005590">
        <w:rPr>
          <w:rFonts w:ascii="Times New Roman" w:hAnsi="Times New Roman" w:cs="Times New Roman"/>
          <w:b/>
          <w:sz w:val="28"/>
          <w:szCs w:val="28"/>
        </w:rPr>
        <w:t>нализа опросника</w:t>
      </w:r>
    </w:p>
    <w:p w:rsidR="00D44C27" w:rsidRPr="0070376F" w:rsidRDefault="00911B73" w:rsidP="00FE0408">
      <w:pPr>
        <w:spacing w:before="120" w:after="0" w:line="360" w:lineRule="auto"/>
        <w:ind w:left="-1134" w:firstLine="709"/>
        <w:contextualSpacing/>
        <w:jc w:val="both"/>
        <w:rPr>
          <w:rFonts w:ascii="Times New Roman" w:hAnsi="Times New Roman" w:cs="Times New Roman"/>
          <w:i/>
          <w:sz w:val="28"/>
          <w:szCs w:val="28"/>
        </w:rPr>
      </w:pPr>
      <w:r w:rsidRPr="00911B73">
        <w:rPr>
          <w:rFonts w:ascii="Times New Roman" w:hAnsi="Times New Roman" w:cs="Times New Roman"/>
          <w:sz w:val="28"/>
          <w:szCs w:val="28"/>
        </w:rPr>
        <w:t>Взрослые набрали от 30 до 35 баллов, что свидетельствует</w:t>
      </w:r>
      <w:r w:rsidR="00005590">
        <w:rPr>
          <w:rFonts w:ascii="Times New Roman" w:hAnsi="Times New Roman" w:cs="Times New Roman"/>
          <w:sz w:val="28"/>
          <w:szCs w:val="28"/>
        </w:rPr>
        <w:t xml:space="preserve"> </w:t>
      </w:r>
      <w:r w:rsidRPr="00911B73">
        <w:rPr>
          <w:rFonts w:ascii="Times New Roman" w:hAnsi="Times New Roman" w:cs="Times New Roman"/>
          <w:sz w:val="28"/>
          <w:szCs w:val="28"/>
        </w:rPr>
        <w:t>о традиционных отношениях в семье.</w:t>
      </w:r>
      <w:r w:rsidR="00D44C27">
        <w:rPr>
          <w:rFonts w:ascii="Times New Roman" w:hAnsi="Times New Roman" w:cs="Times New Roman"/>
          <w:sz w:val="28"/>
          <w:szCs w:val="28"/>
        </w:rPr>
        <w:t xml:space="preserve"> </w:t>
      </w:r>
      <w:r w:rsidR="00D44C27" w:rsidRPr="0070376F">
        <w:rPr>
          <w:rFonts w:ascii="Times New Roman" w:hAnsi="Times New Roman" w:cs="Times New Roman"/>
          <w:i/>
          <w:sz w:val="28"/>
          <w:szCs w:val="28"/>
        </w:rPr>
        <w:t xml:space="preserve">(Приложение </w:t>
      </w:r>
      <w:r w:rsidR="00AD2336">
        <w:rPr>
          <w:rFonts w:ascii="Times New Roman" w:hAnsi="Times New Roman" w:cs="Times New Roman"/>
          <w:i/>
          <w:sz w:val="28"/>
          <w:szCs w:val="28"/>
        </w:rPr>
        <w:t>3</w:t>
      </w:r>
      <w:r w:rsidR="00FE0408">
        <w:rPr>
          <w:rFonts w:ascii="Times New Roman" w:hAnsi="Times New Roman" w:cs="Times New Roman"/>
          <w:i/>
          <w:sz w:val="28"/>
          <w:szCs w:val="28"/>
        </w:rPr>
        <w:t>.</w:t>
      </w:r>
      <w:r w:rsidR="00FE0408" w:rsidRPr="00FE0408">
        <w:t xml:space="preserve"> </w:t>
      </w:r>
      <w:r w:rsidR="00FE0408" w:rsidRPr="00FE0408">
        <w:rPr>
          <w:rFonts w:ascii="Times New Roman" w:hAnsi="Times New Roman" w:cs="Times New Roman"/>
          <w:i/>
          <w:sz w:val="28"/>
          <w:szCs w:val="28"/>
        </w:rPr>
        <w:t xml:space="preserve">Опросники, заполненные взрослыми (родителями учеников ГБОУ </w:t>
      </w:r>
      <w:proofErr w:type="spellStart"/>
      <w:r w:rsidR="00FE0408" w:rsidRPr="00FE0408">
        <w:rPr>
          <w:rFonts w:ascii="Times New Roman" w:hAnsi="Times New Roman" w:cs="Times New Roman"/>
          <w:i/>
          <w:sz w:val="28"/>
          <w:szCs w:val="28"/>
        </w:rPr>
        <w:t>ЦСиО</w:t>
      </w:r>
      <w:proofErr w:type="spellEnd"/>
      <w:r w:rsidR="00FE0408" w:rsidRPr="00FE0408">
        <w:rPr>
          <w:rFonts w:ascii="Times New Roman" w:hAnsi="Times New Roman" w:cs="Times New Roman"/>
          <w:i/>
          <w:sz w:val="28"/>
          <w:szCs w:val="28"/>
        </w:rPr>
        <w:t xml:space="preserve"> «Самбо–70»</w:t>
      </w:r>
      <w:r w:rsidR="00FE0408">
        <w:rPr>
          <w:rFonts w:ascii="Times New Roman" w:hAnsi="Times New Roman" w:cs="Times New Roman"/>
          <w:i/>
          <w:sz w:val="28"/>
          <w:szCs w:val="28"/>
        </w:rPr>
        <w:t xml:space="preserve"> </w:t>
      </w:r>
      <w:r w:rsidR="00FE0408" w:rsidRPr="00FE0408">
        <w:rPr>
          <w:rFonts w:ascii="Times New Roman" w:hAnsi="Times New Roman" w:cs="Times New Roman"/>
          <w:i/>
          <w:sz w:val="28"/>
          <w:szCs w:val="28"/>
        </w:rPr>
        <w:t>Москомспорта</w:t>
      </w:r>
      <w:r w:rsidR="00D44C27" w:rsidRPr="0070376F">
        <w:rPr>
          <w:rFonts w:ascii="Times New Roman" w:hAnsi="Times New Roman" w:cs="Times New Roman"/>
          <w:i/>
          <w:sz w:val="28"/>
          <w:szCs w:val="28"/>
        </w:rPr>
        <w:t>)</w:t>
      </w:r>
    </w:p>
    <w:p w:rsidR="00D44C27" w:rsidRPr="0070376F" w:rsidRDefault="00911B73" w:rsidP="00D44C27">
      <w:pPr>
        <w:spacing w:before="120" w:after="0" w:line="360" w:lineRule="auto"/>
        <w:ind w:left="-1134" w:firstLine="709"/>
        <w:contextualSpacing/>
        <w:jc w:val="both"/>
        <w:rPr>
          <w:rFonts w:ascii="Times New Roman" w:hAnsi="Times New Roman" w:cs="Times New Roman"/>
          <w:i/>
          <w:sz w:val="28"/>
          <w:szCs w:val="28"/>
        </w:rPr>
      </w:pPr>
      <w:r w:rsidRPr="00911B73">
        <w:rPr>
          <w:rFonts w:ascii="Times New Roman" w:hAnsi="Times New Roman" w:cs="Times New Roman"/>
          <w:sz w:val="28"/>
          <w:szCs w:val="28"/>
        </w:rPr>
        <w:t>Подростки набрали от 29 до 31 баллов</w:t>
      </w:r>
      <w:r w:rsidR="00005590">
        <w:rPr>
          <w:rFonts w:ascii="Times New Roman" w:hAnsi="Times New Roman" w:cs="Times New Roman"/>
          <w:sz w:val="28"/>
          <w:szCs w:val="28"/>
        </w:rPr>
        <w:t>, то есть</w:t>
      </w:r>
      <w:r w:rsidR="00802605">
        <w:rPr>
          <w:rFonts w:ascii="Times New Roman" w:hAnsi="Times New Roman" w:cs="Times New Roman"/>
          <w:sz w:val="28"/>
          <w:szCs w:val="28"/>
        </w:rPr>
        <w:t>,</w:t>
      </w:r>
      <w:r w:rsidRPr="00911B73">
        <w:rPr>
          <w:rFonts w:ascii="Times New Roman" w:hAnsi="Times New Roman" w:cs="Times New Roman"/>
          <w:sz w:val="28"/>
          <w:szCs w:val="28"/>
        </w:rPr>
        <w:t xml:space="preserve"> преобладают эгалитарные, но и традиционные </w:t>
      </w:r>
      <w:r w:rsidR="00005590">
        <w:rPr>
          <w:rFonts w:ascii="Times New Roman" w:hAnsi="Times New Roman" w:cs="Times New Roman"/>
          <w:sz w:val="28"/>
          <w:szCs w:val="28"/>
        </w:rPr>
        <w:t xml:space="preserve">представления об </w:t>
      </w:r>
      <w:r w:rsidRPr="00911B73">
        <w:rPr>
          <w:rFonts w:ascii="Times New Roman" w:hAnsi="Times New Roman" w:cs="Times New Roman"/>
          <w:sz w:val="28"/>
          <w:szCs w:val="28"/>
        </w:rPr>
        <w:t>отношения</w:t>
      </w:r>
      <w:r w:rsidR="00005590">
        <w:rPr>
          <w:rFonts w:ascii="Times New Roman" w:hAnsi="Times New Roman" w:cs="Times New Roman"/>
          <w:sz w:val="28"/>
          <w:szCs w:val="28"/>
        </w:rPr>
        <w:t>х.</w:t>
      </w:r>
      <w:r w:rsidR="00D44C27" w:rsidRPr="00D44C27">
        <w:rPr>
          <w:rFonts w:ascii="Times New Roman" w:hAnsi="Times New Roman" w:cs="Times New Roman"/>
          <w:i/>
          <w:sz w:val="28"/>
          <w:szCs w:val="28"/>
        </w:rPr>
        <w:t xml:space="preserve"> </w:t>
      </w:r>
      <w:r w:rsidR="00D44C27" w:rsidRPr="0070376F">
        <w:rPr>
          <w:rFonts w:ascii="Times New Roman" w:hAnsi="Times New Roman" w:cs="Times New Roman"/>
          <w:i/>
          <w:sz w:val="28"/>
          <w:szCs w:val="28"/>
        </w:rPr>
        <w:t xml:space="preserve">(Приложение </w:t>
      </w:r>
      <w:r w:rsidR="00AD2336">
        <w:rPr>
          <w:rFonts w:ascii="Times New Roman" w:hAnsi="Times New Roman" w:cs="Times New Roman"/>
          <w:i/>
          <w:sz w:val="28"/>
          <w:szCs w:val="28"/>
        </w:rPr>
        <w:t>4</w:t>
      </w:r>
      <w:r w:rsidR="00FE0408">
        <w:rPr>
          <w:rFonts w:ascii="Times New Roman" w:hAnsi="Times New Roman" w:cs="Times New Roman"/>
          <w:i/>
          <w:sz w:val="28"/>
          <w:szCs w:val="28"/>
        </w:rPr>
        <w:t>.</w:t>
      </w:r>
      <w:r w:rsidR="00FE0408" w:rsidRPr="00FE0408">
        <w:t xml:space="preserve"> </w:t>
      </w:r>
      <w:r w:rsidR="00FE0408" w:rsidRPr="00FE0408">
        <w:rPr>
          <w:rFonts w:ascii="Times New Roman" w:hAnsi="Times New Roman" w:cs="Times New Roman"/>
          <w:i/>
          <w:sz w:val="28"/>
          <w:szCs w:val="28"/>
        </w:rPr>
        <w:t xml:space="preserve">Опросники, заполненные учениками ГБОУ </w:t>
      </w:r>
      <w:proofErr w:type="spellStart"/>
      <w:r w:rsidR="00FE0408" w:rsidRPr="00FE0408">
        <w:rPr>
          <w:rFonts w:ascii="Times New Roman" w:hAnsi="Times New Roman" w:cs="Times New Roman"/>
          <w:i/>
          <w:sz w:val="28"/>
          <w:szCs w:val="28"/>
        </w:rPr>
        <w:t>ЦСиО</w:t>
      </w:r>
      <w:proofErr w:type="spellEnd"/>
      <w:r w:rsidR="00FE0408" w:rsidRPr="00FE0408">
        <w:rPr>
          <w:rFonts w:ascii="Times New Roman" w:hAnsi="Times New Roman" w:cs="Times New Roman"/>
          <w:i/>
          <w:sz w:val="28"/>
          <w:szCs w:val="28"/>
        </w:rPr>
        <w:t xml:space="preserve"> «Самбо – 70» Москомспорта</w:t>
      </w:r>
      <w:r w:rsidR="00D44C27" w:rsidRPr="0070376F">
        <w:rPr>
          <w:rFonts w:ascii="Times New Roman" w:hAnsi="Times New Roman" w:cs="Times New Roman"/>
          <w:i/>
          <w:sz w:val="28"/>
          <w:szCs w:val="28"/>
        </w:rPr>
        <w:t>)</w:t>
      </w:r>
    </w:p>
    <w:p w:rsidR="00802605" w:rsidRDefault="00802605" w:rsidP="00911B73">
      <w:pPr>
        <w:spacing w:before="120" w:after="0" w:line="360" w:lineRule="auto"/>
        <w:ind w:left="-1134" w:firstLine="709"/>
        <w:contextualSpacing/>
        <w:jc w:val="both"/>
        <w:rPr>
          <w:rFonts w:ascii="Times New Roman" w:hAnsi="Times New Roman" w:cs="Times New Roman"/>
          <w:sz w:val="28"/>
          <w:szCs w:val="28"/>
        </w:rPr>
      </w:pPr>
    </w:p>
    <w:p w:rsidR="00096C10" w:rsidRPr="0070376F" w:rsidRDefault="00A44089" w:rsidP="00B61E68">
      <w:pPr>
        <w:spacing w:before="120" w:after="0" w:line="360" w:lineRule="auto"/>
        <w:ind w:left="-1134" w:firstLine="709"/>
        <w:contextualSpacing/>
        <w:jc w:val="both"/>
        <w:rPr>
          <w:rFonts w:ascii="Times New Roman" w:hAnsi="Times New Roman" w:cs="Times New Roman"/>
          <w:i/>
          <w:sz w:val="28"/>
          <w:szCs w:val="28"/>
        </w:rPr>
      </w:pPr>
      <w:bookmarkStart w:id="10" w:name="_Hlk505192087"/>
      <w:r w:rsidRPr="006F76A2">
        <w:rPr>
          <w:rFonts w:ascii="Times New Roman" w:hAnsi="Times New Roman" w:cs="Times New Roman"/>
          <w:sz w:val="28"/>
          <w:szCs w:val="28"/>
        </w:rPr>
        <w:t xml:space="preserve"> </w:t>
      </w:r>
      <w:bookmarkStart w:id="11" w:name="_Hlk505192850"/>
      <w:bookmarkEnd w:id="10"/>
      <w:r w:rsidR="007C62CE">
        <w:rPr>
          <w:rFonts w:ascii="Times New Roman" w:hAnsi="Times New Roman" w:cs="Times New Roman"/>
          <w:b/>
          <w:sz w:val="28"/>
          <w:szCs w:val="28"/>
        </w:rPr>
        <w:t>Вывод</w:t>
      </w:r>
      <w:r w:rsidR="00802605" w:rsidRPr="00802605">
        <w:rPr>
          <w:rFonts w:ascii="Times New Roman" w:hAnsi="Times New Roman" w:cs="Times New Roman"/>
          <w:b/>
          <w:sz w:val="28"/>
          <w:szCs w:val="28"/>
        </w:rPr>
        <w:t xml:space="preserve"> </w:t>
      </w:r>
      <w:r w:rsidR="00802605">
        <w:rPr>
          <w:rFonts w:ascii="Times New Roman" w:hAnsi="Times New Roman" w:cs="Times New Roman"/>
          <w:b/>
          <w:sz w:val="28"/>
          <w:szCs w:val="28"/>
        </w:rPr>
        <w:t>по м</w:t>
      </w:r>
      <w:r w:rsidR="00802605" w:rsidRPr="00BF2EBE">
        <w:rPr>
          <w:rFonts w:ascii="Times New Roman" w:hAnsi="Times New Roman" w:cs="Times New Roman"/>
          <w:b/>
          <w:sz w:val="28"/>
          <w:szCs w:val="28"/>
        </w:rPr>
        <w:t>етодик</w:t>
      </w:r>
      <w:r w:rsidR="00802605">
        <w:rPr>
          <w:rFonts w:ascii="Times New Roman" w:hAnsi="Times New Roman" w:cs="Times New Roman"/>
          <w:b/>
          <w:sz w:val="28"/>
          <w:szCs w:val="28"/>
        </w:rPr>
        <w:t>е</w:t>
      </w:r>
      <w:r w:rsidR="00802605" w:rsidRPr="006F76A2">
        <w:rPr>
          <w:rFonts w:ascii="Times New Roman" w:hAnsi="Times New Roman" w:cs="Times New Roman"/>
          <w:sz w:val="28"/>
          <w:szCs w:val="28"/>
        </w:rPr>
        <w:t xml:space="preserve"> </w:t>
      </w:r>
      <w:r w:rsidR="00802605" w:rsidRPr="00802605">
        <w:rPr>
          <w:rFonts w:ascii="Times New Roman" w:hAnsi="Times New Roman" w:cs="Times New Roman"/>
          <w:b/>
          <w:sz w:val="28"/>
          <w:szCs w:val="28"/>
        </w:rPr>
        <w:t>«</w:t>
      </w:r>
      <w:r w:rsidR="001670D3">
        <w:rPr>
          <w:rFonts w:ascii="Times New Roman" w:hAnsi="Times New Roman" w:cs="Times New Roman"/>
          <w:b/>
          <w:sz w:val="28"/>
          <w:szCs w:val="28"/>
        </w:rPr>
        <w:t>Опросник</w:t>
      </w:r>
      <w:r w:rsidR="001E4FDE">
        <w:rPr>
          <w:rFonts w:ascii="Times New Roman" w:hAnsi="Times New Roman" w:cs="Times New Roman"/>
          <w:b/>
          <w:sz w:val="28"/>
          <w:szCs w:val="28"/>
        </w:rPr>
        <w:t xml:space="preserve"> </w:t>
      </w:r>
      <w:r w:rsidR="001E4FDE" w:rsidRPr="001E4FDE">
        <w:rPr>
          <w:rFonts w:ascii="Times New Roman" w:hAnsi="Times New Roman" w:cs="Times New Roman"/>
          <w:b/>
          <w:sz w:val="28"/>
          <w:szCs w:val="28"/>
        </w:rPr>
        <w:t>«Распределение ролей в семье</w:t>
      </w:r>
      <w:r w:rsidR="00802605" w:rsidRPr="00802605">
        <w:rPr>
          <w:rFonts w:ascii="Times New Roman" w:hAnsi="Times New Roman" w:cs="Times New Roman"/>
          <w:b/>
          <w:sz w:val="28"/>
          <w:szCs w:val="28"/>
        </w:rPr>
        <w:t>»</w:t>
      </w:r>
      <w:r w:rsidR="00802605">
        <w:rPr>
          <w:rFonts w:ascii="Times New Roman" w:hAnsi="Times New Roman" w:cs="Times New Roman"/>
          <w:sz w:val="28"/>
          <w:szCs w:val="28"/>
        </w:rPr>
        <w:t xml:space="preserve">. </w:t>
      </w:r>
      <w:r w:rsidR="00F344C7" w:rsidRPr="00802605">
        <w:rPr>
          <w:rFonts w:ascii="Times New Roman" w:hAnsi="Times New Roman" w:cs="Times New Roman"/>
          <w:b/>
          <w:sz w:val="28"/>
          <w:szCs w:val="28"/>
        </w:rPr>
        <w:t>Обработка результатов</w:t>
      </w:r>
      <w:bookmarkEnd w:id="11"/>
      <w:r w:rsidR="00802605">
        <w:rPr>
          <w:rFonts w:ascii="Times New Roman" w:hAnsi="Times New Roman" w:cs="Times New Roman"/>
          <w:sz w:val="28"/>
          <w:szCs w:val="28"/>
        </w:rPr>
        <w:t>.</w:t>
      </w:r>
      <w:r w:rsidR="00005590" w:rsidRPr="00802605">
        <w:rPr>
          <w:rFonts w:ascii="Times New Roman" w:hAnsi="Times New Roman" w:cs="Times New Roman"/>
          <w:sz w:val="28"/>
          <w:szCs w:val="28"/>
        </w:rPr>
        <w:t xml:space="preserve"> </w:t>
      </w:r>
      <w:bookmarkStart w:id="12" w:name="_Hlk505440246"/>
    </w:p>
    <w:bookmarkEnd w:id="12"/>
    <w:p w:rsidR="00005590" w:rsidRDefault="00005590" w:rsidP="00721BAD">
      <w:pPr>
        <w:spacing w:after="0" w:line="360" w:lineRule="auto"/>
        <w:ind w:left="-1134" w:firstLine="709"/>
        <w:contextualSpacing/>
        <w:jc w:val="both"/>
        <w:rPr>
          <w:rFonts w:ascii="Times New Roman" w:hAnsi="Times New Roman" w:cs="Times New Roman"/>
          <w:sz w:val="28"/>
          <w:szCs w:val="28"/>
        </w:rPr>
      </w:pPr>
      <w:r w:rsidRPr="00005590">
        <w:rPr>
          <w:rFonts w:ascii="Times New Roman" w:hAnsi="Times New Roman" w:cs="Times New Roman"/>
          <w:sz w:val="28"/>
          <w:szCs w:val="28"/>
        </w:rPr>
        <w:t xml:space="preserve">Традиционный тип семьи и гендерные отношения: </w:t>
      </w:r>
      <w:r>
        <w:rPr>
          <w:rFonts w:ascii="Times New Roman" w:hAnsi="Times New Roman" w:cs="Times New Roman"/>
          <w:sz w:val="28"/>
          <w:szCs w:val="28"/>
        </w:rPr>
        <w:t>д</w:t>
      </w:r>
      <w:r w:rsidRPr="00005590">
        <w:rPr>
          <w:rFonts w:ascii="Times New Roman" w:hAnsi="Times New Roman" w:cs="Times New Roman"/>
          <w:sz w:val="28"/>
          <w:szCs w:val="28"/>
        </w:rPr>
        <w:t xml:space="preserve">ля женщин среднего возраста (35-44, 45-50 лет) характерна установка на родительскую опеку и стремление строго контролировать детей.                                   </w:t>
      </w:r>
    </w:p>
    <w:p w:rsidR="009C5D38" w:rsidRPr="006F76A2" w:rsidRDefault="00005590" w:rsidP="00721BAD">
      <w:pPr>
        <w:spacing w:after="0" w:line="360" w:lineRule="auto"/>
        <w:ind w:left="-1134"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Мужчины этого возраста полагают, что семья для женщины, безусловно, </w:t>
      </w:r>
      <w:r w:rsidR="008A76BF" w:rsidRPr="006F76A2">
        <w:rPr>
          <w:rFonts w:ascii="Times New Roman" w:hAnsi="Times New Roman" w:cs="Times New Roman"/>
          <w:sz w:val="28"/>
          <w:szCs w:val="28"/>
        </w:rPr>
        <w:t>важнее, чем профессия, не отрицая возможности «двойной занятости» женщины. Молодые мужчины составляют большинство среди тех, кто считает нормой семью с главенством мужчины: в ней муж принимает решения о крупных покупках, жена должна выбирать одежду в соответствии с его вкусами, и «только отец может вырастить из мальчика полноценного мужчину». Они уверены, что дом и дети - дело женщины, а «настоящая женщина охотно занимается домашним хозяйством»</w:t>
      </w:r>
      <w:r w:rsidR="007978E7" w:rsidRPr="006F76A2">
        <w:rPr>
          <w:rFonts w:ascii="Times New Roman" w:hAnsi="Times New Roman" w:cs="Times New Roman"/>
          <w:color w:val="000000"/>
          <w:sz w:val="28"/>
          <w:szCs w:val="28"/>
        </w:rPr>
        <w:t xml:space="preserve">. </w:t>
      </w:r>
      <w:r w:rsidR="007978E7" w:rsidRPr="006F76A2">
        <w:rPr>
          <w:rFonts w:ascii="Times New Roman" w:hAnsi="Times New Roman" w:cs="Times New Roman"/>
          <w:sz w:val="28"/>
          <w:szCs w:val="28"/>
        </w:rPr>
        <w:t>Одновременно возрастает значение эмоциональной и психологической поддержки жены и ее вклада в поддержание семейного единства. Это заставляет мужчин и женщин, исповедующих ценность традиционной семьи (в которой, вообще-то, эмоциональная близость никогда не находилась в ряду главных семейных ценностей), быть внимательнее друг к другу, осознавать ценность интимности и оберегать эмоциональную близость.</w:t>
      </w:r>
      <w:r w:rsidR="009C5D38" w:rsidRPr="006F76A2">
        <w:rPr>
          <w:rFonts w:ascii="Times New Roman" w:hAnsi="Times New Roman" w:cs="Times New Roman"/>
          <w:sz w:val="28"/>
          <w:szCs w:val="28"/>
        </w:rPr>
        <w:t xml:space="preserve"> Учащиеся ГБОУ </w:t>
      </w:r>
      <w:proofErr w:type="spellStart"/>
      <w:r w:rsidR="009C5D38" w:rsidRPr="006F76A2">
        <w:rPr>
          <w:rFonts w:ascii="Times New Roman" w:hAnsi="Times New Roman" w:cs="Times New Roman"/>
          <w:sz w:val="28"/>
          <w:szCs w:val="28"/>
        </w:rPr>
        <w:t>Ц</w:t>
      </w:r>
      <w:r w:rsidR="005B2BC3">
        <w:rPr>
          <w:rFonts w:ascii="Times New Roman" w:hAnsi="Times New Roman" w:cs="Times New Roman"/>
          <w:sz w:val="28"/>
          <w:szCs w:val="28"/>
        </w:rPr>
        <w:t>Си</w:t>
      </w:r>
      <w:r w:rsidR="009C5D38" w:rsidRPr="006F76A2">
        <w:rPr>
          <w:rFonts w:ascii="Times New Roman" w:hAnsi="Times New Roman" w:cs="Times New Roman"/>
          <w:sz w:val="28"/>
          <w:szCs w:val="28"/>
        </w:rPr>
        <w:t>О</w:t>
      </w:r>
      <w:proofErr w:type="spellEnd"/>
      <w:r w:rsidR="009C5D38" w:rsidRPr="006F76A2">
        <w:rPr>
          <w:rFonts w:ascii="Times New Roman" w:hAnsi="Times New Roman" w:cs="Times New Roman"/>
          <w:sz w:val="28"/>
          <w:szCs w:val="28"/>
        </w:rPr>
        <w:t xml:space="preserve"> «Самбо-70»</w:t>
      </w:r>
      <w:r w:rsidR="005B2BC3">
        <w:rPr>
          <w:rFonts w:ascii="Times New Roman" w:hAnsi="Times New Roman" w:cs="Times New Roman"/>
          <w:sz w:val="28"/>
          <w:szCs w:val="28"/>
        </w:rPr>
        <w:t xml:space="preserve"> Москомспорта,</w:t>
      </w:r>
      <w:r w:rsidR="009C5D38" w:rsidRPr="006F76A2">
        <w:rPr>
          <w:rFonts w:ascii="Times New Roman" w:hAnsi="Times New Roman" w:cs="Times New Roman"/>
          <w:sz w:val="28"/>
          <w:szCs w:val="28"/>
        </w:rPr>
        <w:t xml:space="preserve"> напротив</w:t>
      </w:r>
      <w:r w:rsidR="005B2BC3">
        <w:rPr>
          <w:rFonts w:ascii="Times New Roman" w:hAnsi="Times New Roman" w:cs="Times New Roman"/>
          <w:sz w:val="28"/>
          <w:szCs w:val="28"/>
        </w:rPr>
        <w:t>,</w:t>
      </w:r>
      <w:r w:rsidR="009C5D38" w:rsidRPr="006F76A2">
        <w:rPr>
          <w:rFonts w:ascii="Times New Roman" w:hAnsi="Times New Roman" w:cs="Times New Roman"/>
          <w:sz w:val="28"/>
          <w:szCs w:val="28"/>
        </w:rPr>
        <w:t xml:space="preserve"> придерживаются других взглядов.</w:t>
      </w:r>
      <w:r w:rsidR="009C5D38" w:rsidRPr="006F76A2">
        <w:rPr>
          <w:rFonts w:ascii="Times New Roman" w:hAnsi="Times New Roman" w:cs="Times New Roman"/>
          <w:color w:val="000000"/>
          <w:sz w:val="28"/>
          <w:szCs w:val="28"/>
          <w:shd w:val="clear" w:color="auto" w:fill="FFFFFF"/>
        </w:rPr>
        <w:t xml:space="preserve"> Эгалитарная семья – это отношения, при которых ни один из супругов не претендует на власть, она </w:t>
      </w:r>
      <w:r w:rsidR="009C5D38" w:rsidRPr="006F76A2">
        <w:rPr>
          <w:rFonts w:ascii="Times New Roman" w:hAnsi="Times New Roman" w:cs="Times New Roman"/>
          <w:color w:val="000000"/>
          <w:sz w:val="28"/>
          <w:szCs w:val="28"/>
          <w:shd w:val="clear" w:color="auto" w:fill="FFFFFF"/>
        </w:rPr>
        <w:lastRenderedPageBreak/>
        <w:t xml:space="preserve">делится поровну между мужчиной и женщиной. То же самое происходит и с социальными ролями и бытовыми обязанностями. Нет разделения на «мужское» и «женское». Делает тот, кто может.  Например, деньги перестают быть сугубо мужской проблемой. С одной стороны, это хорошо, потому что муж больше не чувствует одиночества в этом смысле, он знает, если с ним что-то произойдет, жена поможет не только морально, но и материально. С другой стороны, это плохо потому, что женщина и мужчина больше не смогут воззвать к гендерной роли и совести человека использовать эпичную фразу: «Ты же мужчина!» или «Ты же женщина!». Здесь каждый член семьи в ответе за другого и за общее потомство.         </w:t>
      </w:r>
    </w:p>
    <w:p w:rsidR="009C5D38" w:rsidRPr="006F76A2" w:rsidRDefault="009C5D38" w:rsidP="00721BAD">
      <w:pPr>
        <w:spacing w:after="0" w:line="360" w:lineRule="auto"/>
        <w:ind w:left="-1134" w:firstLine="709"/>
        <w:contextualSpacing/>
        <w:jc w:val="both"/>
        <w:rPr>
          <w:rFonts w:ascii="Times New Roman" w:hAnsi="Times New Roman" w:cs="Times New Roman"/>
          <w:sz w:val="28"/>
          <w:szCs w:val="28"/>
        </w:rPr>
      </w:pPr>
      <w:r w:rsidRPr="00BF2EBE">
        <w:rPr>
          <w:rFonts w:ascii="Times New Roman" w:hAnsi="Times New Roman" w:cs="Times New Roman"/>
          <w:b/>
          <w:sz w:val="28"/>
          <w:szCs w:val="28"/>
        </w:rPr>
        <w:t>Вывод по методике</w:t>
      </w:r>
      <w:r w:rsidRPr="006F76A2">
        <w:rPr>
          <w:rFonts w:ascii="Times New Roman" w:hAnsi="Times New Roman" w:cs="Times New Roman"/>
          <w:sz w:val="28"/>
          <w:szCs w:val="28"/>
        </w:rPr>
        <w:t xml:space="preserve"> «Рисунок мужчины и женщины», выполненный родителями подростков.  На первом месте у старшего поколения установка-притяжение.</w:t>
      </w:r>
      <w:r w:rsidR="008B43DD">
        <w:rPr>
          <w:rFonts w:ascii="Times New Roman" w:hAnsi="Times New Roman" w:cs="Times New Roman"/>
          <w:sz w:val="28"/>
          <w:szCs w:val="28"/>
        </w:rPr>
        <w:t xml:space="preserve"> </w:t>
      </w:r>
      <w:r w:rsidR="008B43DD" w:rsidRPr="008B43DD">
        <w:rPr>
          <w:rFonts w:ascii="Times New Roman" w:hAnsi="Times New Roman" w:cs="Times New Roman"/>
          <w:i/>
          <w:sz w:val="28"/>
          <w:szCs w:val="28"/>
        </w:rPr>
        <w:t>(Приложение 5)</w:t>
      </w:r>
    </w:p>
    <w:p w:rsidR="00096C10" w:rsidRPr="006F76A2" w:rsidRDefault="009C5D38" w:rsidP="00721BAD">
      <w:pPr>
        <w:spacing w:after="0" w:line="360" w:lineRule="auto"/>
        <w:ind w:left="-1134" w:firstLine="709"/>
        <w:contextualSpacing/>
        <w:jc w:val="both"/>
        <w:rPr>
          <w:rFonts w:ascii="Times New Roman" w:hAnsi="Times New Roman" w:cs="Times New Roman"/>
          <w:sz w:val="28"/>
          <w:szCs w:val="28"/>
        </w:rPr>
      </w:pPr>
      <w:r w:rsidRPr="006F76A2">
        <w:rPr>
          <w:rFonts w:ascii="Times New Roman" w:hAnsi="Times New Roman" w:cs="Times New Roman"/>
          <w:sz w:val="28"/>
          <w:szCs w:val="28"/>
        </w:rPr>
        <w:t>Гендерная установка «притяжение» диагностируется на рисунках, где мужчина и женщина изображены обращенными лицами друг к другу, выражения их лиц отражают заинтересованность в контакте. На отдельных рисунках один или оба персонажа протягивают друг другу руки, мужчина дарит женщине цветы. Такие рисунки отражают большую значимость для личности сфер гетеросексуальных отношени</w:t>
      </w:r>
      <w:r w:rsidR="00E334F6" w:rsidRPr="006F76A2">
        <w:rPr>
          <w:rFonts w:ascii="Times New Roman" w:hAnsi="Times New Roman" w:cs="Times New Roman"/>
          <w:sz w:val="28"/>
          <w:szCs w:val="28"/>
        </w:rPr>
        <w:t>й</w:t>
      </w:r>
      <w:r w:rsidRPr="006F76A2">
        <w:rPr>
          <w:rFonts w:ascii="Times New Roman" w:hAnsi="Times New Roman" w:cs="Times New Roman"/>
          <w:sz w:val="28"/>
          <w:szCs w:val="28"/>
        </w:rPr>
        <w:t xml:space="preserve"> и эмоциональную притягательность лиц противоположного пола. Пример гендерной установки «притяжение»: на рисунке мужчина и женщина изображены стоящими в профиль, лицом друг к другу, на их лицах улыбки, они протягивают друг другу руки. Данные тестирования выявляют у испытуемых активность, выраженную сексуальную мотивацию, экстраверсию. Вариантом гендерной установки «притяжение» являются рисунки, где персонаж одного пола с испытуемым изображен обращенным лицом к персонажу противоположного пола. Последний</w:t>
      </w:r>
      <w:r w:rsidR="00981216" w:rsidRPr="006F76A2">
        <w:rPr>
          <w:rFonts w:ascii="Times New Roman" w:hAnsi="Times New Roman" w:cs="Times New Roman"/>
          <w:sz w:val="28"/>
          <w:szCs w:val="28"/>
        </w:rPr>
        <w:t xml:space="preserve"> персонаж</w:t>
      </w:r>
      <w:r w:rsidRPr="006F76A2">
        <w:rPr>
          <w:rFonts w:ascii="Times New Roman" w:hAnsi="Times New Roman" w:cs="Times New Roman"/>
          <w:sz w:val="28"/>
          <w:szCs w:val="28"/>
        </w:rPr>
        <w:t xml:space="preserve"> нарисован анфас. Такого рода рисунки отражают ситуацию заинтересованности и позитивного отношения к лицам противоположного пола, сочетающуюся у испытуемого с осознанием наличия проблем при установлении взаимоотношений.</w:t>
      </w:r>
    </w:p>
    <w:p w:rsidR="00981216" w:rsidRPr="006F76A2" w:rsidRDefault="009C5D38" w:rsidP="000E3CF6">
      <w:pPr>
        <w:spacing w:before="120" w:after="0" w:line="360" w:lineRule="auto"/>
        <w:ind w:left="-1134" w:firstLine="709"/>
        <w:contextualSpacing/>
        <w:jc w:val="both"/>
        <w:rPr>
          <w:rFonts w:ascii="Times New Roman" w:hAnsi="Times New Roman" w:cs="Times New Roman"/>
          <w:sz w:val="28"/>
          <w:szCs w:val="28"/>
        </w:rPr>
      </w:pPr>
      <w:r w:rsidRPr="006F76A2">
        <w:rPr>
          <w:rFonts w:ascii="Times New Roman" w:hAnsi="Times New Roman" w:cs="Times New Roman"/>
          <w:sz w:val="28"/>
          <w:szCs w:val="28"/>
        </w:rPr>
        <w:lastRenderedPageBreak/>
        <w:t>Подростки чаще всего задают установку «Независимость».</w:t>
      </w:r>
      <w:r w:rsidR="000E3CF6">
        <w:rPr>
          <w:rFonts w:ascii="Times New Roman" w:hAnsi="Times New Roman" w:cs="Times New Roman"/>
          <w:sz w:val="28"/>
          <w:szCs w:val="28"/>
        </w:rPr>
        <w:t xml:space="preserve">    </w:t>
      </w:r>
      <w:r w:rsidR="000E3CF6" w:rsidRPr="0070376F">
        <w:rPr>
          <w:rFonts w:ascii="Times New Roman" w:hAnsi="Times New Roman" w:cs="Times New Roman"/>
          <w:i/>
          <w:sz w:val="28"/>
          <w:szCs w:val="28"/>
        </w:rPr>
        <w:t xml:space="preserve">(Приложение </w:t>
      </w:r>
      <w:r w:rsidR="000E3CF6">
        <w:rPr>
          <w:rFonts w:ascii="Times New Roman" w:hAnsi="Times New Roman" w:cs="Times New Roman"/>
          <w:i/>
          <w:sz w:val="28"/>
          <w:szCs w:val="28"/>
        </w:rPr>
        <w:t>6</w:t>
      </w:r>
      <w:r w:rsidR="000E3CF6" w:rsidRPr="0070376F">
        <w:rPr>
          <w:rFonts w:ascii="Times New Roman" w:hAnsi="Times New Roman" w:cs="Times New Roman"/>
          <w:i/>
          <w:sz w:val="28"/>
          <w:szCs w:val="28"/>
        </w:rPr>
        <w:t>)</w:t>
      </w:r>
      <w:r w:rsidR="000E3CF6">
        <w:rPr>
          <w:rFonts w:ascii="Times New Roman" w:hAnsi="Times New Roman" w:cs="Times New Roman"/>
          <w:i/>
          <w:sz w:val="28"/>
          <w:szCs w:val="28"/>
        </w:rPr>
        <w:t xml:space="preserve">. </w:t>
      </w:r>
      <w:r w:rsidRPr="006F76A2">
        <w:rPr>
          <w:rFonts w:ascii="Times New Roman" w:hAnsi="Times New Roman" w:cs="Times New Roman"/>
          <w:sz w:val="28"/>
          <w:szCs w:val="28"/>
        </w:rPr>
        <w:t xml:space="preserve">Гендерная установка «независимость» представлена рисунками, на которых и мужчина, и женщина изображены анфас, стоящими на определенном расстоянии друг от друга. Каждый из персонажей как бы сам по себе («самодостаточен»). На рисунках разных испытуемых расстояние между изображенными персонажами варьируется: от 1=3 см до 18=20 см. </w:t>
      </w:r>
      <w:r w:rsidR="00981216" w:rsidRPr="006F76A2">
        <w:rPr>
          <w:rFonts w:ascii="Times New Roman" w:hAnsi="Times New Roman" w:cs="Times New Roman"/>
          <w:sz w:val="28"/>
          <w:szCs w:val="28"/>
        </w:rPr>
        <w:t xml:space="preserve">                                               </w:t>
      </w:r>
    </w:p>
    <w:p w:rsidR="00D44C27" w:rsidRPr="0070376F" w:rsidRDefault="009C5D38" w:rsidP="00D44C27">
      <w:pPr>
        <w:spacing w:before="120" w:after="0" w:line="360" w:lineRule="auto"/>
        <w:ind w:left="-1134" w:firstLine="709"/>
        <w:contextualSpacing/>
        <w:jc w:val="both"/>
        <w:rPr>
          <w:rFonts w:ascii="Times New Roman" w:hAnsi="Times New Roman" w:cs="Times New Roman"/>
          <w:i/>
          <w:sz w:val="28"/>
          <w:szCs w:val="28"/>
        </w:rPr>
      </w:pPr>
      <w:r w:rsidRPr="006F76A2">
        <w:rPr>
          <w:rFonts w:ascii="Times New Roman" w:hAnsi="Times New Roman" w:cs="Times New Roman"/>
          <w:sz w:val="28"/>
          <w:szCs w:val="28"/>
        </w:rPr>
        <w:t xml:space="preserve">При этом действует следующая закономерность: чем больше физическое расстояние между персонажами на рисунке, тем больше психологическое «расстояние» между субъектом и представителем противоположного ему пола. Данные тестирования выявляют у таких испытуемых сдержанность, </w:t>
      </w:r>
      <w:proofErr w:type="spellStart"/>
      <w:r w:rsidRPr="006F76A2">
        <w:rPr>
          <w:rFonts w:ascii="Times New Roman" w:hAnsi="Times New Roman" w:cs="Times New Roman"/>
          <w:sz w:val="28"/>
          <w:szCs w:val="28"/>
        </w:rPr>
        <w:t>интровертированность</w:t>
      </w:r>
      <w:proofErr w:type="spellEnd"/>
      <w:r w:rsidRPr="006F76A2">
        <w:rPr>
          <w:rFonts w:ascii="Times New Roman" w:hAnsi="Times New Roman" w:cs="Times New Roman"/>
          <w:sz w:val="28"/>
          <w:szCs w:val="28"/>
        </w:rPr>
        <w:t>, социальную неловкость, неуверенность в себе, тревожность, робость, скрытность, эгоцентризм. Указанные черты могут быть представлены как в полном объеме, так и частично. Особенно актуально указанное выше в отношении тех испытуемых, на рисунках которых руки у изображенных персонажей заведены за спину либо опущены в карманы. Такое положение рук показатель робости, сдержанности.</w:t>
      </w:r>
      <w:r w:rsidR="00E334F6" w:rsidRPr="006F76A2">
        <w:rPr>
          <w:rFonts w:ascii="Times New Roman" w:hAnsi="Times New Roman" w:cs="Times New Roman"/>
          <w:sz w:val="28"/>
          <w:szCs w:val="28"/>
        </w:rPr>
        <w:t xml:space="preserve"> </w:t>
      </w:r>
      <w:r w:rsidRPr="006F76A2">
        <w:rPr>
          <w:rFonts w:ascii="Times New Roman" w:hAnsi="Times New Roman" w:cs="Times New Roman"/>
          <w:sz w:val="28"/>
          <w:szCs w:val="28"/>
        </w:rPr>
        <w:t>Однако</w:t>
      </w:r>
      <w:r w:rsidR="00E334F6" w:rsidRPr="006F76A2">
        <w:rPr>
          <w:rFonts w:ascii="Times New Roman" w:hAnsi="Times New Roman" w:cs="Times New Roman"/>
          <w:sz w:val="28"/>
          <w:szCs w:val="28"/>
        </w:rPr>
        <w:t>,</w:t>
      </w:r>
      <w:r w:rsidRPr="006F76A2">
        <w:rPr>
          <w:rFonts w:ascii="Times New Roman" w:hAnsi="Times New Roman" w:cs="Times New Roman"/>
          <w:sz w:val="28"/>
          <w:szCs w:val="28"/>
        </w:rPr>
        <w:t xml:space="preserve"> гендерная установка «независимость» выявляет не только паттерн указанных выше черт, ведущим фактором в которых является параметр «неуверенность в себе», но и другой, не менее значимый фактор «опору на себя».</w:t>
      </w:r>
      <w:r w:rsidR="00981216" w:rsidRPr="006F76A2">
        <w:rPr>
          <w:rFonts w:ascii="Times New Roman" w:hAnsi="Times New Roman" w:cs="Times New Roman"/>
          <w:sz w:val="28"/>
          <w:szCs w:val="28"/>
        </w:rPr>
        <w:t xml:space="preserve"> </w:t>
      </w:r>
    </w:p>
    <w:p w:rsidR="00981216" w:rsidRPr="006F76A2" w:rsidRDefault="00981216" w:rsidP="00721BAD">
      <w:pPr>
        <w:spacing w:after="0" w:line="360" w:lineRule="auto"/>
        <w:ind w:left="-1134" w:firstLine="709"/>
        <w:contextualSpacing/>
        <w:jc w:val="both"/>
        <w:rPr>
          <w:rFonts w:ascii="Times New Roman" w:hAnsi="Times New Roman" w:cs="Times New Roman"/>
          <w:sz w:val="28"/>
          <w:szCs w:val="28"/>
        </w:rPr>
      </w:pPr>
    </w:p>
    <w:p w:rsidR="007241D6" w:rsidRPr="006F76A2" w:rsidRDefault="00981216" w:rsidP="008B43DD">
      <w:pPr>
        <w:spacing w:after="0" w:line="360" w:lineRule="auto"/>
        <w:ind w:left="-1134" w:firstLine="709"/>
        <w:contextualSpacing/>
        <w:jc w:val="both"/>
        <w:rPr>
          <w:rFonts w:ascii="Times New Roman" w:hAnsi="Times New Roman" w:cs="Times New Roman"/>
          <w:color w:val="444444"/>
          <w:sz w:val="28"/>
          <w:szCs w:val="28"/>
        </w:rPr>
      </w:pPr>
      <w:r w:rsidRPr="006F76A2">
        <w:rPr>
          <w:rFonts w:ascii="Times New Roman" w:hAnsi="Times New Roman" w:cs="Times New Roman"/>
          <w:b/>
          <w:sz w:val="28"/>
          <w:szCs w:val="28"/>
        </w:rPr>
        <w:t>Общий вывод исследования</w:t>
      </w:r>
      <w:r w:rsidR="007241D6" w:rsidRPr="006F76A2">
        <w:rPr>
          <w:rFonts w:ascii="Times New Roman" w:hAnsi="Times New Roman" w:cs="Times New Roman"/>
          <w:b/>
          <w:sz w:val="28"/>
          <w:szCs w:val="28"/>
        </w:rPr>
        <w:t>:</w:t>
      </w:r>
      <w:r w:rsidR="007241D6" w:rsidRPr="006F76A2">
        <w:rPr>
          <w:rFonts w:ascii="Times New Roman" w:hAnsi="Times New Roman" w:cs="Times New Roman"/>
          <w:color w:val="444444"/>
          <w:sz w:val="28"/>
          <w:szCs w:val="28"/>
        </w:rPr>
        <w:t xml:space="preserve"> В соответствии с взглядами представителей традиционных (</w:t>
      </w:r>
      <w:proofErr w:type="spellStart"/>
      <w:r w:rsidR="007241D6" w:rsidRPr="006F76A2">
        <w:rPr>
          <w:rFonts w:ascii="Times New Roman" w:hAnsi="Times New Roman" w:cs="Times New Roman"/>
          <w:color w:val="444444"/>
          <w:sz w:val="28"/>
          <w:szCs w:val="28"/>
        </w:rPr>
        <w:t>патриархатных</w:t>
      </w:r>
      <w:proofErr w:type="spellEnd"/>
      <w:r w:rsidR="007241D6" w:rsidRPr="006F76A2">
        <w:rPr>
          <w:rFonts w:ascii="Times New Roman" w:hAnsi="Times New Roman" w:cs="Times New Roman"/>
          <w:color w:val="444444"/>
          <w:sz w:val="28"/>
          <w:szCs w:val="28"/>
        </w:rPr>
        <w:t xml:space="preserve">) гендерных представлений – это родители, личностные характеристики мужчин и женщин и их социальные роли не просто различны, а полярно противоположны. Биологические половые различия переносятся на сферу социальной жизни, поэтому утверждается, что существуют специфически «мужские» и «женские» роли; при этом роль, выполняемая мужчиной, не может выполняться женщиной, и наоборот. Принцип жесткой дифференциации мужских и женских ролей до сих пор весьма распространен, хотя имеется множество свидетельств того, что все социальные роли (в том числе и такие, как «добытчик», «домашняя </w:t>
      </w:r>
      <w:r w:rsidR="007241D6" w:rsidRPr="006F76A2">
        <w:rPr>
          <w:rFonts w:ascii="Times New Roman" w:hAnsi="Times New Roman" w:cs="Times New Roman"/>
          <w:color w:val="444444"/>
          <w:sz w:val="28"/>
          <w:szCs w:val="28"/>
        </w:rPr>
        <w:lastRenderedPageBreak/>
        <w:t xml:space="preserve">хозяйка/хозяин», «воспитатель/воспитательница детей» и др.) могут выполняться и мужчинами и женщинами.                                                 </w:t>
      </w:r>
    </w:p>
    <w:p w:rsidR="0083609C" w:rsidRDefault="007241D6" w:rsidP="008B43DD">
      <w:pPr>
        <w:spacing w:after="0" w:line="360" w:lineRule="auto"/>
        <w:ind w:left="-1134" w:firstLine="709"/>
        <w:contextualSpacing/>
        <w:jc w:val="both"/>
        <w:rPr>
          <w:rFonts w:ascii="Times New Roman" w:hAnsi="Times New Roman" w:cs="Times New Roman"/>
          <w:color w:val="444444"/>
          <w:sz w:val="28"/>
          <w:szCs w:val="28"/>
        </w:rPr>
      </w:pPr>
      <w:r w:rsidRPr="006F76A2">
        <w:rPr>
          <w:rFonts w:ascii="Times New Roman" w:hAnsi="Times New Roman" w:cs="Times New Roman"/>
          <w:color w:val="444444"/>
          <w:sz w:val="28"/>
          <w:szCs w:val="28"/>
        </w:rPr>
        <w:t>Вторая группа – школьники</w:t>
      </w:r>
      <w:r w:rsidR="008B43DD">
        <w:rPr>
          <w:rFonts w:ascii="Times New Roman" w:hAnsi="Times New Roman" w:cs="Times New Roman"/>
          <w:color w:val="444444"/>
          <w:sz w:val="28"/>
          <w:szCs w:val="28"/>
        </w:rPr>
        <w:t>, которые</w:t>
      </w:r>
      <w:r w:rsidRPr="006F76A2">
        <w:rPr>
          <w:rFonts w:ascii="Times New Roman" w:hAnsi="Times New Roman" w:cs="Times New Roman"/>
          <w:color w:val="444444"/>
          <w:sz w:val="28"/>
          <w:szCs w:val="28"/>
        </w:rPr>
        <w:t xml:space="preserve"> придерживаются </w:t>
      </w:r>
      <w:r w:rsidRPr="006F76A2">
        <w:rPr>
          <w:rStyle w:val="ac"/>
          <w:rFonts w:ascii="Times New Roman" w:hAnsi="Times New Roman" w:cs="Times New Roman"/>
          <w:color w:val="444444"/>
          <w:sz w:val="28"/>
          <w:szCs w:val="28"/>
        </w:rPr>
        <w:t>эгалитарных гендерных представлений</w:t>
      </w:r>
      <w:r w:rsidR="00610F3E">
        <w:rPr>
          <w:rStyle w:val="ac"/>
          <w:rFonts w:ascii="Times New Roman" w:hAnsi="Times New Roman" w:cs="Times New Roman"/>
          <w:color w:val="444444"/>
          <w:sz w:val="28"/>
          <w:szCs w:val="28"/>
        </w:rPr>
        <w:t>,</w:t>
      </w:r>
      <w:r w:rsidRPr="006F76A2">
        <w:rPr>
          <w:rStyle w:val="ac"/>
          <w:rFonts w:ascii="Times New Roman" w:hAnsi="Times New Roman" w:cs="Times New Roman"/>
          <w:color w:val="444444"/>
          <w:sz w:val="28"/>
          <w:szCs w:val="28"/>
        </w:rPr>
        <w:t> </w:t>
      </w:r>
      <w:r w:rsidR="008B43DD">
        <w:rPr>
          <w:rStyle w:val="ac"/>
          <w:rFonts w:ascii="Times New Roman" w:hAnsi="Times New Roman" w:cs="Times New Roman"/>
          <w:i w:val="0"/>
          <w:color w:val="444444"/>
          <w:sz w:val="28"/>
          <w:szCs w:val="28"/>
        </w:rPr>
        <w:t xml:space="preserve">среди них </w:t>
      </w:r>
      <w:r w:rsidRPr="006F76A2">
        <w:rPr>
          <w:rFonts w:ascii="Times New Roman" w:hAnsi="Times New Roman" w:cs="Times New Roman"/>
          <w:color w:val="444444"/>
          <w:sz w:val="28"/>
          <w:szCs w:val="28"/>
        </w:rPr>
        <w:t xml:space="preserve">распространено следующее мнение: социальные статусы и позиции мужчин и женщин в публичных и приватных сферах жизнедеятельности не должны выстраиваться по принципу иерархичности. Другими словами, ни в общественном устройстве, ни на уровне гендерных групп и личностей нет убедительных оснований для того, чтобы мужчины либо женщины занимали доминирующие позиции в общественной или частной жизни. </w:t>
      </w:r>
    </w:p>
    <w:p w:rsidR="0068270A" w:rsidRDefault="0068270A" w:rsidP="0068270A">
      <w:pPr>
        <w:spacing w:after="0" w:line="360" w:lineRule="auto"/>
        <w:contextualSpacing/>
        <w:jc w:val="both"/>
        <w:rPr>
          <w:rFonts w:ascii="Times New Roman" w:hAnsi="Times New Roman" w:cs="Times New Roman"/>
          <w:b/>
          <w:sz w:val="28"/>
          <w:szCs w:val="28"/>
        </w:rPr>
      </w:pPr>
      <w:r w:rsidRPr="002B489B">
        <w:rPr>
          <w:rFonts w:ascii="Times New Roman" w:hAnsi="Times New Roman" w:cs="Times New Roman"/>
          <w:b/>
          <w:sz w:val="28"/>
          <w:szCs w:val="28"/>
        </w:rPr>
        <w:t>Список литературы</w:t>
      </w:r>
      <w:r>
        <w:rPr>
          <w:rFonts w:ascii="Times New Roman" w:hAnsi="Times New Roman" w:cs="Times New Roman"/>
          <w:b/>
          <w:sz w:val="28"/>
          <w:szCs w:val="28"/>
        </w:rPr>
        <w:t>:</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Понятие гендерной роли.</w:t>
      </w:r>
    </w:p>
    <w:p w:rsidR="0068270A" w:rsidRPr="00FE0AD7" w:rsidRDefault="00B31C32" w:rsidP="0068270A">
      <w:pPr>
        <w:spacing w:after="0" w:line="240" w:lineRule="auto"/>
        <w:ind w:left="360"/>
        <w:jc w:val="both"/>
        <w:rPr>
          <w:rFonts w:ascii="Times New Roman" w:hAnsi="Times New Roman" w:cs="Times New Roman"/>
          <w:sz w:val="28"/>
          <w:szCs w:val="28"/>
        </w:rPr>
      </w:pPr>
      <w:hyperlink r:id="rId9" w:history="1">
        <w:r w:rsidR="0068270A" w:rsidRPr="00F42EC7">
          <w:rPr>
            <w:rStyle w:val="a9"/>
            <w:rFonts w:ascii="Times New Roman" w:hAnsi="Times New Roman" w:cs="Times New Roman"/>
            <w:sz w:val="28"/>
            <w:szCs w:val="28"/>
          </w:rPr>
          <w:t>https://ru.wikipedia.org/wiki/%D0%93%D0%B5%D0%BD%D0%B4%D0%B5%D1%80%D0%BD%D0%B0%D1%8F_%D1%80%D0%BE%D0%BB%D1%8C</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С. Айвазова «Русские женщины в лабиринте равноправия» (РИК Русанова. М., 1998); </w:t>
      </w:r>
      <w:hyperlink r:id="rId10" w:history="1">
        <w:r w:rsidRPr="00FE0AD7">
          <w:rPr>
            <w:rStyle w:val="a9"/>
            <w:rFonts w:ascii="Times New Roman" w:hAnsi="Times New Roman" w:cs="Times New Roman"/>
            <w:sz w:val="28"/>
            <w:szCs w:val="28"/>
          </w:rPr>
          <w:t>http://www.owl.ru/win/books/rw/</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М. </w:t>
      </w:r>
      <w:proofErr w:type="spellStart"/>
      <w:r w:rsidRPr="00FE0AD7">
        <w:rPr>
          <w:rFonts w:ascii="Times New Roman" w:hAnsi="Times New Roman" w:cs="Times New Roman"/>
          <w:sz w:val="28"/>
          <w:szCs w:val="28"/>
        </w:rPr>
        <w:t>Мид</w:t>
      </w:r>
      <w:proofErr w:type="spellEnd"/>
      <w:r w:rsidRPr="00FE0AD7">
        <w:rPr>
          <w:rFonts w:ascii="Times New Roman" w:hAnsi="Times New Roman" w:cs="Times New Roman"/>
          <w:sz w:val="28"/>
          <w:szCs w:val="28"/>
        </w:rPr>
        <w:t xml:space="preserve"> “Культура и мир детства. Исследование конфликта между поколениями”  </w:t>
      </w:r>
      <w:hyperlink r:id="rId11" w:history="1">
        <w:r w:rsidRPr="00FE0AD7">
          <w:rPr>
            <w:rStyle w:val="a9"/>
            <w:rFonts w:ascii="Times New Roman" w:hAnsi="Times New Roman" w:cs="Times New Roman"/>
            <w:sz w:val="28"/>
            <w:szCs w:val="28"/>
          </w:rPr>
          <w:t>https://studopedia.org/13-83236.html</w:t>
        </w:r>
      </w:hyperlink>
    </w:p>
    <w:p w:rsidR="0068270A" w:rsidRPr="00FE0AD7" w:rsidRDefault="0068270A" w:rsidP="0068270A">
      <w:pPr>
        <w:pStyle w:val="a3"/>
        <w:numPr>
          <w:ilvl w:val="0"/>
          <w:numId w:val="14"/>
        </w:numPr>
        <w:spacing w:line="240" w:lineRule="auto"/>
        <w:rPr>
          <w:rFonts w:ascii="Times New Roman" w:hAnsi="Times New Roman" w:cs="Times New Roman"/>
          <w:sz w:val="28"/>
          <w:szCs w:val="28"/>
        </w:rPr>
      </w:pPr>
      <w:r w:rsidRPr="00FE0AD7">
        <w:rPr>
          <w:rFonts w:ascii="Times New Roman" w:hAnsi="Times New Roman" w:cs="Times New Roman"/>
          <w:sz w:val="28"/>
          <w:szCs w:val="28"/>
        </w:rPr>
        <w:t>Гендерная психология: Учебное пособие. — СПб.: Питер, 2006. — 431 с: ил. — (Серия «Учебное пособие»). ISBN 5-94723-369-Х</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Энциклопедия для детей «</w:t>
      </w:r>
      <w:proofErr w:type="spellStart"/>
      <w:r w:rsidRPr="00FE0AD7">
        <w:rPr>
          <w:rFonts w:ascii="Times New Roman" w:hAnsi="Times New Roman" w:cs="Times New Roman"/>
          <w:sz w:val="28"/>
          <w:szCs w:val="28"/>
        </w:rPr>
        <w:t>Аванта</w:t>
      </w:r>
      <w:proofErr w:type="spellEnd"/>
      <w:r w:rsidRPr="00FE0AD7">
        <w:rPr>
          <w:rFonts w:ascii="Times New Roman" w:hAnsi="Times New Roman" w:cs="Times New Roman"/>
          <w:sz w:val="28"/>
          <w:szCs w:val="28"/>
        </w:rPr>
        <w:t>» Том 18 Человек ЗАО Детское издательство «</w:t>
      </w:r>
      <w:proofErr w:type="spellStart"/>
      <w:r w:rsidRPr="00FE0AD7">
        <w:rPr>
          <w:rFonts w:ascii="Times New Roman" w:hAnsi="Times New Roman" w:cs="Times New Roman"/>
          <w:sz w:val="28"/>
          <w:szCs w:val="28"/>
        </w:rPr>
        <w:t>Аванта</w:t>
      </w:r>
      <w:proofErr w:type="spellEnd"/>
      <w:r w:rsidRPr="00FE0AD7">
        <w:rPr>
          <w:rFonts w:ascii="Times New Roman" w:hAnsi="Times New Roman" w:cs="Times New Roman"/>
          <w:sz w:val="28"/>
          <w:szCs w:val="28"/>
        </w:rPr>
        <w:t>+».</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Обществознание. Понятия и термины. Словарь – справочник. ФГОС/авт. – сост. Ю. И. Аверьянов. – М.: Издательство «Экзамен», 2016. – 527, (1) с. (Серия справочник).</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Обществознание: Новый полный справочник для подготовки к ЕГЭ/ П.А. Баранов, А.В. Воронцов, С.В. Шевченко; под ред. П.А. Баранова. 2-е изд., </w:t>
      </w:r>
      <w:proofErr w:type="spellStart"/>
      <w:r w:rsidRPr="00FE0AD7">
        <w:rPr>
          <w:rFonts w:ascii="Times New Roman" w:hAnsi="Times New Roman" w:cs="Times New Roman"/>
          <w:sz w:val="28"/>
          <w:szCs w:val="28"/>
        </w:rPr>
        <w:t>перераб</w:t>
      </w:r>
      <w:proofErr w:type="spellEnd"/>
      <w:r w:rsidRPr="00FE0AD7">
        <w:rPr>
          <w:rFonts w:ascii="Times New Roman" w:hAnsi="Times New Roman" w:cs="Times New Roman"/>
          <w:sz w:val="28"/>
          <w:szCs w:val="28"/>
        </w:rPr>
        <w:t>. И доп. – Москва: Издательство АСТ, 2017. – 542, (2) с.</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Методические рекомендации для студентов, обучающихся по специальностям 1-86 01 01 «Социальная работа (по направлениям)» и 1-23 01 04 «Психология».</w:t>
      </w:r>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Психология семьи. Дружинин В. Н. Питер 2006</w:t>
      </w:r>
      <w:r w:rsidR="003B1FDA">
        <w:rPr>
          <w:rFonts w:ascii="Times New Roman" w:hAnsi="Times New Roman" w:cs="Times New Roman"/>
          <w:sz w:val="28"/>
          <w:szCs w:val="28"/>
        </w:rPr>
        <w:t>.</w:t>
      </w:r>
    </w:p>
    <w:p w:rsidR="0068270A" w:rsidRPr="00FE0AD7" w:rsidRDefault="003B1FDA" w:rsidP="0068270A">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270A" w:rsidRPr="00FE0AD7">
        <w:rPr>
          <w:rFonts w:ascii="Times New Roman" w:hAnsi="Times New Roman" w:cs="Times New Roman"/>
          <w:sz w:val="28"/>
          <w:szCs w:val="28"/>
        </w:rPr>
        <w:t>Л.С. Выготский о соотношении развития и обучения</w:t>
      </w:r>
      <w:r w:rsidR="0068270A">
        <w:rPr>
          <w:rFonts w:ascii="Times New Roman" w:hAnsi="Times New Roman" w:cs="Times New Roman"/>
          <w:sz w:val="28"/>
          <w:szCs w:val="28"/>
        </w:rPr>
        <w:t xml:space="preserve"> </w:t>
      </w:r>
      <w:hyperlink r:id="rId12" w:history="1">
        <w:r w:rsidR="0068270A" w:rsidRPr="00F42EC7">
          <w:rPr>
            <w:rStyle w:val="a9"/>
            <w:rFonts w:ascii="Times New Roman" w:hAnsi="Times New Roman" w:cs="Times New Roman"/>
            <w:sz w:val="28"/>
            <w:szCs w:val="28"/>
          </w:rPr>
          <w:t>https://studfiles.net/preview/5081993/page:10/</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Зигмунд Фрейд Введение в психоанализ.  </w:t>
      </w:r>
    </w:p>
    <w:p w:rsidR="0068270A" w:rsidRPr="00FE0AD7" w:rsidRDefault="00B31C32" w:rsidP="0068270A">
      <w:pPr>
        <w:pStyle w:val="a3"/>
        <w:spacing w:after="0" w:line="240" w:lineRule="auto"/>
        <w:jc w:val="both"/>
        <w:rPr>
          <w:rFonts w:ascii="Times New Roman" w:hAnsi="Times New Roman" w:cs="Times New Roman"/>
          <w:sz w:val="28"/>
          <w:szCs w:val="28"/>
        </w:rPr>
      </w:pPr>
      <w:hyperlink r:id="rId13" w:history="1">
        <w:r w:rsidR="0068270A" w:rsidRPr="00F42EC7">
          <w:rPr>
            <w:rStyle w:val="a9"/>
            <w:rFonts w:ascii="Times New Roman" w:hAnsi="Times New Roman" w:cs="Times New Roman"/>
            <w:sz w:val="28"/>
            <w:szCs w:val="28"/>
          </w:rPr>
          <w:t>https://studfiles.net/preview/5259594/</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lastRenderedPageBreak/>
        <w:t>Психологические типы Юнга. Концепция психологических типов Юнга</w:t>
      </w:r>
      <w:r>
        <w:rPr>
          <w:rFonts w:ascii="Times New Roman" w:hAnsi="Times New Roman" w:cs="Times New Roman"/>
          <w:sz w:val="28"/>
          <w:szCs w:val="28"/>
        </w:rPr>
        <w:t>.</w:t>
      </w:r>
      <w:r w:rsidRPr="00FE0AD7">
        <w:rPr>
          <w:rFonts w:ascii="Times New Roman" w:hAnsi="Times New Roman" w:cs="Times New Roman"/>
          <w:sz w:val="28"/>
          <w:szCs w:val="28"/>
        </w:rPr>
        <w:t xml:space="preserve"> </w:t>
      </w:r>
      <w:hyperlink r:id="rId14" w:history="1">
        <w:r w:rsidRPr="00FE0AD7">
          <w:rPr>
            <w:rStyle w:val="a9"/>
            <w:rFonts w:ascii="Times New Roman" w:hAnsi="Times New Roman" w:cs="Times New Roman"/>
            <w:sz w:val="28"/>
            <w:szCs w:val="28"/>
          </w:rPr>
          <w:t>http://fb.ru/article/196687/psihologicheskie-tipyi-yunga-kontseptsiya-psihologicheskih-tipov-yunga</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Большая психологическая энциклопедия     </w:t>
      </w:r>
      <w:hyperlink r:id="rId15" w:history="1">
        <w:r w:rsidRPr="00FE0AD7">
          <w:rPr>
            <w:rStyle w:val="a9"/>
            <w:rFonts w:ascii="Times New Roman" w:hAnsi="Times New Roman" w:cs="Times New Roman"/>
            <w:sz w:val="28"/>
            <w:szCs w:val="28"/>
          </w:rPr>
          <w:t>https://psychology.academic.ru/3170/%D0%BC%D0%B0%D1%81%D0%BA%D1%83%D0%BB%D0%B8%D0%BD%D0%BD%D0%BE%D1%81%D1%82%D1%8C_%D0%B8_%D1%84%D0%B5%D0%BC%D0%B8%D0%BD%D0%B8%D0%BD%D0%BD%D0%BE%D1%81%D1%82%D1%8C</w:t>
        </w:r>
      </w:hyperlink>
    </w:p>
    <w:p w:rsidR="0068270A" w:rsidRPr="00FE0AD7" w:rsidRDefault="003B1FDA" w:rsidP="0068270A">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270A" w:rsidRPr="00FE0AD7">
        <w:rPr>
          <w:rFonts w:ascii="Times New Roman" w:hAnsi="Times New Roman" w:cs="Times New Roman"/>
          <w:sz w:val="28"/>
          <w:szCs w:val="28"/>
        </w:rPr>
        <w:t xml:space="preserve">А. </w:t>
      </w:r>
      <w:proofErr w:type="spellStart"/>
      <w:r w:rsidR="0068270A" w:rsidRPr="00FE0AD7">
        <w:rPr>
          <w:rFonts w:ascii="Times New Roman" w:hAnsi="Times New Roman" w:cs="Times New Roman"/>
          <w:sz w:val="28"/>
          <w:szCs w:val="28"/>
        </w:rPr>
        <w:t>Барнетт</w:t>
      </w:r>
      <w:proofErr w:type="spellEnd"/>
      <w:r w:rsidR="0068270A" w:rsidRPr="00FE0AD7">
        <w:rPr>
          <w:rFonts w:ascii="Times New Roman" w:hAnsi="Times New Roman" w:cs="Times New Roman"/>
          <w:sz w:val="28"/>
          <w:szCs w:val="28"/>
        </w:rPr>
        <w:t xml:space="preserve"> «Род Человеческий»</w:t>
      </w:r>
    </w:p>
    <w:p w:rsidR="0068270A" w:rsidRPr="00FE0AD7" w:rsidRDefault="00B31C32" w:rsidP="0068270A">
      <w:pPr>
        <w:pStyle w:val="a3"/>
        <w:spacing w:after="0" w:line="240" w:lineRule="auto"/>
        <w:jc w:val="both"/>
        <w:rPr>
          <w:rFonts w:ascii="Times New Roman" w:hAnsi="Times New Roman" w:cs="Times New Roman"/>
          <w:sz w:val="28"/>
          <w:szCs w:val="28"/>
        </w:rPr>
      </w:pPr>
      <w:hyperlink r:id="rId16" w:history="1">
        <w:r w:rsidR="0068270A" w:rsidRPr="00F42EC7">
          <w:rPr>
            <w:rStyle w:val="a9"/>
            <w:rFonts w:ascii="Times New Roman" w:hAnsi="Times New Roman" w:cs="Times New Roman"/>
            <w:sz w:val="28"/>
            <w:szCs w:val="28"/>
          </w:rPr>
          <w:t>https://profilib.net/chtenie/96286/a-barnett-rod-chelovecheskiy.php</w:t>
        </w:r>
      </w:hyperlink>
    </w:p>
    <w:p w:rsidR="0068270A" w:rsidRPr="00FE0AD7" w:rsidRDefault="003B1FDA" w:rsidP="0068270A">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270A" w:rsidRPr="00FE0AD7">
        <w:rPr>
          <w:rFonts w:ascii="Times New Roman" w:hAnsi="Times New Roman" w:cs="Times New Roman"/>
          <w:sz w:val="28"/>
          <w:szCs w:val="28"/>
        </w:rPr>
        <w:t>И</w:t>
      </w:r>
      <w:r>
        <w:rPr>
          <w:rFonts w:ascii="Times New Roman" w:hAnsi="Times New Roman" w:cs="Times New Roman"/>
          <w:sz w:val="28"/>
          <w:szCs w:val="28"/>
        </w:rPr>
        <w:t>.</w:t>
      </w:r>
      <w:r w:rsidR="0068270A" w:rsidRPr="00FE0AD7">
        <w:rPr>
          <w:rFonts w:ascii="Times New Roman" w:hAnsi="Times New Roman" w:cs="Times New Roman"/>
          <w:sz w:val="28"/>
          <w:szCs w:val="28"/>
        </w:rPr>
        <w:t xml:space="preserve"> Г</w:t>
      </w:r>
      <w:r>
        <w:rPr>
          <w:rFonts w:ascii="Times New Roman" w:hAnsi="Times New Roman" w:cs="Times New Roman"/>
          <w:sz w:val="28"/>
          <w:szCs w:val="28"/>
        </w:rPr>
        <w:t>.</w:t>
      </w:r>
      <w:r w:rsidR="0068270A" w:rsidRPr="00FE0AD7">
        <w:rPr>
          <w:rFonts w:ascii="Times New Roman" w:hAnsi="Times New Roman" w:cs="Times New Roman"/>
          <w:sz w:val="28"/>
          <w:szCs w:val="28"/>
        </w:rPr>
        <w:t xml:space="preserve"> Малкина-Пых. Гендерная терапия. Справочник практического психолога. </w:t>
      </w:r>
      <w:hyperlink r:id="rId17" w:history="1">
        <w:r w:rsidR="0068270A" w:rsidRPr="00FE0AD7">
          <w:rPr>
            <w:rStyle w:val="a9"/>
            <w:rFonts w:ascii="Times New Roman" w:hAnsi="Times New Roman" w:cs="Times New Roman"/>
            <w:sz w:val="28"/>
            <w:szCs w:val="28"/>
          </w:rPr>
          <w:t>http://psy-on-don.ru/wp-content/uploads/2014/06/%D0%93%D0%B5%D0%BD%D0%B4%D0%B5%D1%80%D0%BD%D0%B0%D1%8F-%D1%82%D0%B5%D1%80%D0%B0%D0%BF%D0%B8%D1%8F.pdf</w:t>
        </w:r>
      </w:hyperlink>
    </w:p>
    <w:p w:rsidR="0068270A" w:rsidRPr="00FE0AD7" w:rsidRDefault="003B1FDA" w:rsidP="0068270A">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270A" w:rsidRPr="00FE0AD7">
        <w:rPr>
          <w:rFonts w:ascii="Times New Roman" w:hAnsi="Times New Roman" w:cs="Times New Roman"/>
          <w:sz w:val="28"/>
          <w:szCs w:val="28"/>
        </w:rPr>
        <w:t xml:space="preserve">Московичи С. «Машина, творящая богов.»  </w:t>
      </w:r>
    </w:p>
    <w:p w:rsidR="0068270A" w:rsidRPr="00FE0AD7" w:rsidRDefault="00B31C32" w:rsidP="0068270A">
      <w:pPr>
        <w:pStyle w:val="a3"/>
        <w:spacing w:after="0" w:line="240" w:lineRule="auto"/>
        <w:jc w:val="both"/>
        <w:rPr>
          <w:rFonts w:ascii="Times New Roman" w:hAnsi="Times New Roman" w:cs="Times New Roman"/>
          <w:sz w:val="28"/>
          <w:szCs w:val="28"/>
        </w:rPr>
      </w:pPr>
      <w:hyperlink r:id="rId18" w:history="1">
        <w:r w:rsidR="0068270A" w:rsidRPr="00F42EC7">
          <w:rPr>
            <w:rStyle w:val="a9"/>
            <w:rFonts w:ascii="Times New Roman" w:hAnsi="Times New Roman" w:cs="Times New Roman"/>
            <w:sz w:val="28"/>
            <w:szCs w:val="28"/>
          </w:rPr>
          <w:t>https://studfiles.net/preview/6208115/</w:t>
        </w:r>
      </w:hyperlink>
    </w:p>
    <w:p w:rsidR="0068270A" w:rsidRPr="00FE0AD7" w:rsidRDefault="003B1FDA" w:rsidP="0068270A">
      <w:pPr>
        <w:pStyle w:val="a3"/>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68270A" w:rsidRPr="00FE0AD7">
        <w:rPr>
          <w:rFonts w:ascii="Times New Roman" w:hAnsi="Times New Roman" w:cs="Times New Roman"/>
          <w:sz w:val="28"/>
          <w:szCs w:val="28"/>
        </w:rPr>
        <w:t>Зидер</w:t>
      </w:r>
      <w:proofErr w:type="spellEnd"/>
      <w:r w:rsidR="0068270A" w:rsidRPr="00FE0AD7">
        <w:rPr>
          <w:rFonts w:ascii="Times New Roman" w:hAnsi="Times New Roman" w:cs="Times New Roman"/>
          <w:sz w:val="28"/>
          <w:szCs w:val="28"/>
        </w:rPr>
        <w:t xml:space="preserve"> Р. Социальная история семьи в Центральной и Западной Европе.</w:t>
      </w:r>
      <w:r w:rsidR="0068270A" w:rsidRPr="00FE0AD7">
        <w:t xml:space="preserve"> </w:t>
      </w:r>
      <w:r w:rsidR="0068270A" w:rsidRPr="00FE0AD7">
        <w:rPr>
          <w:rFonts w:ascii="Times New Roman" w:hAnsi="Times New Roman" w:cs="Times New Roman"/>
          <w:sz w:val="28"/>
          <w:szCs w:val="28"/>
        </w:rPr>
        <w:t>(конец XVIII-XX вв.)</w:t>
      </w:r>
      <w:r w:rsidR="0068270A" w:rsidRPr="00FE0AD7">
        <w:t xml:space="preserve"> </w:t>
      </w:r>
      <w:r w:rsidR="0068270A" w:rsidRPr="00FE0AD7">
        <w:rPr>
          <w:rFonts w:ascii="Times New Roman" w:hAnsi="Times New Roman" w:cs="Times New Roman"/>
          <w:sz w:val="28"/>
          <w:szCs w:val="28"/>
        </w:rPr>
        <w:t>М.: Гуманитарный издательский центр ВЛАДОС.  1997.</w:t>
      </w:r>
    </w:p>
    <w:p w:rsidR="0068270A" w:rsidRPr="00FE0AD7" w:rsidRDefault="0068270A" w:rsidP="0068270A">
      <w:pPr>
        <w:pStyle w:val="a3"/>
        <w:numPr>
          <w:ilvl w:val="0"/>
          <w:numId w:val="14"/>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E0AD7">
        <w:rPr>
          <w:rFonts w:ascii="Times New Roman" w:hAnsi="Times New Roman" w:cs="Times New Roman"/>
          <w:sz w:val="28"/>
          <w:szCs w:val="28"/>
        </w:rPr>
        <w:t>Психодиагностические методики изучения гендерных особенностей личности.</w:t>
      </w:r>
    </w:p>
    <w:p w:rsidR="0068270A" w:rsidRPr="00FE0AD7" w:rsidRDefault="00B31C32" w:rsidP="0068270A">
      <w:pPr>
        <w:pStyle w:val="a3"/>
        <w:spacing w:after="0" w:line="240" w:lineRule="auto"/>
        <w:jc w:val="both"/>
        <w:rPr>
          <w:rFonts w:ascii="Times New Roman" w:hAnsi="Times New Roman" w:cs="Times New Roman"/>
          <w:sz w:val="28"/>
          <w:szCs w:val="28"/>
        </w:rPr>
      </w:pPr>
      <w:hyperlink r:id="rId19" w:history="1">
        <w:r w:rsidR="0068270A" w:rsidRPr="00F42EC7">
          <w:rPr>
            <w:rStyle w:val="a9"/>
            <w:rFonts w:ascii="Times New Roman" w:hAnsi="Times New Roman" w:cs="Times New Roman"/>
            <w:sz w:val="28"/>
            <w:szCs w:val="28"/>
          </w:rPr>
          <w:t>http://pdf.knigi-x.ru/21psihologiya/119656-1-psihodiagnosticheskie-metodiki-izucheniya-gendernih-osobennostey-lichnosti-metodicheskie-rekomendacii-dlya-stu.php</w:t>
        </w:r>
      </w:hyperlink>
    </w:p>
    <w:p w:rsidR="0068270A" w:rsidRPr="00FE0AD7" w:rsidRDefault="0068270A" w:rsidP="0068270A">
      <w:pPr>
        <w:pStyle w:val="a3"/>
        <w:numPr>
          <w:ilvl w:val="0"/>
          <w:numId w:val="14"/>
        </w:numPr>
        <w:spacing w:after="0" w:line="240" w:lineRule="auto"/>
        <w:jc w:val="both"/>
        <w:rPr>
          <w:rFonts w:ascii="Times New Roman" w:hAnsi="Times New Roman" w:cs="Times New Roman"/>
          <w:sz w:val="28"/>
          <w:szCs w:val="28"/>
        </w:rPr>
      </w:pPr>
      <w:r w:rsidRPr="00FE0AD7">
        <w:rPr>
          <w:rFonts w:ascii="Times New Roman" w:hAnsi="Times New Roman" w:cs="Times New Roman"/>
          <w:sz w:val="28"/>
          <w:szCs w:val="28"/>
        </w:rPr>
        <w:t xml:space="preserve">«Опросник. «Распределение ролей в семье» Авторы: Ю.Я. Алешина, Л. Я. Гозман.  </w:t>
      </w:r>
    </w:p>
    <w:p w:rsidR="0068270A" w:rsidRPr="00FE0AD7" w:rsidRDefault="0068270A" w:rsidP="0068270A">
      <w:pPr>
        <w:spacing w:after="0" w:line="240" w:lineRule="auto"/>
        <w:jc w:val="both"/>
        <w:rPr>
          <w:rFonts w:ascii="Times New Roman" w:hAnsi="Times New Roman" w:cs="Times New Roman"/>
          <w:sz w:val="28"/>
          <w:szCs w:val="28"/>
        </w:rPr>
      </w:pPr>
      <w:r>
        <w:t xml:space="preserve">           </w:t>
      </w:r>
      <w:hyperlink r:id="rId20" w:history="1">
        <w:r w:rsidRPr="00F42EC7">
          <w:rPr>
            <w:rStyle w:val="a9"/>
            <w:rFonts w:ascii="Times New Roman" w:hAnsi="Times New Roman" w:cs="Times New Roman"/>
            <w:sz w:val="28"/>
            <w:szCs w:val="28"/>
          </w:rPr>
          <w:t>http://studbooks.net/1678752/psihologiya/metodika_obscheniya_seme</w:t>
        </w:r>
      </w:hyperlink>
    </w:p>
    <w:p w:rsidR="0083609C" w:rsidRPr="0068270A" w:rsidRDefault="0068270A" w:rsidP="0068270A">
      <w:pPr>
        <w:pStyle w:val="a3"/>
        <w:numPr>
          <w:ilvl w:val="0"/>
          <w:numId w:val="14"/>
        </w:numPr>
        <w:spacing w:after="0" w:line="360" w:lineRule="auto"/>
        <w:jc w:val="both"/>
        <w:rPr>
          <w:rStyle w:val="a9"/>
          <w:rFonts w:ascii="Times New Roman" w:hAnsi="Times New Roman" w:cs="Times New Roman"/>
          <w:sz w:val="28"/>
          <w:szCs w:val="28"/>
        </w:rPr>
      </w:pPr>
      <w:r w:rsidRPr="0068270A">
        <w:rPr>
          <w:rFonts w:ascii="Times New Roman" w:hAnsi="Times New Roman" w:cs="Times New Roman"/>
          <w:sz w:val="28"/>
          <w:szCs w:val="28"/>
        </w:rPr>
        <w:t xml:space="preserve">«Рисунок мужчины и женщины» Н.М. Романова </w:t>
      </w:r>
      <w:hyperlink r:id="rId21" w:history="1">
        <w:r w:rsidRPr="0068270A">
          <w:rPr>
            <w:rStyle w:val="a9"/>
            <w:rFonts w:ascii="Times New Roman" w:hAnsi="Times New Roman" w:cs="Times New Roman"/>
            <w:sz w:val="28"/>
            <w:szCs w:val="28"/>
          </w:rPr>
          <w:t>http://magazine.mospsy.ru/nomer2/indiv02.shtml</w:t>
        </w:r>
      </w:hyperlink>
    </w:p>
    <w:p w:rsidR="0068270A" w:rsidRDefault="0068270A" w:rsidP="0068270A">
      <w:pPr>
        <w:spacing w:after="0" w:line="360" w:lineRule="auto"/>
        <w:ind w:left="-1134" w:firstLine="709"/>
        <w:contextualSpacing/>
        <w:jc w:val="both"/>
        <w:rPr>
          <w:rFonts w:ascii="Times New Roman" w:hAnsi="Times New Roman" w:cs="Times New Roman"/>
          <w:color w:val="444444"/>
          <w:sz w:val="28"/>
          <w:szCs w:val="28"/>
        </w:rPr>
      </w:pPr>
    </w:p>
    <w:p w:rsidR="0068270A" w:rsidRDefault="0068270A" w:rsidP="0068270A">
      <w:pPr>
        <w:spacing w:after="0" w:line="360" w:lineRule="auto"/>
        <w:ind w:left="-1134" w:firstLine="709"/>
        <w:contextualSpacing/>
        <w:jc w:val="both"/>
        <w:rPr>
          <w:rFonts w:ascii="Times New Roman" w:hAnsi="Times New Roman" w:cs="Times New Roman"/>
          <w:color w:val="444444"/>
          <w:sz w:val="28"/>
          <w:szCs w:val="28"/>
        </w:rPr>
      </w:pPr>
    </w:p>
    <w:p w:rsidR="009179C8" w:rsidRDefault="009179C8" w:rsidP="0068270A">
      <w:pPr>
        <w:spacing w:after="0" w:line="360" w:lineRule="auto"/>
        <w:ind w:left="-1134" w:firstLine="709"/>
        <w:contextualSpacing/>
        <w:jc w:val="both"/>
        <w:rPr>
          <w:rFonts w:ascii="Times New Roman" w:hAnsi="Times New Roman" w:cs="Times New Roman"/>
          <w:color w:val="444444"/>
          <w:sz w:val="28"/>
          <w:szCs w:val="28"/>
        </w:rPr>
      </w:pPr>
    </w:p>
    <w:p w:rsidR="009179C8" w:rsidRDefault="009179C8" w:rsidP="0068270A">
      <w:pPr>
        <w:spacing w:after="0" w:line="360" w:lineRule="auto"/>
        <w:ind w:left="-1134" w:firstLine="709"/>
        <w:contextualSpacing/>
        <w:jc w:val="both"/>
        <w:rPr>
          <w:rFonts w:ascii="Times New Roman" w:hAnsi="Times New Roman" w:cs="Times New Roman"/>
          <w:color w:val="444444"/>
          <w:sz w:val="28"/>
          <w:szCs w:val="28"/>
        </w:rPr>
      </w:pPr>
    </w:p>
    <w:p w:rsidR="008B43DD" w:rsidRDefault="008B43DD" w:rsidP="0068270A">
      <w:pPr>
        <w:spacing w:after="0" w:line="360" w:lineRule="auto"/>
        <w:ind w:left="-1134" w:firstLine="709"/>
        <w:contextualSpacing/>
        <w:jc w:val="both"/>
        <w:rPr>
          <w:rFonts w:ascii="Times New Roman" w:hAnsi="Times New Roman" w:cs="Times New Roman"/>
          <w:color w:val="444444"/>
          <w:sz w:val="28"/>
          <w:szCs w:val="28"/>
        </w:rPr>
      </w:pPr>
    </w:p>
    <w:p w:rsidR="00917F36" w:rsidRDefault="00917F36" w:rsidP="0068270A">
      <w:pPr>
        <w:spacing w:after="0" w:line="360" w:lineRule="auto"/>
        <w:ind w:left="-1134" w:firstLine="709"/>
        <w:contextualSpacing/>
        <w:jc w:val="both"/>
        <w:rPr>
          <w:rFonts w:ascii="Times New Roman" w:hAnsi="Times New Roman" w:cs="Times New Roman"/>
          <w:color w:val="444444"/>
          <w:sz w:val="28"/>
          <w:szCs w:val="28"/>
        </w:rPr>
      </w:pPr>
    </w:p>
    <w:p w:rsidR="002D6A40" w:rsidRPr="00FE0AD7" w:rsidRDefault="002D6A40" w:rsidP="003F2A18">
      <w:pPr>
        <w:spacing w:after="0" w:line="360" w:lineRule="auto"/>
        <w:contextualSpacing/>
        <w:jc w:val="both"/>
        <w:rPr>
          <w:rFonts w:ascii="Times New Roman" w:hAnsi="Times New Roman" w:cs="Times New Roman"/>
          <w:sz w:val="28"/>
          <w:szCs w:val="28"/>
        </w:rPr>
      </w:pPr>
    </w:p>
    <w:sectPr w:rsidR="002D6A40" w:rsidRPr="00FE0AD7" w:rsidSect="000A5BDA">
      <w:footerReference w:type="default" r:id="rId22"/>
      <w:pgSz w:w="11906" w:h="16838"/>
      <w:pgMar w:top="1134" w:right="851" w:bottom="1134" w:left="25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C32" w:rsidRDefault="00B31C32" w:rsidP="00000956">
      <w:pPr>
        <w:spacing w:after="0" w:line="240" w:lineRule="auto"/>
      </w:pPr>
      <w:r>
        <w:separator/>
      </w:r>
    </w:p>
  </w:endnote>
  <w:endnote w:type="continuationSeparator" w:id="0">
    <w:p w:rsidR="00B31C32" w:rsidRDefault="00B31C32" w:rsidP="00000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791483"/>
      <w:docPartObj>
        <w:docPartGallery w:val="Page Numbers (Bottom of Page)"/>
        <w:docPartUnique/>
      </w:docPartObj>
    </w:sdtPr>
    <w:sdtEndPr/>
    <w:sdtContent>
      <w:p w:rsidR="00D44C27" w:rsidRDefault="00D44C27">
        <w:pPr>
          <w:pStyle w:val="a6"/>
          <w:jc w:val="center"/>
        </w:pPr>
        <w:r>
          <w:fldChar w:fldCharType="begin"/>
        </w:r>
        <w:r>
          <w:instrText>PAGE   \* MERGEFORMAT</w:instrText>
        </w:r>
        <w:r>
          <w:fldChar w:fldCharType="separate"/>
        </w:r>
        <w:r w:rsidR="00FB68F0">
          <w:rPr>
            <w:noProof/>
          </w:rPr>
          <w:t>35</w:t>
        </w:r>
        <w:r>
          <w:fldChar w:fldCharType="end"/>
        </w:r>
      </w:p>
    </w:sdtContent>
  </w:sdt>
  <w:p w:rsidR="00D44C27" w:rsidRDefault="00D44C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C32" w:rsidRDefault="00B31C32" w:rsidP="00000956">
      <w:pPr>
        <w:spacing w:after="0" w:line="240" w:lineRule="auto"/>
      </w:pPr>
      <w:r>
        <w:separator/>
      </w:r>
    </w:p>
  </w:footnote>
  <w:footnote w:type="continuationSeparator" w:id="0">
    <w:p w:rsidR="00B31C32" w:rsidRDefault="00B31C32" w:rsidP="00000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4C46"/>
    <w:multiLevelType w:val="hybridMultilevel"/>
    <w:tmpl w:val="CDF4A326"/>
    <w:lvl w:ilvl="0" w:tplc="0419000F">
      <w:start w:val="1"/>
      <w:numFmt w:val="decimal"/>
      <w:lvlText w:val="%1."/>
      <w:lvlJc w:val="left"/>
      <w:pPr>
        <w:ind w:left="-54" w:hanging="360"/>
      </w:p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
    <w:nsid w:val="08B12E82"/>
    <w:multiLevelType w:val="multilevel"/>
    <w:tmpl w:val="E39EE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86407D"/>
    <w:multiLevelType w:val="hybridMultilevel"/>
    <w:tmpl w:val="4F4EB9FC"/>
    <w:lvl w:ilvl="0" w:tplc="973C6FD6">
      <w:start w:val="1"/>
      <w:numFmt w:val="decimal"/>
      <w:lvlText w:val="%1."/>
      <w:lvlJc w:val="left"/>
      <w:pPr>
        <w:ind w:left="36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7933F6"/>
    <w:multiLevelType w:val="hybridMultilevel"/>
    <w:tmpl w:val="3E5258B6"/>
    <w:lvl w:ilvl="0" w:tplc="0419000F">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4">
    <w:nsid w:val="27860769"/>
    <w:multiLevelType w:val="hybridMultilevel"/>
    <w:tmpl w:val="1D50DB58"/>
    <w:lvl w:ilvl="0" w:tplc="C9427DF8">
      <w:start w:val="1"/>
      <w:numFmt w:val="decimal"/>
      <w:lvlText w:val="%1."/>
      <w:lvlJc w:val="left"/>
      <w:pPr>
        <w:ind w:left="-65"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5">
    <w:nsid w:val="2CA61CD0"/>
    <w:multiLevelType w:val="hybridMultilevel"/>
    <w:tmpl w:val="6BFAB324"/>
    <w:lvl w:ilvl="0" w:tplc="E8F466E8">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DF06C1"/>
    <w:multiLevelType w:val="multilevel"/>
    <w:tmpl w:val="77487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AA4F6D"/>
    <w:multiLevelType w:val="multilevel"/>
    <w:tmpl w:val="7A0E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C74547"/>
    <w:multiLevelType w:val="hybridMultilevel"/>
    <w:tmpl w:val="278A3DA8"/>
    <w:lvl w:ilvl="0" w:tplc="A93837D2">
      <w:start w:val="1"/>
      <w:numFmt w:val="decimal"/>
      <w:lvlText w:val="%1."/>
      <w:lvlJc w:val="left"/>
      <w:pPr>
        <w:ind w:left="360"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9">
    <w:nsid w:val="4C5A697F"/>
    <w:multiLevelType w:val="hybridMultilevel"/>
    <w:tmpl w:val="EE0E1680"/>
    <w:lvl w:ilvl="0" w:tplc="0419000F">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10">
    <w:nsid w:val="593F099F"/>
    <w:multiLevelType w:val="hybridMultilevel"/>
    <w:tmpl w:val="E058315A"/>
    <w:lvl w:ilvl="0" w:tplc="33907444">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1">
    <w:nsid w:val="6B1F56D0"/>
    <w:multiLevelType w:val="hybridMultilevel"/>
    <w:tmpl w:val="48704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070F00"/>
    <w:multiLevelType w:val="hybridMultilevel"/>
    <w:tmpl w:val="41DE387C"/>
    <w:lvl w:ilvl="0" w:tplc="EDBA7D38">
      <w:start w:val="6"/>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nsid w:val="7E555ED0"/>
    <w:multiLevelType w:val="multilevel"/>
    <w:tmpl w:val="4742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1"/>
  </w:num>
  <w:num w:numId="4">
    <w:abstractNumId w:val="6"/>
  </w:num>
  <w:num w:numId="5">
    <w:abstractNumId w:val="12"/>
  </w:num>
  <w:num w:numId="6">
    <w:abstractNumId w:val="13"/>
  </w:num>
  <w:num w:numId="7">
    <w:abstractNumId w:val="7"/>
  </w:num>
  <w:num w:numId="8">
    <w:abstractNumId w:val="3"/>
  </w:num>
  <w:num w:numId="9">
    <w:abstractNumId w:val="10"/>
  </w:num>
  <w:num w:numId="10">
    <w:abstractNumId w:val="9"/>
  </w:num>
  <w:num w:numId="11">
    <w:abstractNumId w:val="0"/>
  </w:num>
  <w:num w:numId="12">
    <w:abstractNumId w:val="4"/>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E31"/>
    <w:rsid w:val="00000956"/>
    <w:rsid w:val="00005590"/>
    <w:rsid w:val="00014C18"/>
    <w:rsid w:val="00016E9E"/>
    <w:rsid w:val="000365A8"/>
    <w:rsid w:val="00046115"/>
    <w:rsid w:val="00046E31"/>
    <w:rsid w:val="00060333"/>
    <w:rsid w:val="000700D7"/>
    <w:rsid w:val="00095296"/>
    <w:rsid w:val="00096C10"/>
    <w:rsid w:val="000A5BDA"/>
    <w:rsid w:val="000B2596"/>
    <w:rsid w:val="000B3A8F"/>
    <w:rsid w:val="000C42F7"/>
    <w:rsid w:val="000C5FB8"/>
    <w:rsid w:val="000D1CE4"/>
    <w:rsid w:val="000D2B6B"/>
    <w:rsid w:val="000D4698"/>
    <w:rsid w:val="000E3CF6"/>
    <w:rsid w:val="000E75C7"/>
    <w:rsid w:val="001178BF"/>
    <w:rsid w:val="00124BE3"/>
    <w:rsid w:val="001544CD"/>
    <w:rsid w:val="00166A8B"/>
    <w:rsid w:val="001670D3"/>
    <w:rsid w:val="0017627F"/>
    <w:rsid w:val="0018201B"/>
    <w:rsid w:val="00183AF6"/>
    <w:rsid w:val="00197863"/>
    <w:rsid w:val="001A204B"/>
    <w:rsid w:val="001A3139"/>
    <w:rsid w:val="001B3A4B"/>
    <w:rsid w:val="001C2655"/>
    <w:rsid w:val="001D1974"/>
    <w:rsid w:val="001E4FDE"/>
    <w:rsid w:val="001F503E"/>
    <w:rsid w:val="00200795"/>
    <w:rsid w:val="002025DC"/>
    <w:rsid w:val="00210135"/>
    <w:rsid w:val="00213221"/>
    <w:rsid w:val="002167D7"/>
    <w:rsid w:val="0023144E"/>
    <w:rsid w:val="00245484"/>
    <w:rsid w:val="002470D7"/>
    <w:rsid w:val="002614D9"/>
    <w:rsid w:val="00272F63"/>
    <w:rsid w:val="002977B3"/>
    <w:rsid w:val="002A2C20"/>
    <w:rsid w:val="002A37D5"/>
    <w:rsid w:val="002A62F4"/>
    <w:rsid w:val="002A7F5B"/>
    <w:rsid w:val="002B489B"/>
    <w:rsid w:val="002B5005"/>
    <w:rsid w:val="002C54EC"/>
    <w:rsid w:val="002C5EBF"/>
    <w:rsid w:val="002D6A40"/>
    <w:rsid w:val="00323338"/>
    <w:rsid w:val="00347627"/>
    <w:rsid w:val="00385E4F"/>
    <w:rsid w:val="00393BC6"/>
    <w:rsid w:val="003A4DE8"/>
    <w:rsid w:val="003B1365"/>
    <w:rsid w:val="003B1FDA"/>
    <w:rsid w:val="003B34D9"/>
    <w:rsid w:val="003C5F1F"/>
    <w:rsid w:val="003E2977"/>
    <w:rsid w:val="003F0885"/>
    <w:rsid w:val="003F2A18"/>
    <w:rsid w:val="003F6EDE"/>
    <w:rsid w:val="00405F68"/>
    <w:rsid w:val="00410BEC"/>
    <w:rsid w:val="00414762"/>
    <w:rsid w:val="004216B3"/>
    <w:rsid w:val="00423CD4"/>
    <w:rsid w:val="0042687B"/>
    <w:rsid w:val="00442B19"/>
    <w:rsid w:val="004529E5"/>
    <w:rsid w:val="00456BE5"/>
    <w:rsid w:val="004666C1"/>
    <w:rsid w:val="00466925"/>
    <w:rsid w:val="00471A06"/>
    <w:rsid w:val="00486105"/>
    <w:rsid w:val="00487C00"/>
    <w:rsid w:val="004915F2"/>
    <w:rsid w:val="004B34CC"/>
    <w:rsid w:val="004D267F"/>
    <w:rsid w:val="004D42CA"/>
    <w:rsid w:val="004E0D94"/>
    <w:rsid w:val="004E1D0C"/>
    <w:rsid w:val="004E2873"/>
    <w:rsid w:val="0054427F"/>
    <w:rsid w:val="00544C3A"/>
    <w:rsid w:val="00562D12"/>
    <w:rsid w:val="005657B8"/>
    <w:rsid w:val="00565F35"/>
    <w:rsid w:val="00571FD1"/>
    <w:rsid w:val="00597264"/>
    <w:rsid w:val="005B2BC3"/>
    <w:rsid w:val="005B38D8"/>
    <w:rsid w:val="005B51C2"/>
    <w:rsid w:val="005B576B"/>
    <w:rsid w:val="005C3458"/>
    <w:rsid w:val="005D7928"/>
    <w:rsid w:val="005F0A2B"/>
    <w:rsid w:val="005F5FFD"/>
    <w:rsid w:val="005F73E6"/>
    <w:rsid w:val="00610F3E"/>
    <w:rsid w:val="00611BAE"/>
    <w:rsid w:val="00625A1E"/>
    <w:rsid w:val="00630027"/>
    <w:rsid w:val="00630E93"/>
    <w:rsid w:val="0064173E"/>
    <w:rsid w:val="006649EA"/>
    <w:rsid w:val="0068270A"/>
    <w:rsid w:val="006927ED"/>
    <w:rsid w:val="006931C4"/>
    <w:rsid w:val="0069440E"/>
    <w:rsid w:val="006A36AC"/>
    <w:rsid w:val="006A5595"/>
    <w:rsid w:val="006C4D73"/>
    <w:rsid w:val="006D6776"/>
    <w:rsid w:val="006F2FE6"/>
    <w:rsid w:val="006F58BC"/>
    <w:rsid w:val="006F76A2"/>
    <w:rsid w:val="0070376F"/>
    <w:rsid w:val="00705C0E"/>
    <w:rsid w:val="00716A1D"/>
    <w:rsid w:val="00721BAD"/>
    <w:rsid w:val="00724043"/>
    <w:rsid w:val="007240A3"/>
    <w:rsid w:val="007241D6"/>
    <w:rsid w:val="00734A6E"/>
    <w:rsid w:val="00734C81"/>
    <w:rsid w:val="00753473"/>
    <w:rsid w:val="00763FED"/>
    <w:rsid w:val="00770D6C"/>
    <w:rsid w:val="007827CB"/>
    <w:rsid w:val="007978E7"/>
    <w:rsid w:val="007A1071"/>
    <w:rsid w:val="007B5505"/>
    <w:rsid w:val="007C62CE"/>
    <w:rsid w:val="007D2103"/>
    <w:rsid w:val="007D4E30"/>
    <w:rsid w:val="007E1793"/>
    <w:rsid w:val="007F71FC"/>
    <w:rsid w:val="008012F9"/>
    <w:rsid w:val="00802605"/>
    <w:rsid w:val="008162EA"/>
    <w:rsid w:val="008300C1"/>
    <w:rsid w:val="0083609C"/>
    <w:rsid w:val="00836CC8"/>
    <w:rsid w:val="00844AC3"/>
    <w:rsid w:val="008731EC"/>
    <w:rsid w:val="00875CB5"/>
    <w:rsid w:val="008A76BF"/>
    <w:rsid w:val="008B1EF9"/>
    <w:rsid w:val="008B43DD"/>
    <w:rsid w:val="008D33F3"/>
    <w:rsid w:val="0090703B"/>
    <w:rsid w:val="00911B73"/>
    <w:rsid w:val="00915A11"/>
    <w:rsid w:val="009179C8"/>
    <w:rsid w:val="00917F36"/>
    <w:rsid w:val="00921B2F"/>
    <w:rsid w:val="00931FD3"/>
    <w:rsid w:val="00935051"/>
    <w:rsid w:val="009417B2"/>
    <w:rsid w:val="00945A8D"/>
    <w:rsid w:val="00972F63"/>
    <w:rsid w:val="00981216"/>
    <w:rsid w:val="0098614C"/>
    <w:rsid w:val="009874A1"/>
    <w:rsid w:val="009A6BDF"/>
    <w:rsid w:val="009C3CD2"/>
    <w:rsid w:val="009C5D38"/>
    <w:rsid w:val="009E6075"/>
    <w:rsid w:val="00A04B0C"/>
    <w:rsid w:val="00A232A9"/>
    <w:rsid w:val="00A40521"/>
    <w:rsid w:val="00A44089"/>
    <w:rsid w:val="00A528E7"/>
    <w:rsid w:val="00A81F04"/>
    <w:rsid w:val="00A95A7F"/>
    <w:rsid w:val="00A978AD"/>
    <w:rsid w:val="00AB63B1"/>
    <w:rsid w:val="00AC0BD0"/>
    <w:rsid w:val="00AD2336"/>
    <w:rsid w:val="00AD417D"/>
    <w:rsid w:val="00AE737D"/>
    <w:rsid w:val="00B064D7"/>
    <w:rsid w:val="00B13214"/>
    <w:rsid w:val="00B1328C"/>
    <w:rsid w:val="00B2672E"/>
    <w:rsid w:val="00B31C32"/>
    <w:rsid w:val="00B403AE"/>
    <w:rsid w:val="00B61E68"/>
    <w:rsid w:val="00B650E0"/>
    <w:rsid w:val="00B763D4"/>
    <w:rsid w:val="00B769C1"/>
    <w:rsid w:val="00BA0E9F"/>
    <w:rsid w:val="00BA2C7F"/>
    <w:rsid w:val="00BB0664"/>
    <w:rsid w:val="00BC6233"/>
    <w:rsid w:val="00BD1EB2"/>
    <w:rsid w:val="00BD5C5A"/>
    <w:rsid w:val="00BE3CEF"/>
    <w:rsid w:val="00BF17CE"/>
    <w:rsid w:val="00BF2EBE"/>
    <w:rsid w:val="00BF3363"/>
    <w:rsid w:val="00BF427A"/>
    <w:rsid w:val="00C01D40"/>
    <w:rsid w:val="00C03198"/>
    <w:rsid w:val="00C037D2"/>
    <w:rsid w:val="00C043B8"/>
    <w:rsid w:val="00C1169A"/>
    <w:rsid w:val="00C12B48"/>
    <w:rsid w:val="00C27CF2"/>
    <w:rsid w:val="00C43A66"/>
    <w:rsid w:val="00C54861"/>
    <w:rsid w:val="00C567AB"/>
    <w:rsid w:val="00C62DD0"/>
    <w:rsid w:val="00CA294F"/>
    <w:rsid w:val="00CF0ABE"/>
    <w:rsid w:val="00D12957"/>
    <w:rsid w:val="00D168F0"/>
    <w:rsid w:val="00D266B8"/>
    <w:rsid w:val="00D2672B"/>
    <w:rsid w:val="00D26A6D"/>
    <w:rsid w:val="00D31E1A"/>
    <w:rsid w:val="00D32F35"/>
    <w:rsid w:val="00D34964"/>
    <w:rsid w:val="00D44495"/>
    <w:rsid w:val="00D44C27"/>
    <w:rsid w:val="00D558FE"/>
    <w:rsid w:val="00D656B4"/>
    <w:rsid w:val="00D72B14"/>
    <w:rsid w:val="00D87D20"/>
    <w:rsid w:val="00D909A6"/>
    <w:rsid w:val="00DA3D30"/>
    <w:rsid w:val="00DD3D96"/>
    <w:rsid w:val="00DF72B7"/>
    <w:rsid w:val="00E30712"/>
    <w:rsid w:val="00E32DF3"/>
    <w:rsid w:val="00E334F6"/>
    <w:rsid w:val="00E33BAA"/>
    <w:rsid w:val="00E57204"/>
    <w:rsid w:val="00E64BCD"/>
    <w:rsid w:val="00E72C6D"/>
    <w:rsid w:val="00E838F6"/>
    <w:rsid w:val="00E864E2"/>
    <w:rsid w:val="00E966AB"/>
    <w:rsid w:val="00ED3DA9"/>
    <w:rsid w:val="00ED7A12"/>
    <w:rsid w:val="00F230B1"/>
    <w:rsid w:val="00F327B4"/>
    <w:rsid w:val="00F3347D"/>
    <w:rsid w:val="00F344C7"/>
    <w:rsid w:val="00F37644"/>
    <w:rsid w:val="00F460E9"/>
    <w:rsid w:val="00F4746D"/>
    <w:rsid w:val="00F5517E"/>
    <w:rsid w:val="00F560E6"/>
    <w:rsid w:val="00F62F13"/>
    <w:rsid w:val="00F649BF"/>
    <w:rsid w:val="00F6524A"/>
    <w:rsid w:val="00F8044B"/>
    <w:rsid w:val="00F87994"/>
    <w:rsid w:val="00FA244F"/>
    <w:rsid w:val="00FA4E65"/>
    <w:rsid w:val="00FB68F0"/>
    <w:rsid w:val="00FD0B15"/>
    <w:rsid w:val="00FE0408"/>
    <w:rsid w:val="00FE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956"/>
    <w:pPr>
      <w:ind w:left="720"/>
      <w:contextualSpacing/>
    </w:pPr>
  </w:style>
  <w:style w:type="paragraph" w:styleId="a4">
    <w:name w:val="header"/>
    <w:basedOn w:val="a"/>
    <w:link w:val="a5"/>
    <w:uiPriority w:val="99"/>
    <w:unhideWhenUsed/>
    <w:rsid w:val="0000095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0956"/>
  </w:style>
  <w:style w:type="paragraph" w:styleId="a6">
    <w:name w:val="footer"/>
    <w:basedOn w:val="a"/>
    <w:link w:val="a7"/>
    <w:uiPriority w:val="99"/>
    <w:unhideWhenUsed/>
    <w:rsid w:val="0000095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00956"/>
  </w:style>
  <w:style w:type="paragraph" w:styleId="a8">
    <w:name w:val="Normal (Web)"/>
    <w:basedOn w:val="a"/>
    <w:uiPriority w:val="99"/>
    <w:unhideWhenUsed/>
    <w:rsid w:val="004B34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ation2">
    <w:name w:val="annotation2"/>
    <w:basedOn w:val="a"/>
    <w:rsid w:val="004E0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4E0D94"/>
    <w:rPr>
      <w:color w:val="0000FF"/>
      <w:u w:val="single"/>
    </w:rPr>
  </w:style>
  <w:style w:type="paragraph" w:styleId="aa">
    <w:name w:val="Balloon Text"/>
    <w:basedOn w:val="a"/>
    <w:link w:val="ab"/>
    <w:uiPriority w:val="99"/>
    <w:semiHidden/>
    <w:unhideWhenUsed/>
    <w:rsid w:val="00734A6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34A6E"/>
    <w:rPr>
      <w:rFonts w:ascii="Tahoma" w:hAnsi="Tahoma" w:cs="Tahoma"/>
      <w:sz w:val="16"/>
      <w:szCs w:val="16"/>
    </w:rPr>
  </w:style>
  <w:style w:type="paragraph" w:customStyle="1" w:styleId="c18">
    <w:name w:val="c18"/>
    <w:basedOn w:val="a"/>
    <w:rsid w:val="009812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81216"/>
  </w:style>
  <w:style w:type="paragraph" w:customStyle="1" w:styleId="p1">
    <w:name w:val="p1"/>
    <w:basedOn w:val="a"/>
    <w:rsid w:val="00724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7241D6"/>
    <w:rPr>
      <w:i/>
      <w:iCs/>
    </w:rPr>
  </w:style>
  <w:style w:type="character" w:styleId="ad">
    <w:name w:val="Strong"/>
    <w:basedOn w:val="a0"/>
    <w:uiPriority w:val="22"/>
    <w:qFormat/>
    <w:rsid w:val="007241D6"/>
    <w:rPr>
      <w:b/>
      <w:bCs/>
    </w:rPr>
  </w:style>
  <w:style w:type="character" w:customStyle="1" w:styleId="UnresolvedMention">
    <w:name w:val="Unresolved Mention"/>
    <w:basedOn w:val="a0"/>
    <w:uiPriority w:val="99"/>
    <w:semiHidden/>
    <w:unhideWhenUsed/>
    <w:rsid w:val="000B2596"/>
    <w:rPr>
      <w:color w:val="808080"/>
      <w:shd w:val="clear" w:color="auto" w:fill="E6E6E6"/>
    </w:rPr>
  </w:style>
  <w:style w:type="character" w:styleId="ae">
    <w:name w:val="FollowedHyperlink"/>
    <w:basedOn w:val="a0"/>
    <w:uiPriority w:val="99"/>
    <w:semiHidden/>
    <w:unhideWhenUsed/>
    <w:rsid w:val="000D1CE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956"/>
    <w:pPr>
      <w:ind w:left="720"/>
      <w:contextualSpacing/>
    </w:pPr>
  </w:style>
  <w:style w:type="paragraph" w:styleId="a4">
    <w:name w:val="header"/>
    <w:basedOn w:val="a"/>
    <w:link w:val="a5"/>
    <w:uiPriority w:val="99"/>
    <w:unhideWhenUsed/>
    <w:rsid w:val="0000095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0956"/>
  </w:style>
  <w:style w:type="paragraph" w:styleId="a6">
    <w:name w:val="footer"/>
    <w:basedOn w:val="a"/>
    <w:link w:val="a7"/>
    <w:uiPriority w:val="99"/>
    <w:unhideWhenUsed/>
    <w:rsid w:val="0000095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00956"/>
  </w:style>
  <w:style w:type="paragraph" w:styleId="a8">
    <w:name w:val="Normal (Web)"/>
    <w:basedOn w:val="a"/>
    <w:uiPriority w:val="99"/>
    <w:unhideWhenUsed/>
    <w:rsid w:val="004B34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ation2">
    <w:name w:val="annotation2"/>
    <w:basedOn w:val="a"/>
    <w:rsid w:val="004E0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4E0D94"/>
    <w:rPr>
      <w:color w:val="0000FF"/>
      <w:u w:val="single"/>
    </w:rPr>
  </w:style>
  <w:style w:type="paragraph" w:styleId="aa">
    <w:name w:val="Balloon Text"/>
    <w:basedOn w:val="a"/>
    <w:link w:val="ab"/>
    <w:uiPriority w:val="99"/>
    <w:semiHidden/>
    <w:unhideWhenUsed/>
    <w:rsid w:val="00734A6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34A6E"/>
    <w:rPr>
      <w:rFonts w:ascii="Tahoma" w:hAnsi="Tahoma" w:cs="Tahoma"/>
      <w:sz w:val="16"/>
      <w:szCs w:val="16"/>
    </w:rPr>
  </w:style>
  <w:style w:type="paragraph" w:customStyle="1" w:styleId="c18">
    <w:name w:val="c18"/>
    <w:basedOn w:val="a"/>
    <w:rsid w:val="009812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81216"/>
  </w:style>
  <w:style w:type="paragraph" w:customStyle="1" w:styleId="p1">
    <w:name w:val="p1"/>
    <w:basedOn w:val="a"/>
    <w:rsid w:val="00724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7241D6"/>
    <w:rPr>
      <w:i/>
      <w:iCs/>
    </w:rPr>
  </w:style>
  <w:style w:type="character" w:styleId="ad">
    <w:name w:val="Strong"/>
    <w:basedOn w:val="a0"/>
    <w:uiPriority w:val="22"/>
    <w:qFormat/>
    <w:rsid w:val="007241D6"/>
    <w:rPr>
      <w:b/>
      <w:bCs/>
    </w:rPr>
  </w:style>
  <w:style w:type="character" w:customStyle="1" w:styleId="UnresolvedMention">
    <w:name w:val="Unresolved Mention"/>
    <w:basedOn w:val="a0"/>
    <w:uiPriority w:val="99"/>
    <w:semiHidden/>
    <w:unhideWhenUsed/>
    <w:rsid w:val="000B2596"/>
    <w:rPr>
      <w:color w:val="808080"/>
      <w:shd w:val="clear" w:color="auto" w:fill="E6E6E6"/>
    </w:rPr>
  </w:style>
  <w:style w:type="character" w:styleId="ae">
    <w:name w:val="FollowedHyperlink"/>
    <w:basedOn w:val="a0"/>
    <w:uiPriority w:val="99"/>
    <w:semiHidden/>
    <w:unhideWhenUsed/>
    <w:rsid w:val="000D1C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14940">
      <w:bodyDiv w:val="1"/>
      <w:marLeft w:val="0"/>
      <w:marRight w:val="0"/>
      <w:marTop w:val="0"/>
      <w:marBottom w:val="0"/>
      <w:divBdr>
        <w:top w:val="none" w:sz="0" w:space="0" w:color="auto"/>
        <w:left w:val="none" w:sz="0" w:space="0" w:color="auto"/>
        <w:bottom w:val="none" w:sz="0" w:space="0" w:color="auto"/>
        <w:right w:val="none" w:sz="0" w:space="0" w:color="auto"/>
      </w:divBdr>
    </w:div>
    <w:div w:id="372850427">
      <w:bodyDiv w:val="1"/>
      <w:marLeft w:val="0"/>
      <w:marRight w:val="0"/>
      <w:marTop w:val="0"/>
      <w:marBottom w:val="0"/>
      <w:divBdr>
        <w:top w:val="none" w:sz="0" w:space="0" w:color="auto"/>
        <w:left w:val="none" w:sz="0" w:space="0" w:color="auto"/>
        <w:bottom w:val="none" w:sz="0" w:space="0" w:color="auto"/>
        <w:right w:val="none" w:sz="0" w:space="0" w:color="auto"/>
      </w:divBdr>
    </w:div>
    <w:div w:id="399057917">
      <w:bodyDiv w:val="1"/>
      <w:marLeft w:val="0"/>
      <w:marRight w:val="0"/>
      <w:marTop w:val="0"/>
      <w:marBottom w:val="0"/>
      <w:divBdr>
        <w:top w:val="none" w:sz="0" w:space="0" w:color="auto"/>
        <w:left w:val="none" w:sz="0" w:space="0" w:color="auto"/>
        <w:bottom w:val="none" w:sz="0" w:space="0" w:color="auto"/>
        <w:right w:val="none" w:sz="0" w:space="0" w:color="auto"/>
      </w:divBdr>
      <w:divsChild>
        <w:div w:id="2084569412">
          <w:marLeft w:val="0"/>
          <w:marRight w:val="0"/>
          <w:marTop w:val="0"/>
          <w:marBottom w:val="0"/>
          <w:divBdr>
            <w:top w:val="none" w:sz="0" w:space="0" w:color="auto"/>
            <w:left w:val="none" w:sz="0" w:space="0" w:color="auto"/>
            <w:bottom w:val="none" w:sz="0" w:space="0" w:color="auto"/>
            <w:right w:val="none" w:sz="0" w:space="0" w:color="auto"/>
          </w:divBdr>
        </w:div>
      </w:divsChild>
    </w:div>
    <w:div w:id="477764194">
      <w:bodyDiv w:val="1"/>
      <w:marLeft w:val="0"/>
      <w:marRight w:val="0"/>
      <w:marTop w:val="0"/>
      <w:marBottom w:val="0"/>
      <w:divBdr>
        <w:top w:val="none" w:sz="0" w:space="0" w:color="auto"/>
        <w:left w:val="none" w:sz="0" w:space="0" w:color="auto"/>
        <w:bottom w:val="none" w:sz="0" w:space="0" w:color="auto"/>
        <w:right w:val="none" w:sz="0" w:space="0" w:color="auto"/>
      </w:divBdr>
    </w:div>
    <w:div w:id="517086678">
      <w:bodyDiv w:val="1"/>
      <w:marLeft w:val="0"/>
      <w:marRight w:val="0"/>
      <w:marTop w:val="0"/>
      <w:marBottom w:val="0"/>
      <w:divBdr>
        <w:top w:val="none" w:sz="0" w:space="0" w:color="auto"/>
        <w:left w:val="none" w:sz="0" w:space="0" w:color="auto"/>
        <w:bottom w:val="none" w:sz="0" w:space="0" w:color="auto"/>
        <w:right w:val="none" w:sz="0" w:space="0" w:color="auto"/>
      </w:divBdr>
    </w:div>
    <w:div w:id="1634209207">
      <w:bodyDiv w:val="1"/>
      <w:marLeft w:val="0"/>
      <w:marRight w:val="0"/>
      <w:marTop w:val="0"/>
      <w:marBottom w:val="0"/>
      <w:divBdr>
        <w:top w:val="none" w:sz="0" w:space="0" w:color="auto"/>
        <w:left w:val="none" w:sz="0" w:space="0" w:color="auto"/>
        <w:bottom w:val="none" w:sz="0" w:space="0" w:color="auto"/>
        <w:right w:val="none" w:sz="0" w:space="0" w:color="auto"/>
      </w:divBdr>
    </w:div>
    <w:div w:id="2029287187">
      <w:bodyDiv w:val="1"/>
      <w:marLeft w:val="0"/>
      <w:marRight w:val="0"/>
      <w:marTop w:val="0"/>
      <w:marBottom w:val="0"/>
      <w:divBdr>
        <w:top w:val="none" w:sz="0" w:space="0" w:color="auto"/>
        <w:left w:val="none" w:sz="0" w:space="0" w:color="auto"/>
        <w:bottom w:val="none" w:sz="0" w:space="0" w:color="auto"/>
        <w:right w:val="none" w:sz="0" w:space="0" w:color="auto"/>
      </w:divBdr>
    </w:div>
    <w:div w:id="20644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udfiles.net/preview/5259594/" TargetMode="External"/><Relationship Id="rId18" Type="http://schemas.openxmlformats.org/officeDocument/2006/relationships/hyperlink" Target="https://studfiles.net/preview/6208115/" TargetMode="External"/><Relationship Id="rId3" Type="http://schemas.openxmlformats.org/officeDocument/2006/relationships/styles" Target="styles.xml"/><Relationship Id="rId21" Type="http://schemas.openxmlformats.org/officeDocument/2006/relationships/hyperlink" Target="http://magazine.mospsy.ru/nomer2/indiv02.shtml" TargetMode="External"/><Relationship Id="rId7" Type="http://schemas.openxmlformats.org/officeDocument/2006/relationships/footnotes" Target="footnotes.xml"/><Relationship Id="rId12" Type="http://schemas.openxmlformats.org/officeDocument/2006/relationships/hyperlink" Target="https://studfiles.net/preview/5081993/page:10/" TargetMode="External"/><Relationship Id="rId17" Type="http://schemas.openxmlformats.org/officeDocument/2006/relationships/hyperlink" Target="http://psy-on-don.ru/wp-content/uploads/2014/06/%D0%93%D0%B5%D0%BD%D0%B4%D0%B5%D1%80%D0%BD%D0%B0%D1%8F-%D1%82%D0%B5%D1%80%D0%B0%D0%BF%D0%B8%D1%8F.pdf" TargetMode="External"/><Relationship Id="rId2" Type="http://schemas.openxmlformats.org/officeDocument/2006/relationships/numbering" Target="numbering.xml"/><Relationship Id="rId16" Type="http://schemas.openxmlformats.org/officeDocument/2006/relationships/hyperlink" Target="https://profilib.net/chtenie/96286/a-barnett-rod-chelovecheskiy.php" TargetMode="External"/><Relationship Id="rId20" Type="http://schemas.openxmlformats.org/officeDocument/2006/relationships/hyperlink" Target="http://studbooks.net/1678752/psihologiya/metodika_obscheniya_se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opedia.org/13-83236.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sychology.academic.ru/3170/%D0%BC%D0%B0%D1%81%D0%BA%D1%83%D0%BB%D0%B8%D0%BD%D0%BD%D0%BE%D1%81%D1%82%D1%8C_%D0%B8_%D1%84%D0%B5%D0%BC%D0%B8%D0%BD%D0%B8%D0%BD%D0%BD%D0%BE%D1%81%D1%82%D1%8C" TargetMode="External"/><Relationship Id="rId23" Type="http://schemas.openxmlformats.org/officeDocument/2006/relationships/fontTable" Target="fontTable.xml"/><Relationship Id="rId10" Type="http://schemas.openxmlformats.org/officeDocument/2006/relationships/hyperlink" Target="http://www.owl.ru/win/books/rw/" TargetMode="External"/><Relationship Id="rId19" Type="http://schemas.openxmlformats.org/officeDocument/2006/relationships/hyperlink" Target="http://pdf.knigi-x.ru/21psihologiya/119656-1-psihodiagnosticheskie-metodiki-izucheniya-gendernih-osobennostey-lichnosti-metodicheskie-rekomendacii-dlya-stu.php" TargetMode="External"/><Relationship Id="rId4" Type="http://schemas.microsoft.com/office/2007/relationships/stylesWithEffects" Target="stylesWithEffects.xml"/><Relationship Id="rId9" Type="http://schemas.openxmlformats.org/officeDocument/2006/relationships/hyperlink" Target="https://ru.wikipedia.org/wiki/%D0%93%D0%B5%D0%BD%D0%B4%D0%B5%D1%80%D0%BD%D0%B0%D1%8F_%D1%80%D0%BE%D0%BB%D1%8C" TargetMode="External"/><Relationship Id="rId14" Type="http://schemas.openxmlformats.org/officeDocument/2006/relationships/hyperlink" Target="http://fb.ru/article/196687/psihologicheskie-tipyi-yunga-kontseptsiya-psihologicheskih-tipov-yung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FA309-D635-4C47-B608-0BE2A0887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8709</Words>
  <Characters>49642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cp:lastPrinted>2018-01-30T18:35:00Z</cp:lastPrinted>
  <dcterms:created xsi:type="dcterms:W3CDTF">2018-02-07T12:23:00Z</dcterms:created>
  <dcterms:modified xsi:type="dcterms:W3CDTF">2018-02-07T12:23:00Z</dcterms:modified>
</cp:coreProperties>
</file>