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4EE" w:rsidRPr="00B57CA5" w:rsidRDefault="007364EE" w:rsidP="00B57CA5">
      <w:pPr>
        <w:pStyle w:val="c12"/>
        <w:shd w:val="clear" w:color="auto" w:fill="FFFFFF"/>
        <w:spacing w:before="0" w:beforeAutospacing="0" w:after="0" w:afterAutospacing="0"/>
        <w:jc w:val="center"/>
        <w:rPr>
          <w:b/>
        </w:rPr>
      </w:pPr>
      <w:r w:rsidRPr="00B57CA5">
        <w:rPr>
          <w:b/>
        </w:rPr>
        <w:t>Теоретическая основа разработки</w:t>
      </w:r>
    </w:p>
    <w:p w:rsidR="00AD109F" w:rsidRPr="00B57CA5" w:rsidRDefault="00DC6C65" w:rsidP="00B57CA5">
      <w:pPr>
        <w:shd w:val="clear" w:color="auto" w:fill="FFFFFF"/>
        <w:ind w:left="51" w:right="17" w:firstLine="731"/>
        <w:jc w:val="both"/>
        <w:rPr>
          <w:spacing w:val="-4"/>
        </w:rPr>
      </w:pPr>
      <w:r w:rsidRPr="00B57CA5">
        <w:t xml:space="preserve">ФГОС НОО нацеливает педагога на достижение </w:t>
      </w:r>
      <w:r w:rsidR="00AD109F" w:rsidRPr="00B57CA5">
        <w:t xml:space="preserve"> </w:t>
      </w:r>
      <w:proofErr w:type="spellStart"/>
      <w:r w:rsidRPr="00B57CA5">
        <w:rPr>
          <w:bCs/>
        </w:rPr>
        <w:t>метапредметных</w:t>
      </w:r>
      <w:proofErr w:type="spellEnd"/>
      <w:r w:rsidRPr="00B57CA5">
        <w:rPr>
          <w:bCs/>
        </w:rPr>
        <w:t xml:space="preserve"> результатов</w:t>
      </w:r>
      <w:r w:rsidR="00AD109F" w:rsidRPr="00B57CA5">
        <w:rPr>
          <w:bCs/>
        </w:rPr>
        <w:t xml:space="preserve"> освоения основной </w:t>
      </w:r>
      <w:r w:rsidR="00AD109F" w:rsidRPr="00B57CA5">
        <w:rPr>
          <w:bCs/>
          <w:spacing w:val="-2"/>
        </w:rPr>
        <w:t>образовательной программы начального общего образования</w:t>
      </w:r>
      <w:r w:rsidRPr="00B57CA5">
        <w:rPr>
          <w:bCs/>
          <w:spacing w:val="-2"/>
        </w:rPr>
        <w:t xml:space="preserve">, среди которых важное место занимает </w:t>
      </w:r>
      <w:r w:rsidRPr="00B57CA5">
        <w:t xml:space="preserve">освоение начальных форм познавательной и личностной рефлексии, </w:t>
      </w:r>
      <w:r w:rsidR="00AD109F" w:rsidRPr="00B57CA5">
        <w:t>формирование</w:t>
      </w:r>
      <w:r w:rsidRPr="00B57CA5">
        <w:t xml:space="preserve"> умения понимать причины успеха или </w:t>
      </w:r>
      <w:r w:rsidR="00AD109F" w:rsidRPr="00B57CA5">
        <w:t>неуспеха учебной деятельности</w:t>
      </w:r>
      <w:r w:rsidRPr="00B57CA5">
        <w:t>.</w:t>
      </w:r>
    </w:p>
    <w:p w:rsidR="00DC6C65" w:rsidRPr="00B57CA5" w:rsidRDefault="00AD109F" w:rsidP="00B57CA5">
      <w:pPr>
        <w:ind w:firstLine="708"/>
        <w:jc w:val="both"/>
        <w:rPr>
          <w:color w:val="000000"/>
        </w:rPr>
      </w:pPr>
      <w:r w:rsidRPr="00B57CA5">
        <w:rPr>
          <w:bCs/>
          <w:color w:val="000000"/>
        </w:rPr>
        <w:t xml:space="preserve">Цели </w:t>
      </w:r>
      <w:r w:rsidR="00DC6C65" w:rsidRPr="00B57CA5">
        <w:rPr>
          <w:bCs/>
          <w:color w:val="000000"/>
        </w:rPr>
        <w:t>данной разработки</w:t>
      </w:r>
      <w:r w:rsidR="00DC6C65" w:rsidRPr="00B57CA5">
        <w:rPr>
          <w:b/>
          <w:bCs/>
          <w:color w:val="000000"/>
        </w:rPr>
        <w:t xml:space="preserve"> </w:t>
      </w:r>
      <w:r w:rsidRPr="00B57CA5">
        <w:rPr>
          <w:color w:val="000000"/>
        </w:rPr>
        <w:t xml:space="preserve"> — </w:t>
      </w:r>
      <w:r w:rsidR="00DC6C65" w:rsidRPr="00B57CA5">
        <w:rPr>
          <w:color w:val="000000"/>
        </w:rPr>
        <w:t xml:space="preserve">показать приемы организации  рефлексивной деятельности как одного из способов достижения </w:t>
      </w:r>
      <w:proofErr w:type="spellStart"/>
      <w:r w:rsidR="00DC6C65" w:rsidRPr="00B57CA5">
        <w:rPr>
          <w:color w:val="000000"/>
        </w:rPr>
        <w:t>метапредметного</w:t>
      </w:r>
      <w:proofErr w:type="spellEnd"/>
      <w:r w:rsidR="00DC6C65" w:rsidRPr="00B57CA5">
        <w:rPr>
          <w:color w:val="000000"/>
        </w:rPr>
        <w:t xml:space="preserve"> результата образования младших школьников.  </w:t>
      </w:r>
    </w:p>
    <w:p w:rsidR="00DC6C65" w:rsidRPr="00B57CA5" w:rsidRDefault="00DC6C65" w:rsidP="00B57CA5">
      <w:pPr>
        <w:ind w:firstLine="708"/>
        <w:jc w:val="both"/>
        <w:rPr>
          <w:color w:val="000000"/>
        </w:rPr>
      </w:pPr>
      <w:r w:rsidRPr="00B57CA5">
        <w:rPr>
          <w:color w:val="000000"/>
        </w:rPr>
        <w:t xml:space="preserve">Теоретическую основу данной разработки составляют научные идеи </w:t>
      </w:r>
      <w:r w:rsidR="00E82A00" w:rsidRPr="00B57CA5">
        <w:rPr>
          <w:color w:val="000000"/>
        </w:rPr>
        <w:t>и понятия</w:t>
      </w:r>
      <w:r w:rsidR="00471E8F" w:rsidRPr="00B57CA5">
        <w:rPr>
          <w:color w:val="000000"/>
        </w:rPr>
        <w:t>:</w:t>
      </w:r>
    </w:p>
    <w:p w:rsidR="00DC6C65" w:rsidRPr="00B57CA5" w:rsidRDefault="00DC6C65" w:rsidP="00B57CA5">
      <w:pPr>
        <w:ind w:firstLine="708"/>
        <w:jc w:val="both"/>
      </w:pPr>
      <w:r w:rsidRPr="00B57CA5">
        <w:rPr>
          <w:color w:val="000000"/>
        </w:rPr>
        <w:t xml:space="preserve">- </w:t>
      </w:r>
      <w:proofErr w:type="spellStart"/>
      <w:r w:rsidRPr="00B57CA5">
        <w:rPr>
          <w:color w:val="000000"/>
        </w:rPr>
        <w:t>метапредме</w:t>
      </w:r>
      <w:r w:rsidR="00471E8F" w:rsidRPr="00B57CA5">
        <w:rPr>
          <w:color w:val="000000"/>
        </w:rPr>
        <w:t>дметности</w:t>
      </w:r>
      <w:proofErr w:type="spellEnd"/>
      <w:r w:rsidR="00471E8F" w:rsidRPr="00B57CA5">
        <w:rPr>
          <w:color w:val="000000"/>
        </w:rPr>
        <w:t xml:space="preserve"> (</w:t>
      </w:r>
      <w:r w:rsidR="005B581B" w:rsidRPr="00B57CA5">
        <w:t xml:space="preserve">А.  </w:t>
      </w:r>
      <w:r w:rsidRPr="00B57CA5">
        <w:t xml:space="preserve"> </w:t>
      </w:r>
      <w:proofErr w:type="spellStart"/>
      <w:r w:rsidRPr="00B57CA5">
        <w:t>Асмолов</w:t>
      </w:r>
      <w:proofErr w:type="spellEnd"/>
      <w:r w:rsidRPr="00B57CA5">
        <w:t>,</w:t>
      </w:r>
      <w:r w:rsidR="005B581B" w:rsidRPr="00B57CA5">
        <w:t xml:space="preserve"> Ю. Громыко, В.  Краевский, О. </w:t>
      </w:r>
      <w:proofErr w:type="spellStart"/>
      <w:r w:rsidR="005B581B" w:rsidRPr="00B57CA5">
        <w:t>ЕЛебедев</w:t>
      </w:r>
      <w:proofErr w:type="spellEnd"/>
      <w:r w:rsidR="005B581B" w:rsidRPr="00B57CA5">
        <w:t xml:space="preserve">, А. </w:t>
      </w:r>
      <w:r w:rsidRPr="00B57CA5">
        <w:t xml:space="preserve"> Хуторской</w:t>
      </w:r>
      <w:r w:rsidR="00471E8F" w:rsidRPr="00B57CA5">
        <w:t>);</w:t>
      </w:r>
    </w:p>
    <w:p w:rsidR="00471E8F" w:rsidRPr="00B57CA5" w:rsidRDefault="00471E8F" w:rsidP="00B57CA5">
      <w:pPr>
        <w:ind w:firstLine="708"/>
        <w:jc w:val="both"/>
        <w:rPr>
          <w:color w:val="333333"/>
          <w:shd w:val="clear" w:color="auto" w:fill="FFFFFF"/>
        </w:rPr>
      </w:pPr>
      <w:r w:rsidRPr="00B57CA5">
        <w:t xml:space="preserve">- рефлексивной деятельности </w:t>
      </w:r>
      <w:r w:rsidR="005B581B" w:rsidRPr="00B57CA5">
        <w:t xml:space="preserve">(Л. </w:t>
      </w:r>
      <w:proofErr w:type="spellStart"/>
      <w:r w:rsidR="005B581B" w:rsidRPr="00B57CA5">
        <w:t>Выготский</w:t>
      </w:r>
      <w:proofErr w:type="spellEnd"/>
      <w:r w:rsidR="005B581B" w:rsidRPr="00B57CA5">
        <w:t xml:space="preserve"> </w:t>
      </w:r>
      <w:r w:rsidRPr="00B57CA5">
        <w:rPr>
          <w:rStyle w:val="apple-converted-space"/>
          <w:color w:val="333333"/>
          <w:shd w:val="clear" w:color="auto" w:fill="FFFFFF"/>
        </w:rPr>
        <w:t> </w:t>
      </w:r>
      <w:r w:rsidR="005B581B" w:rsidRPr="00B57CA5">
        <w:rPr>
          <w:color w:val="333333"/>
          <w:shd w:val="clear" w:color="auto" w:fill="FFFFFF"/>
        </w:rPr>
        <w:t>В.</w:t>
      </w:r>
      <w:r w:rsidRPr="00B57CA5">
        <w:rPr>
          <w:color w:val="333333"/>
          <w:shd w:val="clear" w:color="auto" w:fill="FFFFFF"/>
        </w:rPr>
        <w:t xml:space="preserve"> Давыдов, </w:t>
      </w:r>
      <w:r w:rsidR="005B581B" w:rsidRPr="00B57CA5">
        <w:rPr>
          <w:color w:val="333333"/>
          <w:shd w:val="clear" w:color="auto" w:fill="FFFFFF"/>
        </w:rPr>
        <w:t>А.</w:t>
      </w:r>
      <w:r w:rsidRPr="00B57CA5">
        <w:rPr>
          <w:color w:val="333333"/>
          <w:shd w:val="clear" w:color="auto" w:fill="FFFFFF"/>
        </w:rPr>
        <w:t>Леонтьев</w:t>
      </w:r>
      <w:r w:rsidR="005B581B" w:rsidRPr="00B57CA5">
        <w:rPr>
          <w:color w:val="333333"/>
          <w:shd w:val="clear" w:color="auto" w:fill="FFFFFF"/>
        </w:rPr>
        <w:t>).</w:t>
      </w:r>
    </w:p>
    <w:p w:rsidR="005B581B" w:rsidRPr="00B57CA5" w:rsidRDefault="005B581B" w:rsidP="00B57CA5">
      <w:pPr>
        <w:ind w:firstLine="708"/>
        <w:jc w:val="center"/>
        <w:rPr>
          <w:b/>
          <w:color w:val="000000"/>
        </w:rPr>
      </w:pPr>
      <w:r w:rsidRPr="00B57CA5">
        <w:rPr>
          <w:b/>
          <w:color w:val="000000"/>
        </w:rPr>
        <w:t>Рефлексия</w:t>
      </w:r>
    </w:p>
    <w:p w:rsidR="00AD109F" w:rsidRPr="00B57CA5" w:rsidRDefault="00DC6C65" w:rsidP="00B57CA5">
      <w:pPr>
        <w:ind w:firstLine="708"/>
        <w:jc w:val="both"/>
        <w:rPr>
          <w:rFonts w:ascii="Calibri" w:hAnsi="Calibri" w:cs="Calibri"/>
          <w:color w:val="000000"/>
        </w:rPr>
      </w:pPr>
      <w:r w:rsidRPr="00B57CA5">
        <w:rPr>
          <w:color w:val="000000"/>
        </w:rPr>
        <w:t xml:space="preserve"> </w:t>
      </w:r>
      <w:proofErr w:type="gramStart"/>
      <w:r w:rsidRPr="00B57CA5">
        <w:rPr>
          <w:color w:val="000000"/>
        </w:rPr>
        <w:t>Цель рефлексивной деятельности</w:t>
      </w:r>
      <w:r w:rsidR="00471E8F" w:rsidRPr="00B57CA5">
        <w:rPr>
          <w:color w:val="000000"/>
        </w:rPr>
        <w:t xml:space="preserve"> </w:t>
      </w:r>
      <w:r w:rsidRPr="00B57CA5">
        <w:rPr>
          <w:color w:val="000000"/>
        </w:rPr>
        <w:t xml:space="preserve">- </w:t>
      </w:r>
      <w:r w:rsidR="00AD109F" w:rsidRPr="00B57CA5">
        <w:rPr>
          <w:color w:val="000000"/>
        </w:rPr>
        <w:t>вспомнить, выявить и осознать основные компоненты деятельности: ее смысл, типы, способы, проблемы, пути их решения, полученные результаты и т.п.</w:t>
      </w:r>
      <w:proofErr w:type="gramEnd"/>
      <w:r w:rsidR="00AD109F" w:rsidRPr="00B57CA5">
        <w:rPr>
          <w:color w:val="000000"/>
        </w:rPr>
        <w:t xml:space="preserve"> Без понимания способов своего учения, механизмов познания учащиеся не смогут присвоить тех знаний, которые они добыли.</w:t>
      </w:r>
    </w:p>
    <w:p w:rsidR="005B581B" w:rsidRPr="00B57CA5" w:rsidRDefault="00AD109F" w:rsidP="00B57CA5">
      <w:pPr>
        <w:ind w:firstLine="708"/>
        <w:jc w:val="both"/>
        <w:rPr>
          <w:color w:val="000000"/>
        </w:rPr>
      </w:pPr>
      <w:r w:rsidRPr="00B57CA5">
        <w:rPr>
          <w:color w:val="000000"/>
        </w:rPr>
        <w:t xml:space="preserve">Рефлексия помогает </w:t>
      </w:r>
      <w:proofErr w:type="gramStart"/>
      <w:r w:rsidRPr="00B57CA5">
        <w:rPr>
          <w:color w:val="000000"/>
        </w:rPr>
        <w:t>обучающимся</w:t>
      </w:r>
      <w:proofErr w:type="gramEnd"/>
      <w:r w:rsidRPr="00B57CA5">
        <w:rPr>
          <w:color w:val="000000"/>
        </w:rPr>
        <w:t xml:space="preserve"> сформулировать получаемые результаты, переопределить цели дальнейшей работы, скорректировать свой образовательный путь. Если физические органы чу</w:t>
      </w:r>
      <w:proofErr w:type="gramStart"/>
      <w:r w:rsidRPr="00B57CA5">
        <w:rPr>
          <w:color w:val="000000"/>
        </w:rPr>
        <w:t>вств дл</w:t>
      </w:r>
      <w:proofErr w:type="gramEnd"/>
      <w:r w:rsidRPr="00B57CA5">
        <w:rPr>
          <w:color w:val="000000"/>
        </w:rPr>
        <w:t xml:space="preserve">я человека являются источником его внешнего опыта, то рефлексия — это источник внутреннего опыта, способ самопознания и необходимый инструмент мышления.           </w:t>
      </w:r>
    </w:p>
    <w:p w:rsidR="00AD109F" w:rsidRPr="00B57CA5" w:rsidRDefault="00AD109F" w:rsidP="00B57CA5">
      <w:pPr>
        <w:jc w:val="both"/>
        <w:rPr>
          <w:rFonts w:ascii="Calibri" w:hAnsi="Calibri" w:cs="Calibri"/>
          <w:color w:val="000000"/>
        </w:rPr>
      </w:pPr>
      <w:r w:rsidRPr="00B57CA5">
        <w:rPr>
          <w:color w:val="000000"/>
        </w:rPr>
        <w:t>  К </w:t>
      </w:r>
      <w:r w:rsidRPr="00B57CA5">
        <w:rPr>
          <w:b/>
          <w:bCs/>
          <w:i/>
          <w:iCs/>
          <w:color w:val="000000"/>
        </w:rPr>
        <w:t>функциям рефлексии</w:t>
      </w:r>
      <w:r w:rsidRPr="00B57CA5">
        <w:rPr>
          <w:color w:val="000000"/>
        </w:rPr>
        <w:t> в педагогическом про</w:t>
      </w:r>
      <w:r w:rsidR="005B581B" w:rsidRPr="00B57CA5">
        <w:rPr>
          <w:color w:val="000000"/>
        </w:rPr>
        <w:t>цессе относят</w:t>
      </w:r>
      <w:r w:rsidRPr="00B57CA5">
        <w:rPr>
          <w:color w:val="000000"/>
        </w:rPr>
        <w:t>:</w:t>
      </w:r>
    </w:p>
    <w:p w:rsidR="00AD109F" w:rsidRPr="00B57CA5" w:rsidRDefault="005B581B" w:rsidP="00B57CA5">
      <w:pPr>
        <w:jc w:val="both"/>
        <w:rPr>
          <w:rFonts w:ascii="Calibri" w:hAnsi="Calibri" w:cs="Calibri"/>
          <w:color w:val="000000"/>
        </w:rPr>
      </w:pPr>
      <w:r w:rsidRPr="00B57CA5">
        <w:rPr>
          <w:color w:val="000000"/>
        </w:rPr>
        <w:t xml:space="preserve">- </w:t>
      </w:r>
      <w:r w:rsidR="00AD109F" w:rsidRPr="00B57CA5">
        <w:rPr>
          <w:color w:val="000000"/>
        </w:rPr>
        <w:t>диагностическую функцию – выявление уровня взаимодействия между участниками педагогического процесса, уровня эффективности данного взаимодействия, отдельных педагогических средств;</w:t>
      </w:r>
    </w:p>
    <w:p w:rsidR="00AD109F" w:rsidRPr="00B57CA5" w:rsidRDefault="005B581B" w:rsidP="00B57CA5">
      <w:pPr>
        <w:jc w:val="both"/>
        <w:rPr>
          <w:rFonts w:ascii="Calibri" w:hAnsi="Calibri" w:cs="Calibri"/>
          <w:color w:val="000000"/>
        </w:rPr>
      </w:pPr>
      <w:r w:rsidRPr="00B57CA5">
        <w:rPr>
          <w:color w:val="000000"/>
        </w:rPr>
        <w:t xml:space="preserve">- </w:t>
      </w:r>
      <w:proofErr w:type="gramStart"/>
      <w:r w:rsidR="00AD109F" w:rsidRPr="00B57CA5">
        <w:rPr>
          <w:color w:val="000000"/>
        </w:rPr>
        <w:t>проектировочную</w:t>
      </w:r>
      <w:proofErr w:type="gramEnd"/>
      <w:r w:rsidR="00AD109F" w:rsidRPr="00B57CA5">
        <w:rPr>
          <w:color w:val="000000"/>
        </w:rPr>
        <w:t xml:space="preserve"> – предполагает моделирование, проектирование предстоящей деятельности, взаимодействия, </w:t>
      </w:r>
      <w:proofErr w:type="spellStart"/>
      <w:r w:rsidR="00AD109F" w:rsidRPr="00B57CA5">
        <w:rPr>
          <w:color w:val="000000"/>
        </w:rPr>
        <w:t>целеобразование</w:t>
      </w:r>
      <w:proofErr w:type="spellEnd"/>
      <w:r w:rsidR="00AD109F" w:rsidRPr="00B57CA5">
        <w:rPr>
          <w:color w:val="000000"/>
        </w:rPr>
        <w:t xml:space="preserve"> в деятельности;</w:t>
      </w:r>
    </w:p>
    <w:p w:rsidR="00AD109F" w:rsidRPr="00B57CA5" w:rsidRDefault="005B581B" w:rsidP="00B57CA5">
      <w:pPr>
        <w:jc w:val="both"/>
        <w:rPr>
          <w:rFonts w:ascii="Calibri" w:hAnsi="Calibri" w:cs="Calibri"/>
          <w:color w:val="000000"/>
        </w:rPr>
      </w:pPr>
      <w:r w:rsidRPr="00B57CA5">
        <w:rPr>
          <w:color w:val="000000"/>
        </w:rPr>
        <w:t xml:space="preserve">- </w:t>
      </w:r>
      <w:proofErr w:type="gramStart"/>
      <w:r w:rsidR="00AD109F" w:rsidRPr="00B57CA5">
        <w:rPr>
          <w:color w:val="000000"/>
        </w:rPr>
        <w:t>организаторскую</w:t>
      </w:r>
      <w:proofErr w:type="gramEnd"/>
      <w:r w:rsidR="00AD109F" w:rsidRPr="00B57CA5">
        <w:rPr>
          <w:color w:val="000000"/>
        </w:rPr>
        <w:t xml:space="preserve"> – выявление способов и средств организации продуктивной деятельности и взаимодействия;</w:t>
      </w:r>
    </w:p>
    <w:p w:rsidR="00AD109F" w:rsidRPr="00B57CA5" w:rsidRDefault="005B581B" w:rsidP="00B57CA5">
      <w:pPr>
        <w:jc w:val="both"/>
        <w:rPr>
          <w:rFonts w:ascii="Calibri" w:hAnsi="Calibri" w:cs="Calibri"/>
          <w:color w:val="000000"/>
        </w:rPr>
      </w:pPr>
      <w:r w:rsidRPr="00B57CA5">
        <w:rPr>
          <w:color w:val="000000"/>
        </w:rPr>
        <w:t xml:space="preserve">- </w:t>
      </w:r>
      <w:proofErr w:type="gramStart"/>
      <w:r w:rsidR="00AD109F" w:rsidRPr="00B57CA5">
        <w:rPr>
          <w:color w:val="000000"/>
        </w:rPr>
        <w:t>коммуникативную</w:t>
      </w:r>
      <w:proofErr w:type="gramEnd"/>
      <w:r w:rsidR="00AD109F" w:rsidRPr="00B57CA5">
        <w:rPr>
          <w:color w:val="000000"/>
        </w:rPr>
        <w:t xml:space="preserve"> - рефлексия как условие продуктивного общения педагога и воспитанника;</w:t>
      </w:r>
    </w:p>
    <w:p w:rsidR="00AD109F" w:rsidRPr="00B57CA5" w:rsidRDefault="005B581B" w:rsidP="00B57CA5">
      <w:pPr>
        <w:jc w:val="both"/>
        <w:rPr>
          <w:rFonts w:ascii="Calibri" w:hAnsi="Calibri" w:cs="Calibri"/>
          <w:color w:val="000000"/>
        </w:rPr>
      </w:pPr>
      <w:r w:rsidRPr="00B57CA5">
        <w:rPr>
          <w:color w:val="000000"/>
        </w:rPr>
        <w:t xml:space="preserve">- </w:t>
      </w:r>
      <w:proofErr w:type="spellStart"/>
      <w:r w:rsidR="00AD109F" w:rsidRPr="00B57CA5">
        <w:rPr>
          <w:color w:val="000000"/>
        </w:rPr>
        <w:t>смыслотворческую</w:t>
      </w:r>
      <w:proofErr w:type="spellEnd"/>
      <w:r w:rsidR="00AD109F" w:rsidRPr="00B57CA5">
        <w:rPr>
          <w:color w:val="000000"/>
        </w:rPr>
        <w:t xml:space="preserve"> – формирование в сознании участников педагогического процесса смысла их собственной деятельности, смысла взаимодействия;</w:t>
      </w:r>
    </w:p>
    <w:p w:rsidR="00AD109F" w:rsidRPr="00B57CA5" w:rsidRDefault="005B581B" w:rsidP="00B57CA5">
      <w:pPr>
        <w:jc w:val="both"/>
        <w:rPr>
          <w:rFonts w:ascii="Calibri" w:hAnsi="Calibri" w:cs="Calibri"/>
          <w:color w:val="000000"/>
        </w:rPr>
      </w:pPr>
      <w:r w:rsidRPr="00B57CA5">
        <w:rPr>
          <w:color w:val="000000"/>
        </w:rPr>
        <w:t xml:space="preserve">- </w:t>
      </w:r>
      <w:proofErr w:type="gramStart"/>
      <w:r w:rsidR="00AD109F" w:rsidRPr="00B57CA5">
        <w:rPr>
          <w:color w:val="000000"/>
        </w:rPr>
        <w:t>мотивационную</w:t>
      </w:r>
      <w:proofErr w:type="gramEnd"/>
      <w:r w:rsidR="00AD109F" w:rsidRPr="00B57CA5">
        <w:rPr>
          <w:color w:val="000000"/>
        </w:rPr>
        <w:t xml:space="preserve"> – определение направленности и целевых установок деятельности;</w:t>
      </w:r>
    </w:p>
    <w:p w:rsidR="00AD109F" w:rsidRPr="00B57CA5" w:rsidRDefault="005B581B" w:rsidP="00B57CA5">
      <w:pPr>
        <w:jc w:val="both"/>
        <w:rPr>
          <w:rFonts w:ascii="Calibri" w:hAnsi="Calibri" w:cs="Calibri"/>
          <w:color w:val="000000"/>
        </w:rPr>
      </w:pPr>
      <w:r w:rsidRPr="00B57CA5">
        <w:rPr>
          <w:color w:val="000000"/>
        </w:rPr>
        <w:t xml:space="preserve">- </w:t>
      </w:r>
      <w:proofErr w:type="gramStart"/>
      <w:r w:rsidR="00AD109F" w:rsidRPr="00B57CA5">
        <w:rPr>
          <w:color w:val="000000"/>
        </w:rPr>
        <w:t>коррекционную</w:t>
      </w:r>
      <w:proofErr w:type="gramEnd"/>
      <w:r w:rsidR="00AD109F" w:rsidRPr="00B57CA5">
        <w:rPr>
          <w:color w:val="000000"/>
        </w:rPr>
        <w:t xml:space="preserve"> - побуждение участников педагогического процесса к корректировке своей деятельности, осуществляемого взаимодействия</w:t>
      </w:r>
    </w:p>
    <w:p w:rsidR="006A5BFD" w:rsidRPr="00B57CA5" w:rsidRDefault="006A5BFD" w:rsidP="00B57CA5">
      <w:pPr>
        <w:pStyle w:val="c12"/>
        <w:shd w:val="clear" w:color="auto" w:fill="FFFFFF"/>
        <w:spacing w:before="0" w:beforeAutospacing="0" w:after="0" w:afterAutospacing="0"/>
        <w:jc w:val="center"/>
        <w:rPr>
          <w:rStyle w:val="c0"/>
          <w:b/>
          <w:iCs/>
          <w:color w:val="000000"/>
        </w:rPr>
      </w:pPr>
      <w:r w:rsidRPr="00B57CA5">
        <w:rPr>
          <w:rStyle w:val="c0"/>
          <w:b/>
          <w:iCs/>
          <w:color w:val="000000"/>
        </w:rPr>
        <w:t>Необходимое оборудование</w:t>
      </w:r>
    </w:p>
    <w:p w:rsidR="005B581B" w:rsidRDefault="006A5BFD" w:rsidP="00B57CA5">
      <w:pPr>
        <w:pStyle w:val="c12"/>
        <w:shd w:val="clear" w:color="auto" w:fill="FFFFFF"/>
        <w:spacing w:before="0" w:beforeAutospacing="0" w:after="0" w:afterAutospacing="0"/>
        <w:rPr>
          <w:rStyle w:val="c0"/>
          <w:iCs/>
          <w:color w:val="000000"/>
        </w:rPr>
      </w:pPr>
      <w:r w:rsidRPr="00B57CA5">
        <w:rPr>
          <w:rStyle w:val="c0"/>
          <w:b/>
          <w:iCs/>
          <w:color w:val="000000"/>
        </w:rPr>
        <w:t xml:space="preserve"> </w:t>
      </w:r>
      <w:r w:rsidRPr="00B57CA5">
        <w:rPr>
          <w:rStyle w:val="c0"/>
          <w:iCs/>
          <w:color w:val="000000"/>
        </w:rPr>
        <w:t xml:space="preserve">– компьютер, проектор для демонстрации презентации. </w:t>
      </w:r>
    </w:p>
    <w:p w:rsidR="00B57CA5" w:rsidRDefault="00B57CA5" w:rsidP="00B57CA5">
      <w:pPr>
        <w:pStyle w:val="c12"/>
        <w:shd w:val="clear" w:color="auto" w:fill="FFFFFF"/>
        <w:spacing w:before="0" w:beforeAutospacing="0" w:after="0" w:afterAutospacing="0"/>
        <w:rPr>
          <w:rStyle w:val="c0"/>
          <w:iCs/>
          <w:color w:val="000000"/>
        </w:rPr>
      </w:pPr>
    </w:p>
    <w:p w:rsidR="00B57CA5" w:rsidRDefault="00B57CA5" w:rsidP="00B57CA5">
      <w:pPr>
        <w:pStyle w:val="c12"/>
        <w:shd w:val="clear" w:color="auto" w:fill="FFFFFF"/>
        <w:spacing w:before="0" w:beforeAutospacing="0" w:after="0" w:afterAutospacing="0"/>
        <w:rPr>
          <w:rStyle w:val="c0"/>
          <w:iCs/>
          <w:color w:val="000000"/>
        </w:rPr>
      </w:pPr>
    </w:p>
    <w:p w:rsidR="00B57CA5" w:rsidRDefault="00B57CA5" w:rsidP="00B57CA5">
      <w:pPr>
        <w:pStyle w:val="c12"/>
        <w:shd w:val="clear" w:color="auto" w:fill="FFFFFF"/>
        <w:spacing w:before="0" w:beforeAutospacing="0" w:after="0" w:afterAutospacing="0"/>
        <w:rPr>
          <w:rStyle w:val="c0"/>
          <w:iCs/>
          <w:color w:val="000000"/>
        </w:rPr>
      </w:pPr>
    </w:p>
    <w:p w:rsidR="00B57CA5" w:rsidRDefault="00B57CA5" w:rsidP="00B57CA5">
      <w:pPr>
        <w:pStyle w:val="c12"/>
        <w:shd w:val="clear" w:color="auto" w:fill="FFFFFF"/>
        <w:spacing w:before="0" w:beforeAutospacing="0" w:after="0" w:afterAutospacing="0"/>
        <w:rPr>
          <w:rStyle w:val="c0"/>
          <w:iCs/>
          <w:color w:val="000000"/>
        </w:rPr>
      </w:pPr>
    </w:p>
    <w:p w:rsidR="00B57CA5" w:rsidRDefault="00B57CA5" w:rsidP="00B57CA5">
      <w:pPr>
        <w:pStyle w:val="c12"/>
        <w:shd w:val="clear" w:color="auto" w:fill="FFFFFF"/>
        <w:spacing w:before="0" w:beforeAutospacing="0" w:after="0" w:afterAutospacing="0"/>
        <w:rPr>
          <w:rStyle w:val="c0"/>
          <w:iCs/>
          <w:color w:val="000000"/>
        </w:rPr>
      </w:pPr>
    </w:p>
    <w:p w:rsidR="00B57CA5" w:rsidRDefault="00B57CA5" w:rsidP="00B57CA5">
      <w:pPr>
        <w:pStyle w:val="c12"/>
        <w:shd w:val="clear" w:color="auto" w:fill="FFFFFF"/>
        <w:spacing w:before="0" w:beforeAutospacing="0" w:after="0" w:afterAutospacing="0"/>
        <w:rPr>
          <w:rStyle w:val="c0"/>
          <w:iCs/>
          <w:color w:val="000000"/>
        </w:rPr>
      </w:pPr>
    </w:p>
    <w:p w:rsidR="00B57CA5" w:rsidRDefault="00B57CA5" w:rsidP="00B57CA5">
      <w:pPr>
        <w:pStyle w:val="c12"/>
        <w:shd w:val="clear" w:color="auto" w:fill="FFFFFF"/>
        <w:spacing w:before="0" w:beforeAutospacing="0" w:after="0" w:afterAutospacing="0"/>
        <w:rPr>
          <w:rStyle w:val="c0"/>
          <w:iCs/>
          <w:color w:val="000000"/>
        </w:rPr>
      </w:pPr>
    </w:p>
    <w:p w:rsidR="00B57CA5" w:rsidRDefault="00B57CA5" w:rsidP="00B57CA5">
      <w:pPr>
        <w:pStyle w:val="c12"/>
        <w:shd w:val="clear" w:color="auto" w:fill="FFFFFF"/>
        <w:spacing w:before="0" w:beforeAutospacing="0" w:after="0" w:afterAutospacing="0"/>
        <w:rPr>
          <w:rStyle w:val="c0"/>
          <w:iCs/>
          <w:color w:val="000000"/>
        </w:rPr>
      </w:pPr>
    </w:p>
    <w:p w:rsidR="00B57CA5" w:rsidRDefault="00B57CA5" w:rsidP="00B57CA5">
      <w:pPr>
        <w:pStyle w:val="c12"/>
        <w:shd w:val="clear" w:color="auto" w:fill="FFFFFF"/>
        <w:spacing w:before="0" w:beforeAutospacing="0" w:after="0" w:afterAutospacing="0"/>
        <w:rPr>
          <w:rStyle w:val="c0"/>
          <w:iCs/>
          <w:color w:val="000000"/>
        </w:rPr>
      </w:pPr>
    </w:p>
    <w:p w:rsidR="00B57CA5" w:rsidRDefault="00B57CA5" w:rsidP="00B57CA5">
      <w:pPr>
        <w:pStyle w:val="c12"/>
        <w:shd w:val="clear" w:color="auto" w:fill="FFFFFF"/>
        <w:spacing w:before="0" w:beforeAutospacing="0" w:after="0" w:afterAutospacing="0"/>
        <w:rPr>
          <w:rStyle w:val="c0"/>
          <w:iCs/>
          <w:color w:val="000000"/>
        </w:rPr>
      </w:pPr>
    </w:p>
    <w:p w:rsidR="00B57CA5" w:rsidRDefault="00B57CA5" w:rsidP="00B57CA5">
      <w:pPr>
        <w:pStyle w:val="c12"/>
        <w:shd w:val="clear" w:color="auto" w:fill="FFFFFF"/>
        <w:spacing w:before="0" w:beforeAutospacing="0" w:after="0" w:afterAutospacing="0"/>
        <w:rPr>
          <w:rStyle w:val="c0"/>
          <w:iCs/>
          <w:color w:val="000000"/>
        </w:rPr>
      </w:pPr>
    </w:p>
    <w:p w:rsidR="00B57CA5" w:rsidRPr="00B57CA5" w:rsidRDefault="00B57CA5" w:rsidP="00B57CA5">
      <w:pPr>
        <w:pStyle w:val="c12"/>
        <w:shd w:val="clear" w:color="auto" w:fill="FFFFFF"/>
        <w:spacing w:before="0" w:beforeAutospacing="0" w:after="0" w:afterAutospacing="0"/>
        <w:rPr>
          <w:rStyle w:val="c0"/>
          <w:iCs/>
          <w:color w:val="000000"/>
        </w:rPr>
      </w:pPr>
    </w:p>
    <w:p w:rsidR="00051503" w:rsidRPr="00B57CA5" w:rsidRDefault="00051503" w:rsidP="00B57CA5">
      <w:pPr>
        <w:pStyle w:val="c12"/>
        <w:shd w:val="clear" w:color="auto" w:fill="FFFFFF"/>
        <w:spacing w:before="0" w:beforeAutospacing="0" w:after="0" w:afterAutospacing="0"/>
        <w:jc w:val="right"/>
        <w:rPr>
          <w:rFonts w:ascii="Calibri" w:hAnsi="Calibri"/>
          <w:color w:val="000000"/>
        </w:rPr>
      </w:pPr>
      <w:r w:rsidRPr="00B57CA5">
        <w:rPr>
          <w:rStyle w:val="c0"/>
          <w:i/>
          <w:iCs/>
          <w:color w:val="000000"/>
        </w:rPr>
        <w:lastRenderedPageBreak/>
        <w:t>Кто на себя глядит, свой видит лик,</w:t>
      </w:r>
      <w:r w:rsidRPr="00B57CA5">
        <w:rPr>
          <w:i/>
          <w:iCs/>
          <w:color w:val="000000"/>
        </w:rPr>
        <w:br/>
      </w:r>
      <w:r w:rsidRPr="00B57CA5">
        <w:rPr>
          <w:rStyle w:val="c0"/>
          <w:i/>
          <w:iCs/>
          <w:color w:val="000000"/>
        </w:rPr>
        <w:t>Кто видит лик свой, цену себе знает,</w:t>
      </w:r>
      <w:r w:rsidRPr="00B57CA5">
        <w:rPr>
          <w:rStyle w:val="apple-converted-space"/>
          <w:i/>
          <w:iCs/>
          <w:color w:val="000000"/>
        </w:rPr>
        <w:t> </w:t>
      </w:r>
      <w:r w:rsidRPr="00B57CA5">
        <w:rPr>
          <w:i/>
          <w:iCs/>
          <w:color w:val="000000"/>
        </w:rPr>
        <w:br/>
      </w:r>
      <w:r w:rsidRPr="00B57CA5">
        <w:rPr>
          <w:rStyle w:val="c0"/>
          <w:i/>
          <w:iCs/>
          <w:color w:val="000000"/>
        </w:rPr>
        <w:t>Кто знает цену, строг к себе бывает,</w:t>
      </w:r>
      <w:r w:rsidRPr="00B57CA5">
        <w:rPr>
          <w:i/>
          <w:iCs/>
          <w:color w:val="000000"/>
        </w:rPr>
        <w:br/>
      </w:r>
      <w:r w:rsidRPr="00B57CA5">
        <w:rPr>
          <w:rStyle w:val="c0"/>
          <w:i/>
          <w:iCs/>
          <w:color w:val="000000"/>
        </w:rPr>
        <w:t>Кто строг к себе - тот истинно велик!</w:t>
      </w:r>
    </w:p>
    <w:p w:rsidR="00051503" w:rsidRPr="00B57CA5" w:rsidRDefault="00051503" w:rsidP="00B57CA5">
      <w:pPr>
        <w:pStyle w:val="c12"/>
        <w:shd w:val="clear" w:color="auto" w:fill="FFFFFF"/>
        <w:spacing w:before="0" w:beforeAutospacing="0" w:after="0" w:afterAutospacing="0"/>
        <w:jc w:val="right"/>
        <w:rPr>
          <w:rStyle w:val="c0"/>
          <w:color w:val="000000"/>
        </w:rPr>
      </w:pPr>
      <w:r w:rsidRPr="00B57CA5">
        <w:rPr>
          <w:rStyle w:val="c0"/>
          <w:i/>
          <w:iCs/>
          <w:color w:val="000000"/>
        </w:rPr>
        <w:t xml:space="preserve">(Пьер </w:t>
      </w:r>
      <w:proofErr w:type="spellStart"/>
      <w:r w:rsidRPr="00B57CA5">
        <w:rPr>
          <w:rStyle w:val="c0"/>
          <w:i/>
          <w:iCs/>
          <w:color w:val="000000"/>
        </w:rPr>
        <w:t>Гренгор</w:t>
      </w:r>
      <w:proofErr w:type="spellEnd"/>
      <w:r w:rsidRPr="00B57CA5">
        <w:rPr>
          <w:rStyle w:val="c0"/>
          <w:i/>
          <w:iCs/>
          <w:color w:val="000000"/>
        </w:rPr>
        <w:t>)</w:t>
      </w:r>
      <w:r w:rsidRPr="00B57CA5">
        <w:rPr>
          <w:rStyle w:val="c0"/>
          <w:color w:val="000000"/>
        </w:rPr>
        <w:t> </w:t>
      </w:r>
    </w:p>
    <w:p w:rsidR="00051503" w:rsidRPr="00B57CA5" w:rsidRDefault="00051503" w:rsidP="00B57CA5">
      <w:pPr>
        <w:jc w:val="center"/>
        <w:rPr>
          <w:b/>
          <w:bCs/>
        </w:rPr>
      </w:pPr>
    </w:p>
    <w:p w:rsidR="003C0659" w:rsidRPr="00B57CA5" w:rsidRDefault="003C0659" w:rsidP="00B57CA5">
      <w:pPr>
        <w:ind w:firstLine="708"/>
        <w:jc w:val="center"/>
        <w:rPr>
          <w:b/>
        </w:rPr>
      </w:pPr>
      <w:r w:rsidRPr="00B57CA5">
        <w:rPr>
          <w:b/>
          <w:bCs/>
        </w:rPr>
        <w:t xml:space="preserve">Использование приемов рефлексивной деятельности   как средство достижения </w:t>
      </w:r>
      <w:proofErr w:type="spellStart"/>
      <w:r w:rsidRPr="00B57CA5">
        <w:rPr>
          <w:b/>
          <w:bCs/>
        </w:rPr>
        <w:t>метапредметных</w:t>
      </w:r>
      <w:proofErr w:type="spellEnd"/>
      <w:r w:rsidRPr="00B57CA5">
        <w:rPr>
          <w:b/>
          <w:bCs/>
        </w:rPr>
        <w:t xml:space="preserve"> результатов </w:t>
      </w:r>
      <w:r w:rsidR="00D32B4C" w:rsidRPr="00B57CA5">
        <w:rPr>
          <w:b/>
          <w:bCs/>
        </w:rPr>
        <w:t xml:space="preserve">образования </w:t>
      </w:r>
      <w:r w:rsidRPr="00B57CA5">
        <w:rPr>
          <w:b/>
          <w:bCs/>
        </w:rPr>
        <w:t>младших школьников</w:t>
      </w:r>
      <w:r w:rsidRPr="00B57CA5">
        <w:rPr>
          <w:b/>
        </w:rPr>
        <w:t xml:space="preserve"> </w:t>
      </w:r>
    </w:p>
    <w:p w:rsidR="00E82A00" w:rsidRPr="00B57CA5" w:rsidRDefault="0044424F" w:rsidP="00B57CA5">
      <w:pPr>
        <w:ind w:firstLine="708"/>
        <w:jc w:val="center"/>
        <w:rPr>
          <w:bCs/>
        </w:rPr>
      </w:pPr>
      <w:r w:rsidRPr="00B57CA5">
        <w:rPr>
          <w:bCs/>
        </w:rPr>
        <w:t>Обращение к участникам практикума</w:t>
      </w:r>
      <w:r w:rsidR="00E82A00" w:rsidRPr="00B57CA5">
        <w:rPr>
          <w:bCs/>
        </w:rPr>
        <w:t>:</w:t>
      </w:r>
    </w:p>
    <w:p w:rsidR="00001028" w:rsidRPr="00B57CA5" w:rsidRDefault="00001028" w:rsidP="00B57CA5">
      <w:pPr>
        <w:ind w:firstLine="708"/>
        <w:jc w:val="center"/>
        <w:rPr>
          <w:iCs/>
        </w:rPr>
      </w:pPr>
      <w:r w:rsidRPr="00B57CA5">
        <w:rPr>
          <w:bCs/>
        </w:rPr>
        <w:t xml:space="preserve">Покажите, пожалуйста, свое настроение соответствующей карточкой </w:t>
      </w:r>
      <w:r w:rsidRPr="00B57CA5">
        <w:rPr>
          <w:iCs/>
        </w:rPr>
        <w:t xml:space="preserve"> (карточки с изображением лица веселого</w:t>
      </w:r>
      <w:r w:rsidRPr="00B57CA5">
        <w:t xml:space="preserve"> и грустного – </w:t>
      </w:r>
      <w:r w:rsidRPr="00B57CA5">
        <w:rPr>
          <w:iCs/>
        </w:rPr>
        <w:t>смайлики).</w:t>
      </w:r>
    </w:p>
    <w:p w:rsidR="00001028" w:rsidRPr="00B57CA5" w:rsidRDefault="00001028" w:rsidP="00B57CA5">
      <w:pPr>
        <w:jc w:val="center"/>
        <w:rPr>
          <w:b/>
          <w:bCs/>
        </w:rPr>
      </w:pPr>
      <w:r w:rsidRPr="00B57CA5">
        <w:rPr>
          <w:bCs/>
        </w:rPr>
        <w:t>Тема занятия – практикума – «</w:t>
      </w:r>
      <w:r w:rsidR="00D32B4C" w:rsidRPr="00B57CA5">
        <w:rPr>
          <w:bCs/>
        </w:rPr>
        <w:t xml:space="preserve">Использование приемов рефлексивной деятельности   как средство достижения </w:t>
      </w:r>
      <w:proofErr w:type="spellStart"/>
      <w:r w:rsidR="00D32B4C" w:rsidRPr="00B57CA5">
        <w:rPr>
          <w:bCs/>
        </w:rPr>
        <w:t>метапредметных</w:t>
      </w:r>
      <w:proofErr w:type="spellEnd"/>
      <w:r w:rsidR="00D32B4C" w:rsidRPr="00B57CA5">
        <w:rPr>
          <w:bCs/>
        </w:rPr>
        <w:t xml:space="preserve"> результатов образования младших школьников</w:t>
      </w:r>
      <w:r w:rsidRPr="00B57CA5">
        <w:rPr>
          <w:bCs/>
        </w:rPr>
        <w:t>».</w:t>
      </w:r>
    </w:p>
    <w:p w:rsidR="00001028" w:rsidRPr="00B57CA5" w:rsidRDefault="00001028" w:rsidP="00B57CA5">
      <w:pPr>
        <w:shd w:val="clear" w:color="auto" w:fill="FFFFFF"/>
        <w:jc w:val="both"/>
        <w:rPr>
          <w:b/>
          <w:bCs/>
        </w:rPr>
      </w:pPr>
      <w:r w:rsidRPr="00B57CA5">
        <w:rPr>
          <w:bCs/>
        </w:rPr>
        <w:t xml:space="preserve">         </w:t>
      </w:r>
      <w:r w:rsidRPr="00B57CA5">
        <w:rPr>
          <w:b/>
          <w:bCs/>
        </w:rPr>
        <w:t>План практикума:</w:t>
      </w:r>
    </w:p>
    <w:p w:rsidR="00001028" w:rsidRPr="00B57CA5" w:rsidRDefault="00001028" w:rsidP="00B57CA5">
      <w:pPr>
        <w:shd w:val="clear" w:color="auto" w:fill="FFFFFF"/>
        <w:jc w:val="both"/>
        <w:rPr>
          <w:b/>
          <w:bCs/>
        </w:rPr>
      </w:pPr>
      <w:r w:rsidRPr="00B57CA5">
        <w:rPr>
          <w:bCs/>
        </w:rPr>
        <w:t xml:space="preserve">     </w:t>
      </w:r>
      <w:r w:rsidRPr="00B57CA5">
        <w:rPr>
          <w:b/>
          <w:bCs/>
          <w:lang w:val="en-US"/>
        </w:rPr>
        <w:t>I</w:t>
      </w:r>
      <w:r w:rsidRPr="00B57CA5">
        <w:rPr>
          <w:b/>
          <w:bCs/>
        </w:rPr>
        <w:t>. Исходная самодиагностика</w:t>
      </w:r>
    </w:p>
    <w:p w:rsidR="00001028" w:rsidRPr="00B57CA5" w:rsidRDefault="00001028" w:rsidP="00B57CA5">
      <w:pPr>
        <w:shd w:val="clear" w:color="auto" w:fill="FFFFFF"/>
        <w:jc w:val="both"/>
        <w:rPr>
          <w:b/>
          <w:bCs/>
        </w:rPr>
      </w:pPr>
      <w:r w:rsidRPr="00B57CA5">
        <w:rPr>
          <w:b/>
          <w:bCs/>
        </w:rPr>
        <w:t>Перед вами лежит таблица-фиксация знани</w:t>
      </w:r>
      <w:r w:rsidR="003C30FC" w:rsidRPr="00B57CA5">
        <w:rPr>
          <w:b/>
          <w:bCs/>
        </w:rPr>
        <w:t xml:space="preserve">й, заполните, пожалуйста, второй столбик </w:t>
      </w:r>
      <w:r w:rsidRPr="00B57CA5">
        <w:rPr>
          <w:b/>
          <w:bCs/>
        </w:rPr>
        <w:t xml:space="preserve"> «Знаю» по данной теме и отложите.</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45" w:type="dxa"/>
          <w:left w:w="45" w:type="dxa"/>
          <w:bottom w:w="45" w:type="dxa"/>
          <w:right w:w="45" w:type="dxa"/>
        </w:tblCellMar>
        <w:tblLook w:val="04A0"/>
      </w:tblPr>
      <w:tblGrid>
        <w:gridCol w:w="3066"/>
        <w:gridCol w:w="1500"/>
        <w:gridCol w:w="1500"/>
        <w:gridCol w:w="1500"/>
      </w:tblGrid>
      <w:tr w:rsidR="00001028" w:rsidRPr="00B57CA5" w:rsidTr="00ED1EA4">
        <w:trPr>
          <w:jc w:val="center"/>
        </w:trPr>
        <w:tc>
          <w:tcPr>
            <w:tcW w:w="3066" w:type="dxa"/>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pPr>
              <w:jc w:val="center"/>
            </w:pPr>
            <w:r w:rsidRPr="00B57CA5">
              <w:rPr>
                <w:b/>
                <w:bCs/>
              </w:rPr>
              <w:t>Понятие</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pPr>
              <w:jc w:val="center"/>
              <w:rPr>
                <w:u w:val="single"/>
              </w:rPr>
            </w:pPr>
            <w:r w:rsidRPr="00B57CA5">
              <w:rPr>
                <w:b/>
                <w:bCs/>
                <w:u w:val="single"/>
              </w:rPr>
              <w:t>Знаю</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pPr>
              <w:jc w:val="center"/>
            </w:pPr>
            <w:r w:rsidRPr="00B57CA5">
              <w:rPr>
                <w:b/>
                <w:bCs/>
              </w:rPr>
              <w:t>Хочу узнать</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pPr>
              <w:jc w:val="center"/>
            </w:pPr>
            <w:r w:rsidRPr="00B57CA5">
              <w:rPr>
                <w:b/>
                <w:bCs/>
              </w:rPr>
              <w:t>Узнал</w:t>
            </w:r>
          </w:p>
        </w:tc>
      </w:tr>
      <w:tr w:rsidR="00001028" w:rsidRPr="00B57CA5" w:rsidTr="00ED1EA4">
        <w:trPr>
          <w:trHeight w:val="934"/>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r w:rsidRPr="00B57CA5">
              <w:t>Рефлексия </w:t>
            </w:r>
          </w:p>
          <w:p w:rsidR="00001028" w:rsidRPr="00B57CA5" w:rsidRDefault="00001028" w:rsidP="00B57CA5">
            <w:proofErr w:type="spellStart"/>
            <w:r w:rsidRPr="00B57CA5">
              <w:t>Метапредметные</w:t>
            </w:r>
            <w:proofErr w:type="spellEnd"/>
            <w:r w:rsidRPr="00B57CA5">
              <w:t xml:space="preserve"> результаты </w:t>
            </w:r>
          </w:p>
          <w:p w:rsidR="00001028" w:rsidRPr="00B57CA5" w:rsidRDefault="00001028" w:rsidP="00B57CA5">
            <w:r w:rsidRPr="00B57CA5">
              <w:t>образования</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tc>
        <w:tc>
          <w:tcPr>
            <w:tcW w:w="0" w:type="auto"/>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tc>
        <w:tc>
          <w:tcPr>
            <w:tcW w:w="0" w:type="auto"/>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tc>
      </w:tr>
    </w:tbl>
    <w:p w:rsidR="00001028" w:rsidRPr="00B57CA5" w:rsidRDefault="00001028" w:rsidP="00B57CA5">
      <w:pPr>
        <w:ind w:firstLine="708"/>
        <w:jc w:val="both"/>
        <w:rPr>
          <w:b/>
        </w:rPr>
      </w:pPr>
      <w:r w:rsidRPr="00B57CA5">
        <w:rPr>
          <w:b/>
          <w:lang w:val="en-US"/>
        </w:rPr>
        <w:t>II</w:t>
      </w:r>
      <w:r w:rsidRPr="00B57CA5">
        <w:rPr>
          <w:b/>
        </w:rPr>
        <w:t xml:space="preserve">. Мотивация и </w:t>
      </w:r>
      <w:proofErr w:type="spellStart"/>
      <w:r w:rsidRPr="00B57CA5">
        <w:rPr>
          <w:b/>
        </w:rPr>
        <w:t>целеполагание</w:t>
      </w:r>
      <w:proofErr w:type="spellEnd"/>
    </w:p>
    <w:p w:rsidR="00001028" w:rsidRPr="00B57CA5" w:rsidRDefault="00001028" w:rsidP="00B57CA5">
      <w:pPr>
        <w:ind w:firstLine="708"/>
        <w:jc w:val="both"/>
        <w:rPr>
          <w:b/>
          <w:i/>
        </w:rPr>
      </w:pPr>
      <w:r w:rsidRPr="00B57CA5">
        <w:t xml:space="preserve">В одной притче говорится, что </w:t>
      </w:r>
      <w:r w:rsidRPr="00B57CA5">
        <w:rPr>
          <w:b/>
          <w:i/>
        </w:rPr>
        <w:t>в школе проходил необычный урок на тему «Семь чудес света». Задание заключалось в том, чтобы каждый ученик написал семь чудес света на свой взгляд.</w:t>
      </w:r>
    </w:p>
    <w:p w:rsidR="00001028" w:rsidRPr="00B57CA5" w:rsidRDefault="00001028" w:rsidP="00B57CA5">
      <w:pPr>
        <w:jc w:val="both"/>
        <w:rPr>
          <w:b/>
          <w:i/>
        </w:rPr>
      </w:pPr>
      <w:r w:rsidRPr="00B57CA5">
        <w:rPr>
          <w:b/>
          <w:i/>
        </w:rPr>
        <w:t> </w:t>
      </w:r>
      <w:r w:rsidRPr="00B57CA5">
        <w:rPr>
          <w:b/>
          <w:i/>
        </w:rPr>
        <w:tab/>
        <w:t>Когда учитель собирал тетради, он заметил, что одна девочка еще не закончила. Учитель спросил, не нужна ли ей помощь.</w:t>
      </w:r>
    </w:p>
    <w:p w:rsidR="00001028" w:rsidRPr="00B57CA5" w:rsidRDefault="00001028" w:rsidP="00B57CA5">
      <w:pPr>
        <w:ind w:firstLine="708"/>
        <w:jc w:val="both"/>
        <w:rPr>
          <w:b/>
          <w:i/>
        </w:rPr>
      </w:pPr>
      <w:r w:rsidRPr="00B57CA5">
        <w:rPr>
          <w:b/>
          <w:i/>
        </w:rPr>
        <w:t>Ученица ответила:</w:t>
      </w:r>
    </w:p>
    <w:p w:rsidR="00001028" w:rsidRPr="00B57CA5" w:rsidRDefault="00001028" w:rsidP="00B57CA5">
      <w:pPr>
        <w:jc w:val="both"/>
        <w:rPr>
          <w:b/>
          <w:i/>
        </w:rPr>
      </w:pPr>
      <w:r w:rsidRPr="00B57CA5">
        <w:rPr>
          <w:b/>
          <w:i/>
        </w:rPr>
        <w:t>– Да. Я долго сомневалась, что написать. На свете так много чудес.</w:t>
      </w:r>
    </w:p>
    <w:p w:rsidR="00001028" w:rsidRPr="00B57CA5" w:rsidRDefault="00001028" w:rsidP="00B57CA5">
      <w:pPr>
        <w:jc w:val="both"/>
        <w:rPr>
          <w:b/>
          <w:i/>
        </w:rPr>
      </w:pPr>
      <w:r w:rsidRPr="00B57CA5">
        <w:rPr>
          <w:b/>
          <w:i/>
        </w:rPr>
        <w:t> </w:t>
      </w:r>
      <w:r w:rsidRPr="00B57CA5">
        <w:rPr>
          <w:b/>
          <w:i/>
        </w:rPr>
        <w:tab/>
        <w:t>Тогда учитель предложил зачитать, что она написала. Девочка некоторое время колебалась, но решилась прочитать.</w:t>
      </w:r>
    </w:p>
    <w:p w:rsidR="00001028" w:rsidRPr="00B57CA5" w:rsidRDefault="00001028" w:rsidP="00B57CA5">
      <w:pPr>
        <w:jc w:val="both"/>
        <w:rPr>
          <w:b/>
          <w:i/>
        </w:rPr>
      </w:pPr>
      <w:r w:rsidRPr="00B57CA5">
        <w:rPr>
          <w:b/>
          <w:i/>
        </w:rPr>
        <w:t> – Для меня семь чудес света это:</w:t>
      </w:r>
      <w:r w:rsidRPr="00B57CA5">
        <w:t xml:space="preserve"> </w:t>
      </w:r>
    </w:p>
    <w:p w:rsidR="00001028" w:rsidRPr="00B57CA5" w:rsidRDefault="00001028" w:rsidP="00B57CA5">
      <w:pPr>
        <w:numPr>
          <w:ilvl w:val="0"/>
          <w:numId w:val="14"/>
        </w:numPr>
        <w:jc w:val="both"/>
        <w:rPr>
          <w:b/>
          <w:i/>
        </w:rPr>
      </w:pPr>
      <w:r w:rsidRPr="00B57CA5">
        <w:rPr>
          <w:b/>
          <w:i/>
        </w:rPr>
        <w:t>Видеть </w:t>
      </w:r>
    </w:p>
    <w:p w:rsidR="00001028" w:rsidRPr="00B57CA5" w:rsidRDefault="00001028" w:rsidP="00B57CA5">
      <w:pPr>
        <w:numPr>
          <w:ilvl w:val="0"/>
          <w:numId w:val="14"/>
        </w:numPr>
        <w:jc w:val="both"/>
        <w:rPr>
          <w:b/>
          <w:i/>
        </w:rPr>
      </w:pPr>
      <w:r w:rsidRPr="00B57CA5">
        <w:rPr>
          <w:b/>
          <w:i/>
        </w:rPr>
        <w:t>Слышать</w:t>
      </w:r>
    </w:p>
    <w:p w:rsidR="00001028" w:rsidRPr="00B57CA5" w:rsidRDefault="00001028" w:rsidP="00B57CA5">
      <w:pPr>
        <w:numPr>
          <w:ilvl w:val="0"/>
          <w:numId w:val="14"/>
        </w:numPr>
        <w:jc w:val="both"/>
        <w:rPr>
          <w:b/>
          <w:i/>
        </w:rPr>
      </w:pPr>
      <w:r w:rsidRPr="00B57CA5">
        <w:rPr>
          <w:b/>
          <w:i/>
        </w:rPr>
        <w:t>Двигаться</w:t>
      </w:r>
    </w:p>
    <w:p w:rsidR="00001028" w:rsidRPr="00B57CA5" w:rsidRDefault="00EA3A70" w:rsidP="00B57CA5">
      <w:pPr>
        <w:numPr>
          <w:ilvl w:val="0"/>
          <w:numId w:val="14"/>
        </w:numPr>
        <w:jc w:val="both"/>
        <w:rPr>
          <w:b/>
          <w:i/>
        </w:rPr>
      </w:pPr>
      <w:r w:rsidRPr="00B57CA5">
        <w:rPr>
          <w:b/>
          <w:i/>
        </w:rPr>
        <w:t xml:space="preserve"> </w:t>
      </w:r>
      <w:r w:rsidR="00001028" w:rsidRPr="00B57CA5">
        <w:rPr>
          <w:b/>
          <w:i/>
        </w:rPr>
        <w:t xml:space="preserve">Думать </w:t>
      </w:r>
    </w:p>
    <w:p w:rsidR="00001028" w:rsidRPr="00B57CA5" w:rsidRDefault="00001028" w:rsidP="00B57CA5">
      <w:pPr>
        <w:numPr>
          <w:ilvl w:val="0"/>
          <w:numId w:val="14"/>
        </w:numPr>
        <w:jc w:val="both"/>
        <w:rPr>
          <w:b/>
          <w:i/>
        </w:rPr>
      </w:pPr>
      <w:r w:rsidRPr="00B57CA5">
        <w:rPr>
          <w:b/>
          <w:i/>
        </w:rPr>
        <w:t>Чувствовать</w:t>
      </w:r>
    </w:p>
    <w:p w:rsidR="00001028" w:rsidRPr="00B57CA5" w:rsidRDefault="00001028" w:rsidP="00B57CA5">
      <w:pPr>
        <w:numPr>
          <w:ilvl w:val="0"/>
          <w:numId w:val="14"/>
        </w:numPr>
        <w:jc w:val="both"/>
        <w:rPr>
          <w:b/>
          <w:i/>
        </w:rPr>
      </w:pPr>
      <w:r w:rsidRPr="00B57CA5">
        <w:rPr>
          <w:b/>
          <w:i/>
        </w:rPr>
        <w:t>Смеяться</w:t>
      </w:r>
    </w:p>
    <w:p w:rsidR="00001028" w:rsidRPr="00B57CA5" w:rsidRDefault="00001028" w:rsidP="00B57CA5">
      <w:pPr>
        <w:numPr>
          <w:ilvl w:val="0"/>
          <w:numId w:val="14"/>
        </w:numPr>
        <w:jc w:val="both"/>
        <w:rPr>
          <w:b/>
          <w:i/>
        </w:rPr>
      </w:pPr>
      <w:r w:rsidRPr="00B57CA5">
        <w:rPr>
          <w:b/>
          <w:i/>
        </w:rPr>
        <w:t>Любить</w:t>
      </w:r>
    </w:p>
    <w:p w:rsidR="00001028" w:rsidRPr="00B57CA5" w:rsidRDefault="00001028" w:rsidP="00B57CA5">
      <w:pPr>
        <w:shd w:val="clear" w:color="auto" w:fill="FFFFFF"/>
        <w:jc w:val="both"/>
      </w:pPr>
      <w:r w:rsidRPr="00B57CA5">
        <w:rPr>
          <w:b/>
          <w:i/>
        </w:rPr>
        <w:t> </w:t>
      </w:r>
      <w:r w:rsidRPr="00B57CA5">
        <w:rPr>
          <w:b/>
          <w:i/>
        </w:rPr>
        <w:tab/>
        <w:t>В классе воцарилась тишина.</w:t>
      </w:r>
      <w:r w:rsidRPr="00B57CA5">
        <w:t xml:space="preserve"> </w:t>
      </w:r>
    </w:p>
    <w:p w:rsidR="00001028" w:rsidRPr="00B57CA5" w:rsidRDefault="00001028" w:rsidP="00B57CA5">
      <w:pPr>
        <w:shd w:val="clear" w:color="auto" w:fill="FFFFFF"/>
        <w:jc w:val="both"/>
      </w:pPr>
      <w:r w:rsidRPr="00B57CA5">
        <w:t xml:space="preserve">      </w:t>
      </w:r>
      <w:r w:rsidR="00582B74">
        <w:tab/>
      </w:r>
      <w:r w:rsidRPr="00B57CA5">
        <w:t>В наших руках сделать так, чтобы ребенок чувствовал себя любимым, нужным, а главное, успешным. А успешным ученик является тогда, когда достигает результатов образования.</w:t>
      </w:r>
    </w:p>
    <w:p w:rsidR="00001028" w:rsidRPr="00B57CA5" w:rsidRDefault="00001028" w:rsidP="00B57CA5">
      <w:pPr>
        <w:ind w:firstLine="708"/>
        <w:jc w:val="both"/>
      </w:pPr>
      <w:r w:rsidRPr="00B57CA5">
        <w:t>Все мы знаем, что внедрение Федеральных государственных стандартов сегодня открывает большие возможности для реализации всех образовательных задач, стоящих перед школой. Системно–</w:t>
      </w:r>
      <w:proofErr w:type="spellStart"/>
      <w:r w:rsidRPr="00B57CA5">
        <w:t>деятельностный</w:t>
      </w:r>
      <w:proofErr w:type="spellEnd"/>
      <w:r w:rsidRPr="00B57CA5">
        <w:t xml:space="preserve"> подход, который заложен в качестве методологической основы стандарта, позволяет воспитывать и развивать качества личности, отвечающие требованиям современного информационного общества, а также формировать способы деятельности ребенка, освоение которых поможет ему быть успешным на протяжении всей жизни.</w:t>
      </w:r>
    </w:p>
    <w:p w:rsidR="00001028" w:rsidRPr="00B57CA5" w:rsidRDefault="008D28FB" w:rsidP="00B57CA5">
      <w:pPr>
        <w:pStyle w:val="c3"/>
        <w:shd w:val="clear" w:color="auto" w:fill="FFFFFF"/>
        <w:spacing w:before="0" w:after="0"/>
        <w:ind w:firstLine="708"/>
        <w:jc w:val="both"/>
      </w:pPr>
      <w:r w:rsidRPr="00B57CA5">
        <w:lastRenderedPageBreak/>
        <w:t>На сегодняшний день</w:t>
      </w:r>
      <w:r w:rsidR="00001028" w:rsidRPr="00B57CA5">
        <w:t xml:space="preserve"> Федеральные государственные стандарты предлагают формировать не просто знания, умения и навыки по отдельным учебным предметам, а </w:t>
      </w:r>
      <w:proofErr w:type="spellStart"/>
      <w:r w:rsidR="00001028" w:rsidRPr="00B57CA5">
        <w:t>надпредметные</w:t>
      </w:r>
      <w:proofErr w:type="spellEnd"/>
      <w:r w:rsidR="00001028" w:rsidRPr="00B57CA5">
        <w:t xml:space="preserve"> умения и навыки к самостоятельной организации учебной деятельности младших школьников, к решению задач и проблем. К результатам освоения образовательной программы НОО стандарт предъявляет требования, выраженные на личностном, предметном и </w:t>
      </w:r>
      <w:proofErr w:type="spellStart"/>
      <w:r w:rsidR="00001028" w:rsidRPr="00B57CA5">
        <w:t>метапредметном</w:t>
      </w:r>
      <w:proofErr w:type="spellEnd"/>
      <w:r w:rsidR="00001028" w:rsidRPr="00B57CA5">
        <w:t xml:space="preserve"> уровнях. Как известно, под </w:t>
      </w:r>
      <w:proofErr w:type="spellStart"/>
      <w:r w:rsidR="00001028" w:rsidRPr="00B57CA5">
        <w:t>метапредметными</w:t>
      </w:r>
      <w:proofErr w:type="spellEnd"/>
      <w:r w:rsidR="00001028" w:rsidRPr="00B57CA5">
        <w:t xml:space="preserve"> результатами понимается освоение учащимися </w:t>
      </w:r>
      <w:proofErr w:type="gramStart"/>
      <w:r w:rsidR="00001028" w:rsidRPr="00B57CA5">
        <w:t>познавательных</w:t>
      </w:r>
      <w:proofErr w:type="gramEnd"/>
      <w:r w:rsidR="00001028" w:rsidRPr="00B57CA5">
        <w:t xml:space="preserve">, регулятивных и коммуникативных УУД, обеспечивающие овладение ключевыми компетенциями, составляющими основу умения учиться, и </w:t>
      </w:r>
      <w:proofErr w:type="spellStart"/>
      <w:r w:rsidR="00001028" w:rsidRPr="00B57CA5">
        <w:t>межпредметными</w:t>
      </w:r>
      <w:proofErr w:type="spellEnd"/>
      <w:r w:rsidR="00001028" w:rsidRPr="00B57CA5">
        <w:t xml:space="preserve"> понятиями.</w:t>
      </w:r>
    </w:p>
    <w:p w:rsidR="00001028" w:rsidRPr="00B57CA5" w:rsidRDefault="00001028" w:rsidP="00B57CA5">
      <w:pPr>
        <w:pStyle w:val="c3"/>
        <w:shd w:val="clear" w:color="auto" w:fill="FFFFFF"/>
        <w:spacing w:before="0" w:after="0"/>
        <w:ind w:firstLine="708"/>
        <w:jc w:val="both"/>
      </w:pPr>
      <w:r w:rsidRPr="00B57CA5">
        <w:t xml:space="preserve">Многие отечественные ученые, такие как А.  Г. </w:t>
      </w:r>
      <w:proofErr w:type="spellStart"/>
      <w:r w:rsidRPr="00B57CA5">
        <w:t>Асмолов</w:t>
      </w:r>
      <w:proofErr w:type="spellEnd"/>
      <w:r w:rsidRPr="00B57CA5">
        <w:t xml:space="preserve">, Ю. В. Громыко, В. В. Краевский, О. Е. Лебедев, А. В. Хуторской и др., посвятили свои исследования изучению </w:t>
      </w:r>
      <w:proofErr w:type="spellStart"/>
      <w:r w:rsidRPr="00B57CA5">
        <w:t>метапредметного</w:t>
      </w:r>
      <w:proofErr w:type="spellEnd"/>
      <w:r w:rsidRPr="00B57CA5">
        <w:t xml:space="preserve"> подхода в обучении.</w:t>
      </w:r>
    </w:p>
    <w:p w:rsidR="00001028" w:rsidRPr="00B57CA5" w:rsidRDefault="00001028" w:rsidP="00B57CA5">
      <w:pPr>
        <w:pStyle w:val="c3"/>
        <w:shd w:val="clear" w:color="auto" w:fill="FFFFFF"/>
        <w:spacing w:before="0" w:after="0"/>
        <w:ind w:firstLine="708"/>
        <w:jc w:val="both"/>
      </w:pPr>
      <w:proofErr w:type="spellStart"/>
      <w:r w:rsidRPr="00B57CA5">
        <w:t>Метадеятельность</w:t>
      </w:r>
      <w:proofErr w:type="spellEnd"/>
      <w:r w:rsidRPr="00B57CA5">
        <w:t xml:space="preserve"> как универсальный способ жизнедеятельности каждого человека определяется уровнем владения им метазнаниями и </w:t>
      </w:r>
      <w:proofErr w:type="spellStart"/>
      <w:r w:rsidRPr="00B57CA5">
        <w:t>метоспособами</w:t>
      </w:r>
      <w:proofErr w:type="spellEnd"/>
      <w:r w:rsidRPr="00B57CA5">
        <w:t>, т. е. уровнем развития личности.</w:t>
      </w:r>
    </w:p>
    <w:p w:rsidR="00001028" w:rsidRPr="00B57CA5" w:rsidRDefault="00001028" w:rsidP="00B57CA5">
      <w:pPr>
        <w:shd w:val="clear" w:color="auto" w:fill="FFFFFF"/>
        <w:jc w:val="both"/>
        <w:rPr>
          <w:rStyle w:val="c0c26c29"/>
        </w:rPr>
      </w:pPr>
      <w:r w:rsidRPr="00B57CA5">
        <w:rPr>
          <w:rStyle w:val="c29c0c26"/>
        </w:rPr>
        <w:t xml:space="preserve">С учетом идей </w:t>
      </w:r>
      <w:proofErr w:type="spellStart"/>
      <w:r w:rsidRPr="00B57CA5">
        <w:t>метапредметного</w:t>
      </w:r>
      <w:proofErr w:type="spellEnd"/>
      <w:r w:rsidRPr="00B57CA5">
        <w:t xml:space="preserve"> </w:t>
      </w:r>
      <w:r w:rsidRPr="00B57CA5">
        <w:rPr>
          <w:rStyle w:val="c29c0c26"/>
        </w:rPr>
        <w:t xml:space="preserve"> обучения нельзя не отметить важность этапа рефлексии, где каждый ученик  дает оценку своей  деятельности</w:t>
      </w:r>
      <w:r w:rsidRPr="00B57CA5">
        <w:rPr>
          <w:rStyle w:val="c0c26c29"/>
        </w:rPr>
        <w:t>: что я знаю</w:t>
      </w:r>
      <w:proofErr w:type="gramStart"/>
      <w:r w:rsidRPr="00B57CA5">
        <w:rPr>
          <w:rStyle w:val="c0c26c29"/>
        </w:rPr>
        <w:t xml:space="preserve">?, </w:t>
      </w:r>
      <w:proofErr w:type="gramEnd"/>
      <w:r w:rsidRPr="00B57CA5">
        <w:rPr>
          <w:rStyle w:val="c0c26c29"/>
        </w:rPr>
        <w:t>чего не знаю?, что делаю?, для чего? и др.</w:t>
      </w:r>
    </w:p>
    <w:p w:rsidR="00001028" w:rsidRPr="00B57CA5" w:rsidRDefault="00001028" w:rsidP="00B57CA5">
      <w:pPr>
        <w:shd w:val="clear" w:color="auto" w:fill="FFFFFF"/>
      </w:pPr>
      <w:r w:rsidRPr="00B57CA5">
        <w:rPr>
          <w:rStyle w:val="c29c0c26"/>
          <w:color w:val="FF0000"/>
        </w:rPr>
        <w:t xml:space="preserve"> </w:t>
      </w:r>
      <w:r w:rsidRPr="00B57CA5">
        <w:rPr>
          <w:rStyle w:val="c29c0c26"/>
          <w:color w:val="FF0000"/>
        </w:rPr>
        <w:tab/>
      </w:r>
      <w:r w:rsidRPr="00B57CA5">
        <w:rPr>
          <w:rStyle w:val="c0"/>
        </w:rPr>
        <w:t>Итак, а что же такое рефлексия?</w:t>
      </w:r>
      <w:r w:rsidRPr="00B57CA5">
        <w:t xml:space="preserve"> </w:t>
      </w:r>
    </w:p>
    <w:p w:rsidR="00001028" w:rsidRPr="00B57CA5" w:rsidRDefault="00001028" w:rsidP="00B57CA5">
      <w:pPr>
        <w:pStyle w:val="c3c22"/>
        <w:shd w:val="clear" w:color="auto" w:fill="FFFFFF"/>
        <w:spacing w:before="0" w:after="0"/>
        <w:ind w:firstLine="708"/>
        <w:jc w:val="both"/>
      </w:pPr>
      <w:r w:rsidRPr="00B57CA5">
        <w:rPr>
          <w:rStyle w:val="c0"/>
        </w:rPr>
        <w:t xml:space="preserve">Рефлексия, в упрощённом определении, - это </w:t>
      </w:r>
      <w:r w:rsidRPr="00B57CA5">
        <w:rPr>
          <w:rStyle w:val="c0c9"/>
        </w:rPr>
        <w:t>«разговор с самим собой»</w:t>
      </w:r>
      <w:r w:rsidRPr="00B57CA5">
        <w:rPr>
          <w:rStyle w:val="c0"/>
        </w:rPr>
        <w:t xml:space="preserve">. </w:t>
      </w:r>
    </w:p>
    <w:p w:rsidR="00001028" w:rsidRPr="00B57CA5" w:rsidRDefault="00001028" w:rsidP="00B57CA5">
      <w:pPr>
        <w:pStyle w:val="c3c22"/>
        <w:shd w:val="clear" w:color="auto" w:fill="FFFFFF"/>
        <w:spacing w:before="0" w:after="0"/>
        <w:ind w:firstLine="708"/>
        <w:jc w:val="both"/>
      </w:pPr>
      <w:r w:rsidRPr="00B57CA5">
        <w:rPr>
          <w:rStyle w:val="c0"/>
        </w:rPr>
        <w:t xml:space="preserve">Слово рефлексия происходит от </w:t>
      </w:r>
      <w:proofErr w:type="gramStart"/>
      <w:r w:rsidRPr="00B57CA5">
        <w:rPr>
          <w:rStyle w:val="c0"/>
        </w:rPr>
        <w:t>латинского</w:t>
      </w:r>
      <w:proofErr w:type="gramEnd"/>
      <w:r w:rsidRPr="00B57CA5">
        <w:rPr>
          <w:rStyle w:val="c0"/>
        </w:rPr>
        <w:t xml:space="preserve"> </w:t>
      </w:r>
      <w:proofErr w:type="spellStart"/>
      <w:r w:rsidRPr="00B57CA5">
        <w:rPr>
          <w:rStyle w:val="c0c9"/>
        </w:rPr>
        <w:t>reflexio</w:t>
      </w:r>
      <w:proofErr w:type="spellEnd"/>
      <w:r w:rsidRPr="00B57CA5">
        <w:rPr>
          <w:rStyle w:val="c0c9"/>
        </w:rPr>
        <w:t xml:space="preserve"> </w:t>
      </w:r>
      <w:r w:rsidRPr="00B57CA5">
        <w:rPr>
          <w:rStyle w:val="c0"/>
        </w:rPr>
        <w:t xml:space="preserve">– </w:t>
      </w:r>
      <w:r w:rsidRPr="00B57CA5">
        <w:rPr>
          <w:rStyle w:val="c0c9"/>
        </w:rPr>
        <w:t>обращение назад</w:t>
      </w:r>
      <w:r w:rsidRPr="00B57CA5">
        <w:rPr>
          <w:rStyle w:val="c0"/>
        </w:rPr>
        <w:t xml:space="preserve">. </w:t>
      </w:r>
    </w:p>
    <w:p w:rsidR="00001028" w:rsidRPr="00B57CA5" w:rsidRDefault="00001028" w:rsidP="00B57CA5">
      <w:pPr>
        <w:pStyle w:val="c3c22"/>
        <w:shd w:val="clear" w:color="auto" w:fill="FFFFFF"/>
        <w:spacing w:before="0" w:after="0"/>
        <w:ind w:firstLine="708"/>
        <w:jc w:val="both"/>
      </w:pPr>
      <w:r w:rsidRPr="00B57CA5">
        <w:rPr>
          <w:rStyle w:val="c0"/>
        </w:rPr>
        <w:t xml:space="preserve">Словарь иностранных слов определяет рефлексию как </w:t>
      </w:r>
      <w:r w:rsidRPr="00B57CA5">
        <w:rPr>
          <w:rStyle w:val="c0c9"/>
        </w:rPr>
        <w:t>размышление о своём внутреннем состоянии, самопознание</w:t>
      </w:r>
      <w:r w:rsidRPr="00B57CA5">
        <w:rPr>
          <w:rStyle w:val="c0"/>
        </w:rPr>
        <w:t xml:space="preserve">. </w:t>
      </w:r>
    </w:p>
    <w:p w:rsidR="00001028" w:rsidRPr="00B57CA5" w:rsidRDefault="00001028" w:rsidP="00B57CA5">
      <w:pPr>
        <w:pStyle w:val="c3c22"/>
        <w:shd w:val="clear" w:color="auto" w:fill="FFFFFF"/>
        <w:spacing w:before="0" w:after="0"/>
        <w:ind w:firstLine="708"/>
        <w:jc w:val="both"/>
      </w:pPr>
      <w:r w:rsidRPr="00B57CA5">
        <w:rPr>
          <w:rStyle w:val="c0"/>
        </w:rPr>
        <w:t xml:space="preserve">Толковый словарь русского языка трактует рефлексию как </w:t>
      </w:r>
      <w:r w:rsidRPr="00B57CA5">
        <w:rPr>
          <w:rStyle w:val="c0c9"/>
        </w:rPr>
        <w:t>самоанализ</w:t>
      </w:r>
      <w:r w:rsidRPr="00B57CA5">
        <w:rPr>
          <w:rStyle w:val="c0"/>
        </w:rPr>
        <w:t xml:space="preserve">. </w:t>
      </w:r>
    </w:p>
    <w:p w:rsidR="00001028" w:rsidRPr="00B57CA5" w:rsidRDefault="00001028" w:rsidP="00B57CA5">
      <w:pPr>
        <w:ind w:firstLine="708"/>
        <w:jc w:val="both"/>
      </w:pPr>
      <w:r w:rsidRPr="00B57CA5">
        <w:t>И, наконец, в современной педагогичес</w:t>
      </w:r>
      <w:r w:rsidRPr="00B57CA5">
        <w:softHyphen/>
        <w:t>кой науке под рефлексией обычно понимают самоанализ деятельности и ее результатов, выработку собственного отношения к изучаемому материалу.</w:t>
      </w:r>
    </w:p>
    <w:p w:rsidR="008D28FB" w:rsidRPr="00B57CA5" w:rsidRDefault="00001028" w:rsidP="00582B74">
      <w:pPr>
        <w:ind w:firstLine="708"/>
        <w:jc w:val="both"/>
        <w:rPr>
          <w:color w:val="000000"/>
        </w:rPr>
      </w:pPr>
      <w:r w:rsidRPr="00B57CA5">
        <w:rPr>
          <w:bCs/>
        </w:rPr>
        <w:t xml:space="preserve">Цель практикума: </w:t>
      </w:r>
      <w:r w:rsidR="008D28FB" w:rsidRPr="00B57CA5">
        <w:rPr>
          <w:color w:val="000000"/>
        </w:rPr>
        <w:t xml:space="preserve">показать приемы организации  рефлексивной деятельности как одного из способов достижения </w:t>
      </w:r>
      <w:proofErr w:type="spellStart"/>
      <w:r w:rsidR="008D28FB" w:rsidRPr="00B57CA5">
        <w:rPr>
          <w:color w:val="000000"/>
        </w:rPr>
        <w:t>метапредметного</w:t>
      </w:r>
      <w:proofErr w:type="spellEnd"/>
      <w:r w:rsidR="008D28FB" w:rsidRPr="00B57CA5">
        <w:rPr>
          <w:color w:val="000000"/>
        </w:rPr>
        <w:t xml:space="preserve"> результата образования младших школьников.  </w:t>
      </w:r>
    </w:p>
    <w:p w:rsidR="00001028" w:rsidRPr="00B57CA5" w:rsidRDefault="003C30FC" w:rsidP="00B57CA5">
      <w:pPr>
        <w:ind w:firstLine="708"/>
        <w:jc w:val="both"/>
        <w:rPr>
          <w:b/>
        </w:rPr>
      </w:pPr>
      <w:r w:rsidRPr="00B57CA5">
        <w:rPr>
          <w:b/>
        </w:rPr>
        <w:t xml:space="preserve">И вновь работаем с таблицей. </w:t>
      </w:r>
      <w:r w:rsidR="00001028" w:rsidRPr="00B57CA5">
        <w:rPr>
          <w:b/>
        </w:rPr>
        <w:t xml:space="preserve">Предлагаю заполнить третий столбик «Хочу узнать» нашей таблицы. </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45" w:type="dxa"/>
          <w:left w:w="45" w:type="dxa"/>
          <w:bottom w:w="45" w:type="dxa"/>
          <w:right w:w="45" w:type="dxa"/>
        </w:tblCellMar>
        <w:tblLook w:val="04A0"/>
      </w:tblPr>
      <w:tblGrid>
        <w:gridCol w:w="3066"/>
        <w:gridCol w:w="1500"/>
        <w:gridCol w:w="1500"/>
        <w:gridCol w:w="1500"/>
      </w:tblGrid>
      <w:tr w:rsidR="00001028" w:rsidRPr="00B57CA5" w:rsidTr="00ED1EA4">
        <w:trPr>
          <w:jc w:val="center"/>
        </w:trPr>
        <w:tc>
          <w:tcPr>
            <w:tcW w:w="3066" w:type="dxa"/>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pPr>
              <w:jc w:val="center"/>
            </w:pPr>
            <w:r w:rsidRPr="00B57CA5">
              <w:rPr>
                <w:b/>
                <w:bCs/>
              </w:rPr>
              <w:t>Понятие</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pPr>
              <w:jc w:val="center"/>
            </w:pPr>
            <w:r w:rsidRPr="00B57CA5">
              <w:rPr>
                <w:b/>
                <w:bCs/>
              </w:rPr>
              <w:t>Знаю</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pPr>
              <w:jc w:val="center"/>
              <w:rPr>
                <w:u w:val="single"/>
              </w:rPr>
            </w:pPr>
            <w:r w:rsidRPr="00B57CA5">
              <w:rPr>
                <w:b/>
                <w:bCs/>
                <w:u w:val="single"/>
              </w:rPr>
              <w:t>Хочу узнать</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pPr>
              <w:jc w:val="center"/>
            </w:pPr>
            <w:r w:rsidRPr="00B57CA5">
              <w:rPr>
                <w:b/>
                <w:bCs/>
              </w:rPr>
              <w:t>Узнал</w:t>
            </w:r>
          </w:p>
        </w:tc>
      </w:tr>
      <w:tr w:rsidR="00001028" w:rsidRPr="00B57CA5" w:rsidTr="00ED1EA4">
        <w:trPr>
          <w:trHeight w:val="1060"/>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r w:rsidRPr="00B57CA5">
              <w:t>Рефлексия </w:t>
            </w:r>
          </w:p>
          <w:p w:rsidR="00001028" w:rsidRPr="00B57CA5" w:rsidRDefault="00001028" w:rsidP="00B57CA5">
            <w:proofErr w:type="spellStart"/>
            <w:r w:rsidRPr="00B57CA5">
              <w:t>Метапредметные</w:t>
            </w:r>
            <w:proofErr w:type="spellEnd"/>
            <w:r w:rsidRPr="00B57CA5">
              <w:t xml:space="preserve"> результаты </w:t>
            </w:r>
          </w:p>
          <w:p w:rsidR="00001028" w:rsidRPr="00B57CA5" w:rsidRDefault="00001028" w:rsidP="00B57CA5">
            <w:r w:rsidRPr="00B57CA5">
              <w:t>образования</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tc>
        <w:tc>
          <w:tcPr>
            <w:tcW w:w="0" w:type="auto"/>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tc>
        <w:tc>
          <w:tcPr>
            <w:tcW w:w="0" w:type="auto"/>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tc>
      </w:tr>
    </w:tbl>
    <w:p w:rsidR="00001028" w:rsidRPr="00B57CA5" w:rsidRDefault="00001028" w:rsidP="00B57CA5">
      <w:pPr>
        <w:ind w:firstLine="708"/>
        <w:jc w:val="both"/>
        <w:rPr>
          <w:b/>
        </w:rPr>
      </w:pPr>
      <w:r w:rsidRPr="00B57CA5">
        <w:rPr>
          <w:b/>
          <w:lang w:val="en-US"/>
        </w:rPr>
        <w:t>III</w:t>
      </w:r>
      <w:r w:rsidRPr="00B57CA5">
        <w:rPr>
          <w:b/>
        </w:rPr>
        <w:t>. Характеристика инновационного опыта</w:t>
      </w:r>
    </w:p>
    <w:p w:rsidR="00001028" w:rsidRPr="00B57CA5" w:rsidRDefault="00001028" w:rsidP="00B57CA5">
      <w:pPr>
        <w:pStyle w:val="c5c22c24"/>
        <w:shd w:val="clear" w:color="auto" w:fill="FFFFFF"/>
        <w:spacing w:before="0" w:after="0"/>
        <w:ind w:firstLine="708"/>
        <w:jc w:val="both"/>
        <w:rPr>
          <w:b/>
        </w:rPr>
      </w:pPr>
      <w:r w:rsidRPr="00B57CA5">
        <w:t xml:space="preserve">Исходя из структуры </w:t>
      </w:r>
      <w:proofErr w:type="spellStart"/>
      <w:r w:rsidRPr="00B57CA5">
        <w:t>метапредметности</w:t>
      </w:r>
      <w:proofErr w:type="spellEnd"/>
      <w:r w:rsidRPr="00B57CA5">
        <w:t xml:space="preserve"> (метапонятия; </w:t>
      </w:r>
      <w:proofErr w:type="spellStart"/>
      <w:r w:rsidRPr="00B57CA5">
        <w:t>метаумения</w:t>
      </w:r>
      <w:proofErr w:type="spellEnd"/>
      <w:r w:rsidRPr="00B57CA5">
        <w:t>; ценности и смыслы), мы выделяем следующие виды</w:t>
      </w:r>
      <w:r w:rsidRPr="00B57CA5">
        <w:rPr>
          <w:rStyle w:val="c2c0c6"/>
        </w:rPr>
        <w:t>:</w:t>
      </w:r>
    </w:p>
    <w:p w:rsidR="00001028" w:rsidRPr="00B57CA5" w:rsidRDefault="00001028" w:rsidP="00B57CA5">
      <w:pPr>
        <w:numPr>
          <w:ilvl w:val="0"/>
          <w:numId w:val="6"/>
        </w:numPr>
      </w:pPr>
      <w:r w:rsidRPr="00B57CA5">
        <w:t>рефлексия содержания учебного материала</w:t>
      </w:r>
    </w:p>
    <w:p w:rsidR="00001028" w:rsidRPr="00B57CA5" w:rsidRDefault="00001028" w:rsidP="00B57CA5">
      <w:pPr>
        <w:pStyle w:val="c5c22c24"/>
        <w:numPr>
          <w:ilvl w:val="0"/>
          <w:numId w:val="6"/>
        </w:numPr>
        <w:shd w:val="clear" w:color="auto" w:fill="FFFFFF"/>
        <w:spacing w:before="0" w:after="0"/>
        <w:rPr>
          <w:rStyle w:val="a4"/>
          <w:bCs/>
          <w:i w:val="0"/>
        </w:rPr>
      </w:pPr>
      <w:r w:rsidRPr="00B57CA5">
        <w:rPr>
          <w:rStyle w:val="a4"/>
          <w:bCs/>
          <w:i w:val="0"/>
        </w:rPr>
        <w:t>рефлексия деятельности</w:t>
      </w:r>
    </w:p>
    <w:p w:rsidR="00001028" w:rsidRPr="00B57CA5" w:rsidRDefault="00001028" w:rsidP="00B57CA5">
      <w:pPr>
        <w:pStyle w:val="c5c22c24"/>
        <w:numPr>
          <w:ilvl w:val="0"/>
          <w:numId w:val="6"/>
        </w:numPr>
        <w:shd w:val="clear" w:color="auto" w:fill="FFFFFF"/>
        <w:spacing w:before="0" w:after="0"/>
        <w:rPr>
          <w:bCs/>
          <w:iCs/>
        </w:rPr>
      </w:pPr>
      <w:r w:rsidRPr="00B57CA5">
        <w:rPr>
          <w:bCs/>
        </w:rPr>
        <w:t xml:space="preserve">рефлексия </w:t>
      </w:r>
      <w:r w:rsidRPr="00B57CA5">
        <w:t>ценностно – смыслового отношения</w:t>
      </w:r>
    </w:p>
    <w:p w:rsidR="00001028" w:rsidRPr="00B57CA5" w:rsidRDefault="00001028" w:rsidP="00B57CA5">
      <w:pPr>
        <w:ind w:firstLine="360"/>
        <w:jc w:val="both"/>
      </w:pPr>
      <w:proofErr w:type="gramStart"/>
      <w:r w:rsidRPr="00B57CA5">
        <w:t>Данные виды рефлексии использую как в индивидуальной, так и в коллективной (групповой) формах.</w:t>
      </w:r>
      <w:proofErr w:type="gramEnd"/>
    </w:p>
    <w:p w:rsidR="00001028" w:rsidRPr="00B57CA5" w:rsidRDefault="00001028" w:rsidP="00B57CA5">
      <w:pPr>
        <w:ind w:firstLine="360"/>
        <w:jc w:val="both"/>
      </w:pPr>
      <w:r w:rsidRPr="00B57CA5">
        <w:t xml:space="preserve">При выборе того или иного вида рефлексии учитываю тип и цель урока, содержание учебного материала, приемы и методы обучения, возрастные и психологические особенности учащихся. </w:t>
      </w:r>
    </w:p>
    <w:p w:rsidR="00001028" w:rsidRPr="00B57CA5" w:rsidRDefault="00001028" w:rsidP="00B57CA5">
      <w:pPr>
        <w:ind w:left="360"/>
        <w:jc w:val="center"/>
        <w:rPr>
          <w:b/>
          <w:u w:val="single"/>
        </w:rPr>
      </w:pPr>
      <w:r w:rsidRPr="00B57CA5">
        <w:rPr>
          <w:b/>
          <w:u w:val="single"/>
        </w:rPr>
        <w:t>Рефлексия содержания учебного материала</w:t>
      </w:r>
    </w:p>
    <w:p w:rsidR="00001028" w:rsidRPr="00B57CA5" w:rsidRDefault="00001028" w:rsidP="00B57CA5">
      <w:pPr>
        <w:ind w:firstLine="360"/>
        <w:jc w:val="both"/>
      </w:pPr>
      <w:proofErr w:type="gramStart"/>
      <w:r w:rsidRPr="00B57CA5">
        <w:t>Направлена</w:t>
      </w:r>
      <w:proofErr w:type="gramEnd"/>
      <w:r w:rsidRPr="00B57CA5">
        <w:t xml:space="preserve"> на осознание учащимися метапонятий, установление </w:t>
      </w:r>
    </w:p>
    <w:p w:rsidR="00001028" w:rsidRPr="00B57CA5" w:rsidRDefault="00001028" w:rsidP="00B57CA5">
      <w:pPr>
        <w:jc w:val="both"/>
        <w:rPr>
          <w:iCs/>
        </w:rPr>
      </w:pPr>
      <w:proofErr w:type="spellStart"/>
      <w:r w:rsidRPr="00B57CA5">
        <w:lastRenderedPageBreak/>
        <w:t>внутрипредметныех</w:t>
      </w:r>
      <w:proofErr w:type="spellEnd"/>
      <w:r w:rsidRPr="00B57CA5">
        <w:t xml:space="preserve"> и </w:t>
      </w:r>
      <w:proofErr w:type="spellStart"/>
      <w:r w:rsidRPr="00B57CA5">
        <w:t>внутрикурсовых</w:t>
      </w:r>
      <w:proofErr w:type="spellEnd"/>
      <w:r w:rsidRPr="00B57CA5">
        <w:t xml:space="preserve"> связей, т.е. </w:t>
      </w:r>
      <w:r w:rsidRPr="00B57CA5">
        <w:rPr>
          <w:iCs/>
        </w:rPr>
        <w:t xml:space="preserve"> используется, чтобы выяснить, как учащиеся осознали содержание </w:t>
      </w:r>
      <w:proofErr w:type="gramStart"/>
      <w:r w:rsidRPr="00B57CA5">
        <w:rPr>
          <w:iCs/>
        </w:rPr>
        <w:t>пройденного</w:t>
      </w:r>
      <w:proofErr w:type="gramEnd"/>
      <w:r w:rsidRPr="00B57CA5">
        <w:rPr>
          <w:iCs/>
        </w:rPr>
        <w:t>.</w:t>
      </w:r>
    </w:p>
    <w:p w:rsidR="00001028" w:rsidRPr="00B57CA5" w:rsidRDefault="00001028" w:rsidP="00B57CA5">
      <w:pPr>
        <w:rPr>
          <w:iCs/>
        </w:rPr>
      </w:pPr>
      <w:r w:rsidRPr="00B57CA5">
        <w:rPr>
          <w:iCs/>
        </w:rPr>
        <w:t>Приемы рефлексии содержания учебного материала:</w:t>
      </w:r>
    </w:p>
    <w:p w:rsidR="00001028" w:rsidRPr="00B57CA5" w:rsidRDefault="00001028" w:rsidP="00B57CA5">
      <w:pPr>
        <w:numPr>
          <w:ilvl w:val="0"/>
          <w:numId w:val="5"/>
        </w:numPr>
        <w:rPr>
          <w:iCs/>
        </w:rPr>
      </w:pPr>
      <w:r w:rsidRPr="00B57CA5">
        <w:rPr>
          <w:iCs/>
        </w:rPr>
        <w:t xml:space="preserve">прием «незаконченное предложение» </w:t>
      </w:r>
    </w:p>
    <w:p w:rsidR="00001028" w:rsidRPr="00B57CA5" w:rsidRDefault="003C30FC" w:rsidP="00B57CA5">
      <w:pPr>
        <w:ind w:firstLine="360"/>
      </w:pPr>
      <w:r w:rsidRPr="00B57CA5">
        <w:t xml:space="preserve">Например, произведение </w:t>
      </w:r>
      <w:r w:rsidR="00001028" w:rsidRPr="00B57CA5">
        <w:t xml:space="preserve"> С. В. Михалков</w:t>
      </w:r>
      <w:r w:rsidRPr="00B57CA5">
        <w:t>а</w:t>
      </w:r>
      <w:r w:rsidR="00001028" w:rsidRPr="00B57CA5">
        <w:t>  «Мой щенок»</w:t>
      </w:r>
      <w:r w:rsidRPr="00B57CA5">
        <w:t xml:space="preserve"> (учебник «Литературное чтение» 2 часть, 2 класс, Л.Ф.Климанова, В. Г. Горецкий).</w:t>
      </w:r>
    </w:p>
    <w:p w:rsidR="00001028" w:rsidRPr="00B57CA5" w:rsidRDefault="00001028" w:rsidP="00B57CA5">
      <w:r w:rsidRPr="00B57CA5">
        <w:rPr>
          <w:i/>
          <w:iCs/>
        </w:rPr>
        <w:t xml:space="preserve">Мне (не) понравился щенок, так как он: </w:t>
      </w:r>
    </w:p>
    <w:p w:rsidR="00001028" w:rsidRPr="00B57CA5" w:rsidRDefault="00001028" w:rsidP="00B57CA5">
      <w:pPr>
        <w:rPr>
          <w:i/>
          <w:iCs/>
        </w:rPr>
      </w:pPr>
      <w:r w:rsidRPr="00B57CA5">
        <w:rPr>
          <w:i/>
          <w:iCs/>
        </w:rPr>
        <w:t> Любопытный, озорной, проказник, хулиган, шалун, добрый, злой.</w:t>
      </w:r>
    </w:p>
    <w:p w:rsidR="00001028" w:rsidRPr="00B57CA5" w:rsidRDefault="00001028" w:rsidP="00B57CA5">
      <w:pPr>
        <w:ind w:firstLine="708"/>
        <w:jc w:val="both"/>
      </w:pPr>
      <w:r w:rsidRPr="00B57CA5">
        <w:t xml:space="preserve">В следующем приеме отрабатывается понятие « </w:t>
      </w:r>
      <w:proofErr w:type="spellStart"/>
      <w:r w:rsidRPr="00B57CA5">
        <w:t>синквейн</w:t>
      </w:r>
      <w:proofErr w:type="spellEnd"/>
      <w:r w:rsidRPr="00B57CA5">
        <w:t xml:space="preserve">» и «алгоритм». </w:t>
      </w:r>
    </w:p>
    <w:p w:rsidR="00001028" w:rsidRPr="00B57CA5" w:rsidRDefault="00582B74" w:rsidP="00B57CA5">
      <w:pPr>
        <w:numPr>
          <w:ilvl w:val="0"/>
          <w:numId w:val="5"/>
        </w:numPr>
        <w:jc w:val="both"/>
      </w:pPr>
      <w:r>
        <w:t xml:space="preserve"> </w:t>
      </w:r>
      <w:r w:rsidR="00001028" w:rsidRPr="00B57CA5">
        <w:t xml:space="preserve">приём «написание </w:t>
      </w:r>
      <w:proofErr w:type="spellStart"/>
      <w:r w:rsidR="00001028" w:rsidRPr="00B57CA5">
        <w:rPr>
          <w:iCs/>
        </w:rPr>
        <w:t>синквейна</w:t>
      </w:r>
      <w:proofErr w:type="spellEnd"/>
      <w:r w:rsidR="00001028" w:rsidRPr="00B57CA5">
        <w:rPr>
          <w:iCs/>
        </w:rPr>
        <w:t>»</w:t>
      </w:r>
      <w:r w:rsidR="00001028" w:rsidRPr="00B57CA5">
        <w:rPr>
          <w:i/>
          <w:iCs/>
        </w:rPr>
        <w:t xml:space="preserve"> </w:t>
      </w:r>
      <w:r w:rsidR="00001028" w:rsidRPr="00B57CA5">
        <w:t xml:space="preserve">(с французского – пять строк) – это </w:t>
      </w:r>
      <w:proofErr w:type="spellStart"/>
      <w:r w:rsidR="00001028" w:rsidRPr="00B57CA5">
        <w:t>пятистрочная</w:t>
      </w:r>
      <w:proofErr w:type="spellEnd"/>
      <w:r w:rsidR="00001028" w:rsidRPr="00B57CA5">
        <w:t xml:space="preserve"> строфа стихотворения, которая требует синтеза информации и материала в кратких выражениях. Пишется по определённым правилам:</w:t>
      </w:r>
    </w:p>
    <w:p w:rsidR="00001028" w:rsidRPr="00B57CA5" w:rsidRDefault="00001028" w:rsidP="00B57CA5">
      <w:pPr>
        <w:numPr>
          <w:ilvl w:val="2"/>
          <w:numId w:val="5"/>
        </w:numPr>
        <w:tabs>
          <w:tab w:val="clear" w:pos="2160"/>
          <w:tab w:val="num" w:pos="142"/>
        </w:tabs>
        <w:ind w:left="142" w:firstLine="0"/>
      </w:pPr>
      <w:r w:rsidRPr="00B57CA5">
        <w:t xml:space="preserve"> первая строка – одно слово – существительное. Это тема </w:t>
      </w:r>
      <w:proofErr w:type="spellStart"/>
      <w:r w:rsidRPr="00B57CA5">
        <w:t>синквейна</w:t>
      </w:r>
      <w:proofErr w:type="spellEnd"/>
      <w:r w:rsidRPr="00B57CA5">
        <w:t>;</w:t>
      </w:r>
    </w:p>
    <w:p w:rsidR="00001028" w:rsidRPr="00B57CA5" w:rsidRDefault="00001028" w:rsidP="00B57CA5">
      <w:pPr>
        <w:numPr>
          <w:ilvl w:val="2"/>
          <w:numId w:val="5"/>
        </w:numPr>
        <w:tabs>
          <w:tab w:val="clear" w:pos="2160"/>
          <w:tab w:val="num" w:pos="142"/>
        </w:tabs>
        <w:ind w:left="142" w:firstLine="0"/>
      </w:pPr>
      <w:r w:rsidRPr="00B57CA5">
        <w:t xml:space="preserve"> вторая строка – два прилагательных, раскрывающих тему </w:t>
      </w:r>
      <w:proofErr w:type="spellStart"/>
      <w:r w:rsidRPr="00B57CA5">
        <w:t>синквейна</w:t>
      </w:r>
      <w:proofErr w:type="spellEnd"/>
      <w:r w:rsidRPr="00B57CA5">
        <w:t>;</w:t>
      </w:r>
    </w:p>
    <w:p w:rsidR="00001028" w:rsidRPr="00B57CA5" w:rsidRDefault="00001028" w:rsidP="00B57CA5">
      <w:pPr>
        <w:numPr>
          <w:ilvl w:val="2"/>
          <w:numId w:val="5"/>
        </w:numPr>
        <w:tabs>
          <w:tab w:val="clear" w:pos="2160"/>
          <w:tab w:val="num" w:pos="142"/>
        </w:tabs>
        <w:ind w:left="142" w:firstLine="0"/>
      </w:pPr>
      <w:r w:rsidRPr="00B57CA5">
        <w:t xml:space="preserve">третья – три глагола, описывающих действия, относящиеся к теме </w:t>
      </w:r>
      <w:proofErr w:type="spellStart"/>
      <w:r w:rsidRPr="00B57CA5">
        <w:t>синквейна</w:t>
      </w:r>
      <w:proofErr w:type="spellEnd"/>
      <w:r w:rsidRPr="00B57CA5">
        <w:t>;</w:t>
      </w:r>
    </w:p>
    <w:p w:rsidR="00001028" w:rsidRPr="00B57CA5" w:rsidRDefault="00001028" w:rsidP="00B57CA5">
      <w:pPr>
        <w:numPr>
          <w:ilvl w:val="2"/>
          <w:numId w:val="5"/>
        </w:numPr>
        <w:tabs>
          <w:tab w:val="clear" w:pos="2160"/>
          <w:tab w:val="num" w:pos="142"/>
        </w:tabs>
        <w:ind w:left="142" w:firstLine="0"/>
      </w:pPr>
      <w:r w:rsidRPr="00B57CA5">
        <w:t>четвёртая строка – это фраза (афоризм, цитата, пословица), состоящая из нескольких слов, с помощью которых ученик выражает свое отношение к теме (может быть целое предложение);</w:t>
      </w:r>
    </w:p>
    <w:p w:rsidR="00001028" w:rsidRPr="00B57CA5" w:rsidRDefault="00001028" w:rsidP="00B57CA5">
      <w:pPr>
        <w:numPr>
          <w:ilvl w:val="2"/>
          <w:numId w:val="5"/>
        </w:numPr>
        <w:tabs>
          <w:tab w:val="clear" w:pos="2160"/>
          <w:tab w:val="num" w:pos="142"/>
        </w:tabs>
        <w:ind w:left="142" w:firstLine="0"/>
      </w:pPr>
      <w:r w:rsidRPr="00B57CA5">
        <w:t>последняя</w:t>
      </w:r>
      <w:r w:rsidR="003C30FC" w:rsidRPr="00B57CA5">
        <w:t xml:space="preserve"> строка – синоним, который</w:t>
      </w:r>
      <w:r w:rsidRPr="00B57CA5">
        <w:t xml:space="preserve"> позволяет выразить личное отношение к теме. </w:t>
      </w:r>
    </w:p>
    <w:p w:rsidR="00001028" w:rsidRPr="00B57CA5" w:rsidRDefault="00001028" w:rsidP="00B57CA5">
      <w:pPr>
        <w:jc w:val="both"/>
      </w:pPr>
      <w:r w:rsidRPr="00B57CA5">
        <w:t>В этом выводе каждый ученик соединяет и обобщает свои впечатления, знания, воображение.</w:t>
      </w:r>
    </w:p>
    <w:p w:rsidR="00001028" w:rsidRPr="00B57CA5" w:rsidRDefault="00001028" w:rsidP="00B57CA5">
      <w:pPr>
        <w:ind w:firstLine="708"/>
      </w:pPr>
      <w:r w:rsidRPr="00B57CA5">
        <w:t xml:space="preserve">Пример написания </w:t>
      </w:r>
      <w:proofErr w:type="spellStart"/>
      <w:r w:rsidRPr="00B57CA5">
        <w:t>синквейна</w:t>
      </w:r>
      <w:proofErr w:type="spellEnd"/>
      <w:r w:rsidR="003C30FC" w:rsidRPr="00B57CA5">
        <w:t xml:space="preserve"> учащимися</w:t>
      </w:r>
      <w:r w:rsidRPr="00B57CA5">
        <w:t xml:space="preserve"> на уроке литературного чтения</w:t>
      </w:r>
      <w:r w:rsidR="003C30FC" w:rsidRPr="00B57CA5">
        <w:t xml:space="preserve"> в 1 классе</w:t>
      </w:r>
      <w:r w:rsidRPr="00B57CA5">
        <w:t>: (учебник «Литературное чтение» 2 часть, 1 класс, Л.Ф.Климанова, В. Г. Горецкий) по произведению К. Чуковского «Федотка».</w:t>
      </w:r>
    </w:p>
    <w:p w:rsidR="00001028" w:rsidRPr="00B57CA5" w:rsidRDefault="00001028" w:rsidP="00B57CA5">
      <w:pPr>
        <w:jc w:val="center"/>
        <w:rPr>
          <w:i/>
          <w:iCs/>
        </w:rPr>
      </w:pPr>
      <w:r w:rsidRPr="00B57CA5">
        <w:rPr>
          <w:i/>
          <w:iCs/>
        </w:rPr>
        <w:t>Федотка</w:t>
      </w:r>
    </w:p>
    <w:p w:rsidR="00001028" w:rsidRPr="00B57CA5" w:rsidRDefault="00001028" w:rsidP="00B57CA5">
      <w:pPr>
        <w:jc w:val="center"/>
        <w:rPr>
          <w:i/>
          <w:iCs/>
        </w:rPr>
      </w:pPr>
      <w:r w:rsidRPr="00B57CA5">
        <w:rPr>
          <w:i/>
          <w:iCs/>
        </w:rPr>
        <w:t>Бедный, несчастный</w:t>
      </w:r>
    </w:p>
    <w:p w:rsidR="00001028" w:rsidRPr="00B57CA5" w:rsidRDefault="00001028" w:rsidP="00B57CA5">
      <w:pPr>
        <w:jc w:val="center"/>
        <w:rPr>
          <w:i/>
          <w:iCs/>
        </w:rPr>
      </w:pPr>
      <w:r w:rsidRPr="00B57CA5">
        <w:rPr>
          <w:i/>
          <w:iCs/>
        </w:rPr>
        <w:t>Плачет, капризничает, хнычет</w:t>
      </w:r>
    </w:p>
    <w:p w:rsidR="00001028" w:rsidRPr="00B57CA5" w:rsidRDefault="00001028" w:rsidP="00B57CA5">
      <w:pPr>
        <w:jc w:val="center"/>
        <w:rPr>
          <w:i/>
          <w:iCs/>
        </w:rPr>
      </w:pPr>
      <w:r w:rsidRPr="00B57CA5">
        <w:rPr>
          <w:i/>
          <w:iCs/>
        </w:rPr>
        <w:t>«Федотка-сиротка»</w:t>
      </w:r>
    </w:p>
    <w:p w:rsidR="00001028" w:rsidRPr="00B57CA5" w:rsidRDefault="00001028" w:rsidP="00B57CA5">
      <w:pPr>
        <w:jc w:val="center"/>
        <w:rPr>
          <w:i/>
          <w:iCs/>
        </w:rPr>
      </w:pPr>
      <w:proofErr w:type="spellStart"/>
      <w:r w:rsidRPr="00B57CA5">
        <w:rPr>
          <w:i/>
          <w:iCs/>
        </w:rPr>
        <w:t>Капризулька</w:t>
      </w:r>
      <w:proofErr w:type="spellEnd"/>
      <w:r w:rsidRPr="00B57CA5">
        <w:rPr>
          <w:i/>
          <w:iCs/>
        </w:rPr>
        <w:t>.</w:t>
      </w:r>
    </w:p>
    <w:p w:rsidR="00001028" w:rsidRPr="00B57CA5" w:rsidRDefault="00001028" w:rsidP="00B57CA5">
      <w:pPr>
        <w:numPr>
          <w:ilvl w:val="0"/>
          <w:numId w:val="5"/>
        </w:numPr>
        <w:rPr>
          <w:rStyle w:val="a4"/>
          <w:i w:val="0"/>
        </w:rPr>
      </w:pPr>
      <w:r w:rsidRPr="00B57CA5">
        <w:rPr>
          <w:rStyle w:val="a4"/>
          <w:i w:val="0"/>
        </w:rPr>
        <w:t>прием «знаю – хочу узнать – узнал» - это работа с таблицей. Д</w:t>
      </w:r>
      <w:r w:rsidR="00F83CFB" w:rsidRPr="00B57CA5">
        <w:rPr>
          <w:rStyle w:val="a4"/>
          <w:i w:val="0"/>
        </w:rPr>
        <w:t>анный прием  мы уже используем на нашем занятии</w:t>
      </w:r>
      <w:r w:rsidRPr="00B57CA5">
        <w:rPr>
          <w:rStyle w:val="a4"/>
          <w:i w:val="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001028" w:rsidRPr="00B57CA5" w:rsidTr="00ED1EA4">
        <w:tc>
          <w:tcPr>
            <w:tcW w:w="3190" w:type="dxa"/>
          </w:tcPr>
          <w:p w:rsidR="00001028" w:rsidRPr="00B57CA5" w:rsidRDefault="00001028" w:rsidP="00B57CA5">
            <w:pPr>
              <w:rPr>
                <w:rStyle w:val="a4"/>
                <w:i w:val="0"/>
              </w:rPr>
            </w:pPr>
            <w:r w:rsidRPr="00B57CA5">
              <w:rPr>
                <w:rStyle w:val="a4"/>
                <w:i w:val="0"/>
              </w:rPr>
              <w:t>Знаю</w:t>
            </w:r>
          </w:p>
        </w:tc>
        <w:tc>
          <w:tcPr>
            <w:tcW w:w="3190" w:type="dxa"/>
          </w:tcPr>
          <w:p w:rsidR="00001028" w:rsidRPr="00B57CA5" w:rsidRDefault="00001028" w:rsidP="00B57CA5">
            <w:pPr>
              <w:rPr>
                <w:rStyle w:val="a4"/>
                <w:i w:val="0"/>
              </w:rPr>
            </w:pPr>
            <w:r w:rsidRPr="00B57CA5">
              <w:rPr>
                <w:rStyle w:val="a4"/>
                <w:i w:val="0"/>
              </w:rPr>
              <w:t>Хочу знать</w:t>
            </w:r>
          </w:p>
        </w:tc>
        <w:tc>
          <w:tcPr>
            <w:tcW w:w="3191" w:type="dxa"/>
          </w:tcPr>
          <w:p w:rsidR="00001028" w:rsidRPr="00B57CA5" w:rsidRDefault="00001028" w:rsidP="00B57CA5">
            <w:pPr>
              <w:rPr>
                <w:rStyle w:val="a4"/>
                <w:i w:val="0"/>
              </w:rPr>
            </w:pPr>
            <w:r w:rsidRPr="00B57CA5">
              <w:rPr>
                <w:rStyle w:val="a4"/>
                <w:i w:val="0"/>
              </w:rPr>
              <w:t>Узнал</w:t>
            </w:r>
          </w:p>
        </w:tc>
      </w:tr>
      <w:tr w:rsidR="00001028" w:rsidRPr="00B57CA5" w:rsidTr="00ED1EA4">
        <w:tc>
          <w:tcPr>
            <w:tcW w:w="3190" w:type="dxa"/>
          </w:tcPr>
          <w:p w:rsidR="00001028" w:rsidRPr="00B57CA5" w:rsidRDefault="00001028" w:rsidP="00B57CA5">
            <w:pPr>
              <w:rPr>
                <w:rStyle w:val="a4"/>
                <w:i w:val="0"/>
                <w:color w:val="FF0000"/>
              </w:rPr>
            </w:pPr>
          </w:p>
        </w:tc>
        <w:tc>
          <w:tcPr>
            <w:tcW w:w="3190" w:type="dxa"/>
          </w:tcPr>
          <w:p w:rsidR="00001028" w:rsidRPr="00B57CA5" w:rsidRDefault="00001028" w:rsidP="00B57CA5">
            <w:pPr>
              <w:rPr>
                <w:rStyle w:val="a4"/>
                <w:i w:val="0"/>
                <w:color w:val="FF0000"/>
              </w:rPr>
            </w:pPr>
          </w:p>
        </w:tc>
        <w:tc>
          <w:tcPr>
            <w:tcW w:w="3191" w:type="dxa"/>
          </w:tcPr>
          <w:p w:rsidR="00001028" w:rsidRPr="00B57CA5" w:rsidRDefault="00001028" w:rsidP="00B57CA5">
            <w:pPr>
              <w:rPr>
                <w:rStyle w:val="a4"/>
                <w:i w:val="0"/>
                <w:color w:val="FF0000"/>
              </w:rPr>
            </w:pPr>
          </w:p>
        </w:tc>
      </w:tr>
    </w:tbl>
    <w:p w:rsidR="00001028" w:rsidRPr="00B57CA5" w:rsidRDefault="00001028" w:rsidP="00B57CA5">
      <w:pPr>
        <w:ind w:firstLine="708"/>
        <w:jc w:val="both"/>
        <w:rPr>
          <w:rStyle w:val="a4"/>
        </w:rPr>
      </w:pPr>
      <w:r w:rsidRPr="00B57CA5">
        <w:rPr>
          <w:rStyle w:val="a4"/>
          <w:i w:val="0"/>
        </w:rPr>
        <w:t xml:space="preserve">При изучении темы учащиеся заполняют первый столбик таблицы. После обсуждения полученных результатов для устранения пробелов в собственных знаниях заполняют второй столбик. После изучения темы соотносят полученные знания с теми, что были у них в начале урока, и заполняют третий столбик. </w:t>
      </w:r>
    </w:p>
    <w:p w:rsidR="00001028" w:rsidRPr="00B57CA5" w:rsidRDefault="00001028" w:rsidP="00B57CA5">
      <w:pPr>
        <w:numPr>
          <w:ilvl w:val="0"/>
          <w:numId w:val="5"/>
        </w:numPr>
        <w:jc w:val="both"/>
        <w:rPr>
          <w:rStyle w:val="a4"/>
          <w:i w:val="0"/>
        </w:rPr>
      </w:pPr>
      <w:r w:rsidRPr="00B57CA5">
        <w:rPr>
          <w:rStyle w:val="a4"/>
          <w:i w:val="0"/>
        </w:rPr>
        <w:t>прием «толстые и тонкие вопросы» использую в рефлексии как демонстрация понимания содержания учебного материала. «Толстые и тонкие вопросы» так же могут быть оформлены в виде таблицы.</w:t>
      </w:r>
    </w:p>
    <w:p w:rsidR="00001028" w:rsidRPr="00B57CA5" w:rsidRDefault="00F83CFB" w:rsidP="00B57CA5">
      <w:pPr>
        <w:jc w:val="both"/>
        <w:rPr>
          <w:rStyle w:val="c10"/>
        </w:rPr>
      </w:pPr>
      <w:r w:rsidRPr="00B57CA5">
        <w:rPr>
          <w:rStyle w:val="a4"/>
          <w:i w:val="0"/>
        </w:rPr>
        <w:t>О</w:t>
      </w:r>
      <w:r w:rsidR="00001028" w:rsidRPr="00B57CA5">
        <w:rPr>
          <w:rStyle w:val="a4"/>
          <w:i w:val="0"/>
        </w:rPr>
        <w:t xml:space="preserve">твечать на «тонкие вопросы» формирует умение  </w:t>
      </w:r>
      <w:r w:rsidR="00001028" w:rsidRPr="00B57CA5">
        <w:rPr>
          <w:rStyle w:val="c10"/>
        </w:rPr>
        <w:t>определять основную и  второстепенную информацию, свободно ориентироваться  и воспринимать тексты. При ответах на «толстые вопросы»  развивается  способность анализировать объекты с целью выделения признаков (существенных, несущественных), доказывать,</w:t>
      </w:r>
      <w:r w:rsidR="00001028" w:rsidRPr="00B57CA5">
        <w:t xml:space="preserve"> </w:t>
      </w:r>
      <w:r w:rsidR="00001028" w:rsidRPr="00B57CA5">
        <w:rPr>
          <w:rStyle w:val="c10"/>
        </w:rPr>
        <w:t>устанавливать причинно-следственные связи. Это и есть познавательные учебные действия.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6583"/>
      </w:tblGrid>
      <w:tr w:rsidR="00001028" w:rsidRPr="00B57CA5" w:rsidTr="00ED1EA4">
        <w:tc>
          <w:tcPr>
            <w:tcW w:w="2988" w:type="dxa"/>
          </w:tcPr>
          <w:p w:rsidR="00001028" w:rsidRPr="00B57CA5" w:rsidRDefault="00001028" w:rsidP="00B57CA5">
            <w:pPr>
              <w:rPr>
                <w:rStyle w:val="a4"/>
                <w:i w:val="0"/>
              </w:rPr>
            </w:pPr>
            <w:r w:rsidRPr="00B57CA5">
              <w:rPr>
                <w:rStyle w:val="c10"/>
              </w:rPr>
              <w:t xml:space="preserve"> </w:t>
            </w:r>
            <w:r w:rsidRPr="00B57CA5">
              <w:rPr>
                <w:rStyle w:val="a4"/>
                <w:i w:val="0"/>
              </w:rPr>
              <w:t>Тонкие вопросы</w:t>
            </w:r>
          </w:p>
        </w:tc>
        <w:tc>
          <w:tcPr>
            <w:tcW w:w="6583" w:type="dxa"/>
          </w:tcPr>
          <w:p w:rsidR="00001028" w:rsidRPr="00B57CA5" w:rsidRDefault="00001028" w:rsidP="00B57CA5">
            <w:pPr>
              <w:rPr>
                <w:rStyle w:val="a4"/>
                <w:i w:val="0"/>
              </w:rPr>
            </w:pPr>
            <w:r w:rsidRPr="00B57CA5">
              <w:rPr>
                <w:rStyle w:val="a4"/>
                <w:i w:val="0"/>
              </w:rPr>
              <w:t>Толстые вопросы</w:t>
            </w:r>
          </w:p>
        </w:tc>
      </w:tr>
      <w:tr w:rsidR="00001028" w:rsidRPr="00B57CA5" w:rsidTr="00ED1EA4">
        <w:tc>
          <w:tcPr>
            <w:tcW w:w="2988" w:type="dxa"/>
          </w:tcPr>
          <w:p w:rsidR="00001028" w:rsidRPr="00B57CA5" w:rsidRDefault="00001028" w:rsidP="00B57CA5">
            <w:pPr>
              <w:rPr>
                <w:rStyle w:val="a4"/>
                <w:i w:val="0"/>
              </w:rPr>
            </w:pPr>
            <w:r w:rsidRPr="00B57CA5">
              <w:rPr>
                <w:rStyle w:val="a4"/>
                <w:i w:val="0"/>
              </w:rPr>
              <w:t>Кто…? Что…?</w:t>
            </w:r>
          </w:p>
          <w:p w:rsidR="00001028" w:rsidRPr="00B57CA5" w:rsidRDefault="00001028" w:rsidP="00B57CA5">
            <w:pPr>
              <w:rPr>
                <w:rStyle w:val="a4"/>
                <w:i w:val="0"/>
              </w:rPr>
            </w:pPr>
            <w:r w:rsidRPr="00B57CA5">
              <w:rPr>
                <w:rStyle w:val="a4"/>
                <w:i w:val="0"/>
              </w:rPr>
              <w:t>Когда…? Может…?</w:t>
            </w:r>
          </w:p>
          <w:p w:rsidR="00001028" w:rsidRPr="00B57CA5" w:rsidRDefault="00001028" w:rsidP="00B57CA5">
            <w:pPr>
              <w:rPr>
                <w:rStyle w:val="a4"/>
                <w:i w:val="0"/>
              </w:rPr>
            </w:pPr>
            <w:r w:rsidRPr="00B57CA5">
              <w:rPr>
                <w:rStyle w:val="a4"/>
                <w:i w:val="0"/>
              </w:rPr>
              <w:t>Будет…? Могли…?</w:t>
            </w:r>
          </w:p>
          <w:p w:rsidR="00001028" w:rsidRPr="00B57CA5" w:rsidRDefault="00001028" w:rsidP="00B57CA5">
            <w:pPr>
              <w:rPr>
                <w:rStyle w:val="a4"/>
                <w:i w:val="0"/>
              </w:rPr>
            </w:pPr>
            <w:r w:rsidRPr="00B57CA5">
              <w:rPr>
                <w:rStyle w:val="a4"/>
                <w:i w:val="0"/>
              </w:rPr>
              <w:t>Как звать…?</w:t>
            </w:r>
          </w:p>
          <w:p w:rsidR="00001028" w:rsidRPr="00B57CA5" w:rsidRDefault="00001028" w:rsidP="00B57CA5">
            <w:pPr>
              <w:rPr>
                <w:rStyle w:val="a4"/>
                <w:i w:val="0"/>
              </w:rPr>
            </w:pPr>
            <w:r w:rsidRPr="00B57CA5">
              <w:rPr>
                <w:rStyle w:val="a4"/>
                <w:i w:val="0"/>
              </w:rPr>
              <w:t>Было ли…?</w:t>
            </w:r>
          </w:p>
          <w:p w:rsidR="00001028" w:rsidRPr="00B57CA5" w:rsidRDefault="00001028" w:rsidP="00B57CA5">
            <w:pPr>
              <w:rPr>
                <w:rStyle w:val="a4"/>
                <w:i w:val="0"/>
              </w:rPr>
            </w:pPr>
            <w:r w:rsidRPr="00B57CA5">
              <w:rPr>
                <w:rStyle w:val="a4"/>
                <w:i w:val="0"/>
              </w:rPr>
              <w:lastRenderedPageBreak/>
              <w:t>Согласны ли вы…?</w:t>
            </w:r>
          </w:p>
          <w:p w:rsidR="00001028" w:rsidRPr="00B57CA5" w:rsidRDefault="00001028" w:rsidP="00B57CA5">
            <w:pPr>
              <w:rPr>
                <w:rStyle w:val="a4"/>
                <w:i w:val="0"/>
              </w:rPr>
            </w:pPr>
            <w:r w:rsidRPr="00B57CA5">
              <w:rPr>
                <w:rStyle w:val="a4"/>
                <w:i w:val="0"/>
              </w:rPr>
              <w:t>Верно ли…?</w:t>
            </w:r>
          </w:p>
        </w:tc>
        <w:tc>
          <w:tcPr>
            <w:tcW w:w="6583" w:type="dxa"/>
          </w:tcPr>
          <w:p w:rsidR="00001028" w:rsidRPr="00B57CA5" w:rsidRDefault="00001028" w:rsidP="00B57CA5">
            <w:pPr>
              <w:rPr>
                <w:rStyle w:val="a4"/>
                <w:i w:val="0"/>
              </w:rPr>
            </w:pPr>
            <w:r w:rsidRPr="00B57CA5">
              <w:rPr>
                <w:rStyle w:val="a4"/>
                <w:i w:val="0"/>
              </w:rPr>
              <w:lastRenderedPageBreak/>
              <w:t>Дайте три объяснения: почему?</w:t>
            </w:r>
          </w:p>
          <w:p w:rsidR="00001028" w:rsidRPr="00B57CA5" w:rsidRDefault="00001028" w:rsidP="00B57CA5">
            <w:pPr>
              <w:rPr>
                <w:rStyle w:val="a4"/>
                <w:i w:val="0"/>
              </w:rPr>
            </w:pPr>
            <w:r w:rsidRPr="00B57CA5">
              <w:rPr>
                <w:rStyle w:val="a4"/>
                <w:i w:val="0"/>
              </w:rPr>
              <w:t>Объясните: почему …?</w:t>
            </w:r>
          </w:p>
          <w:p w:rsidR="00001028" w:rsidRPr="00B57CA5" w:rsidRDefault="00001028" w:rsidP="00B57CA5">
            <w:pPr>
              <w:rPr>
                <w:rStyle w:val="a4"/>
                <w:i w:val="0"/>
              </w:rPr>
            </w:pPr>
            <w:r w:rsidRPr="00B57CA5">
              <w:rPr>
                <w:rStyle w:val="a4"/>
                <w:i w:val="0"/>
              </w:rPr>
              <w:t>Почему вы думаете…?</w:t>
            </w:r>
          </w:p>
          <w:p w:rsidR="00001028" w:rsidRPr="00B57CA5" w:rsidRDefault="00001028" w:rsidP="00B57CA5">
            <w:pPr>
              <w:rPr>
                <w:rStyle w:val="a4"/>
                <w:i w:val="0"/>
              </w:rPr>
            </w:pPr>
            <w:r w:rsidRPr="00B57CA5">
              <w:rPr>
                <w:rStyle w:val="a4"/>
                <w:i w:val="0"/>
              </w:rPr>
              <w:t>Почему вы считаете…?</w:t>
            </w:r>
          </w:p>
          <w:p w:rsidR="00001028" w:rsidRPr="00B57CA5" w:rsidRDefault="00001028" w:rsidP="00B57CA5">
            <w:pPr>
              <w:rPr>
                <w:rStyle w:val="a4"/>
                <w:i w:val="0"/>
              </w:rPr>
            </w:pPr>
            <w:r w:rsidRPr="00B57CA5">
              <w:rPr>
                <w:rStyle w:val="a4"/>
                <w:i w:val="0"/>
              </w:rPr>
              <w:t>В чем различие…?</w:t>
            </w:r>
          </w:p>
          <w:p w:rsidR="00001028" w:rsidRPr="00B57CA5" w:rsidRDefault="00001028" w:rsidP="00B57CA5">
            <w:pPr>
              <w:rPr>
                <w:rStyle w:val="a4"/>
                <w:i w:val="0"/>
              </w:rPr>
            </w:pPr>
            <w:r w:rsidRPr="00B57CA5">
              <w:rPr>
                <w:rStyle w:val="a4"/>
                <w:i w:val="0"/>
              </w:rPr>
              <w:lastRenderedPageBreak/>
              <w:t>Предположите: что будет, если…?</w:t>
            </w:r>
          </w:p>
          <w:p w:rsidR="00001028" w:rsidRPr="00B57CA5" w:rsidRDefault="00001028" w:rsidP="00B57CA5">
            <w:pPr>
              <w:rPr>
                <w:rStyle w:val="a4"/>
                <w:i w:val="0"/>
              </w:rPr>
            </w:pPr>
            <w:r w:rsidRPr="00B57CA5">
              <w:rPr>
                <w:rStyle w:val="a4"/>
                <w:i w:val="0"/>
              </w:rPr>
              <w:t>Что, если…?</w:t>
            </w:r>
          </w:p>
        </w:tc>
      </w:tr>
    </w:tbl>
    <w:p w:rsidR="00001028" w:rsidRPr="00B57CA5" w:rsidRDefault="00001028" w:rsidP="00B57CA5">
      <w:pPr>
        <w:rPr>
          <w:rStyle w:val="a4"/>
          <w:i w:val="0"/>
        </w:rPr>
      </w:pPr>
      <w:r w:rsidRPr="00B57CA5">
        <w:rPr>
          <w:rStyle w:val="a4"/>
          <w:i w:val="0"/>
        </w:rPr>
        <w:lastRenderedPageBreak/>
        <w:t>Такие таблицы так же могут стать основой для исследований и дискуссий.</w:t>
      </w:r>
    </w:p>
    <w:p w:rsidR="00001028" w:rsidRPr="00B57CA5" w:rsidRDefault="00001028" w:rsidP="00B57CA5">
      <w:pPr>
        <w:ind w:firstLine="708"/>
        <w:rPr>
          <w:bCs/>
        </w:rPr>
      </w:pPr>
      <w:r w:rsidRPr="00B57CA5">
        <w:rPr>
          <w:bCs/>
        </w:rPr>
        <w:t>Таким образом, рефлексивно проявленное содержание, это когда:</w:t>
      </w:r>
    </w:p>
    <w:p w:rsidR="00001028" w:rsidRPr="00B57CA5" w:rsidRDefault="00001028" w:rsidP="00B57CA5">
      <w:pPr>
        <w:rPr>
          <w:bCs/>
        </w:rPr>
      </w:pPr>
      <w:r w:rsidRPr="00B57CA5">
        <w:rPr>
          <w:bCs/>
        </w:rPr>
        <w:t xml:space="preserve">• </w:t>
      </w:r>
      <w:r w:rsidRPr="00B57CA5">
        <w:rPr>
          <w:b/>
          <w:bCs/>
        </w:rPr>
        <w:t>«знаю, что»</w:t>
      </w:r>
      <w:r w:rsidRPr="00B57CA5">
        <w:rPr>
          <w:bCs/>
        </w:rPr>
        <w:t xml:space="preserve"> (информация о содержании своего знания и незнания);</w:t>
      </w:r>
    </w:p>
    <w:p w:rsidR="00001028" w:rsidRPr="00B57CA5" w:rsidRDefault="00001028" w:rsidP="00B57CA5">
      <w:pPr>
        <w:rPr>
          <w:bCs/>
        </w:rPr>
      </w:pPr>
      <w:r w:rsidRPr="00B57CA5">
        <w:rPr>
          <w:bCs/>
        </w:rPr>
        <w:t xml:space="preserve">• </w:t>
      </w:r>
      <w:r w:rsidRPr="00B57CA5">
        <w:rPr>
          <w:b/>
          <w:bCs/>
        </w:rPr>
        <w:t>«знаю, как»</w:t>
      </w:r>
      <w:r w:rsidRPr="00B57CA5">
        <w:rPr>
          <w:bCs/>
        </w:rPr>
        <w:t xml:space="preserve"> (информация об усвоенных действиях, относящихся к способам рождения, развития и преобразования знания);</w:t>
      </w:r>
    </w:p>
    <w:p w:rsidR="00001028" w:rsidRPr="00B57CA5" w:rsidRDefault="00001028" w:rsidP="00B57CA5">
      <w:pPr>
        <w:rPr>
          <w:bCs/>
        </w:rPr>
      </w:pPr>
      <w:r w:rsidRPr="00B57CA5">
        <w:rPr>
          <w:bCs/>
        </w:rPr>
        <w:t xml:space="preserve">• </w:t>
      </w:r>
      <w:r w:rsidRPr="00B57CA5">
        <w:rPr>
          <w:b/>
          <w:bCs/>
        </w:rPr>
        <w:t>«знаю, зачем»</w:t>
      </w:r>
      <w:r w:rsidRPr="00B57CA5">
        <w:rPr>
          <w:bCs/>
        </w:rPr>
        <w:t xml:space="preserve"> (понимание смысла информации и деятельности по ее получению);</w:t>
      </w:r>
    </w:p>
    <w:p w:rsidR="00001028" w:rsidRPr="00B57CA5" w:rsidRDefault="00001028" w:rsidP="00B57CA5">
      <w:pPr>
        <w:rPr>
          <w:bCs/>
        </w:rPr>
      </w:pPr>
      <w:r w:rsidRPr="00B57CA5">
        <w:rPr>
          <w:bCs/>
        </w:rPr>
        <w:t xml:space="preserve">• </w:t>
      </w:r>
      <w:r w:rsidRPr="00B57CA5">
        <w:rPr>
          <w:b/>
          <w:bCs/>
        </w:rPr>
        <w:t>«знаю, я…»</w:t>
      </w:r>
      <w:r w:rsidRPr="00B57CA5">
        <w:rPr>
          <w:bCs/>
        </w:rPr>
        <w:t xml:space="preserve"> (самоопределение себя относительно данного знания и соответствующей информации).</w:t>
      </w:r>
    </w:p>
    <w:p w:rsidR="00001028" w:rsidRPr="00B57CA5" w:rsidRDefault="00001028" w:rsidP="00B57CA5">
      <w:pPr>
        <w:ind w:firstLine="708"/>
        <w:jc w:val="both"/>
        <w:rPr>
          <w:b/>
        </w:rPr>
      </w:pPr>
      <w:r w:rsidRPr="00B57CA5">
        <w:rPr>
          <w:rStyle w:val="a4"/>
          <w:b/>
          <w:bCs/>
          <w:i w:val="0"/>
        </w:rPr>
        <w:t xml:space="preserve">Сейчас предлагаю практическую работу – </w:t>
      </w:r>
      <w:r w:rsidRPr="00B57CA5">
        <w:rPr>
          <w:b/>
        </w:rPr>
        <w:t xml:space="preserve">написать </w:t>
      </w:r>
      <w:proofErr w:type="spellStart"/>
      <w:r w:rsidRPr="00B57CA5">
        <w:rPr>
          <w:b/>
        </w:rPr>
        <w:t>синквейн</w:t>
      </w:r>
      <w:proofErr w:type="spellEnd"/>
      <w:r w:rsidRPr="00B57CA5">
        <w:rPr>
          <w:b/>
        </w:rPr>
        <w:t xml:space="preserve"> по произведение С. В. Михалкова «Бараны»  </w:t>
      </w:r>
      <w:r w:rsidRPr="00B57CA5">
        <w:rPr>
          <w:b/>
          <w:i/>
        </w:rPr>
        <w:t>(раздаю тексты стихотворения).</w:t>
      </w:r>
      <w:r w:rsidRPr="00B57CA5">
        <w:rPr>
          <w:b/>
        </w:rPr>
        <w:t xml:space="preserve">  Работаем в паре. Презентуем свои работы, сравниваем, получилось интересно.</w:t>
      </w:r>
    </w:p>
    <w:p w:rsidR="00001028" w:rsidRPr="00B57CA5" w:rsidRDefault="00001028" w:rsidP="00B57CA5">
      <w:pPr>
        <w:ind w:firstLine="708"/>
        <w:jc w:val="both"/>
        <w:rPr>
          <w:b/>
        </w:rPr>
      </w:pPr>
      <w:r w:rsidRPr="00B57CA5">
        <w:rPr>
          <w:b/>
        </w:rPr>
        <w:t xml:space="preserve">Еще отработаем один прием рефлексии содержания учебного материала – это прием «толстые и тонкие вопросы» по произведению В. Осеевой «Плохо» </w:t>
      </w:r>
      <w:r w:rsidRPr="00B57CA5">
        <w:rPr>
          <w:b/>
          <w:i/>
        </w:rPr>
        <w:t>(раздаю тексты произведений и памятки).</w:t>
      </w:r>
      <w:r w:rsidRPr="00B57CA5">
        <w:rPr>
          <w:b/>
        </w:rPr>
        <w:t xml:space="preserve"> Презентуем свои работы. Спасибо.</w:t>
      </w:r>
    </w:p>
    <w:p w:rsidR="00001028" w:rsidRPr="00B57CA5" w:rsidRDefault="00001028" w:rsidP="00B57CA5">
      <w:pPr>
        <w:ind w:firstLine="708"/>
        <w:jc w:val="both"/>
        <w:rPr>
          <w:b/>
          <w:iCs/>
        </w:rPr>
      </w:pPr>
      <w:r w:rsidRPr="00B57CA5">
        <w:rPr>
          <w:rStyle w:val="a4"/>
          <w:b/>
          <w:bCs/>
          <w:i w:val="0"/>
        </w:rPr>
        <w:t>В своей работе вы использовали прием рефлексии содержания учебного материала</w:t>
      </w:r>
      <w:r w:rsidRPr="00B57CA5">
        <w:rPr>
          <w:b/>
        </w:rPr>
        <w:t xml:space="preserve"> – «написание </w:t>
      </w:r>
      <w:proofErr w:type="spellStart"/>
      <w:r w:rsidRPr="00B57CA5">
        <w:rPr>
          <w:b/>
          <w:iCs/>
        </w:rPr>
        <w:t>синквейна</w:t>
      </w:r>
      <w:proofErr w:type="spellEnd"/>
      <w:r w:rsidRPr="00B57CA5">
        <w:rPr>
          <w:b/>
          <w:iCs/>
        </w:rPr>
        <w:t>» и</w:t>
      </w:r>
      <w:r w:rsidRPr="00B57CA5">
        <w:rPr>
          <w:b/>
        </w:rPr>
        <w:t xml:space="preserve"> «толстые и тонкие вопросы»</w:t>
      </w:r>
      <w:r w:rsidRPr="00B57CA5">
        <w:rPr>
          <w:b/>
          <w:iCs/>
        </w:rPr>
        <w:t>.</w:t>
      </w:r>
    </w:p>
    <w:p w:rsidR="00001028" w:rsidRPr="00B57CA5" w:rsidRDefault="00001028" w:rsidP="00B57CA5">
      <w:pPr>
        <w:jc w:val="center"/>
        <w:rPr>
          <w:iCs/>
        </w:rPr>
      </w:pPr>
      <w:r w:rsidRPr="00B57CA5">
        <w:rPr>
          <w:rStyle w:val="a4"/>
          <w:b/>
          <w:bCs/>
          <w:i w:val="0"/>
          <w:u w:val="single"/>
        </w:rPr>
        <w:t>Рефлексия деятельности</w:t>
      </w:r>
    </w:p>
    <w:p w:rsidR="00001028" w:rsidRPr="00B57CA5" w:rsidRDefault="00001028" w:rsidP="00B57CA5">
      <w:pPr>
        <w:jc w:val="both"/>
      </w:pPr>
      <w:r w:rsidRPr="00B57CA5">
        <w:rPr>
          <w:iCs/>
        </w:rPr>
        <w:t xml:space="preserve"> </w:t>
      </w:r>
      <w:r w:rsidRPr="00B57CA5">
        <w:rPr>
          <w:iCs/>
        </w:rPr>
        <w:tab/>
        <w:t xml:space="preserve">Рефлексия деятельности дает  возможность осмысления способов и приемов работы с учебным материалом, поиска наиболее рациональных. </w:t>
      </w:r>
      <w:r w:rsidRPr="00B57CA5">
        <w:rPr>
          <w:iCs/>
        </w:rPr>
        <w:tab/>
      </w:r>
      <w:r w:rsidRPr="00B57CA5">
        <w:t>Что я делал? С какой целью? Для чего? Почему я это делаю так? Какой результат я получил? А какой вариант лучше? – вот те вопросы, которые задают себе ученики, владеющие рефлексией, т.е. умеющие осознавать свою деятельность.</w:t>
      </w:r>
    </w:p>
    <w:p w:rsidR="00001028" w:rsidRPr="00B57CA5" w:rsidRDefault="00001028" w:rsidP="00B57CA5">
      <w:pPr>
        <w:ind w:firstLine="708"/>
        <w:jc w:val="both"/>
      </w:pPr>
      <w:r w:rsidRPr="00B57CA5">
        <w:t xml:space="preserve">Принцип </w:t>
      </w:r>
      <w:proofErr w:type="spellStart"/>
      <w:r w:rsidRPr="00B57CA5">
        <w:t>метапредметности</w:t>
      </w:r>
      <w:proofErr w:type="spellEnd"/>
      <w:r w:rsidRPr="00B57CA5">
        <w:t xml:space="preserve">  состоит также в обучении школьников общим приемам, техникам, схемам, образцам мыслительной работы, которые воспроизводятся при работе с любым предметным материалом (Ю.Громыко). Прежде всего, по мнению А. Г. </w:t>
      </w:r>
      <w:proofErr w:type="spellStart"/>
      <w:r w:rsidRPr="00B57CA5">
        <w:t>Асмолова</w:t>
      </w:r>
      <w:proofErr w:type="spellEnd"/>
      <w:r w:rsidRPr="00B57CA5">
        <w:t xml:space="preserve">, </w:t>
      </w:r>
      <w:proofErr w:type="spellStart"/>
      <w:r w:rsidRPr="00B57CA5">
        <w:t>метапредметное</w:t>
      </w:r>
      <w:proofErr w:type="spellEnd"/>
      <w:r w:rsidRPr="00B57CA5">
        <w:t xml:space="preserve"> обучение, как результат, представляет собой овладение универсальными учебными действиями, т. е. способность субъекта к саморазвитию и самосовершенствованию путем сознательного и активного присвоения нового социального опыта. </w:t>
      </w:r>
    </w:p>
    <w:p w:rsidR="00001028" w:rsidRPr="00B57CA5" w:rsidRDefault="00001028" w:rsidP="00B57CA5">
      <w:pPr>
        <w:jc w:val="both"/>
      </w:pPr>
      <w:r w:rsidRPr="00B57CA5">
        <w:t>Предлагаю некоторые приёмы, которые использую в работе для реализации данного вида рефлексии:</w:t>
      </w:r>
    </w:p>
    <w:p w:rsidR="00001028" w:rsidRPr="00B57CA5" w:rsidRDefault="00001028" w:rsidP="00B57CA5">
      <w:pPr>
        <w:numPr>
          <w:ilvl w:val="0"/>
          <w:numId w:val="15"/>
        </w:numPr>
      </w:pPr>
      <w:r w:rsidRPr="00B57CA5">
        <w:t>«волшебные линеечки»;</w:t>
      </w:r>
    </w:p>
    <w:p w:rsidR="00001028" w:rsidRPr="00B57CA5" w:rsidRDefault="00001028" w:rsidP="00B57CA5">
      <w:pPr>
        <w:ind w:firstLine="360"/>
        <w:jc w:val="both"/>
      </w:pPr>
      <w:r w:rsidRPr="00B57CA5">
        <w:t xml:space="preserve"> Осуществлять самоконтроль и давать самостоятельно оценку своей деятельности на уроке учащихся также можно (и нужно!) учить с первого класса. Изучив методику </w:t>
      </w:r>
      <w:proofErr w:type="spellStart"/>
      <w:r w:rsidRPr="00B57CA5">
        <w:t>безотметочного</w:t>
      </w:r>
      <w:proofErr w:type="spellEnd"/>
      <w:r w:rsidRPr="00B57CA5">
        <w:t xml:space="preserve"> обучения, предложенную Г.А. </w:t>
      </w:r>
      <w:proofErr w:type="spellStart"/>
      <w:r w:rsidRPr="00B57CA5">
        <w:t>Цукерманом</w:t>
      </w:r>
      <w:proofErr w:type="spellEnd"/>
      <w:r w:rsidRPr="00B57CA5">
        <w:t xml:space="preserve"> («волшебные линеечки»), я ввела её в практику своей работы уже на первых уроках. В первом классе оценивание проводились сначала по одному критерию, потом по двум, а затем по трем.  Критерии оценивания могут быть различными:</w:t>
      </w:r>
    </w:p>
    <w:p w:rsidR="00001028" w:rsidRPr="00B57CA5" w:rsidRDefault="00001028" w:rsidP="00B57CA5">
      <w:pPr>
        <w:ind w:firstLine="360"/>
        <w:jc w:val="both"/>
      </w:pPr>
      <w:r w:rsidRPr="00B57CA5">
        <w:t>К – красиво</w:t>
      </w:r>
    </w:p>
    <w:p w:rsidR="00001028" w:rsidRPr="00B57CA5" w:rsidRDefault="00001028" w:rsidP="00B57CA5">
      <w:pPr>
        <w:ind w:firstLine="360"/>
        <w:jc w:val="both"/>
      </w:pPr>
      <w:r w:rsidRPr="00B57CA5">
        <w:t>А – аккуратно</w:t>
      </w:r>
    </w:p>
    <w:p w:rsidR="00001028" w:rsidRPr="00B57CA5" w:rsidRDefault="00001028" w:rsidP="00B57CA5">
      <w:pPr>
        <w:ind w:firstLine="360"/>
        <w:jc w:val="both"/>
      </w:pPr>
      <w:proofErr w:type="gramStart"/>
      <w:r w:rsidRPr="00B57CA5">
        <w:t>П</w:t>
      </w:r>
      <w:proofErr w:type="gramEnd"/>
      <w:r w:rsidRPr="00B57CA5">
        <w:t xml:space="preserve"> – правильно </w:t>
      </w:r>
    </w:p>
    <w:p w:rsidR="00001028" w:rsidRPr="00B57CA5" w:rsidRDefault="00001028" w:rsidP="00B57CA5">
      <w:pPr>
        <w:ind w:firstLine="360"/>
        <w:jc w:val="both"/>
      </w:pPr>
      <w:proofErr w:type="gramStart"/>
      <w:r w:rsidRPr="00B57CA5">
        <w:t>Б</w:t>
      </w:r>
      <w:proofErr w:type="gramEnd"/>
      <w:r w:rsidRPr="00B57CA5">
        <w:t xml:space="preserve"> – быстро</w:t>
      </w:r>
    </w:p>
    <w:p w:rsidR="00001028" w:rsidRPr="00B57CA5" w:rsidRDefault="00001028" w:rsidP="00B57CA5">
      <w:pPr>
        <w:ind w:firstLine="360"/>
        <w:jc w:val="both"/>
      </w:pPr>
      <w:r w:rsidRPr="00B57CA5">
        <w:t xml:space="preserve">И – интересно </w:t>
      </w:r>
    </w:p>
    <w:p w:rsidR="00001028" w:rsidRPr="00B57CA5" w:rsidRDefault="00001028" w:rsidP="00B57CA5">
      <w:pPr>
        <w:ind w:firstLine="360"/>
        <w:jc w:val="both"/>
      </w:pPr>
      <w:r w:rsidRPr="00B57CA5">
        <w:t>Т – трудно</w:t>
      </w:r>
    </w:p>
    <w:p w:rsidR="00001028" w:rsidRPr="00B57CA5" w:rsidRDefault="00001028" w:rsidP="00B57CA5">
      <w:pPr>
        <w:ind w:firstLine="360"/>
        <w:jc w:val="both"/>
      </w:pPr>
      <w:r w:rsidRPr="00B57CA5">
        <w:t>С – старался</w:t>
      </w:r>
    </w:p>
    <w:p w:rsidR="00001028" w:rsidRPr="00B57CA5" w:rsidRDefault="00001028" w:rsidP="00B57CA5">
      <w:pPr>
        <w:ind w:firstLine="360"/>
        <w:jc w:val="both"/>
      </w:pPr>
      <w:r w:rsidRPr="00B57CA5">
        <w:t xml:space="preserve">О – оформление </w:t>
      </w:r>
    </w:p>
    <w:p w:rsidR="00001028" w:rsidRPr="00B57CA5" w:rsidRDefault="00001028" w:rsidP="00B57CA5">
      <w:pPr>
        <w:ind w:firstLine="360"/>
        <w:jc w:val="both"/>
      </w:pPr>
      <w:r w:rsidRPr="00B57CA5">
        <w:t>Х – хочу научиться этому</w:t>
      </w:r>
    </w:p>
    <w:p w:rsidR="00001028" w:rsidRPr="00B57CA5" w:rsidRDefault="00001028" w:rsidP="00B57CA5">
      <w:pPr>
        <w:ind w:firstLine="360"/>
        <w:jc w:val="both"/>
      </w:pPr>
      <w:r w:rsidRPr="00B57CA5">
        <w:t>Д – дружно работали</w:t>
      </w:r>
    </w:p>
    <w:p w:rsidR="00001028" w:rsidRPr="00B57CA5" w:rsidRDefault="00001028" w:rsidP="00B57CA5">
      <w:pPr>
        <w:ind w:firstLine="360"/>
        <w:jc w:val="both"/>
      </w:pPr>
      <w:r w:rsidRPr="00B57CA5">
        <w:t>Г – группой работать лучше</w:t>
      </w:r>
    </w:p>
    <w:p w:rsidR="00001028" w:rsidRPr="00B57CA5" w:rsidRDefault="00001028" w:rsidP="00B57CA5">
      <w:pPr>
        <w:ind w:firstLine="360"/>
        <w:jc w:val="both"/>
      </w:pPr>
      <w:r w:rsidRPr="00B57CA5">
        <w:t xml:space="preserve">     После проверки корректирую оценку ученика красным цветом.                  </w:t>
      </w:r>
    </w:p>
    <w:p w:rsidR="00001028" w:rsidRPr="00B57CA5" w:rsidRDefault="00001028" w:rsidP="00B57CA5">
      <w:pPr>
        <w:pStyle w:val="a3"/>
        <w:spacing w:before="0" w:beforeAutospacing="0" w:after="0" w:afterAutospacing="0"/>
        <w:jc w:val="both"/>
      </w:pPr>
      <w:r w:rsidRPr="00B57CA5">
        <w:rPr>
          <w:iCs/>
        </w:rPr>
        <w:lastRenderedPageBreak/>
        <w:t xml:space="preserve"> </w:t>
      </w:r>
      <w:r w:rsidRPr="00B57CA5">
        <w:rPr>
          <w:iCs/>
        </w:rPr>
        <w:tab/>
      </w:r>
      <w:r w:rsidRPr="00B57CA5">
        <w:t xml:space="preserve">Показателем эффективности в использовании данного вида деятельности учащихся на уроках является то, что все ребята стараются дать объективную оценку своим письменным работам. </w:t>
      </w:r>
    </w:p>
    <w:p w:rsidR="00001028" w:rsidRPr="00B57CA5" w:rsidRDefault="00001028" w:rsidP="00B57CA5">
      <w:pPr>
        <w:pStyle w:val="a3"/>
        <w:numPr>
          <w:ilvl w:val="0"/>
          <w:numId w:val="8"/>
        </w:numPr>
        <w:spacing w:before="0" w:beforeAutospacing="0" w:after="0" w:afterAutospacing="0"/>
        <w:rPr>
          <w:rStyle w:val="c10"/>
        </w:rPr>
      </w:pPr>
      <w:r w:rsidRPr="00B57CA5">
        <w:rPr>
          <w:rStyle w:val="c10"/>
        </w:rPr>
        <w:t xml:space="preserve">«лестница успеха», где учащимся предлагаю оценить свою работу в виде ступенек, ведущих к успеху  </w:t>
      </w:r>
    </w:p>
    <w:p w:rsidR="00001028" w:rsidRPr="00B57CA5" w:rsidRDefault="00001028" w:rsidP="00B57CA5">
      <w:r w:rsidRPr="00B57CA5">
        <w:rPr>
          <w:rStyle w:val="a4"/>
          <w:i w:val="0"/>
        </w:rPr>
        <w:t xml:space="preserve">- нижняя ступенька  - </w:t>
      </w:r>
      <w:r w:rsidRPr="00B57CA5">
        <w:t>у меня ничего не получилось;</w:t>
      </w:r>
    </w:p>
    <w:p w:rsidR="00001028" w:rsidRPr="00B57CA5" w:rsidRDefault="00001028" w:rsidP="00B57CA5">
      <w:pPr>
        <w:rPr>
          <w:rStyle w:val="a4"/>
          <w:i w:val="0"/>
        </w:rPr>
      </w:pPr>
      <w:r w:rsidRPr="00B57CA5">
        <w:t xml:space="preserve">- </w:t>
      </w:r>
      <w:r w:rsidRPr="00B57CA5">
        <w:rPr>
          <w:rStyle w:val="a4"/>
          <w:i w:val="0"/>
        </w:rPr>
        <w:t xml:space="preserve">средняя ступенька  - </w:t>
      </w:r>
      <w:r w:rsidRPr="00B57CA5">
        <w:t>у меня были проблемы;</w:t>
      </w:r>
      <w:r w:rsidRPr="00B57CA5">
        <w:rPr>
          <w:rStyle w:val="a4"/>
          <w:i w:val="0"/>
        </w:rPr>
        <w:t xml:space="preserve"> </w:t>
      </w:r>
    </w:p>
    <w:p w:rsidR="00001028" w:rsidRPr="00B57CA5" w:rsidRDefault="00001028" w:rsidP="00B57CA5">
      <w:pPr>
        <w:rPr>
          <w:rStyle w:val="c10"/>
        </w:rPr>
      </w:pPr>
      <w:r w:rsidRPr="00B57CA5">
        <w:rPr>
          <w:rStyle w:val="c10"/>
        </w:rPr>
        <w:t xml:space="preserve">- верхняя ступенька  - мне всё удалось; </w:t>
      </w:r>
    </w:p>
    <w:p w:rsidR="00001028" w:rsidRPr="00B57CA5" w:rsidRDefault="00001028" w:rsidP="00B57CA5">
      <w:pPr>
        <w:numPr>
          <w:ilvl w:val="0"/>
          <w:numId w:val="11"/>
        </w:numPr>
        <w:jc w:val="both"/>
        <w:rPr>
          <w:iCs/>
        </w:rPr>
      </w:pPr>
      <w:r w:rsidRPr="00B57CA5">
        <w:rPr>
          <w:iCs/>
        </w:rPr>
        <w:t xml:space="preserve">прием «заполни </w:t>
      </w:r>
      <w:r w:rsidRPr="00B57CA5">
        <w:rPr>
          <w:rStyle w:val="a6"/>
          <w:b w:val="0"/>
          <w:iCs/>
        </w:rPr>
        <w:t>анкету»</w:t>
      </w:r>
      <w:r w:rsidRPr="00B57CA5">
        <w:rPr>
          <w:b/>
          <w:iCs/>
        </w:rPr>
        <w:t>,</w:t>
      </w:r>
      <w:r w:rsidRPr="00B57CA5">
        <w:rPr>
          <w:iCs/>
        </w:rPr>
        <w:t xml:space="preserve"> которую даю в конце урока. Эта анкета  позволяет осуществить самоанализ, дать качественную и количественную оценку уроку. Некоторые пункты можно варьировать, дополнять, это зависит от того, на какие элементы урока обращается особое внимание. Можно попросить учащихся аргументировать свой ответ. </w:t>
      </w:r>
      <w:r w:rsidRPr="00B57CA5">
        <w:rPr>
          <w:rStyle w:val="c1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001028" w:rsidRPr="00B57CA5" w:rsidTr="00ED1EA4">
        <w:tc>
          <w:tcPr>
            <w:tcW w:w="4785" w:type="dxa"/>
          </w:tcPr>
          <w:p w:rsidR="00001028" w:rsidRPr="00B57CA5" w:rsidRDefault="00001028" w:rsidP="00B57CA5">
            <w:r w:rsidRPr="00B57CA5">
              <w:t>1.На уроке я работал</w:t>
            </w:r>
            <w:r w:rsidRPr="00B57CA5">
              <w:br/>
              <w:t>2.Своей работой на уроке я</w:t>
            </w:r>
            <w:r w:rsidRPr="00B57CA5">
              <w:br/>
              <w:t>3.Урок для меня показался</w:t>
            </w:r>
            <w:r w:rsidRPr="00B57CA5">
              <w:br/>
              <w:t>4.За урок я</w:t>
            </w:r>
            <w:r w:rsidRPr="00B57CA5">
              <w:br/>
              <w:t>5.Мое настроение</w:t>
            </w:r>
            <w:r w:rsidRPr="00B57CA5">
              <w:br/>
              <w:t>6.Материал урока мне был</w:t>
            </w:r>
            <w:r w:rsidRPr="00B57CA5">
              <w:br/>
            </w:r>
            <w:r w:rsidRPr="00B57CA5">
              <w:br/>
            </w:r>
          </w:p>
          <w:p w:rsidR="00001028" w:rsidRPr="00B57CA5" w:rsidRDefault="00001028" w:rsidP="00B57CA5">
            <w:pPr>
              <w:rPr>
                <w:iCs/>
              </w:rPr>
            </w:pPr>
            <w:r w:rsidRPr="00B57CA5">
              <w:t>7.Домашнее задание мне кажется</w:t>
            </w:r>
          </w:p>
        </w:tc>
        <w:tc>
          <w:tcPr>
            <w:tcW w:w="4786" w:type="dxa"/>
          </w:tcPr>
          <w:p w:rsidR="00001028" w:rsidRPr="00B57CA5" w:rsidRDefault="00001028" w:rsidP="00B57CA5">
            <w:pPr>
              <w:rPr>
                <w:iCs/>
              </w:rPr>
            </w:pPr>
            <w:r w:rsidRPr="00B57CA5">
              <w:t>активно / пассивно</w:t>
            </w:r>
            <w:r w:rsidRPr="00B57CA5">
              <w:br/>
              <w:t>доволен / не доволен</w:t>
            </w:r>
            <w:r w:rsidRPr="00B57CA5">
              <w:br/>
              <w:t>коротким / длинным</w:t>
            </w:r>
            <w:r w:rsidRPr="00B57CA5">
              <w:br/>
              <w:t xml:space="preserve">не устал / </w:t>
            </w:r>
            <w:proofErr w:type="gramStart"/>
            <w:r w:rsidRPr="00B57CA5">
              <w:t>устал</w:t>
            </w:r>
            <w:proofErr w:type="gramEnd"/>
            <w:r w:rsidRPr="00B57CA5">
              <w:br/>
              <w:t>стало лучше / стало хуже</w:t>
            </w:r>
            <w:r w:rsidRPr="00B57CA5">
              <w:br/>
              <w:t>понятен / не понятен</w:t>
            </w:r>
            <w:r w:rsidRPr="00B57CA5">
              <w:br/>
              <w:t>полезен / бесполезен</w:t>
            </w:r>
            <w:r w:rsidRPr="00B57CA5">
              <w:br/>
              <w:t>интересен / скучен</w:t>
            </w:r>
            <w:r w:rsidRPr="00B57CA5">
              <w:br/>
              <w:t>легким / трудным</w:t>
            </w:r>
            <w:r w:rsidRPr="00B57CA5">
              <w:br/>
              <w:t>интересно / не интересно</w:t>
            </w:r>
          </w:p>
        </w:tc>
      </w:tr>
    </w:tbl>
    <w:p w:rsidR="00001028" w:rsidRPr="00B57CA5" w:rsidRDefault="00001028" w:rsidP="00B57CA5">
      <w:pPr>
        <w:ind w:firstLine="360"/>
        <w:jc w:val="both"/>
        <w:rPr>
          <w:iCs/>
        </w:rPr>
      </w:pPr>
      <w:r w:rsidRPr="00B57CA5">
        <w:rPr>
          <w:rStyle w:val="c10"/>
        </w:rPr>
        <w:t xml:space="preserve">Следующий прием соответствует формированию </w:t>
      </w:r>
      <w:proofErr w:type="gramStart"/>
      <w:r w:rsidRPr="00B57CA5">
        <w:rPr>
          <w:rStyle w:val="c10"/>
        </w:rPr>
        <w:t>регулятивных</w:t>
      </w:r>
      <w:proofErr w:type="gramEnd"/>
      <w:r w:rsidRPr="00B57CA5">
        <w:rPr>
          <w:rStyle w:val="c10"/>
        </w:rPr>
        <w:t xml:space="preserve"> УУД, а именно оценка, выделение и осознание учащимся того, что уже усвоено и что еще нужно усвоить, осознание качества и уровня усвоения: </w:t>
      </w:r>
    </w:p>
    <w:p w:rsidR="00001028" w:rsidRPr="00B57CA5" w:rsidRDefault="00001028" w:rsidP="00B57CA5">
      <w:pPr>
        <w:numPr>
          <w:ilvl w:val="0"/>
          <w:numId w:val="12"/>
        </w:numPr>
        <w:jc w:val="both"/>
      </w:pPr>
      <w:r w:rsidRPr="00B57CA5">
        <w:t>интерактивный приём рефлексии «ПОПС – формула»</w:t>
      </w:r>
      <w:r w:rsidRPr="00B57CA5">
        <w:rPr>
          <w:rFonts w:ascii="Georgia" w:hAnsi="Georgia"/>
          <w:color w:val="55554E"/>
          <w:bdr w:val="none" w:sz="0" w:space="0" w:color="auto" w:frame="1"/>
        </w:rPr>
        <w:t>.</w:t>
      </w:r>
    </w:p>
    <w:p w:rsidR="00001028" w:rsidRPr="00B57CA5" w:rsidRDefault="00001028" w:rsidP="00B57CA5">
      <w:pPr>
        <w:ind w:firstLine="360"/>
        <w:jc w:val="both"/>
      </w:pPr>
      <w:r w:rsidRPr="00B57CA5">
        <w:rPr>
          <w:rFonts w:ascii="Georgia" w:hAnsi="Georgia"/>
          <w:color w:val="55554E"/>
          <w:bdr w:val="none" w:sz="0" w:space="0" w:color="auto" w:frame="1"/>
        </w:rPr>
        <w:t xml:space="preserve"> </w:t>
      </w:r>
      <w:r w:rsidRPr="00B57CA5">
        <w:t>Ценность этого приёма заключается в том, что позволяет уча</w:t>
      </w:r>
      <w:r w:rsidRPr="00B57CA5">
        <w:softHyphen/>
        <w:t>щимся кратко и всесторонне выразить собственную позицию по изученной теме.</w:t>
      </w:r>
    </w:p>
    <w:p w:rsidR="00001028" w:rsidRPr="00B57CA5" w:rsidRDefault="00001028" w:rsidP="00B57CA5">
      <w:pPr>
        <w:ind w:firstLine="360"/>
        <w:jc w:val="both"/>
      </w:pPr>
      <w:r w:rsidRPr="00B57CA5">
        <w:t>Учителю необходимо знать, насколько качественно усвоен классом новый материал. Опросы, самостоятельные работы, тесты занимают или много времени, или не всегда позволяют оценить, насколько свободно владеет материалом ученик, насколько осознанно он воспринял его.</w:t>
      </w:r>
    </w:p>
    <w:p w:rsidR="00001028" w:rsidRPr="00B57CA5" w:rsidRDefault="00001028" w:rsidP="00B57CA5">
      <w:pPr>
        <w:jc w:val="both"/>
      </w:pPr>
      <w:r w:rsidRPr="00B57CA5">
        <w:t>В данном случае учащимся предлагается написать четыре предложения, отражающие следующие четыре момента</w:t>
      </w:r>
      <w:r w:rsidRPr="00B57CA5">
        <w:rPr>
          <w:rStyle w:val="apple-converted-space"/>
          <w:rFonts w:ascii="Georgia" w:hAnsi="Georgia"/>
          <w:color w:val="55554E"/>
        </w:rPr>
        <w:t> </w:t>
      </w:r>
      <w:r w:rsidRPr="00B57CA5">
        <w:rPr>
          <w:rStyle w:val="a4"/>
          <w:b/>
          <w:bCs/>
          <w:bdr w:val="none" w:sz="0" w:space="0" w:color="auto" w:frame="1"/>
        </w:rPr>
        <w:t>ПОПС – формулы</w:t>
      </w:r>
      <w:r w:rsidRPr="00B57CA5">
        <w:t>:</w:t>
      </w:r>
    </w:p>
    <w:p w:rsidR="00001028" w:rsidRPr="00B57CA5" w:rsidRDefault="00001028" w:rsidP="00B57CA5">
      <w:pPr>
        <w:jc w:val="both"/>
      </w:pPr>
      <w:proofErr w:type="gramStart"/>
      <w:r w:rsidRPr="00B57CA5">
        <w:rPr>
          <w:rStyle w:val="a6"/>
          <w:bdr w:val="none" w:sz="0" w:space="0" w:color="auto" w:frame="1"/>
        </w:rPr>
        <w:t>П</w:t>
      </w:r>
      <w:proofErr w:type="gramEnd"/>
      <w:r w:rsidRPr="00B57CA5">
        <w:rPr>
          <w:rStyle w:val="apple-converted-space"/>
          <w:b/>
          <w:bCs/>
          <w:bdr w:val="none" w:sz="0" w:space="0" w:color="auto" w:frame="1"/>
        </w:rPr>
        <w:t> </w:t>
      </w:r>
      <w:r w:rsidRPr="00B57CA5">
        <w:t>– позиция</w:t>
      </w:r>
    </w:p>
    <w:p w:rsidR="00001028" w:rsidRPr="00B57CA5" w:rsidRDefault="00001028" w:rsidP="00B57CA5">
      <w:pPr>
        <w:jc w:val="both"/>
      </w:pPr>
      <w:r w:rsidRPr="00B57CA5">
        <w:rPr>
          <w:rStyle w:val="a6"/>
          <w:bdr w:val="none" w:sz="0" w:space="0" w:color="auto" w:frame="1"/>
        </w:rPr>
        <w:t>О</w:t>
      </w:r>
      <w:r w:rsidRPr="00B57CA5">
        <w:rPr>
          <w:rStyle w:val="apple-converted-space"/>
          <w:b/>
          <w:bCs/>
          <w:bdr w:val="none" w:sz="0" w:space="0" w:color="auto" w:frame="1"/>
        </w:rPr>
        <w:t> </w:t>
      </w:r>
      <w:r w:rsidRPr="00B57CA5">
        <w:t>– объяснение (или обоснование)</w:t>
      </w:r>
    </w:p>
    <w:p w:rsidR="00001028" w:rsidRPr="00B57CA5" w:rsidRDefault="00001028" w:rsidP="00B57CA5">
      <w:pPr>
        <w:jc w:val="both"/>
      </w:pPr>
      <w:proofErr w:type="gramStart"/>
      <w:r w:rsidRPr="00B57CA5">
        <w:rPr>
          <w:rStyle w:val="a6"/>
          <w:bdr w:val="none" w:sz="0" w:space="0" w:color="auto" w:frame="1"/>
        </w:rPr>
        <w:t>П</w:t>
      </w:r>
      <w:proofErr w:type="gramEnd"/>
      <w:r w:rsidRPr="00B57CA5">
        <w:rPr>
          <w:rStyle w:val="apple-converted-space"/>
        </w:rPr>
        <w:t> </w:t>
      </w:r>
      <w:r w:rsidRPr="00B57CA5">
        <w:t>– пример</w:t>
      </w:r>
    </w:p>
    <w:p w:rsidR="00001028" w:rsidRPr="00B57CA5" w:rsidRDefault="00001028" w:rsidP="00B57CA5">
      <w:pPr>
        <w:jc w:val="both"/>
      </w:pPr>
      <w:proofErr w:type="gramStart"/>
      <w:r w:rsidRPr="00B57CA5">
        <w:rPr>
          <w:rStyle w:val="a6"/>
          <w:bdr w:val="none" w:sz="0" w:space="0" w:color="auto" w:frame="1"/>
        </w:rPr>
        <w:t>С</w:t>
      </w:r>
      <w:proofErr w:type="gramEnd"/>
      <w:r w:rsidRPr="00B57CA5">
        <w:rPr>
          <w:rStyle w:val="apple-converted-space"/>
          <w:b/>
          <w:bCs/>
          <w:bdr w:val="none" w:sz="0" w:space="0" w:color="auto" w:frame="1"/>
        </w:rPr>
        <w:t> </w:t>
      </w:r>
      <w:r w:rsidRPr="00B57CA5">
        <w:t>– следствие (или суждение)</w:t>
      </w:r>
    </w:p>
    <w:p w:rsidR="00001028" w:rsidRPr="00B57CA5" w:rsidRDefault="00001028" w:rsidP="00B57CA5">
      <w:pPr>
        <w:jc w:val="both"/>
      </w:pPr>
      <w:r w:rsidRPr="00B57CA5">
        <w:t>Но этот приём не был бы технологичным, не обладал бы законченностью,</w:t>
      </w:r>
      <w:r w:rsidRPr="00B57CA5">
        <w:rPr>
          <w:rStyle w:val="apple-converted-space"/>
          <w:rFonts w:ascii="Georgia" w:hAnsi="Georgia"/>
        </w:rPr>
        <w:t> </w:t>
      </w:r>
      <w:r w:rsidRPr="00B57CA5">
        <w:t>если бы не было  предложено начало предложений.</w:t>
      </w:r>
    </w:p>
    <w:p w:rsidR="00001028" w:rsidRPr="00B57CA5" w:rsidRDefault="00001028" w:rsidP="00B57CA5">
      <w:pPr>
        <w:jc w:val="both"/>
      </w:pPr>
      <w:r w:rsidRPr="00B57CA5">
        <w:t xml:space="preserve">Первое из предложений (позиция) должно начинаться со слов: </w:t>
      </w:r>
    </w:p>
    <w:p w:rsidR="00001028" w:rsidRPr="00B57CA5" w:rsidRDefault="00001028" w:rsidP="00B57CA5">
      <w:pPr>
        <w:jc w:val="both"/>
      </w:pPr>
      <w:r w:rsidRPr="00B57CA5">
        <w:t>«Я считаю, что…»</w:t>
      </w:r>
    </w:p>
    <w:p w:rsidR="00001028" w:rsidRPr="00B57CA5" w:rsidRDefault="00001028" w:rsidP="00B57CA5">
      <w:pPr>
        <w:jc w:val="both"/>
      </w:pPr>
      <w:r w:rsidRPr="00B57CA5">
        <w:t>Второе предложение (объяснение, обоснование своей позиции) начинается со слов:</w:t>
      </w:r>
    </w:p>
    <w:p w:rsidR="00001028" w:rsidRPr="00B57CA5" w:rsidRDefault="00001028" w:rsidP="00B57CA5">
      <w:pPr>
        <w:jc w:val="both"/>
      </w:pPr>
      <w:r w:rsidRPr="00B57CA5">
        <w:t>«Потому, что …»</w:t>
      </w:r>
    </w:p>
    <w:p w:rsidR="00001028" w:rsidRPr="00B57CA5" w:rsidRDefault="00001028" w:rsidP="00B57CA5">
      <w:pPr>
        <w:jc w:val="both"/>
      </w:pPr>
      <w:r w:rsidRPr="00B57CA5">
        <w:t>Третье предложение (ориентированное на умение доказать правоту своей позиции на практике) начинается со слов:</w:t>
      </w:r>
    </w:p>
    <w:p w:rsidR="00001028" w:rsidRPr="00B57CA5" w:rsidRDefault="00001028" w:rsidP="00B57CA5">
      <w:pPr>
        <w:jc w:val="both"/>
      </w:pPr>
      <w:r w:rsidRPr="00B57CA5">
        <w:t>«Я могу доказать на примере …»</w:t>
      </w:r>
    </w:p>
    <w:p w:rsidR="00001028" w:rsidRPr="00B57CA5" w:rsidRDefault="00001028" w:rsidP="00B57CA5">
      <w:pPr>
        <w:jc w:val="both"/>
      </w:pPr>
      <w:r w:rsidRPr="00B57CA5">
        <w:t>И, наконец, четвертое предложение (следствие, суждение, выводы) начинается со слов:</w:t>
      </w:r>
    </w:p>
    <w:p w:rsidR="00001028" w:rsidRPr="00B57CA5" w:rsidRDefault="00001028" w:rsidP="00B57CA5">
      <w:pPr>
        <w:jc w:val="both"/>
      </w:pPr>
      <w:r w:rsidRPr="00B57CA5">
        <w:t>Исходя из этого, я делаю вывод о том, что …</w:t>
      </w:r>
      <w:r w:rsidRPr="00B57CA5">
        <w:rPr>
          <w:iC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8"/>
        <w:gridCol w:w="5386"/>
      </w:tblGrid>
      <w:tr w:rsidR="00001028" w:rsidRPr="00B57CA5" w:rsidTr="00ED1EA4">
        <w:tc>
          <w:tcPr>
            <w:tcW w:w="3828" w:type="dxa"/>
          </w:tcPr>
          <w:p w:rsidR="00001028" w:rsidRPr="00B57CA5" w:rsidRDefault="00001028" w:rsidP="00B57CA5">
            <w:proofErr w:type="gramStart"/>
            <w:r w:rsidRPr="00B57CA5">
              <w:t>П</w:t>
            </w:r>
            <w:proofErr w:type="gramEnd"/>
            <w:r w:rsidRPr="00B57CA5">
              <w:t xml:space="preserve"> - позиция</w:t>
            </w:r>
          </w:p>
        </w:tc>
        <w:tc>
          <w:tcPr>
            <w:tcW w:w="5386" w:type="dxa"/>
          </w:tcPr>
          <w:p w:rsidR="00001028" w:rsidRPr="00B57CA5" w:rsidRDefault="00001028" w:rsidP="00B57CA5">
            <w:r w:rsidRPr="00B57CA5">
              <w:t>Я считаю, что …</w:t>
            </w:r>
          </w:p>
        </w:tc>
      </w:tr>
      <w:tr w:rsidR="00001028" w:rsidRPr="00B57CA5" w:rsidTr="00ED1EA4">
        <w:tc>
          <w:tcPr>
            <w:tcW w:w="3828" w:type="dxa"/>
          </w:tcPr>
          <w:p w:rsidR="00001028" w:rsidRPr="00B57CA5" w:rsidRDefault="00001028" w:rsidP="00B57CA5">
            <w:r w:rsidRPr="00B57CA5">
              <w:t>О – объяснение (или обоснование)</w:t>
            </w:r>
          </w:p>
        </w:tc>
        <w:tc>
          <w:tcPr>
            <w:tcW w:w="5386" w:type="dxa"/>
          </w:tcPr>
          <w:p w:rsidR="00001028" w:rsidRPr="00B57CA5" w:rsidRDefault="00001028" w:rsidP="00B57CA5">
            <w:r w:rsidRPr="00B57CA5">
              <w:t>Потому, что …</w:t>
            </w:r>
          </w:p>
        </w:tc>
      </w:tr>
      <w:tr w:rsidR="00001028" w:rsidRPr="00B57CA5" w:rsidTr="00ED1EA4">
        <w:tc>
          <w:tcPr>
            <w:tcW w:w="3828" w:type="dxa"/>
          </w:tcPr>
          <w:p w:rsidR="00001028" w:rsidRPr="00B57CA5" w:rsidRDefault="00001028" w:rsidP="00B57CA5">
            <w:proofErr w:type="gramStart"/>
            <w:r w:rsidRPr="00B57CA5">
              <w:lastRenderedPageBreak/>
              <w:t>П</w:t>
            </w:r>
            <w:proofErr w:type="gramEnd"/>
            <w:r w:rsidRPr="00B57CA5">
              <w:t xml:space="preserve"> - пример</w:t>
            </w:r>
          </w:p>
        </w:tc>
        <w:tc>
          <w:tcPr>
            <w:tcW w:w="5386" w:type="dxa"/>
          </w:tcPr>
          <w:p w:rsidR="00001028" w:rsidRPr="00B57CA5" w:rsidRDefault="00001028" w:rsidP="00B57CA5">
            <w:r w:rsidRPr="00B57CA5">
              <w:t>Я могу доказать на примере …</w:t>
            </w:r>
          </w:p>
        </w:tc>
      </w:tr>
      <w:tr w:rsidR="00001028" w:rsidRPr="00B57CA5" w:rsidTr="00ED1EA4">
        <w:tc>
          <w:tcPr>
            <w:tcW w:w="3828" w:type="dxa"/>
          </w:tcPr>
          <w:p w:rsidR="00001028" w:rsidRPr="00B57CA5" w:rsidRDefault="00001028" w:rsidP="00B57CA5">
            <w:proofErr w:type="gramStart"/>
            <w:r w:rsidRPr="00B57CA5">
              <w:t>С</w:t>
            </w:r>
            <w:proofErr w:type="gramEnd"/>
            <w:r w:rsidRPr="00B57CA5">
              <w:t xml:space="preserve"> – следствие (или суждение)</w:t>
            </w:r>
          </w:p>
        </w:tc>
        <w:tc>
          <w:tcPr>
            <w:tcW w:w="5386" w:type="dxa"/>
          </w:tcPr>
          <w:p w:rsidR="00001028" w:rsidRPr="00B57CA5" w:rsidRDefault="00001028" w:rsidP="00B57CA5">
            <w:r w:rsidRPr="00B57CA5">
              <w:t>Исходя из этого, я делаю вывод о том, что …</w:t>
            </w:r>
          </w:p>
        </w:tc>
      </w:tr>
    </w:tbl>
    <w:p w:rsidR="00001028" w:rsidRPr="00B57CA5" w:rsidRDefault="00001028" w:rsidP="00582B74">
      <w:pPr>
        <w:ind w:left="720"/>
        <w:rPr>
          <w:rStyle w:val="c10"/>
        </w:rPr>
      </w:pPr>
      <w:r w:rsidRPr="00B57CA5">
        <w:rPr>
          <w:rStyle w:val="c10"/>
        </w:rPr>
        <w:t>«рефлексивные вопросы», которые ученик задает сам себе:</w:t>
      </w:r>
    </w:p>
    <w:p w:rsidR="00001028" w:rsidRPr="00B57CA5" w:rsidRDefault="00001028" w:rsidP="00B57CA5">
      <w:pPr>
        <w:pStyle w:val="a3"/>
        <w:spacing w:before="0" w:beforeAutospacing="0" w:after="0" w:afterAutospacing="0"/>
        <w:rPr>
          <w:rStyle w:val="c10"/>
        </w:rPr>
      </w:pPr>
      <w:r w:rsidRPr="00B57CA5">
        <w:rPr>
          <w:rStyle w:val="c10"/>
        </w:rPr>
        <w:t>- Что я делаю?</w:t>
      </w:r>
    </w:p>
    <w:p w:rsidR="00001028" w:rsidRPr="00B57CA5" w:rsidRDefault="00001028" w:rsidP="00B57CA5">
      <w:pPr>
        <w:pStyle w:val="a3"/>
        <w:spacing w:before="0" w:beforeAutospacing="0" w:after="0" w:afterAutospacing="0"/>
        <w:rPr>
          <w:rStyle w:val="c10"/>
        </w:rPr>
      </w:pPr>
      <w:r w:rsidRPr="00B57CA5">
        <w:rPr>
          <w:rStyle w:val="c10"/>
        </w:rPr>
        <w:t>- С какой целью?</w:t>
      </w:r>
    </w:p>
    <w:p w:rsidR="00001028" w:rsidRPr="00B57CA5" w:rsidRDefault="00001028" w:rsidP="00B57CA5">
      <w:pPr>
        <w:pStyle w:val="a3"/>
        <w:spacing w:before="0" w:beforeAutospacing="0" w:after="0" w:afterAutospacing="0"/>
        <w:rPr>
          <w:rStyle w:val="c10"/>
        </w:rPr>
      </w:pPr>
      <w:r w:rsidRPr="00B57CA5">
        <w:rPr>
          <w:rStyle w:val="c10"/>
        </w:rPr>
        <w:t>- Каковы результаты моей деятельности?</w:t>
      </w:r>
    </w:p>
    <w:p w:rsidR="00001028" w:rsidRPr="00B57CA5" w:rsidRDefault="00001028" w:rsidP="00B57CA5">
      <w:pPr>
        <w:pStyle w:val="a3"/>
        <w:spacing w:before="0" w:beforeAutospacing="0" w:after="0" w:afterAutospacing="0"/>
        <w:rPr>
          <w:rStyle w:val="c10"/>
        </w:rPr>
      </w:pPr>
      <w:r w:rsidRPr="00B57CA5">
        <w:rPr>
          <w:rStyle w:val="c10"/>
        </w:rPr>
        <w:t>- Как я этого достиг?</w:t>
      </w:r>
    </w:p>
    <w:p w:rsidR="00001028" w:rsidRPr="00B57CA5" w:rsidRDefault="00001028" w:rsidP="00B57CA5">
      <w:pPr>
        <w:pStyle w:val="a3"/>
        <w:spacing w:before="0" w:beforeAutospacing="0" w:after="0" w:afterAutospacing="0"/>
        <w:rPr>
          <w:rStyle w:val="c10"/>
        </w:rPr>
      </w:pPr>
      <w:r w:rsidRPr="00B57CA5">
        <w:rPr>
          <w:rStyle w:val="c10"/>
        </w:rPr>
        <w:t>- Можно ли сделать лучше?</w:t>
      </w:r>
    </w:p>
    <w:p w:rsidR="00001028" w:rsidRPr="00B57CA5" w:rsidRDefault="00001028" w:rsidP="00B57CA5">
      <w:pPr>
        <w:pStyle w:val="a3"/>
        <w:spacing w:before="0" w:beforeAutospacing="0" w:after="0" w:afterAutospacing="0"/>
        <w:rPr>
          <w:rStyle w:val="c10"/>
        </w:rPr>
      </w:pPr>
      <w:r w:rsidRPr="00B57CA5">
        <w:rPr>
          <w:rStyle w:val="c10"/>
        </w:rPr>
        <w:t>- Что я буду делать дальше?</w:t>
      </w:r>
    </w:p>
    <w:p w:rsidR="00001028" w:rsidRPr="00B57CA5" w:rsidRDefault="00001028" w:rsidP="00582B74">
      <w:pPr>
        <w:pStyle w:val="a3"/>
        <w:spacing w:before="0" w:beforeAutospacing="0" w:after="0" w:afterAutospacing="0"/>
        <w:ind w:firstLine="708"/>
        <w:jc w:val="both"/>
        <w:rPr>
          <w:rStyle w:val="c10"/>
        </w:rPr>
      </w:pPr>
      <w:r w:rsidRPr="00B57CA5">
        <w:rPr>
          <w:rStyle w:val="c10"/>
        </w:rPr>
        <w:t xml:space="preserve">Обычно в конце урока подводятся его итоги,  обсуждение того, </w:t>
      </w:r>
      <w:r w:rsidRPr="00B57CA5">
        <w:rPr>
          <w:rStyle w:val="c10"/>
          <w:b/>
        </w:rPr>
        <w:t>что узнали, чему научились и как работали</w:t>
      </w:r>
      <w:r w:rsidRPr="00B57CA5">
        <w:rPr>
          <w:rStyle w:val="c10"/>
        </w:rPr>
        <w:t xml:space="preserve"> – т.е. каждый оценивает свой вклад в достижение поставленных целей в начале урока, свою активность, эффективность работы (деятельности).  Ребята «цепочкой» высказываются одним предложением, выбирая начало фразы из рефлексивного экрана на доске:</w:t>
      </w:r>
    </w:p>
    <w:p w:rsidR="00001028" w:rsidRPr="00B57CA5" w:rsidRDefault="00001028" w:rsidP="00B57CA5">
      <w:pPr>
        <w:numPr>
          <w:ilvl w:val="0"/>
          <w:numId w:val="3"/>
        </w:numPr>
        <w:rPr>
          <w:rStyle w:val="c10"/>
        </w:rPr>
      </w:pPr>
      <w:r w:rsidRPr="00B57CA5">
        <w:rPr>
          <w:rStyle w:val="c10"/>
        </w:rPr>
        <w:t xml:space="preserve">Сегодня я узнал… </w:t>
      </w:r>
    </w:p>
    <w:p w:rsidR="00001028" w:rsidRPr="00B57CA5" w:rsidRDefault="00001028" w:rsidP="00B57CA5">
      <w:pPr>
        <w:numPr>
          <w:ilvl w:val="0"/>
          <w:numId w:val="3"/>
        </w:numPr>
        <w:rPr>
          <w:rStyle w:val="c10"/>
        </w:rPr>
      </w:pPr>
      <w:r w:rsidRPr="00B57CA5">
        <w:rPr>
          <w:rStyle w:val="c10"/>
        </w:rPr>
        <w:t xml:space="preserve">Было интересно… </w:t>
      </w:r>
    </w:p>
    <w:p w:rsidR="00001028" w:rsidRPr="00B57CA5" w:rsidRDefault="00001028" w:rsidP="00B57CA5">
      <w:pPr>
        <w:numPr>
          <w:ilvl w:val="0"/>
          <w:numId w:val="3"/>
        </w:numPr>
        <w:rPr>
          <w:rStyle w:val="c10"/>
        </w:rPr>
      </w:pPr>
      <w:r w:rsidRPr="00B57CA5">
        <w:rPr>
          <w:rStyle w:val="c10"/>
        </w:rPr>
        <w:t xml:space="preserve">Было трудно… </w:t>
      </w:r>
    </w:p>
    <w:p w:rsidR="00001028" w:rsidRPr="00B57CA5" w:rsidRDefault="00001028" w:rsidP="00B57CA5">
      <w:pPr>
        <w:numPr>
          <w:ilvl w:val="0"/>
          <w:numId w:val="3"/>
        </w:numPr>
        <w:rPr>
          <w:rStyle w:val="c10"/>
        </w:rPr>
      </w:pPr>
      <w:r w:rsidRPr="00B57CA5">
        <w:rPr>
          <w:rStyle w:val="c10"/>
        </w:rPr>
        <w:t xml:space="preserve">Я выполнял задания… </w:t>
      </w:r>
    </w:p>
    <w:p w:rsidR="00001028" w:rsidRPr="00B57CA5" w:rsidRDefault="00001028" w:rsidP="00B57CA5">
      <w:pPr>
        <w:numPr>
          <w:ilvl w:val="0"/>
          <w:numId w:val="3"/>
        </w:numPr>
        <w:rPr>
          <w:rStyle w:val="c10"/>
        </w:rPr>
      </w:pPr>
      <w:r w:rsidRPr="00B57CA5">
        <w:rPr>
          <w:rStyle w:val="c10"/>
        </w:rPr>
        <w:t xml:space="preserve">Я понял, что… </w:t>
      </w:r>
    </w:p>
    <w:p w:rsidR="00001028" w:rsidRPr="00B57CA5" w:rsidRDefault="00001028" w:rsidP="00B57CA5">
      <w:pPr>
        <w:numPr>
          <w:ilvl w:val="0"/>
          <w:numId w:val="3"/>
        </w:numPr>
        <w:rPr>
          <w:rStyle w:val="c10"/>
        </w:rPr>
      </w:pPr>
      <w:r w:rsidRPr="00B57CA5">
        <w:rPr>
          <w:rStyle w:val="c10"/>
        </w:rPr>
        <w:t xml:space="preserve">Теперь я могу… </w:t>
      </w:r>
    </w:p>
    <w:p w:rsidR="00001028" w:rsidRPr="00B57CA5" w:rsidRDefault="00001028" w:rsidP="00B57CA5">
      <w:pPr>
        <w:numPr>
          <w:ilvl w:val="0"/>
          <w:numId w:val="3"/>
        </w:numPr>
        <w:rPr>
          <w:rStyle w:val="c10"/>
        </w:rPr>
      </w:pPr>
      <w:r w:rsidRPr="00B57CA5">
        <w:rPr>
          <w:rStyle w:val="c10"/>
        </w:rPr>
        <w:t xml:space="preserve">Я почувствовал, что… </w:t>
      </w:r>
    </w:p>
    <w:p w:rsidR="00001028" w:rsidRPr="00B57CA5" w:rsidRDefault="00001028" w:rsidP="00B57CA5">
      <w:pPr>
        <w:numPr>
          <w:ilvl w:val="0"/>
          <w:numId w:val="3"/>
        </w:numPr>
        <w:rPr>
          <w:rStyle w:val="c10"/>
        </w:rPr>
      </w:pPr>
      <w:r w:rsidRPr="00B57CA5">
        <w:rPr>
          <w:rStyle w:val="c10"/>
        </w:rPr>
        <w:t xml:space="preserve">Я приобрел… </w:t>
      </w:r>
    </w:p>
    <w:p w:rsidR="00001028" w:rsidRPr="00B57CA5" w:rsidRDefault="00001028" w:rsidP="00B57CA5">
      <w:pPr>
        <w:numPr>
          <w:ilvl w:val="0"/>
          <w:numId w:val="3"/>
        </w:numPr>
        <w:rPr>
          <w:rStyle w:val="c10"/>
        </w:rPr>
      </w:pPr>
      <w:r w:rsidRPr="00B57CA5">
        <w:rPr>
          <w:rStyle w:val="c10"/>
        </w:rPr>
        <w:t xml:space="preserve">Я научился… </w:t>
      </w:r>
    </w:p>
    <w:p w:rsidR="00001028" w:rsidRPr="00B57CA5" w:rsidRDefault="00001028" w:rsidP="00B57CA5">
      <w:pPr>
        <w:numPr>
          <w:ilvl w:val="0"/>
          <w:numId w:val="3"/>
        </w:numPr>
        <w:rPr>
          <w:rStyle w:val="c10"/>
        </w:rPr>
      </w:pPr>
      <w:r w:rsidRPr="00B57CA5">
        <w:rPr>
          <w:rStyle w:val="c10"/>
        </w:rPr>
        <w:t xml:space="preserve"> У меня получилось … </w:t>
      </w:r>
    </w:p>
    <w:p w:rsidR="00001028" w:rsidRPr="00B57CA5" w:rsidRDefault="00001028" w:rsidP="00B57CA5">
      <w:pPr>
        <w:numPr>
          <w:ilvl w:val="0"/>
          <w:numId w:val="3"/>
        </w:numPr>
        <w:rPr>
          <w:rStyle w:val="c10"/>
        </w:rPr>
      </w:pPr>
      <w:r w:rsidRPr="00B57CA5">
        <w:rPr>
          <w:rStyle w:val="c10"/>
        </w:rPr>
        <w:t xml:space="preserve"> Я смог… </w:t>
      </w:r>
    </w:p>
    <w:p w:rsidR="00001028" w:rsidRPr="00B57CA5" w:rsidRDefault="00001028" w:rsidP="00B57CA5">
      <w:pPr>
        <w:numPr>
          <w:ilvl w:val="0"/>
          <w:numId w:val="3"/>
        </w:numPr>
        <w:rPr>
          <w:rStyle w:val="c10"/>
        </w:rPr>
      </w:pPr>
      <w:r w:rsidRPr="00B57CA5">
        <w:rPr>
          <w:rStyle w:val="c10"/>
        </w:rPr>
        <w:t xml:space="preserve"> Я попробую… </w:t>
      </w:r>
    </w:p>
    <w:p w:rsidR="00001028" w:rsidRPr="00B57CA5" w:rsidRDefault="00001028" w:rsidP="00B57CA5">
      <w:pPr>
        <w:numPr>
          <w:ilvl w:val="0"/>
          <w:numId w:val="3"/>
        </w:numPr>
        <w:rPr>
          <w:rStyle w:val="c10"/>
        </w:rPr>
      </w:pPr>
      <w:r w:rsidRPr="00B57CA5">
        <w:rPr>
          <w:rStyle w:val="c10"/>
        </w:rPr>
        <w:t xml:space="preserve"> Меня удивило… </w:t>
      </w:r>
    </w:p>
    <w:p w:rsidR="00001028" w:rsidRPr="00B57CA5" w:rsidRDefault="00001028" w:rsidP="00B57CA5">
      <w:pPr>
        <w:numPr>
          <w:ilvl w:val="0"/>
          <w:numId w:val="3"/>
        </w:numPr>
        <w:rPr>
          <w:rStyle w:val="c10"/>
        </w:rPr>
      </w:pPr>
      <w:r w:rsidRPr="00B57CA5">
        <w:rPr>
          <w:rStyle w:val="c10"/>
        </w:rPr>
        <w:t xml:space="preserve"> Урок дал мне для жизни… </w:t>
      </w:r>
    </w:p>
    <w:p w:rsidR="00001028" w:rsidRPr="00B57CA5" w:rsidRDefault="00001028" w:rsidP="00B57CA5">
      <w:pPr>
        <w:numPr>
          <w:ilvl w:val="0"/>
          <w:numId w:val="3"/>
        </w:numPr>
        <w:rPr>
          <w:rStyle w:val="c10"/>
        </w:rPr>
      </w:pPr>
      <w:r w:rsidRPr="00B57CA5">
        <w:rPr>
          <w:rStyle w:val="c10"/>
        </w:rPr>
        <w:t xml:space="preserve"> Мне захотелось… </w:t>
      </w:r>
    </w:p>
    <w:p w:rsidR="00001028" w:rsidRPr="00B57CA5" w:rsidRDefault="00001028" w:rsidP="00B57CA5">
      <w:pPr>
        <w:jc w:val="both"/>
        <w:rPr>
          <w:rStyle w:val="c10"/>
          <w:b/>
        </w:rPr>
      </w:pPr>
      <w:r w:rsidRPr="00B57CA5">
        <w:rPr>
          <w:rStyle w:val="c10"/>
          <w:b/>
        </w:rPr>
        <w:t>Сейчас я предлагаю вам «цепочкой» высказаться одним предложением, выбирая начало фразы из рефлексивного экрана, а можно и свое что-то добавить по проведению и содержанию данного практикума.</w:t>
      </w:r>
    </w:p>
    <w:p w:rsidR="00001028" w:rsidRPr="00B57CA5" w:rsidRDefault="00001028" w:rsidP="00B57CA5">
      <w:pPr>
        <w:pStyle w:val="c5c22c24"/>
        <w:shd w:val="clear" w:color="auto" w:fill="FFFFFF"/>
        <w:spacing w:before="0" w:after="0"/>
        <w:ind w:left="720"/>
        <w:rPr>
          <w:bCs/>
          <w:iCs/>
        </w:rPr>
      </w:pPr>
      <w:r w:rsidRPr="00B57CA5">
        <w:rPr>
          <w:b/>
          <w:bCs/>
          <w:u w:val="single"/>
        </w:rPr>
        <w:t xml:space="preserve">Рефлексия </w:t>
      </w:r>
      <w:proofErr w:type="spellStart"/>
      <w:r w:rsidRPr="00B57CA5">
        <w:rPr>
          <w:b/>
          <w:u w:val="single"/>
        </w:rPr>
        <w:t>ценностно</w:t>
      </w:r>
      <w:proofErr w:type="spellEnd"/>
      <w:r w:rsidRPr="00B57CA5">
        <w:rPr>
          <w:b/>
          <w:u w:val="single"/>
        </w:rPr>
        <w:t xml:space="preserve"> – смыслового отношения</w:t>
      </w:r>
    </w:p>
    <w:p w:rsidR="00001028" w:rsidRPr="00B57CA5" w:rsidRDefault="00001028" w:rsidP="00B57CA5">
      <w:pPr>
        <w:ind w:firstLine="708"/>
        <w:jc w:val="both"/>
      </w:pPr>
      <w:r w:rsidRPr="00B57CA5">
        <w:t>Рефлексивные действия</w:t>
      </w:r>
      <w:r w:rsidRPr="00B57CA5">
        <w:rPr>
          <w:bCs/>
        </w:rPr>
        <w:t xml:space="preserve"> </w:t>
      </w:r>
      <w:proofErr w:type="spellStart"/>
      <w:r w:rsidRPr="00B57CA5">
        <w:rPr>
          <w:bCs/>
        </w:rPr>
        <w:t>ценностно</w:t>
      </w:r>
      <w:proofErr w:type="spellEnd"/>
      <w:r w:rsidRPr="00B57CA5">
        <w:rPr>
          <w:bCs/>
        </w:rPr>
        <w:t xml:space="preserve"> – смыслового отношения</w:t>
      </w:r>
      <w:r w:rsidRPr="00B57CA5">
        <w:t xml:space="preserve"> направлены на   создание условий для формирования собственного отношения к изучаемым фактам и явлениям, т.е. личностного смысла. Смыслы возникают в ходе взаимодействия школьника с миром. Обретенные  ценности и смыслы проявляются в </w:t>
      </w:r>
      <w:proofErr w:type="spellStart"/>
      <w:r w:rsidRPr="00B57CA5">
        <w:t>метапредметных</w:t>
      </w:r>
      <w:proofErr w:type="spellEnd"/>
      <w:r w:rsidRPr="00B57CA5">
        <w:t xml:space="preserve"> результатах. </w:t>
      </w:r>
    </w:p>
    <w:p w:rsidR="00001028" w:rsidRPr="00B57CA5" w:rsidRDefault="00001028" w:rsidP="00B57CA5">
      <w:pPr>
        <w:ind w:firstLine="708"/>
        <w:jc w:val="both"/>
        <w:rPr>
          <w:rStyle w:val="c0c6"/>
        </w:rPr>
      </w:pPr>
      <w:r w:rsidRPr="00B57CA5">
        <w:t xml:space="preserve">Данный вид рефлексии  </w:t>
      </w:r>
      <w:r w:rsidRPr="00B57CA5">
        <w:rPr>
          <w:rStyle w:val="c0c6"/>
        </w:rPr>
        <w:t>целесообразно проводить в начале урока с целью установления эмоционального контакта  и в конце деятельности.</w:t>
      </w:r>
    </w:p>
    <w:p w:rsidR="00001028" w:rsidRPr="00B57CA5" w:rsidRDefault="00001028" w:rsidP="00B57CA5">
      <w:pPr>
        <w:ind w:firstLine="360"/>
        <w:rPr>
          <w:b/>
          <w:bCs/>
          <w:u w:val="single"/>
        </w:rPr>
      </w:pPr>
      <w:r w:rsidRPr="00B57CA5">
        <w:rPr>
          <w:rStyle w:val="a4"/>
          <w:i w:val="0"/>
        </w:rPr>
        <w:t>К приёмам</w:t>
      </w:r>
      <w:r w:rsidRPr="00B57CA5">
        <w:rPr>
          <w:bCs/>
        </w:rPr>
        <w:t xml:space="preserve"> рефлексии ценностно – смыслового отношения относятся: </w:t>
      </w:r>
    </w:p>
    <w:p w:rsidR="00001028" w:rsidRPr="00B57CA5" w:rsidRDefault="00001028" w:rsidP="00B57CA5">
      <w:pPr>
        <w:numPr>
          <w:ilvl w:val="0"/>
          <w:numId w:val="13"/>
        </w:numPr>
        <w:rPr>
          <w:iCs/>
        </w:rPr>
      </w:pPr>
      <w:r w:rsidRPr="00B57CA5">
        <w:rPr>
          <w:iCs/>
        </w:rPr>
        <w:t>карточки с изображением лица веселого</w:t>
      </w:r>
      <w:r w:rsidRPr="00B57CA5">
        <w:rPr>
          <w:i/>
          <w:iCs/>
        </w:rPr>
        <w:t xml:space="preserve">, </w:t>
      </w:r>
      <w:r w:rsidRPr="00B57CA5">
        <w:t>нейтрального и грустного (</w:t>
      </w:r>
      <w:r w:rsidRPr="00B57CA5">
        <w:rPr>
          <w:iCs/>
        </w:rPr>
        <w:t>смайлики);</w:t>
      </w:r>
    </w:p>
    <w:p w:rsidR="00001028" w:rsidRPr="00B57CA5" w:rsidRDefault="00001028" w:rsidP="00B57CA5">
      <w:pPr>
        <w:numPr>
          <w:ilvl w:val="0"/>
          <w:numId w:val="13"/>
        </w:numPr>
      </w:pPr>
      <w:r w:rsidRPr="00B57CA5">
        <w:t>детям предлагаю представить себя лучиками солнца. В конце урока даю задание – разместить лучики на солнце согласно своему настроению;</w:t>
      </w:r>
    </w:p>
    <w:p w:rsidR="00001028" w:rsidRPr="00B57CA5" w:rsidRDefault="00001028" w:rsidP="00B57CA5">
      <w:pPr>
        <w:numPr>
          <w:ilvl w:val="0"/>
          <w:numId w:val="13"/>
        </w:numPr>
        <w:rPr>
          <w:iCs/>
        </w:rPr>
      </w:pPr>
      <w:r w:rsidRPr="00B57CA5">
        <w:t xml:space="preserve">«радостный зайчик» - все хорошо, «грустный зайчик» - плоховато (можно использовать </w:t>
      </w:r>
      <w:r w:rsidR="00F83CFB" w:rsidRPr="00B57CA5">
        <w:t xml:space="preserve">картинку </w:t>
      </w:r>
      <w:r w:rsidRPr="00B57CA5">
        <w:t>любого животного);</w:t>
      </w:r>
    </w:p>
    <w:p w:rsidR="00001028" w:rsidRPr="00B57CA5" w:rsidRDefault="00001028" w:rsidP="00B57CA5">
      <w:pPr>
        <w:numPr>
          <w:ilvl w:val="0"/>
          <w:numId w:val="13"/>
        </w:numPr>
        <w:rPr>
          <w:iCs/>
        </w:rPr>
      </w:pPr>
      <w:r w:rsidRPr="00B57CA5">
        <w:rPr>
          <w:iCs/>
        </w:rPr>
        <w:t>карточки с изображением «солнышка» (мне все удалось), «солнышка и тучки» (мне не все удалось) и «тучки» (у меня ничего не получилось);</w:t>
      </w:r>
    </w:p>
    <w:p w:rsidR="00001028" w:rsidRPr="00B57CA5" w:rsidRDefault="00001028" w:rsidP="00B57CA5">
      <w:pPr>
        <w:numPr>
          <w:ilvl w:val="0"/>
          <w:numId w:val="13"/>
        </w:numPr>
      </w:pPr>
      <w:r w:rsidRPr="00B57CA5">
        <w:rPr>
          <w:iCs/>
        </w:rPr>
        <w:t>«дерево успеха»</w:t>
      </w:r>
      <w:r w:rsidRPr="00B57CA5">
        <w:t>;</w:t>
      </w:r>
    </w:p>
    <w:p w:rsidR="00001028" w:rsidRPr="00B57CA5" w:rsidRDefault="00001028" w:rsidP="00B57CA5">
      <w:pPr>
        <w:numPr>
          <w:ilvl w:val="0"/>
          <w:numId w:val="13"/>
        </w:numPr>
      </w:pPr>
      <w:r w:rsidRPr="00B57CA5">
        <w:t>«маятник настроения» - отображает настроение ребёнка;</w:t>
      </w:r>
    </w:p>
    <w:p w:rsidR="00001028" w:rsidRPr="00B57CA5" w:rsidRDefault="00001028" w:rsidP="00B57CA5">
      <w:pPr>
        <w:numPr>
          <w:ilvl w:val="0"/>
          <w:numId w:val="13"/>
        </w:numPr>
        <w:rPr>
          <w:iCs/>
          <w:color w:val="FF0000"/>
        </w:rPr>
      </w:pPr>
      <w:r w:rsidRPr="00B57CA5">
        <w:rPr>
          <w:iCs/>
        </w:rPr>
        <w:t xml:space="preserve">карточки с цветовыми изображениями – </w:t>
      </w:r>
      <w:r w:rsidRPr="00B57CA5">
        <w:rPr>
          <w:rStyle w:val="c0"/>
        </w:rPr>
        <w:t>«</w:t>
      </w:r>
      <w:proofErr w:type="spellStart"/>
      <w:r w:rsidRPr="00B57CA5">
        <w:rPr>
          <w:rStyle w:val="c0"/>
        </w:rPr>
        <w:t>цветограммы</w:t>
      </w:r>
      <w:proofErr w:type="spellEnd"/>
      <w:r w:rsidRPr="00B57CA5">
        <w:rPr>
          <w:rStyle w:val="c0"/>
        </w:rPr>
        <w:t>»</w:t>
      </w:r>
      <w:r w:rsidRPr="00B57CA5">
        <w:rPr>
          <w:rStyle w:val="c7c0"/>
        </w:rPr>
        <w:t xml:space="preserve">: </w:t>
      </w:r>
      <w:r w:rsidRPr="00B57CA5">
        <w:rPr>
          <w:iCs/>
        </w:rPr>
        <w:t>«Корзинка настроений», «Светофор»,</w:t>
      </w:r>
      <w:r w:rsidRPr="00B57CA5">
        <w:t xml:space="preserve"> «Поставь цветок в вазу» - ориентировка на цвет вазы и др.</w:t>
      </w:r>
    </w:p>
    <w:p w:rsidR="00001028" w:rsidRPr="00B57CA5" w:rsidRDefault="00001028" w:rsidP="00B57CA5">
      <w:pPr>
        <w:numPr>
          <w:ilvl w:val="0"/>
          <w:numId w:val="13"/>
        </w:numPr>
        <w:jc w:val="both"/>
        <w:rPr>
          <w:rStyle w:val="c10"/>
          <w:iCs/>
        </w:rPr>
      </w:pPr>
      <w:r w:rsidRPr="00B57CA5">
        <w:rPr>
          <w:iCs/>
        </w:rPr>
        <w:lastRenderedPageBreak/>
        <w:t>или «</w:t>
      </w:r>
      <w:r w:rsidRPr="00B57CA5">
        <w:rPr>
          <w:rStyle w:val="c0c26"/>
        </w:rPr>
        <w:t>Закройте глаза и подумайте, каким по цвету был для вас сегодняшний урок»</w:t>
      </w:r>
      <w:r w:rsidRPr="00B57CA5">
        <w:rPr>
          <w:iCs/>
        </w:rPr>
        <w:t>. Каждому настроению соответствует определенный цвет:</w:t>
      </w:r>
      <w:r w:rsidRPr="00B57CA5">
        <w:t xml:space="preserve"> </w:t>
      </w:r>
    </w:p>
    <w:p w:rsidR="00001028" w:rsidRPr="00B57CA5" w:rsidRDefault="00001028" w:rsidP="00B57CA5">
      <w:pPr>
        <w:numPr>
          <w:ilvl w:val="0"/>
          <w:numId w:val="1"/>
        </w:numPr>
        <w:jc w:val="both"/>
      </w:pPr>
      <w:r w:rsidRPr="00B57CA5">
        <w:rPr>
          <w:bCs/>
        </w:rPr>
        <w:t xml:space="preserve">красный </w:t>
      </w:r>
      <w:r w:rsidRPr="00B57CA5">
        <w:t xml:space="preserve">– </w:t>
      </w:r>
      <w:proofErr w:type="gramStart"/>
      <w:r w:rsidRPr="00B57CA5">
        <w:t>радостное</w:t>
      </w:r>
      <w:proofErr w:type="gramEnd"/>
      <w:r w:rsidRPr="00B57CA5">
        <w:t xml:space="preserve">, веселое; </w:t>
      </w:r>
    </w:p>
    <w:p w:rsidR="00001028" w:rsidRPr="00B57CA5" w:rsidRDefault="00001028" w:rsidP="00B57CA5">
      <w:pPr>
        <w:numPr>
          <w:ilvl w:val="0"/>
          <w:numId w:val="1"/>
        </w:numPr>
        <w:jc w:val="both"/>
      </w:pPr>
      <w:r w:rsidRPr="00B57CA5">
        <w:rPr>
          <w:bCs/>
        </w:rPr>
        <w:t>оранжевый –</w:t>
      </w:r>
      <w:r w:rsidRPr="00B57CA5">
        <w:t xml:space="preserve"> бодрое, восхищенное;</w:t>
      </w:r>
    </w:p>
    <w:p w:rsidR="00001028" w:rsidRPr="00B57CA5" w:rsidRDefault="00001028" w:rsidP="00B57CA5">
      <w:pPr>
        <w:numPr>
          <w:ilvl w:val="0"/>
          <w:numId w:val="1"/>
        </w:numPr>
        <w:jc w:val="both"/>
      </w:pPr>
      <w:r w:rsidRPr="00B57CA5">
        <w:rPr>
          <w:bCs/>
        </w:rPr>
        <w:t xml:space="preserve">желтый – </w:t>
      </w:r>
      <w:r w:rsidRPr="00B57CA5">
        <w:t xml:space="preserve"> светлое, доброжелательное; </w:t>
      </w:r>
    </w:p>
    <w:p w:rsidR="00001028" w:rsidRPr="00B57CA5" w:rsidRDefault="00001028" w:rsidP="00B57CA5">
      <w:pPr>
        <w:numPr>
          <w:ilvl w:val="0"/>
          <w:numId w:val="1"/>
        </w:numPr>
        <w:jc w:val="both"/>
      </w:pPr>
      <w:r w:rsidRPr="00B57CA5">
        <w:rPr>
          <w:bCs/>
        </w:rPr>
        <w:t xml:space="preserve">зеленый </w:t>
      </w:r>
      <w:r w:rsidRPr="00B57CA5">
        <w:t xml:space="preserve">– </w:t>
      </w:r>
      <w:proofErr w:type="gramStart"/>
      <w:r w:rsidRPr="00B57CA5">
        <w:t>спокойное</w:t>
      </w:r>
      <w:proofErr w:type="gramEnd"/>
      <w:r w:rsidRPr="00B57CA5">
        <w:t xml:space="preserve">, тихое; </w:t>
      </w:r>
    </w:p>
    <w:p w:rsidR="00001028" w:rsidRPr="00B57CA5" w:rsidRDefault="00001028" w:rsidP="00B57CA5">
      <w:pPr>
        <w:numPr>
          <w:ilvl w:val="0"/>
          <w:numId w:val="1"/>
        </w:numPr>
        <w:jc w:val="both"/>
      </w:pPr>
      <w:r w:rsidRPr="00B57CA5">
        <w:rPr>
          <w:bCs/>
        </w:rPr>
        <w:t xml:space="preserve">синий – </w:t>
      </w:r>
      <w:r w:rsidRPr="00B57CA5">
        <w:t xml:space="preserve">равнодушное, безразличное; </w:t>
      </w:r>
    </w:p>
    <w:p w:rsidR="00001028" w:rsidRPr="00B57CA5" w:rsidRDefault="00001028" w:rsidP="00B57CA5">
      <w:pPr>
        <w:numPr>
          <w:ilvl w:val="0"/>
          <w:numId w:val="1"/>
        </w:numPr>
        <w:rPr>
          <w:iCs/>
        </w:rPr>
      </w:pPr>
      <w:r w:rsidRPr="00B57CA5">
        <w:rPr>
          <w:bCs/>
        </w:rPr>
        <w:t xml:space="preserve">серый </w:t>
      </w:r>
      <w:r w:rsidRPr="00B57CA5">
        <w:t xml:space="preserve"> </w:t>
      </w:r>
      <w:r w:rsidRPr="00B57CA5">
        <w:rPr>
          <w:bCs/>
        </w:rPr>
        <w:t xml:space="preserve">– </w:t>
      </w:r>
      <w:r w:rsidRPr="00B57CA5">
        <w:t>печальное, грустное</w:t>
      </w:r>
    </w:p>
    <w:p w:rsidR="00001028" w:rsidRPr="00B57CA5" w:rsidRDefault="00001028" w:rsidP="00B57CA5">
      <w:pPr>
        <w:ind w:firstLine="360"/>
        <w:jc w:val="both"/>
      </w:pPr>
      <w:r w:rsidRPr="00B57CA5">
        <w:t xml:space="preserve">Если нужно закончить урок на более высоком эмоциональном уровне (содержание урока позволяет), то использую в своей работе и  </w:t>
      </w:r>
      <w:r w:rsidRPr="00B57CA5">
        <w:rPr>
          <w:iCs/>
        </w:rPr>
        <w:t xml:space="preserve">эмоционально-художественную (или </w:t>
      </w:r>
      <w:r w:rsidRPr="00B57CA5">
        <w:t xml:space="preserve">эмоционально-музыкальную) </w:t>
      </w:r>
      <w:r w:rsidRPr="00B57CA5">
        <w:rPr>
          <w:iCs/>
        </w:rPr>
        <w:t>ре</w:t>
      </w:r>
      <w:r w:rsidRPr="00B57CA5">
        <w:rPr>
          <w:iCs/>
        </w:rPr>
        <w:softHyphen/>
        <w:t>флексию:</w:t>
      </w:r>
    </w:p>
    <w:p w:rsidR="00001028" w:rsidRPr="00B57CA5" w:rsidRDefault="00001028" w:rsidP="00B57CA5">
      <w:pPr>
        <w:numPr>
          <w:ilvl w:val="0"/>
          <w:numId w:val="7"/>
        </w:numPr>
        <w:jc w:val="both"/>
      </w:pPr>
      <w:r w:rsidRPr="00B57CA5">
        <w:t>предлагаю две картины с изображением пейзажа. Одна картина проникнута грустным, печальным настро</w:t>
      </w:r>
      <w:r w:rsidRPr="00B57CA5">
        <w:softHyphen/>
        <w:t xml:space="preserve">ением, другая - радостным, веселым. </w:t>
      </w:r>
    </w:p>
    <w:p w:rsidR="00001028" w:rsidRPr="00B57CA5" w:rsidRDefault="00EA3A70" w:rsidP="00B57CA5">
      <w:pPr>
        <w:numPr>
          <w:ilvl w:val="0"/>
          <w:numId w:val="7"/>
        </w:numPr>
        <w:jc w:val="both"/>
      </w:pPr>
      <w:proofErr w:type="gramStart"/>
      <w:r w:rsidRPr="00B57CA5">
        <w:t>(</w:t>
      </w:r>
      <w:r w:rsidR="00001028" w:rsidRPr="00B57CA5">
        <w:t>можно предложит фрагменты из двух музыкальных произведений.</w:t>
      </w:r>
      <w:proofErr w:type="gramEnd"/>
      <w:r w:rsidR="00001028" w:rsidRPr="00B57CA5">
        <w:t xml:space="preserve"> Зву</w:t>
      </w:r>
      <w:r w:rsidR="00001028" w:rsidRPr="00B57CA5">
        <w:softHyphen/>
        <w:t>чит тревожная музыка и спокойная, вос</w:t>
      </w:r>
      <w:r w:rsidR="00001028" w:rsidRPr="00B57CA5">
        <w:softHyphen/>
        <w:t xml:space="preserve">торженная. </w:t>
      </w:r>
      <w:proofErr w:type="gramStart"/>
      <w:r w:rsidR="00001028" w:rsidRPr="00B57CA5">
        <w:t>Учащиеся выбирают ту картину (или музы</w:t>
      </w:r>
      <w:r w:rsidR="00001028" w:rsidRPr="00B57CA5">
        <w:softHyphen/>
        <w:t>кальный фрагмент),  который соот</w:t>
      </w:r>
      <w:r w:rsidR="00001028" w:rsidRPr="00B57CA5">
        <w:softHyphen/>
        <w:t>ветствует их настроению</w:t>
      </w:r>
      <w:r w:rsidRPr="00B57CA5">
        <w:t>)</w:t>
      </w:r>
      <w:r w:rsidR="00001028" w:rsidRPr="00B57CA5">
        <w:t>.</w:t>
      </w:r>
      <w:proofErr w:type="gramEnd"/>
    </w:p>
    <w:p w:rsidR="00001028" w:rsidRPr="00B57CA5" w:rsidRDefault="00001028" w:rsidP="00B57CA5">
      <w:pPr>
        <w:ind w:firstLine="708"/>
        <w:jc w:val="both"/>
      </w:pPr>
      <w:r w:rsidRPr="00B57CA5">
        <w:rPr>
          <w:rStyle w:val="c0"/>
        </w:rPr>
        <w:t>Следует отметить, что в первом классе, когда мы только начинали учиться рефлексивной деятельности, она вызывала всплеск эмоц</w:t>
      </w:r>
      <w:r w:rsidR="00C26DC8" w:rsidRPr="00B57CA5">
        <w:rPr>
          <w:rStyle w:val="c0"/>
        </w:rPr>
        <w:t xml:space="preserve">ий – у всех всё замечательно. </w:t>
      </w:r>
      <w:r w:rsidR="00F83CFB" w:rsidRPr="00B57CA5">
        <w:rPr>
          <w:rStyle w:val="c0"/>
        </w:rPr>
        <w:t>А уже со  второго класса</w:t>
      </w:r>
      <w:r w:rsidRPr="00B57CA5">
        <w:rPr>
          <w:rStyle w:val="c0"/>
        </w:rPr>
        <w:t xml:space="preserve"> учащиеся  более объективно стали оценивать сво</w:t>
      </w:r>
      <w:r w:rsidR="00C26DC8" w:rsidRPr="00B57CA5">
        <w:rPr>
          <w:rStyle w:val="c0"/>
        </w:rPr>
        <w:t>ю работу</w:t>
      </w:r>
      <w:r w:rsidRPr="00B57CA5">
        <w:rPr>
          <w:rStyle w:val="c0"/>
        </w:rPr>
        <w:t>.</w:t>
      </w:r>
    </w:p>
    <w:p w:rsidR="00001028" w:rsidRPr="00B57CA5" w:rsidRDefault="00001028" w:rsidP="00B57CA5">
      <w:pPr>
        <w:ind w:firstLine="360"/>
        <w:jc w:val="both"/>
      </w:pPr>
      <w:r w:rsidRPr="00B57CA5">
        <w:rPr>
          <w:rStyle w:val="c0"/>
        </w:rPr>
        <w:t>Рефлексия основывается, прежде всего, на умении понять себя, свои чувства и чувства других, поэтому для развития рефлексивных способностей использую упражнения:</w:t>
      </w:r>
    </w:p>
    <w:p w:rsidR="00001028" w:rsidRPr="00B57CA5" w:rsidRDefault="00001028" w:rsidP="00B57CA5">
      <w:pPr>
        <w:numPr>
          <w:ilvl w:val="0"/>
          <w:numId w:val="2"/>
        </w:numPr>
      </w:pPr>
      <w:r w:rsidRPr="00B57CA5">
        <w:rPr>
          <w:rStyle w:val="c7c0"/>
        </w:rPr>
        <w:t>представь что ты…(</w:t>
      </w:r>
      <w:r w:rsidRPr="00B57CA5">
        <w:rPr>
          <w:rStyle w:val="c0c26"/>
        </w:rPr>
        <w:t>камень, одуванчик, воздушный шар). Что ты чувствуешь? Сравни свои ощущения;</w:t>
      </w:r>
    </w:p>
    <w:p w:rsidR="00001028" w:rsidRPr="00B57CA5" w:rsidRDefault="00001028" w:rsidP="00B57CA5">
      <w:pPr>
        <w:numPr>
          <w:ilvl w:val="0"/>
          <w:numId w:val="2"/>
        </w:numPr>
      </w:pPr>
      <w:r w:rsidRPr="00B57CA5">
        <w:rPr>
          <w:rStyle w:val="c0c26"/>
        </w:rPr>
        <w:t>изобрази, что ты чувствуешь, когда ешь лимон, конфету и т. д.;</w:t>
      </w:r>
    </w:p>
    <w:p w:rsidR="00001028" w:rsidRPr="00B57CA5" w:rsidRDefault="00001028" w:rsidP="00B57CA5">
      <w:pPr>
        <w:numPr>
          <w:ilvl w:val="0"/>
          <w:numId w:val="2"/>
        </w:numPr>
        <w:rPr>
          <w:rStyle w:val="c0c26"/>
        </w:rPr>
      </w:pPr>
      <w:r w:rsidRPr="00B57CA5">
        <w:rPr>
          <w:rStyle w:val="c0c26"/>
        </w:rPr>
        <w:t>изобрази радость, горе, обиду;</w:t>
      </w:r>
    </w:p>
    <w:p w:rsidR="00001028" w:rsidRPr="00B57CA5" w:rsidRDefault="00001028" w:rsidP="00B57CA5">
      <w:pPr>
        <w:numPr>
          <w:ilvl w:val="0"/>
          <w:numId w:val="9"/>
        </w:numPr>
      </w:pPr>
      <w:r w:rsidRPr="00B57CA5">
        <w:t xml:space="preserve">«сказочное дерево» - это еще один вариант рефлексии деятельности на уроке: плод, цветок и листочек. </w:t>
      </w:r>
    </w:p>
    <w:p w:rsidR="00001028" w:rsidRPr="00B57CA5" w:rsidRDefault="00001028" w:rsidP="00B57CA5">
      <w:r w:rsidRPr="00B57CA5">
        <w:rPr>
          <w:i/>
        </w:rPr>
        <w:t>Листочек</w:t>
      </w:r>
      <w:r w:rsidRPr="00B57CA5">
        <w:t xml:space="preserve"> – у меня не получается, мне нужна помощь</w:t>
      </w:r>
    </w:p>
    <w:p w:rsidR="00001028" w:rsidRPr="00B57CA5" w:rsidRDefault="00001028" w:rsidP="00B57CA5">
      <w:r w:rsidRPr="00B57CA5">
        <w:rPr>
          <w:i/>
        </w:rPr>
        <w:t>Цветочек</w:t>
      </w:r>
      <w:r w:rsidRPr="00B57CA5">
        <w:t xml:space="preserve"> – было трудно, но я понял</w:t>
      </w:r>
    </w:p>
    <w:p w:rsidR="00001028" w:rsidRPr="00B57CA5" w:rsidRDefault="00001028" w:rsidP="00B57CA5">
      <w:r w:rsidRPr="00B57CA5">
        <w:t xml:space="preserve">На месте цветочка появляются </w:t>
      </w:r>
      <w:r w:rsidRPr="00B57CA5">
        <w:rPr>
          <w:i/>
        </w:rPr>
        <w:t>плоды</w:t>
      </w:r>
      <w:r w:rsidRPr="00B57CA5">
        <w:t>, поэтому яблоко – у меня всё получается.</w:t>
      </w:r>
    </w:p>
    <w:p w:rsidR="00001028" w:rsidRPr="00B57CA5" w:rsidRDefault="00001028" w:rsidP="00B57CA5">
      <w:r w:rsidRPr="00B57CA5">
        <w:rPr>
          <w:i/>
        </w:rPr>
        <w:t xml:space="preserve"> (Вариантов много: </w:t>
      </w:r>
      <w:r w:rsidRPr="00B57CA5">
        <w:t>«наряди ёлку» - успешно выполнил задание – повесил шарик, были ошибки – шарик остался возле ёлки).</w:t>
      </w:r>
    </w:p>
    <w:p w:rsidR="00001028" w:rsidRPr="00B57CA5" w:rsidRDefault="00001028" w:rsidP="00B57CA5">
      <w:pPr>
        <w:rPr>
          <w:rStyle w:val="c0c28"/>
        </w:rPr>
      </w:pPr>
      <w:r w:rsidRPr="00B57CA5">
        <w:rPr>
          <w:rStyle w:val="a4"/>
          <w:i w:val="0"/>
        </w:rPr>
        <w:t>Эти приемы целесообразнее использовать в 1-2 классах, т.к. дети любят играть, любят всё яркое, привлекающее внимание.</w:t>
      </w:r>
      <w:r w:rsidRPr="00B57CA5">
        <w:rPr>
          <w:rStyle w:val="c0c28"/>
        </w:rPr>
        <w:t xml:space="preserve"> </w:t>
      </w:r>
    </w:p>
    <w:p w:rsidR="00001028" w:rsidRPr="00B57CA5" w:rsidRDefault="00001028" w:rsidP="00B57CA5">
      <w:pPr>
        <w:numPr>
          <w:ilvl w:val="0"/>
          <w:numId w:val="5"/>
        </w:numPr>
        <w:rPr>
          <w:iCs/>
        </w:rPr>
      </w:pPr>
      <w:r w:rsidRPr="00B57CA5">
        <w:rPr>
          <w:iCs/>
        </w:rPr>
        <w:t xml:space="preserve">прием «выбор афоризма или пословицы» </w:t>
      </w:r>
    </w:p>
    <w:p w:rsidR="00001028" w:rsidRPr="00B57CA5" w:rsidRDefault="00001028" w:rsidP="00B57CA5">
      <w:pPr>
        <w:ind w:firstLine="708"/>
        <w:jc w:val="both"/>
        <w:rPr>
          <w:iCs/>
        </w:rPr>
      </w:pPr>
      <w:r w:rsidRPr="00B57CA5">
        <w:rPr>
          <w:iCs/>
        </w:rPr>
        <w:t>Использую на уроках систематизации и обобщения знаний для формирования отношения ученика к изученному материалу</w:t>
      </w:r>
      <w:r w:rsidRPr="00B57CA5">
        <w:rPr>
          <w:i/>
          <w:iCs/>
        </w:rPr>
        <w:t xml:space="preserve">. </w:t>
      </w:r>
      <w:r w:rsidRPr="00B57CA5">
        <w:rPr>
          <w:iCs/>
        </w:rPr>
        <w:t>Известно, что</w:t>
      </w:r>
      <w:r w:rsidRPr="00B57CA5">
        <w:rPr>
          <w:i/>
          <w:iCs/>
        </w:rPr>
        <w:t xml:space="preserve">  </w:t>
      </w:r>
      <w:r w:rsidRPr="00B57CA5">
        <w:t xml:space="preserve"> никакая предлагаемая ученику информация не переносится вовнутрь  в неизменном виде. Задача учителя помочь ученику сформировать  свое отношение  через верно подобранные пословицы. </w:t>
      </w:r>
    </w:p>
    <w:p w:rsidR="00001028" w:rsidRPr="00B57CA5" w:rsidRDefault="00001028" w:rsidP="00B57CA5">
      <w:pPr>
        <w:ind w:firstLine="708"/>
        <w:jc w:val="both"/>
        <w:rPr>
          <w:rStyle w:val="a4"/>
          <w:i w:val="0"/>
        </w:rPr>
      </w:pPr>
      <w:r w:rsidRPr="00B57CA5">
        <w:t>Для вклю</w:t>
      </w:r>
      <w:r w:rsidRPr="00B57CA5">
        <w:softHyphen/>
        <w:t>чения учащихся в урок  предлагаю 2-3 высказывания выдающихся людей или пословицы, учащиеся выбираю</w:t>
      </w:r>
      <w:r w:rsidR="00C26DC8" w:rsidRPr="00B57CA5">
        <w:t>т  высказывание</w:t>
      </w:r>
      <w:r w:rsidRPr="00B57CA5">
        <w:t>.  Можно вновь и вновь  возвращаться  к этим афоризмам и пословицам  на других темах. Это делает обучение более осмысленным. Пример на экране.</w:t>
      </w:r>
    </w:p>
    <w:p w:rsidR="00001028" w:rsidRPr="00B57CA5" w:rsidRDefault="00001028" w:rsidP="00B57CA5">
      <w:pPr>
        <w:ind w:firstLine="708"/>
        <w:jc w:val="both"/>
      </w:pPr>
      <w:r w:rsidRPr="00B57CA5">
        <w:rPr>
          <w:i/>
        </w:rPr>
        <w:t>Например,</w:t>
      </w:r>
      <w:r w:rsidRPr="00B57CA5">
        <w:t xml:space="preserve"> (учебник «Литературное чтение» 2 часть, 2 класс, Л.Ф.Климанова, В. Г. Горецкий).</w:t>
      </w:r>
    </w:p>
    <w:p w:rsidR="00001028" w:rsidRPr="00B57CA5" w:rsidRDefault="00001028" w:rsidP="00B57CA5">
      <w:r w:rsidRPr="00B57CA5">
        <w:t xml:space="preserve">Тема: С. Я. Маршак  «Кот и </w:t>
      </w:r>
      <w:proofErr w:type="gramStart"/>
      <w:r w:rsidRPr="00B57CA5">
        <w:t>лодыри</w:t>
      </w:r>
      <w:proofErr w:type="gramEnd"/>
      <w:r w:rsidRPr="00B57CA5">
        <w:t>».</w:t>
      </w:r>
    </w:p>
    <w:p w:rsidR="00001028" w:rsidRPr="00B57CA5" w:rsidRDefault="00001028" w:rsidP="00B57CA5">
      <w:pPr>
        <w:rPr>
          <w:i/>
          <w:iCs/>
        </w:rPr>
      </w:pPr>
      <w:r w:rsidRPr="00B57CA5">
        <w:rPr>
          <w:i/>
          <w:iCs/>
        </w:rPr>
        <w:t>Соотнеси смысл пословиц с содержанием стихотворения:</w:t>
      </w:r>
    </w:p>
    <w:p w:rsidR="00001028" w:rsidRPr="00B57CA5" w:rsidRDefault="00001028" w:rsidP="00B57CA5">
      <w:pPr>
        <w:rPr>
          <w:i/>
          <w:iCs/>
        </w:rPr>
      </w:pPr>
      <w:r w:rsidRPr="00B57CA5">
        <w:rPr>
          <w:i/>
          <w:iCs/>
        </w:rPr>
        <w:t>Учись смолоду – пригодится в старости.</w:t>
      </w:r>
    </w:p>
    <w:p w:rsidR="00001028" w:rsidRPr="00B57CA5" w:rsidRDefault="00001028" w:rsidP="00B57CA5">
      <w:pPr>
        <w:rPr>
          <w:i/>
          <w:iCs/>
        </w:rPr>
      </w:pPr>
      <w:r w:rsidRPr="00B57CA5">
        <w:rPr>
          <w:i/>
          <w:iCs/>
        </w:rPr>
        <w:t xml:space="preserve">У </w:t>
      </w:r>
      <w:proofErr w:type="gramStart"/>
      <w:r w:rsidRPr="00B57CA5">
        <w:rPr>
          <w:i/>
          <w:iCs/>
        </w:rPr>
        <w:t>лодыря</w:t>
      </w:r>
      <w:proofErr w:type="gramEnd"/>
      <w:r w:rsidRPr="00B57CA5">
        <w:rPr>
          <w:i/>
          <w:iCs/>
        </w:rPr>
        <w:t xml:space="preserve"> что ни день, то лень.</w:t>
      </w:r>
    </w:p>
    <w:p w:rsidR="00001028" w:rsidRPr="00B57CA5" w:rsidRDefault="00001028" w:rsidP="00B57CA5">
      <w:pPr>
        <w:rPr>
          <w:i/>
          <w:iCs/>
        </w:rPr>
      </w:pPr>
      <w:proofErr w:type="gramStart"/>
      <w:r w:rsidRPr="00B57CA5">
        <w:rPr>
          <w:i/>
          <w:iCs/>
        </w:rPr>
        <w:t>Лентяй</w:t>
      </w:r>
      <w:proofErr w:type="gramEnd"/>
      <w:r w:rsidRPr="00B57CA5">
        <w:rPr>
          <w:i/>
          <w:iCs/>
        </w:rPr>
        <w:t xml:space="preserve"> не дела ищет, а от дела рыщет.</w:t>
      </w:r>
    </w:p>
    <w:p w:rsidR="00001028" w:rsidRPr="00B57CA5" w:rsidRDefault="00001028" w:rsidP="00B57CA5">
      <w:pPr>
        <w:rPr>
          <w:rStyle w:val="c0c28"/>
        </w:rPr>
      </w:pPr>
      <w:r w:rsidRPr="00B57CA5">
        <w:rPr>
          <w:i/>
          <w:iCs/>
        </w:rPr>
        <w:t>Мудрым никто не родился, а научился.</w:t>
      </w:r>
    </w:p>
    <w:p w:rsidR="00001028" w:rsidRPr="00B57CA5" w:rsidRDefault="00001028" w:rsidP="00B57CA5">
      <w:pPr>
        <w:numPr>
          <w:ilvl w:val="0"/>
          <w:numId w:val="5"/>
        </w:numPr>
        <w:jc w:val="both"/>
        <w:rPr>
          <w:iCs/>
        </w:rPr>
      </w:pPr>
      <w:r w:rsidRPr="00B57CA5">
        <w:rPr>
          <w:rStyle w:val="a4"/>
          <w:bCs/>
          <w:i w:val="0"/>
        </w:rPr>
        <w:lastRenderedPageBreak/>
        <w:t xml:space="preserve">прием </w:t>
      </w:r>
      <w:r w:rsidRPr="00B57CA5">
        <w:rPr>
          <w:rStyle w:val="a6"/>
          <w:b w:val="0"/>
          <w:iCs/>
        </w:rPr>
        <w:t>«плюс – минус – интересно».</w:t>
      </w:r>
      <w:r w:rsidRPr="00B57CA5">
        <w:rPr>
          <w:iCs/>
        </w:rPr>
        <w:t xml:space="preserve"> Этот прием можно выполнять как устно, так и письменно, в зав</w:t>
      </w:r>
      <w:r w:rsidR="00C26DC8" w:rsidRPr="00B57CA5">
        <w:rPr>
          <w:iCs/>
        </w:rPr>
        <w:t xml:space="preserve">исимости от наличия времени. Этот приём </w:t>
      </w:r>
      <w:r w:rsidRPr="00B57CA5">
        <w:rPr>
          <w:iCs/>
        </w:rPr>
        <w:t xml:space="preserve">используется в 3-4 классах.  Для письменного выполнения предлагается таблица. </w:t>
      </w:r>
      <w:r w:rsidRPr="00B57CA5">
        <w:t xml:space="preserve">При заполнении данной таблицы ученик производит   </w:t>
      </w:r>
      <w:r w:rsidRPr="00B57CA5">
        <w:rPr>
          <w:rStyle w:val="c10"/>
        </w:rPr>
        <w:t xml:space="preserve">рассуждения, побуждающие  </w:t>
      </w:r>
      <w:proofErr w:type="spellStart"/>
      <w:r w:rsidRPr="00B57CA5">
        <w:rPr>
          <w:rStyle w:val="c10"/>
        </w:rPr>
        <w:t>смыслообразование</w:t>
      </w:r>
      <w:proofErr w:type="spellEnd"/>
      <w:r w:rsidRPr="00B57CA5">
        <w:rPr>
          <w:rStyle w:val="c10"/>
        </w:rPr>
        <w:t xml:space="preserve"> и нравственно-этическое оценивание (т. е. личностные УУД).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001028" w:rsidRPr="00B57CA5" w:rsidTr="00ED1EA4">
        <w:tc>
          <w:tcPr>
            <w:tcW w:w="3190" w:type="dxa"/>
          </w:tcPr>
          <w:p w:rsidR="00001028" w:rsidRPr="00B57CA5" w:rsidRDefault="00001028" w:rsidP="00B57CA5">
            <w:pPr>
              <w:rPr>
                <w:rStyle w:val="a4"/>
                <w:bCs/>
                <w:i w:val="0"/>
              </w:rPr>
            </w:pPr>
            <w:r w:rsidRPr="00B57CA5">
              <w:rPr>
                <w:rStyle w:val="a4"/>
                <w:bCs/>
                <w:i w:val="0"/>
              </w:rPr>
              <w:t>Плюс</w:t>
            </w:r>
          </w:p>
        </w:tc>
        <w:tc>
          <w:tcPr>
            <w:tcW w:w="3190" w:type="dxa"/>
          </w:tcPr>
          <w:p w:rsidR="00001028" w:rsidRPr="00B57CA5" w:rsidRDefault="00001028" w:rsidP="00B57CA5">
            <w:pPr>
              <w:rPr>
                <w:rStyle w:val="a4"/>
                <w:bCs/>
                <w:i w:val="0"/>
              </w:rPr>
            </w:pPr>
            <w:r w:rsidRPr="00B57CA5">
              <w:rPr>
                <w:rStyle w:val="a4"/>
                <w:bCs/>
                <w:i w:val="0"/>
              </w:rPr>
              <w:t>Минус</w:t>
            </w:r>
          </w:p>
        </w:tc>
        <w:tc>
          <w:tcPr>
            <w:tcW w:w="3191" w:type="dxa"/>
          </w:tcPr>
          <w:p w:rsidR="00001028" w:rsidRPr="00B57CA5" w:rsidRDefault="00001028" w:rsidP="00B57CA5">
            <w:pPr>
              <w:rPr>
                <w:rStyle w:val="a4"/>
                <w:bCs/>
                <w:i w:val="0"/>
              </w:rPr>
            </w:pPr>
            <w:r w:rsidRPr="00B57CA5">
              <w:rPr>
                <w:rStyle w:val="a4"/>
                <w:bCs/>
                <w:i w:val="0"/>
              </w:rPr>
              <w:t>Интересно</w:t>
            </w:r>
          </w:p>
        </w:tc>
      </w:tr>
      <w:tr w:rsidR="00001028" w:rsidRPr="00B57CA5" w:rsidTr="00ED1EA4">
        <w:tc>
          <w:tcPr>
            <w:tcW w:w="3190" w:type="dxa"/>
          </w:tcPr>
          <w:p w:rsidR="00001028" w:rsidRPr="00B57CA5" w:rsidRDefault="00001028" w:rsidP="00B57CA5">
            <w:pPr>
              <w:rPr>
                <w:rStyle w:val="a4"/>
                <w:bCs/>
                <w:i w:val="0"/>
              </w:rPr>
            </w:pPr>
            <w:r w:rsidRPr="00B57CA5">
              <w:rPr>
                <w:iCs/>
              </w:rPr>
              <w:t>записывается все, что понравилось на уроке –   информация и формы работы,  которые вызвали положительные эмоции, либо, по мнению ученика, могут быть ему полезны для достижения каких-то целей.</w:t>
            </w:r>
          </w:p>
        </w:tc>
        <w:tc>
          <w:tcPr>
            <w:tcW w:w="3190" w:type="dxa"/>
          </w:tcPr>
          <w:p w:rsidR="00001028" w:rsidRPr="00B57CA5" w:rsidRDefault="00001028" w:rsidP="00B57CA5">
            <w:pPr>
              <w:rPr>
                <w:rStyle w:val="a4"/>
                <w:bCs/>
                <w:i w:val="0"/>
              </w:rPr>
            </w:pPr>
            <w:r w:rsidRPr="00B57CA5">
              <w:rPr>
                <w:iCs/>
              </w:rPr>
              <w:t>записывается все, что не понравилось на уроке, показалось скучным, вызвало неприязнь, осталось непонятным, или информация, которая, по мнению ученика, оказалась для него не нужной, бесполезной с точки зрения решения жизненных ситуаций.</w:t>
            </w:r>
          </w:p>
        </w:tc>
        <w:tc>
          <w:tcPr>
            <w:tcW w:w="3191" w:type="dxa"/>
          </w:tcPr>
          <w:p w:rsidR="00001028" w:rsidRPr="00B57CA5" w:rsidRDefault="00001028" w:rsidP="00B57CA5">
            <w:pPr>
              <w:rPr>
                <w:rStyle w:val="a4"/>
                <w:bCs/>
                <w:i w:val="0"/>
              </w:rPr>
            </w:pPr>
            <w:r w:rsidRPr="00B57CA5">
              <w:rPr>
                <w:iCs/>
              </w:rPr>
              <w:t xml:space="preserve">учащиеся вписывают все любопытные факты, о которых </w:t>
            </w:r>
            <w:proofErr w:type="gramStart"/>
            <w:r w:rsidRPr="00B57CA5">
              <w:rPr>
                <w:iCs/>
              </w:rPr>
              <w:t>узнали на уроке и что бы еще хотелось</w:t>
            </w:r>
            <w:proofErr w:type="gramEnd"/>
            <w:r w:rsidRPr="00B57CA5">
              <w:rPr>
                <w:iCs/>
              </w:rPr>
              <w:t xml:space="preserve"> узнать по данной проблеме, вопросы к учителю.</w:t>
            </w:r>
          </w:p>
        </w:tc>
      </w:tr>
    </w:tbl>
    <w:p w:rsidR="00001028" w:rsidRPr="00B57CA5" w:rsidRDefault="00001028" w:rsidP="00B57CA5">
      <w:pPr>
        <w:ind w:firstLine="708"/>
        <w:jc w:val="both"/>
        <w:rPr>
          <w:iCs/>
        </w:rPr>
      </w:pPr>
      <w:r w:rsidRPr="00B57CA5">
        <w:rPr>
          <w:iCs/>
        </w:rPr>
        <w:t xml:space="preserve">Эту таблицу придумал Эдвард де </w:t>
      </w:r>
      <w:proofErr w:type="spellStart"/>
      <w:r w:rsidRPr="00B57CA5">
        <w:rPr>
          <w:iCs/>
        </w:rPr>
        <w:t>Боно</w:t>
      </w:r>
      <w:proofErr w:type="spellEnd"/>
      <w:r w:rsidRPr="00B57CA5">
        <w:rPr>
          <w:iCs/>
        </w:rPr>
        <w:t>, доктор медицинских наук, доктор философии Кембриджского университета, специалист в области развития практических навыков в области мышления. Это упражнение позволяет учителю взглянуть на урок глазами учеников, проанализировать его с точки зрения ценности для каждого ученика. Для учащихся наиболее важными будут графы «Плюс» и «Интересно», так как в них будут содержаться памятки о той информации, которая может им когда-нибудь пригодиться.</w:t>
      </w:r>
    </w:p>
    <w:p w:rsidR="00001028" w:rsidRPr="00B57CA5" w:rsidRDefault="00001028" w:rsidP="00B57CA5">
      <w:pPr>
        <w:shd w:val="clear" w:color="auto" w:fill="FFFFFF"/>
        <w:ind w:firstLine="708"/>
        <w:jc w:val="both"/>
        <w:rPr>
          <w:b/>
        </w:rPr>
      </w:pPr>
      <w:r w:rsidRPr="00B57CA5">
        <w:rPr>
          <w:b/>
          <w:bCs/>
        </w:rPr>
        <w:t>И сейчас вновь работаем с  таблицей-фиксацией знаний, заполн</w:t>
      </w:r>
      <w:r w:rsidR="00C26DC8" w:rsidRPr="00B57CA5">
        <w:rPr>
          <w:b/>
          <w:bCs/>
        </w:rPr>
        <w:t>ите, пожалуйста, четвёртый столбик</w:t>
      </w:r>
      <w:r w:rsidRPr="00B57CA5">
        <w:rPr>
          <w:b/>
          <w:bCs/>
        </w:rPr>
        <w:t xml:space="preserve"> «Узнал» по данной теме.</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45" w:type="dxa"/>
          <w:left w:w="45" w:type="dxa"/>
          <w:bottom w:w="45" w:type="dxa"/>
          <w:right w:w="45" w:type="dxa"/>
        </w:tblCellMar>
        <w:tblLook w:val="04A0"/>
      </w:tblPr>
      <w:tblGrid>
        <w:gridCol w:w="3066"/>
        <w:gridCol w:w="1500"/>
        <w:gridCol w:w="1500"/>
        <w:gridCol w:w="1500"/>
      </w:tblGrid>
      <w:tr w:rsidR="00001028" w:rsidRPr="00B57CA5" w:rsidTr="00ED1EA4">
        <w:trPr>
          <w:jc w:val="center"/>
        </w:trPr>
        <w:tc>
          <w:tcPr>
            <w:tcW w:w="3066" w:type="dxa"/>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pPr>
              <w:jc w:val="center"/>
            </w:pPr>
            <w:r w:rsidRPr="00B57CA5">
              <w:rPr>
                <w:b/>
                <w:bCs/>
              </w:rPr>
              <w:t>Понятие</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pPr>
              <w:jc w:val="center"/>
            </w:pPr>
            <w:r w:rsidRPr="00B57CA5">
              <w:rPr>
                <w:b/>
                <w:bCs/>
              </w:rPr>
              <w:t>Знаю</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pPr>
              <w:jc w:val="center"/>
            </w:pPr>
            <w:r w:rsidRPr="00B57CA5">
              <w:rPr>
                <w:b/>
                <w:bCs/>
              </w:rPr>
              <w:t>Хочу узнать</w:t>
            </w:r>
          </w:p>
        </w:tc>
        <w:tc>
          <w:tcPr>
            <w:tcW w:w="1500" w:type="dxa"/>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pPr>
              <w:jc w:val="center"/>
              <w:rPr>
                <w:u w:val="single"/>
              </w:rPr>
            </w:pPr>
            <w:r w:rsidRPr="00B57CA5">
              <w:rPr>
                <w:b/>
                <w:bCs/>
                <w:u w:val="single"/>
              </w:rPr>
              <w:t>Узнал</w:t>
            </w:r>
          </w:p>
        </w:tc>
      </w:tr>
      <w:tr w:rsidR="00001028" w:rsidRPr="00B57CA5" w:rsidTr="00ED1EA4">
        <w:trPr>
          <w:trHeight w:val="976"/>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r w:rsidRPr="00B57CA5">
              <w:t>Рефлексия </w:t>
            </w:r>
          </w:p>
          <w:p w:rsidR="00001028" w:rsidRPr="00B57CA5" w:rsidRDefault="00001028" w:rsidP="00B57CA5">
            <w:proofErr w:type="spellStart"/>
            <w:r w:rsidRPr="00B57CA5">
              <w:t>Метапредметные</w:t>
            </w:r>
            <w:proofErr w:type="spellEnd"/>
            <w:r w:rsidRPr="00B57CA5">
              <w:t xml:space="preserve"> результаты </w:t>
            </w:r>
          </w:p>
          <w:p w:rsidR="00001028" w:rsidRPr="00B57CA5" w:rsidRDefault="00001028" w:rsidP="00B57CA5">
            <w:r w:rsidRPr="00B57CA5">
              <w:t>образования</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tc>
        <w:tc>
          <w:tcPr>
            <w:tcW w:w="0" w:type="auto"/>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tc>
        <w:tc>
          <w:tcPr>
            <w:tcW w:w="0" w:type="auto"/>
            <w:tcBorders>
              <w:top w:val="outset" w:sz="6" w:space="0" w:color="auto"/>
              <w:left w:val="outset" w:sz="6" w:space="0" w:color="auto"/>
              <w:bottom w:val="outset" w:sz="6" w:space="0" w:color="auto"/>
              <w:right w:val="outset" w:sz="6" w:space="0" w:color="auto"/>
            </w:tcBorders>
            <w:shd w:val="clear" w:color="auto" w:fill="FFFFFF"/>
          </w:tcPr>
          <w:p w:rsidR="00001028" w:rsidRPr="00B57CA5" w:rsidRDefault="00001028" w:rsidP="00B57CA5"/>
        </w:tc>
      </w:tr>
    </w:tbl>
    <w:p w:rsidR="00C26DC8" w:rsidRPr="00B57CA5" w:rsidRDefault="00C26DC8" w:rsidP="00B57CA5">
      <w:pPr>
        <w:ind w:firstLine="360"/>
        <w:jc w:val="both"/>
        <w:rPr>
          <w:b/>
        </w:rPr>
      </w:pPr>
      <w:r w:rsidRPr="00B57CA5">
        <w:rPr>
          <w:b/>
        </w:rPr>
        <w:t>Может, есть желающие озвучить заполненную таблицу.</w:t>
      </w:r>
    </w:p>
    <w:p w:rsidR="00001028" w:rsidRPr="00B57CA5" w:rsidRDefault="00001028" w:rsidP="00B57CA5">
      <w:pPr>
        <w:pStyle w:val="c12"/>
        <w:shd w:val="clear" w:color="auto" w:fill="FFFFFF"/>
        <w:spacing w:before="0" w:beforeAutospacing="0" w:after="0" w:afterAutospacing="0"/>
        <w:ind w:firstLine="600"/>
        <w:jc w:val="both"/>
        <w:rPr>
          <w:b/>
          <w:bCs/>
        </w:rPr>
      </w:pPr>
      <w:r w:rsidRPr="00B57CA5">
        <w:rPr>
          <w:b/>
        </w:rPr>
        <w:t xml:space="preserve"> </w:t>
      </w:r>
      <w:r w:rsidRPr="00B57CA5">
        <w:rPr>
          <w:rStyle w:val="c10"/>
        </w:rPr>
        <w:t xml:space="preserve">Таким образом, применение приемов рефлексии </w:t>
      </w:r>
      <w:r w:rsidRPr="00B57CA5">
        <w:rPr>
          <w:b/>
          <w:bCs/>
        </w:rPr>
        <w:t xml:space="preserve"> </w:t>
      </w:r>
      <w:r w:rsidRPr="00B57CA5">
        <w:rPr>
          <w:b/>
        </w:rPr>
        <w:t>ценностно – смыслового отношения</w:t>
      </w:r>
      <w:r w:rsidRPr="00B57CA5">
        <w:rPr>
          <w:b/>
          <w:bCs/>
        </w:rPr>
        <w:t xml:space="preserve">, </w:t>
      </w:r>
      <w:r w:rsidRPr="00B57CA5">
        <w:rPr>
          <w:rStyle w:val="a4"/>
          <w:b/>
          <w:bCs/>
          <w:i w:val="0"/>
        </w:rPr>
        <w:t>содержания учебного материала и деятельности</w:t>
      </w:r>
      <w:r w:rsidRPr="00B57CA5">
        <w:rPr>
          <w:rStyle w:val="c10"/>
        </w:rPr>
        <w:t xml:space="preserve"> в начальной школе учит не только умению </w:t>
      </w:r>
      <w:r w:rsidRPr="00B57CA5">
        <w:rPr>
          <w:rStyle w:val="c29c0c26"/>
        </w:rPr>
        <w:t xml:space="preserve">давать оценку своей  деятельности, но и </w:t>
      </w:r>
      <w:r w:rsidRPr="00B57CA5">
        <w:rPr>
          <w:rStyle w:val="c10"/>
        </w:rPr>
        <w:t>вносить разнообразие в урок, учит детей принимать решения, анализировать и актуализировать имеющиеся знания и умения, критически оценивать сделанное, развивать их мышление</w:t>
      </w:r>
      <w:r w:rsidR="00236AF7" w:rsidRPr="00B57CA5">
        <w:rPr>
          <w:rStyle w:val="c10"/>
        </w:rPr>
        <w:t xml:space="preserve">. Кроме того идёт подготовка </w:t>
      </w:r>
      <w:r w:rsidR="00236AF7" w:rsidRPr="00B57CA5">
        <w:t>к развитию очень важных качеств современной личности: самостоятельности, предприимчивости и конкурентоспособности.</w:t>
      </w:r>
      <w:r w:rsidRPr="00B57CA5">
        <w:t xml:space="preserve"> </w:t>
      </w:r>
      <w:r w:rsidR="000F0D36" w:rsidRPr="00B57CA5">
        <w:rPr>
          <w:rStyle w:val="c0"/>
          <w:color w:val="000000"/>
        </w:rPr>
        <w:t>Рефлексия на уроке – это совместная деятельность учащихся и учителя, позволяющая совершенствовать учебный процесс, ориентируясь на личность каждого ученика.</w:t>
      </w:r>
      <w:r w:rsidRPr="00B57CA5">
        <w:rPr>
          <w:rStyle w:val="c10"/>
        </w:rPr>
        <w:t xml:space="preserve"> </w:t>
      </w:r>
      <w:r w:rsidRPr="00B57CA5">
        <w:rPr>
          <w:b/>
          <w:bCs/>
        </w:rPr>
        <w:t xml:space="preserve"> </w:t>
      </w:r>
    </w:p>
    <w:p w:rsidR="006A5BFD" w:rsidRPr="00B57CA5" w:rsidRDefault="006A5BFD" w:rsidP="00B57CA5">
      <w:pPr>
        <w:pStyle w:val="c12"/>
        <w:shd w:val="clear" w:color="auto" w:fill="FFFFFF"/>
        <w:spacing w:before="0" w:beforeAutospacing="0" w:after="0" w:afterAutospacing="0"/>
        <w:ind w:firstLine="600"/>
        <w:jc w:val="both"/>
        <w:rPr>
          <w:rStyle w:val="a4"/>
          <w:b/>
          <w:bCs/>
        </w:rPr>
      </w:pPr>
    </w:p>
    <w:p w:rsidR="00B57CA5" w:rsidRDefault="00B57CA5" w:rsidP="00B57CA5">
      <w:pPr>
        <w:pStyle w:val="c18"/>
        <w:shd w:val="clear" w:color="auto" w:fill="FFFFFF"/>
        <w:spacing w:before="0" w:after="0"/>
        <w:jc w:val="center"/>
        <w:rPr>
          <w:b/>
          <w:bCs/>
        </w:rPr>
      </w:pPr>
      <w:bookmarkStart w:id="0" w:name="_GoBack"/>
      <w:bookmarkEnd w:id="0"/>
    </w:p>
    <w:p w:rsidR="00B57CA5" w:rsidRDefault="00B57CA5" w:rsidP="00B57CA5">
      <w:pPr>
        <w:pStyle w:val="c18"/>
        <w:shd w:val="clear" w:color="auto" w:fill="FFFFFF"/>
        <w:spacing w:before="0" w:after="0"/>
        <w:jc w:val="center"/>
        <w:rPr>
          <w:b/>
          <w:bCs/>
        </w:rPr>
      </w:pPr>
    </w:p>
    <w:p w:rsidR="00B57CA5" w:rsidRDefault="00B57CA5" w:rsidP="00B57CA5">
      <w:pPr>
        <w:pStyle w:val="c18"/>
        <w:shd w:val="clear" w:color="auto" w:fill="FFFFFF"/>
        <w:spacing w:before="0" w:after="0"/>
        <w:jc w:val="center"/>
        <w:rPr>
          <w:b/>
          <w:bCs/>
        </w:rPr>
      </w:pPr>
    </w:p>
    <w:p w:rsidR="00B57CA5" w:rsidRDefault="00B57CA5" w:rsidP="00B57CA5">
      <w:pPr>
        <w:pStyle w:val="c18"/>
        <w:shd w:val="clear" w:color="auto" w:fill="FFFFFF"/>
        <w:spacing w:before="0" w:after="0"/>
        <w:jc w:val="center"/>
        <w:rPr>
          <w:b/>
          <w:bCs/>
        </w:rPr>
      </w:pPr>
    </w:p>
    <w:p w:rsidR="00B57CA5" w:rsidRDefault="00B57CA5" w:rsidP="00B57CA5">
      <w:pPr>
        <w:pStyle w:val="c18"/>
        <w:shd w:val="clear" w:color="auto" w:fill="FFFFFF"/>
        <w:spacing w:before="0" w:after="0"/>
        <w:jc w:val="center"/>
        <w:rPr>
          <w:b/>
          <w:bCs/>
        </w:rPr>
      </w:pPr>
    </w:p>
    <w:p w:rsidR="00B57CA5" w:rsidRDefault="00B57CA5" w:rsidP="00B57CA5">
      <w:pPr>
        <w:pStyle w:val="c18"/>
        <w:shd w:val="clear" w:color="auto" w:fill="FFFFFF"/>
        <w:spacing w:before="0" w:after="0"/>
        <w:jc w:val="center"/>
        <w:rPr>
          <w:b/>
          <w:bCs/>
        </w:rPr>
      </w:pPr>
    </w:p>
    <w:p w:rsidR="00582B74" w:rsidRDefault="00582B74" w:rsidP="00B57CA5">
      <w:pPr>
        <w:pStyle w:val="c18"/>
        <w:shd w:val="clear" w:color="auto" w:fill="FFFFFF"/>
        <w:spacing w:before="0" w:after="0"/>
        <w:jc w:val="center"/>
        <w:rPr>
          <w:b/>
          <w:bCs/>
        </w:rPr>
      </w:pPr>
    </w:p>
    <w:p w:rsidR="00582B74" w:rsidRDefault="00582B74" w:rsidP="00B57CA5">
      <w:pPr>
        <w:pStyle w:val="c18"/>
        <w:shd w:val="clear" w:color="auto" w:fill="FFFFFF"/>
        <w:spacing w:before="0" w:after="0"/>
        <w:jc w:val="center"/>
        <w:rPr>
          <w:b/>
          <w:bCs/>
        </w:rPr>
      </w:pPr>
    </w:p>
    <w:p w:rsidR="00582B74" w:rsidRDefault="00582B74" w:rsidP="00B57CA5">
      <w:pPr>
        <w:pStyle w:val="c18"/>
        <w:shd w:val="clear" w:color="auto" w:fill="FFFFFF"/>
        <w:spacing w:before="0" w:after="0"/>
        <w:jc w:val="center"/>
        <w:rPr>
          <w:b/>
          <w:bCs/>
        </w:rPr>
      </w:pPr>
    </w:p>
    <w:p w:rsidR="00582B74" w:rsidRDefault="00582B74" w:rsidP="00B57CA5">
      <w:pPr>
        <w:pStyle w:val="c18"/>
        <w:shd w:val="clear" w:color="auto" w:fill="FFFFFF"/>
        <w:spacing w:before="0" w:after="0"/>
        <w:jc w:val="center"/>
        <w:rPr>
          <w:b/>
          <w:bCs/>
        </w:rPr>
      </w:pPr>
    </w:p>
    <w:p w:rsidR="00001028" w:rsidRPr="00B57CA5" w:rsidRDefault="00001028" w:rsidP="00B57CA5">
      <w:pPr>
        <w:pStyle w:val="c18"/>
        <w:shd w:val="clear" w:color="auto" w:fill="FFFFFF"/>
        <w:spacing w:before="0" w:after="0"/>
        <w:jc w:val="center"/>
        <w:rPr>
          <w:b/>
          <w:bCs/>
        </w:rPr>
      </w:pPr>
      <w:r w:rsidRPr="00B57CA5">
        <w:rPr>
          <w:b/>
          <w:bCs/>
        </w:rPr>
        <w:lastRenderedPageBreak/>
        <w:t>Использованная литература</w:t>
      </w:r>
    </w:p>
    <w:p w:rsidR="00001028" w:rsidRPr="00B57CA5" w:rsidRDefault="00001028" w:rsidP="00B57CA5">
      <w:pPr>
        <w:numPr>
          <w:ilvl w:val="0"/>
          <w:numId w:val="4"/>
        </w:numPr>
        <w:rPr>
          <w:lang w:val="en-US"/>
        </w:rPr>
      </w:pPr>
      <w:r w:rsidRPr="00B57CA5">
        <w:t>Головкина Е. В. Подведение итогов уроков. Рефлексия</w:t>
      </w:r>
      <w:r w:rsidRPr="007D009F">
        <w:rPr>
          <w:lang w:val="en-US"/>
        </w:rPr>
        <w:t xml:space="preserve">.// </w:t>
      </w:r>
      <w:r w:rsidRPr="00B57CA5">
        <w:rPr>
          <w:rStyle w:val="c6c21"/>
          <w:lang w:val="en-US"/>
        </w:rPr>
        <w:t>http</w:t>
      </w:r>
      <w:r w:rsidRPr="007D009F">
        <w:rPr>
          <w:rStyle w:val="c6c21"/>
          <w:lang w:val="en-US"/>
        </w:rPr>
        <w:t>://</w:t>
      </w:r>
      <w:r w:rsidRPr="00B57CA5">
        <w:rPr>
          <w:rStyle w:val="c6c21"/>
          <w:lang w:val="en-US"/>
        </w:rPr>
        <w:t>ezhva</w:t>
      </w:r>
      <w:r w:rsidRPr="007D009F">
        <w:rPr>
          <w:rStyle w:val="c6c21"/>
          <w:lang w:val="en-US"/>
        </w:rPr>
        <w:t xml:space="preserve"> </w:t>
      </w:r>
      <w:r w:rsidRPr="00B57CA5">
        <w:rPr>
          <w:rStyle w:val="c6c21"/>
          <w:lang w:val="en-US"/>
        </w:rPr>
        <w:t>licey</w:t>
      </w:r>
      <w:r w:rsidRPr="007D009F">
        <w:rPr>
          <w:rStyle w:val="c6c21"/>
          <w:lang w:val="en-US"/>
        </w:rPr>
        <w:t>.</w:t>
      </w:r>
      <w:r w:rsidRPr="00B57CA5">
        <w:rPr>
          <w:rStyle w:val="c6c21"/>
          <w:lang w:val="en-US"/>
        </w:rPr>
        <w:t>ru</w:t>
      </w:r>
      <w:r w:rsidRPr="007D009F">
        <w:rPr>
          <w:rStyle w:val="c6c21"/>
          <w:lang w:val="en-US"/>
        </w:rPr>
        <w:t>/</w:t>
      </w:r>
      <w:r w:rsidRPr="00B57CA5">
        <w:rPr>
          <w:rStyle w:val="c6c21"/>
          <w:lang w:val="en-US"/>
        </w:rPr>
        <w:t>teachers</w:t>
      </w:r>
      <w:r w:rsidRPr="007D009F">
        <w:rPr>
          <w:rStyle w:val="c6c21"/>
          <w:lang w:val="en-US"/>
        </w:rPr>
        <w:t>/</w:t>
      </w:r>
      <w:proofErr w:type="spellStart"/>
      <w:r w:rsidRPr="00B57CA5">
        <w:rPr>
          <w:rStyle w:val="c6c21"/>
          <w:lang w:val="en-US"/>
        </w:rPr>
        <w:t>nmr</w:t>
      </w:r>
      <w:proofErr w:type="spellEnd"/>
      <w:r w:rsidRPr="007D009F">
        <w:rPr>
          <w:rStyle w:val="c6c21"/>
          <w:lang w:val="en-US"/>
        </w:rPr>
        <w:t>/</w:t>
      </w:r>
      <w:proofErr w:type="spellStart"/>
      <w:r w:rsidRPr="00B57CA5">
        <w:rPr>
          <w:rStyle w:val="c6c21"/>
          <w:lang w:val="en-US"/>
        </w:rPr>
        <w:t>metodich_razrabotki</w:t>
      </w:r>
      <w:proofErr w:type="spellEnd"/>
      <w:r w:rsidRPr="00B57CA5">
        <w:rPr>
          <w:rStyle w:val="c6c21"/>
          <w:lang w:val="en-US"/>
        </w:rPr>
        <w:t>/</w:t>
      </w:r>
      <w:proofErr w:type="spellStart"/>
      <w:r w:rsidRPr="00B57CA5">
        <w:rPr>
          <w:rStyle w:val="c6c21"/>
          <w:lang w:val="en-US"/>
        </w:rPr>
        <w:t>itogi_uroka</w:t>
      </w:r>
      <w:proofErr w:type="spellEnd"/>
      <w:r w:rsidRPr="00B57CA5">
        <w:rPr>
          <w:lang w:val="en-US"/>
        </w:rPr>
        <w:t>/</w:t>
      </w:r>
    </w:p>
    <w:p w:rsidR="00001028" w:rsidRPr="00B57CA5" w:rsidRDefault="00001028" w:rsidP="00B57CA5">
      <w:pPr>
        <w:numPr>
          <w:ilvl w:val="0"/>
          <w:numId w:val="4"/>
        </w:numPr>
      </w:pPr>
      <w:r w:rsidRPr="00B57CA5">
        <w:t xml:space="preserve">Как проектировать универсальные учебные действия в начальной школе. От действия к мысли: пособие для учителя/ [А. Г.  </w:t>
      </w:r>
      <w:proofErr w:type="spellStart"/>
      <w:r w:rsidRPr="00B57CA5">
        <w:t>Асмолов</w:t>
      </w:r>
      <w:proofErr w:type="spellEnd"/>
      <w:r w:rsidRPr="00B57CA5">
        <w:t xml:space="preserve">, Г. В. </w:t>
      </w:r>
      <w:proofErr w:type="spellStart"/>
      <w:r w:rsidRPr="00B57CA5">
        <w:t>Бурменская</w:t>
      </w:r>
      <w:proofErr w:type="spellEnd"/>
      <w:r w:rsidRPr="00B57CA5">
        <w:t>, И. А. Володарская и др.]</w:t>
      </w:r>
      <w:proofErr w:type="gramStart"/>
      <w:r w:rsidRPr="00B57CA5">
        <w:t xml:space="preserve"> ;</w:t>
      </w:r>
      <w:proofErr w:type="gramEnd"/>
      <w:r w:rsidRPr="00B57CA5">
        <w:t xml:space="preserve"> под ред. А. Г. </w:t>
      </w:r>
      <w:proofErr w:type="spellStart"/>
      <w:r w:rsidRPr="00B57CA5">
        <w:t>Асмолова</w:t>
      </w:r>
      <w:proofErr w:type="spellEnd"/>
      <w:r w:rsidRPr="00B57CA5">
        <w:t>. – 4-е изд. – М.: Просвещение, 2013. – 152 с.: ил. – ISBN 978-5-09-030976-9/</w:t>
      </w:r>
    </w:p>
    <w:p w:rsidR="00001028" w:rsidRPr="00B57CA5" w:rsidRDefault="00001028" w:rsidP="00B57CA5">
      <w:pPr>
        <w:numPr>
          <w:ilvl w:val="0"/>
          <w:numId w:val="4"/>
        </w:numPr>
        <w:rPr>
          <w:iCs/>
        </w:rPr>
      </w:pPr>
      <w:proofErr w:type="spellStart"/>
      <w:r w:rsidRPr="00B57CA5">
        <w:rPr>
          <w:iCs/>
        </w:rPr>
        <w:t>Лернер</w:t>
      </w:r>
      <w:proofErr w:type="spellEnd"/>
      <w:r w:rsidRPr="00B57CA5">
        <w:rPr>
          <w:iCs/>
        </w:rPr>
        <w:t xml:space="preserve"> И. Я.,</w:t>
      </w:r>
      <w:r w:rsidRPr="00B57CA5">
        <w:t xml:space="preserve"> </w:t>
      </w:r>
      <w:proofErr w:type="spellStart"/>
      <w:r w:rsidRPr="00B57CA5">
        <w:t>Скаткин</w:t>
      </w:r>
      <w:proofErr w:type="spellEnd"/>
      <w:r w:rsidRPr="00B57CA5">
        <w:t xml:space="preserve"> М. Н. Современный урок. Дидактические рекомендации для учителей. М., 1992.</w:t>
      </w:r>
    </w:p>
    <w:p w:rsidR="00001028" w:rsidRPr="00B57CA5" w:rsidRDefault="00001028" w:rsidP="00B57CA5">
      <w:pPr>
        <w:numPr>
          <w:ilvl w:val="0"/>
          <w:numId w:val="4"/>
        </w:numPr>
        <w:rPr>
          <w:bCs/>
        </w:rPr>
      </w:pPr>
      <w:r w:rsidRPr="00B57CA5">
        <w:rPr>
          <w:bCs/>
        </w:rPr>
        <w:t>Оценка достижения планируемых результатов в начальной школе. Система заданий: В 3 ч. Ч. 1/Под ред. Г. С. Ковалёвой, О. Б. Логиновой. М., 2011.</w:t>
      </w:r>
    </w:p>
    <w:p w:rsidR="00001028" w:rsidRPr="00B57CA5" w:rsidRDefault="00001028" w:rsidP="00B57CA5">
      <w:pPr>
        <w:numPr>
          <w:ilvl w:val="0"/>
          <w:numId w:val="4"/>
        </w:numPr>
        <w:rPr>
          <w:bCs/>
        </w:rPr>
      </w:pPr>
      <w:r w:rsidRPr="00B57CA5">
        <w:rPr>
          <w:bCs/>
        </w:rPr>
        <w:t xml:space="preserve">Статья «Оценка </w:t>
      </w:r>
      <w:r w:rsidRPr="00B57CA5">
        <w:t xml:space="preserve">без отметки» под ред. Г.А </w:t>
      </w:r>
      <w:proofErr w:type="spellStart"/>
      <w:r w:rsidRPr="00B57CA5">
        <w:t>Цукерман</w:t>
      </w:r>
      <w:proofErr w:type="spellEnd"/>
      <w:r w:rsidRPr="00B57CA5">
        <w:t xml:space="preserve">: </w:t>
      </w:r>
      <w:hyperlink r:id="rId6" w:history="1">
        <w:r w:rsidRPr="00B57CA5">
          <w:rPr>
            <w:rStyle w:val="a5"/>
          </w:rPr>
          <w:t>http://experiment.lv/rus/biblio/cukerm_ocenka.htm</w:t>
        </w:r>
      </w:hyperlink>
    </w:p>
    <w:p w:rsidR="00001028" w:rsidRPr="00B57CA5" w:rsidRDefault="00001028" w:rsidP="00B57CA5">
      <w:pPr>
        <w:numPr>
          <w:ilvl w:val="0"/>
          <w:numId w:val="4"/>
        </w:numPr>
      </w:pPr>
      <w:r w:rsidRPr="00B57CA5">
        <w:t xml:space="preserve">Хуторской А. В.  Анализ, самоанализ и рефлексия урока </w:t>
      </w:r>
      <w:hyperlink r:id="rId7" w:history="1">
        <w:r w:rsidRPr="00B57CA5">
          <w:rPr>
            <w:rStyle w:val="a5"/>
          </w:rPr>
          <w:t>http://khutorskoy.ru/be/2008/0312/index.htm</w:t>
        </w:r>
      </w:hyperlink>
    </w:p>
    <w:p w:rsidR="00001028" w:rsidRPr="00B57CA5" w:rsidRDefault="00001028" w:rsidP="00B57CA5"/>
    <w:p w:rsidR="00E70F65" w:rsidRPr="00B57CA5" w:rsidRDefault="00E70F65" w:rsidP="00B57CA5"/>
    <w:p w:rsidR="001B7A1A" w:rsidRPr="00B57CA5" w:rsidRDefault="001B7A1A" w:rsidP="00B57CA5"/>
    <w:p w:rsidR="001B7A1A" w:rsidRPr="00B57CA5" w:rsidRDefault="001B7A1A" w:rsidP="00B57CA5"/>
    <w:p w:rsidR="001B7A1A" w:rsidRPr="00B57CA5" w:rsidRDefault="001B7A1A" w:rsidP="00B57CA5"/>
    <w:p w:rsidR="001B7A1A" w:rsidRPr="00B57CA5" w:rsidRDefault="001B7A1A" w:rsidP="00B57CA5"/>
    <w:p w:rsidR="001B7A1A" w:rsidRPr="00B57CA5" w:rsidRDefault="001B7A1A" w:rsidP="00B57CA5"/>
    <w:p w:rsidR="001B7A1A" w:rsidRPr="00B57CA5" w:rsidRDefault="001B7A1A" w:rsidP="00B57CA5"/>
    <w:p w:rsidR="001B7A1A" w:rsidRPr="00B57CA5" w:rsidRDefault="001B7A1A" w:rsidP="00B57CA5"/>
    <w:sectPr w:rsidR="001B7A1A" w:rsidRPr="00B57CA5" w:rsidSect="001368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428F6"/>
    <w:multiLevelType w:val="hybridMultilevel"/>
    <w:tmpl w:val="5FD4B2E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EB16DD"/>
    <w:multiLevelType w:val="hybridMultilevel"/>
    <w:tmpl w:val="A13C1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D67E01"/>
    <w:multiLevelType w:val="multilevel"/>
    <w:tmpl w:val="5FBAC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08A0245"/>
    <w:multiLevelType w:val="multilevel"/>
    <w:tmpl w:val="9294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282B59"/>
    <w:multiLevelType w:val="hybridMultilevel"/>
    <w:tmpl w:val="6756E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B135BC"/>
    <w:multiLevelType w:val="hybridMultilevel"/>
    <w:tmpl w:val="5F48A5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9026A85"/>
    <w:multiLevelType w:val="multilevel"/>
    <w:tmpl w:val="88C2D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122D6B"/>
    <w:multiLevelType w:val="hybridMultilevel"/>
    <w:tmpl w:val="50541D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E9669AE"/>
    <w:multiLevelType w:val="multilevel"/>
    <w:tmpl w:val="CD608FE4"/>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B0D1FCB"/>
    <w:multiLevelType w:val="hybridMultilevel"/>
    <w:tmpl w:val="E6E440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4A6807"/>
    <w:multiLevelType w:val="singleLevel"/>
    <w:tmpl w:val="5D587A52"/>
    <w:lvl w:ilvl="0">
      <w:start w:val="1"/>
      <w:numFmt w:val="decimal"/>
      <w:lvlText w:val="%1)"/>
      <w:legacy w:legacy="1" w:legacySpace="0" w:legacyIndent="336"/>
      <w:lvlJc w:val="left"/>
      <w:rPr>
        <w:rFonts w:ascii="Times New Roman" w:hAnsi="Times New Roman" w:cs="Times New Roman" w:hint="default"/>
      </w:rPr>
    </w:lvl>
  </w:abstractNum>
  <w:abstractNum w:abstractNumId="11">
    <w:nsid w:val="488437E2"/>
    <w:multiLevelType w:val="hybridMultilevel"/>
    <w:tmpl w:val="D1E6177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B0E002D"/>
    <w:multiLevelType w:val="hybridMultilevel"/>
    <w:tmpl w:val="FD44CF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E315549"/>
    <w:multiLevelType w:val="hybridMultilevel"/>
    <w:tmpl w:val="4EBCF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1431E55"/>
    <w:multiLevelType w:val="hybridMultilevel"/>
    <w:tmpl w:val="92846E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6342041"/>
    <w:multiLevelType w:val="hybridMultilevel"/>
    <w:tmpl w:val="33104E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A742EB9"/>
    <w:multiLevelType w:val="hybridMultilevel"/>
    <w:tmpl w:val="519C26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9CE2DCB"/>
    <w:multiLevelType w:val="hybridMultilevel"/>
    <w:tmpl w:val="79F66D20"/>
    <w:lvl w:ilvl="0" w:tplc="E21AA19A">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A3C2380"/>
    <w:multiLevelType w:val="hybridMultilevel"/>
    <w:tmpl w:val="2BB2A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2"/>
  </w:num>
  <w:num w:numId="4">
    <w:abstractNumId w:val="14"/>
  </w:num>
  <w:num w:numId="5">
    <w:abstractNumId w:val="0"/>
  </w:num>
  <w:num w:numId="6">
    <w:abstractNumId w:val="1"/>
  </w:num>
  <w:num w:numId="7">
    <w:abstractNumId w:val="16"/>
  </w:num>
  <w:num w:numId="8">
    <w:abstractNumId w:val="13"/>
  </w:num>
  <w:num w:numId="9">
    <w:abstractNumId w:val="5"/>
  </w:num>
  <w:num w:numId="10">
    <w:abstractNumId w:val="18"/>
  </w:num>
  <w:num w:numId="11">
    <w:abstractNumId w:val="9"/>
  </w:num>
  <w:num w:numId="12">
    <w:abstractNumId w:val="15"/>
  </w:num>
  <w:num w:numId="13">
    <w:abstractNumId w:val="17"/>
  </w:num>
  <w:num w:numId="14">
    <w:abstractNumId w:val="12"/>
  </w:num>
  <w:num w:numId="15">
    <w:abstractNumId w:val="4"/>
  </w:num>
  <w:num w:numId="16">
    <w:abstractNumId w:val="8"/>
  </w:num>
  <w:num w:numId="17">
    <w:abstractNumId w:val="3"/>
  </w:num>
  <w:num w:numId="18">
    <w:abstractNumId w:val="6"/>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97914"/>
    <w:rsid w:val="00001028"/>
    <w:rsid w:val="00013986"/>
    <w:rsid w:val="00013C28"/>
    <w:rsid w:val="00051503"/>
    <w:rsid w:val="000911C0"/>
    <w:rsid w:val="000F0D36"/>
    <w:rsid w:val="00111537"/>
    <w:rsid w:val="0013689D"/>
    <w:rsid w:val="00175FE9"/>
    <w:rsid w:val="001B7A1A"/>
    <w:rsid w:val="00236AF7"/>
    <w:rsid w:val="002B77E7"/>
    <w:rsid w:val="002F141C"/>
    <w:rsid w:val="003C0659"/>
    <w:rsid w:val="003C30FC"/>
    <w:rsid w:val="003E7842"/>
    <w:rsid w:val="0044424F"/>
    <w:rsid w:val="00471E8F"/>
    <w:rsid w:val="00582B74"/>
    <w:rsid w:val="005B581B"/>
    <w:rsid w:val="005B6717"/>
    <w:rsid w:val="006A5BFD"/>
    <w:rsid w:val="007364EE"/>
    <w:rsid w:val="007D009F"/>
    <w:rsid w:val="00885D9C"/>
    <w:rsid w:val="00897914"/>
    <w:rsid w:val="008A1370"/>
    <w:rsid w:val="008D28FB"/>
    <w:rsid w:val="00914B1F"/>
    <w:rsid w:val="009C4F5E"/>
    <w:rsid w:val="009C7D45"/>
    <w:rsid w:val="00A10616"/>
    <w:rsid w:val="00AD109F"/>
    <w:rsid w:val="00AD5026"/>
    <w:rsid w:val="00B5141E"/>
    <w:rsid w:val="00B57CA5"/>
    <w:rsid w:val="00BA60D1"/>
    <w:rsid w:val="00C21D14"/>
    <w:rsid w:val="00C26DC8"/>
    <w:rsid w:val="00C96495"/>
    <w:rsid w:val="00D32B4C"/>
    <w:rsid w:val="00DC6C65"/>
    <w:rsid w:val="00E46497"/>
    <w:rsid w:val="00E70F65"/>
    <w:rsid w:val="00E82A00"/>
    <w:rsid w:val="00EA3A70"/>
    <w:rsid w:val="00EF4464"/>
    <w:rsid w:val="00F83C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0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96495"/>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01028"/>
    <w:pPr>
      <w:spacing w:before="100" w:beforeAutospacing="1" w:after="100" w:afterAutospacing="1"/>
    </w:pPr>
  </w:style>
  <w:style w:type="character" w:customStyle="1" w:styleId="c0">
    <w:name w:val="c0"/>
    <w:basedOn w:val="a0"/>
    <w:rsid w:val="00001028"/>
  </w:style>
  <w:style w:type="character" w:customStyle="1" w:styleId="c7c0">
    <w:name w:val="c7 c0"/>
    <w:basedOn w:val="a0"/>
    <w:rsid w:val="00001028"/>
  </w:style>
  <w:style w:type="character" w:customStyle="1" w:styleId="c0c28">
    <w:name w:val="c0 c28"/>
    <w:basedOn w:val="a0"/>
    <w:rsid w:val="00001028"/>
  </w:style>
  <w:style w:type="character" w:customStyle="1" w:styleId="c29c0c26">
    <w:name w:val="c29 c0 c26"/>
    <w:basedOn w:val="a0"/>
    <w:rsid w:val="00001028"/>
  </w:style>
  <w:style w:type="paragraph" w:customStyle="1" w:styleId="c18">
    <w:name w:val="c18"/>
    <w:basedOn w:val="a"/>
    <w:rsid w:val="00001028"/>
    <w:pPr>
      <w:spacing w:before="120" w:after="120"/>
    </w:pPr>
  </w:style>
  <w:style w:type="character" w:customStyle="1" w:styleId="c0c26c29">
    <w:name w:val="c0 c26 c29"/>
    <w:basedOn w:val="a0"/>
    <w:rsid w:val="00001028"/>
  </w:style>
  <w:style w:type="paragraph" w:customStyle="1" w:styleId="c3">
    <w:name w:val="c3"/>
    <w:basedOn w:val="a"/>
    <w:rsid w:val="00001028"/>
    <w:pPr>
      <w:spacing w:before="120" w:after="120"/>
    </w:pPr>
  </w:style>
  <w:style w:type="character" w:customStyle="1" w:styleId="c0c9">
    <w:name w:val="c0 c9"/>
    <w:basedOn w:val="a0"/>
    <w:rsid w:val="00001028"/>
  </w:style>
  <w:style w:type="paragraph" w:customStyle="1" w:styleId="c3c22">
    <w:name w:val="c3 c22"/>
    <w:basedOn w:val="a"/>
    <w:rsid w:val="00001028"/>
    <w:pPr>
      <w:spacing w:before="120" w:after="120"/>
    </w:pPr>
  </w:style>
  <w:style w:type="character" w:customStyle="1" w:styleId="c0c6">
    <w:name w:val="c0 c6"/>
    <w:basedOn w:val="a0"/>
    <w:rsid w:val="00001028"/>
  </w:style>
  <w:style w:type="paragraph" w:customStyle="1" w:styleId="c5c22c24">
    <w:name w:val="c5 c22 c24"/>
    <w:basedOn w:val="a"/>
    <w:rsid w:val="00001028"/>
    <w:pPr>
      <w:spacing w:before="120" w:after="120"/>
    </w:pPr>
  </w:style>
  <w:style w:type="character" w:customStyle="1" w:styleId="c2c0c6">
    <w:name w:val="c2 c0 c6"/>
    <w:basedOn w:val="a0"/>
    <w:rsid w:val="00001028"/>
  </w:style>
  <w:style w:type="character" w:customStyle="1" w:styleId="c0c26">
    <w:name w:val="c0 c26"/>
    <w:basedOn w:val="a0"/>
    <w:rsid w:val="00001028"/>
  </w:style>
  <w:style w:type="character" w:styleId="a4">
    <w:name w:val="Emphasis"/>
    <w:uiPriority w:val="20"/>
    <w:qFormat/>
    <w:rsid w:val="00001028"/>
    <w:rPr>
      <w:i/>
      <w:iCs/>
    </w:rPr>
  </w:style>
  <w:style w:type="character" w:styleId="a5">
    <w:name w:val="Hyperlink"/>
    <w:rsid w:val="00001028"/>
    <w:rPr>
      <w:color w:val="0000FF"/>
      <w:u w:val="single"/>
    </w:rPr>
  </w:style>
  <w:style w:type="character" w:customStyle="1" w:styleId="c6c21">
    <w:name w:val="c6 c21"/>
    <w:basedOn w:val="a0"/>
    <w:rsid w:val="00001028"/>
  </w:style>
  <w:style w:type="character" w:customStyle="1" w:styleId="c10">
    <w:name w:val="c10"/>
    <w:basedOn w:val="a0"/>
    <w:rsid w:val="00001028"/>
  </w:style>
  <w:style w:type="character" w:styleId="a6">
    <w:name w:val="Strong"/>
    <w:uiPriority w:val="22"/>
    <w:qFormat/>
    <w:rsid w:val="00001028"/>
    <w:rPr>
      <w:b/>
      <w:bCs/>
    </w:rPr>
  </w:style>
  <w:style w:type="character" w:customStyle="1" w:styleId="apple-converted-space">
    <w:name w:val="apple-converted-space"/>
    <w:rsid w:val="00001028"/>
  </w:style>
  <w:style w:type="table" w:styleId="a7">
    <w:name w:val="Table Grid"/>
    <w:basedOn w:val="a1"/>
    <w:rsid w:val="001B7A1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1B7A1A"/>
    <w:rPr>
      <w:rFonts w:ascii="Tahoma" w:hAnsi="Tahoma" w:cs="Tahoma"/>
      <w:sz w:val="16"/>
      <w:szCs w:val="16"/>
    </w:rPr>
  </w:style>
  <w:style w:type="character" w:customStyle="1" w:styleId="a9">
    <w:name w:val="Текст выноски Знак"/>
    <w:basedOn w:val="a0"/>
    <w:link w:val="a8"/>
    <w:uiPriority w:val="99"/>
    <w:semiHidden/>
    <w:rsid w:val="001B7A1A"/>
    <w:rPr>
      <w:rFonts w:ascii="Tahoma" w:eastAsia="Times New Roman" w:hAnsi="Tahoma" w:cs="Tahoma"/>
      <w:sz w:val="16"/>
      <w:szCs w:val="16"/>
      <w:lang w:eastAsia="ru-RU"/>
    </w:rPr>
  </w:style>
  <w:style w:type="character" w:customStyle="1" w:styleId="10">
    <w:name w:val="Заголовок 1 Знак"/>
    <w:basedOn w:val="a0"/>
    <w:link w:val="1"/>
    <w:rsid w:val="00C96495"/>
    <w:rPr>
      <w:rFonts w:ascii="Cambria" w:eastAsia="Times New Roman" w:hAnsi="Cambria" w:cs="Times New Roman"/>
      <w:b/>
      <w:bCs/>
      <w:kern w:val="32"/>
      <w:sz w:val="32"/>
      <w:szCs w:val="32"/>
    </w:rPr>
  </w:style>
  <w:style w:type="paragraph" w:customStyle="1" w:styleId="Default">
    <w:name w:val="Default"/>
    <w:rsid w:val="002F141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12">
    <w:name w:val="c12"/>
    <w:basedOn w:val="a"/>
    <w:rsid w:val="00051503"/>
    <w:pPr>
      <w:spacing w:before="100" w:beforeAutospacing="1" w:after="100" w:afterAutospacing="1"/>
    </w:pPr>
  </w:style>
  <w:style w:type="paragraph" w:styleId="aa">
    <w:name w:val="List Paragraph"/>
    <w:basedOn w:val="a"/>
    <w:uiPriority w:val="34"/>
    <w:qFormat/>
    <w:rsid w:val="00AD5026"/>
    <w:pPr>
      <w:spacing w:after="200" w:line="276" w:lineRule="auto"/>
      <w:ind w:left="720"/>
      <w:contextualSpacing/>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02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01028"/>
    <w:pPr>
      <w:spacing w:before="100" w:beforeAutospacing="1" w:after="100" w:afterAutospacing="1"/>
    </w:pPr>
  </w:style>
  <w:style w:type="character" w:customStyle="1" w:styleId="c0">
    <w:name w:val="c0"/>
    <w:basedOn w:val="a0"/>
    <w:rsid w:val="00001028"/>
  </w:style>
  <w:style w:type="character" w:customStyle="1" w:styleId="c7c0">
    <w:name w:val="c7 c0"/>
    <w:basedOn w:val="a0"/>
    <w:rsid w:val="00001028"/>
  </w:style>
  <w:style w:type="character" w:customStyle="1" w:styleId="c0c28">
    <w:name w:val="c0 c28"/>
    <w:basedOn w:val="a0"/>
    <w:rsid w:val="00001028"/>
  </w:style>
  <w:style w:type="character" w:customStyle="1" w:styleId="c29c0c26">
    <w:name w:val="c29 c0 c26"/>
    <w:basedOn w:val="a0"/>
    <w:rsid w:val="00001028"/>
  </w:style>
  <w:style w:type="paragraph" w:customStyle="1" w:styleId="c18">
    <w:name w:val="c18"/>
    <w:basedOn w:val="a"/>
    <w:rsid w:val="00001028"/>
    <w:pPr>
      <w:spacing w:before="120" w:after="120"/>
    </w:pPr>
  </w:style>
  <w:style w:type="character" w:customStyle="1" w:styleId="c0c26c29">
    <w:name w:val="c0 c26 c29"/>
    <w:basedOn w:val="a0"/>
    <w:rsid w:val="00001028"/>
  </w:style>
  <w:style w:type="paragraph" w:customStyle="1" w:styleId="c3">
    <w:name w:val="c3"/>
    <w:basedOn w:val="a"/>
    <w:rsid w:val="00001028"/>
    <w:pPr>
      <w:spacing w:before="120" w:after="120"/>
    </w:pPr>
  </w:style>
  <w:style w:type="character" w:customStyle="1" w:styleId="c0c9">
    <w:name w:val="c0 c9"/>
    <w:basedOn w:val="a0"/>
    <w:rsid w:val="00001028"/>
  </w:style>
  <w:style w:type="paragraph" w:customStyle="1" w:styleId="c3c22">
    <w:name w:val="c3 c22"/>
    <w:basedOn w:val="a"/>
    <w:rsid w:val="00001028"/>
    <w:pPr>
      <w:spacing w:before="120" w:after="120"/>
    </w:pPr>
  </w:style>
  <w:style w:type="character" w:customStyle="1" w:styleId="c0c6">
    <w:name w:val="c0 c6"/>
    <w:basedOn w:val="a0"/>
    <w:rsid w:val="00001028"/>
  </w:style>
  <w:style w:type="paragraph" w:customStyle="1" w:styleId="c5c22c24">
    <w:name w:val="c5 c22 c24"/>
    <w:basedOn w:val="a"/>
    <w:rsid w:val="00001028"/>
    <w:pPr>
      <w:spacing w:before="120" w:after="120"/>
    </w:pPr>
  </w:style>
  <w:style w:type="character" w:customStyle="1" w:styleId="c2c0c6">
    <w:name w:val="c2 c0 c6"/>
    <w:basedOn w:val="a0"/>
    <w:rsid w:val="00001028"/>
  </w:style>
  <w:style w:type="character" w:customStyle="1" w:styleId="c0c26">
    <w:name w:val="c0 c26"/>
    <w:basedOn w:val="a0"/>
    <w:rsid w:val="00001028"/>
  </w:style>
  <w:style w:type="character" w:styleId="a4">
    <w:name w:val="Emphasis"/>
    <w:uiPriority w:val="20"/>
    <w:qFormat/>
    <w:rsid w:val="00001028"/>
    <w:rPr>
      <w:i/>
      <w:iCs/>
    </w:rPr>
  </w:style>
  <w:style w:type="character" w:styleId="a5">
    <w:name w:val="Hyperlink"/>
    <w:rsid w:val="00001028"/>
    <w:rPr>
      <w:color w:val="0000FF"/>
      <w:u w:val="single"/>
    </w:rPr>
  </w:style>
  <w:style w:type="character" w:customStyle="1" w:styleId="c6c21">
    <w:name w:val="c6 c21"/>
    <w:basedOn w:val="a0"/>
    <w:rsid w:val="00001028"/>
  </w:style>
  <w:style w:type="character" w:customStyle="1" w:styleId="c10">
    <w:name w:val="c10"/>
    <w:basedOn w:val="a0"/>
    <w:rsid w:val="00001028"/>
  </w:style>
  <w:style w:type="character" w:styleId="a6">
    <w:name w:val="Strong"/>
    <w:uiPriority w:val="22"/>
    <w:qFormat/>
    <w:rsid w:val="00001028"/>
    <w:rPr>
      <w:b/>
      <w:bCs/>
    </w:rPr>
  </w:style>
  <w:style w:type="character" w:customStyle="1" w:styleId="apple-converted-space">
    <w:name w:val="apple-converted-space"/>
    <w:rsid w:val="00001028"/>
  </w:style>
  <w:style w:type="table" w:styleId="a7">
    <w:name w:val="Table Grid"/>
    <w:basedOn w:val="a1"/>
    <w:rsid w:val="001B7A1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1B7A1A"/>
    <w:rPr>
      <w:rFonts w:ascii="Tahoma" w:hAnsi="Tahoma" w:cs="Tahoma"/>
      <w:sz w:val="16"/>
      <w:szCs w:val="16"/>
    </w:rPr>
  </w:style>
  <w:style w:type="character" w:customStyle="1" w:styleId="a9">
    <w:name w:val="Текст выноски Знак"/>
    <w:basedOn w:val="a0"/>
    <w:link w:val="a8"/>
    <w:uiPriority w:val="99"/>
    <w:semiHidden/>
    <w:rsid w:val="001B7A1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00239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khutorskoy.ru/be/2008/0312/index.htm"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xperiment.lv/rus/biblio/cukerm_ocenka.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10AB9-D915-4C8F-8FFB-2A6F79909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10</Pages>
  <Words>3599</Words>
  <Characters>20519</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Сагдакова ВФ</dc:creator>
  <cp:keywords/>
  <dc:description/>
  <cp:lastModifiedBy>Пользователь</cp:lastModifiedBy>
  <cp:revision>21</cp:revision>
  <cp:lastPrinted>2017-04-24T08:47:00Z</cp:lastPrinted>
  <dcterms:created xsi:type="dcterms:W3CDTF">2016-09-15T05:45:00Z</dcterms:created>
  <dcterms:modified xsi:type="dcterms:W3CDTF">2018-01-28T08:31:00Z</dcterms:modified>
</cp:coreProperties>
</file>