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9A6" w:rsidRPr="004939A6" w:rsidRDefault="004939A6" w:rsidP="004939A6">
      <w:pPr>
        <w:keepNext/>
        <w:tabs>
          <w:tab w:val="left" w:pos="870"/>
          <w:tab w:val="center" w:pos="4677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lang w:eastAsia="ru-RU"/>
        </w:rPr>
      </w:pPr>
      <w:r w:rsidRPr="004939A6">
        <w:rPr>
          <w:rFonts w:ascii="Times New Roman" w:eastAsia="Times New Roman" w:hAnsi="Times New Roman" w:cs="Times New Roman"/>
          <w:lang w:eastAsia="ru-RU"/>
        </w:rPr>
        <w:t>МУНИЦИПАЛЬНОЕ ОБРАЗОВАНИЕ ГОРОД НОЯБРЬСК</w:t>
      </w:r>
    </w:p>
    <w:p w:rsidR="004939A6" w:rsidRPr="004939A6" w:rsidRDefault="004939A6" w:rsidP="004939A6">
      <w:pPr>
        <w:keepNext/>
        <w:tabs>
          <w:tab w:val="left" w:pos="870"/>
          <w:tab w:val="center" w:pos="4677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lang w:eastAsia="ru-RU"/>
        </w:rPr>
      </w:pPr>
      <w:r w:rsidRPr="004939A6">
        <w:rPr>
          <w:rFonts w:ascii="Times New Roman" w:eastAsia="Times New Roman" w:hAnsi="Times New Roman" w:cs="Times New Roman"/>
          <w:lang w:eastAsia="ru-RU"/>
        </w:rPr>
        <w:t>МУНИЦИПАЛЬНОЕ АВТОНОМНОЕ ДОШКОЛЬНОЕ ОБРАЗОВАТЕЛЬНОЕ УЧРЕЖДЕНИЕ</w:t>
      </w:r>
    </w:p>
    <w:p w:rsidR="004939A6" w:rsidRPr="004939A6" w:rsidRDefault="004939A6" w:rsidP="004939A6">
      <w:pPr>
        <w:keepNext/>
        <w:tabs>
          <w:tab w:val="left" w:pos="720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lang w:eastAsia="ru-RU"/>
        </w:rPr>
      </w:pPr>
      <w:r w:rsidRPr="004939A6">
        <w:rPr>
          <w:rFonts w:ascii="Times New Roman" w:eastAsia="Times New Roman" w:hAnsi="Times New Roman" w:cs="Times New Roman"/>
          <w:b/>
          <w:lang w:eastAsia="ru-RU"/>
        </w:rPr>
        <w:t>«СИНЕГЛАЗКА»</w:t>
      </w:r>
    </w:p>
    <w:p w:rsidR="004939A6" w:rsidRPr="004939A6" w:rsidRDefault="004939A6" w:rsidP="004939A6">
      <w:pPr>
        <w:keepNext/>
        <w:tabs>
          <w:tab w:val="left" w:pos="720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lang w:eastAsia="ru-RU"/>
        </w:rPr>
      </w:pPr>
      <w:r w:rsidRPr="004939A6">
        <w:rPr>
          <w:rFonts w:ascii="Times New Roman" w:eastAsia="Times New Roman" w:hAnsi="Times New Roman" w:cs="Times New Roman"/>
          <w:lang w:eastAsia="ru-RU"/>
        </w:rPr>
        <w:t>МУНИЦИПАЛЬНОГО ОБРАЗОВАНИЯ   ГОРОД   НОЯБРЬСК</w:t>
      </w:r>
    </w:p>
    <w:p w:rsidR="004939A6" w:rsidRPr="004939A6" w:rsidRDefault="004939A6" w:rsidP="004939A6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939A6" w:rsidRPr="004939A6" w:rsidRDefault="004939A6" w:rsidP="004939A6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939A6">
        <w:rPr>
          <w:rFonts w:ascii="Times New Roman" w:eastAsia="Times New Roman" w:hAnsi="Times New Roman" w:cs="Times New Roman"/>
          <w:lang w:eastAsia="ru-RU"/>
        </w:rPr>
        <w:t xml:space="preserve">ул. 8 Марта, д. </w:t>
      </w:r>
      <w:smartTag w:uri="urn:schemas-microsoft-com:office:smarttags" w:element="metricconverter">
        <w:smartTagPr>
          <w:attr w:name="ProductID" w:val="7, г"/>
        </w:smartTagPr>
        <w:r w:rsidRPr="004939A6">
          <w:rPr>
            <w:rFonts w:ascii="Times New Roman" w:eastAsia="Times New Roman" w:hAnsi="Times New Roman" w:cs="Times New Roman"/>
            <w:lang w:eastAsia="ru-RU"/>
          </w:rPr>
          <w:t>7, г</w:t>
        </w:r>
      </w:smartTag>
      <w:r w:rsidRPr="004939A6">
        <w:rPr>
          <w:rFonts w:ascii="Times New Roman" w:eastAsia="Times New Roman" w:hAnsi="Times New Roman" w:cs="Times New Roman"/>
          <w:lang w:eastAsia="ru-RU"/>
        </w:rPr>
        <w:t>. Ноябрьск, ЯНАО, Россия, 629805. Тел. (3496) 34-51-18, 34-51-57</w:t>
      </w:r>
    </w:p>
    <w:p w:rsidR="004939A6" w:rsidRPr="004939A6" w:rsidRDefault="004939A6" w:rsidP="004939A6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939A6">
        <w:rPr>
          <w:rFonts w:ascii="Times New Roman" w:eastAsia="Times New Roman" w:hAnsi="Times New Roman" w:cs="Times New Roman"/>
          <w:lang w:eastAsia="ru-RU"/>
        </w:rPr>
        <w:t>ОКПО 47198908, ОГРН 1028900706174, ИНН\КПП 8905023898/890501001</w:t>
      </w:r>
    </w:p>
    <w:p w:rsidR="004939A6" w:rsidRPr="004939A6" w:rsidRDefault="004939A6" w:rsidP="004939A6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val="en-US" w:eastAsia="ru-RU"/>
        </w:rPr>
      </w:pPr>
      <w:r w:rsidRPr="004939A6">
        <w:rPr>
          <w:rFonts w:ascii="Times New Roman" w:eastAsia="Times New Roman" w:hAnsi="Times New Roman" w:cs="Times New Roman"/>
          <w:lang w:val="en-US" w:eastAsia="ru-RU"/>
        </w:rPr>
        <w:t xml:space="preserve">E-mail: </w:t>
      </w:r>
      <w:hyperlink r:id="rId8" w:history="1">
        <w:r w:rsidRPr="004939A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mdou_sineglazka89reg@mail.ru</w:t>
        </w:r>
      </w:hyperlink>
      <w:r w:rsidRPr="004939A6">
        <w:rPr>
          <w:rFonts w:ascii="Times New Roman" w:eastAsia="Times New Roman" w:hAnsi="Times New Roman" w:cs="Times New Roman"/>
          <w:lang w:val="en-US" w:eastAsia="ru-RU"/>
        </w:rPr>
        <w:t>. URL</w:t>
      </w:r>
      <w:r w:rsidRPr="004939A6">
        <w:rPr>
          <w:rFonts w:ascii="Times New Roman" w:eastAsia="Times New Roman" w:hAnsi="Times New Roman" w:cs="Times New Roman"/>
          <w:lang w:eastAsia="ru-RU"/>
        </w:rPr>
        <w:t xml:space="preserve">: </w:t>
      </w:r>
      <w:r w:rsidRPr="004939A6">
        <w:rPr>
          <w:rFonts w:ascii="Times New Roman" w:eastAsia="Times New Roman" w:hAnsi="Times New Roman" w:cs="Times New Roman"/>
          <w:lang w:val="en-US" w:eastAsia="ru-RU"/>
        </w:rPr>
        <w:t>www</w:t>
      </w:r>
      <w:r w:rsidRPr="004939A6">
        <w:rPr>
          <w:rFonts w:ascii="Times New Roman" w:eastAsia="Times New Roman" w:hAnsi="Times New Roman" w:cs="Times New Roman"/>
          <w:lang w:eastAsia="ru-RU"/>
        </w:rPr>
        <w:t>.</w:t>
      </w:r>
      <w:r w:rsidRPr="004939A6">
        <w:rPr>
          <w:rFonts w:ascii="Times New Roman" w:eastAsia="Times New Roman" w:hAnsi="Times New Roman" w:cs="Times New Roman"/>
          <w:lang w:val="en-US" w:eastAsia="ru-RU"/>
        </w:rPr>
        <w:t>sineglazka.ukoz.ru</w:t>
      </w:r>
    </w:p>
    <w:p w:rsidR="004939A6" w:rsidRPr="004939A6" w:rsidRDefault="004939A6" w:rsidP="004939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0195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5"/>
      </w:tblGrid>
      <w:tr w:rsidR="004939A6" w:rsidRPr="004939A6" w:rsidTr="00A61BB7">
        <w:trPr>
          <w:trHeight w:val="17"/>
        </w:trPr>
        <w:tc>
          <w:tcPr>
            <w:tcW w:w="10195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4939A6" w:rsidRPr="004939A6" w:rsidRDefault="004939A6" w:rsidP="00493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939A6" w:rsidRPr="004939A6" w:rsidRDefault="004939A6" w:rsidP="00493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939A6" w:rsidRPr="004939A6" w:rsidRDefault="004939A6" w:rsidP="00493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</w:tbl>
    <w:p w:rsidR="004939A6" w:rsidRPr="004939A6" w:rsidRDefault="004939A6" w:rsidP="004939A6">
      <w:pPr>
        <w:spacing w:after="0" w:line="240" w:lineRule="auto"/>
        <w:ind w:righ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EBD" w:rsidRPr="00071EBD" w:rsidRDefault="00071EBD" w:rsidP="00071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F2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071EB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Взаимосвязь музыки и </w:t>
      </w:r>
      <w:proofErr w:type="spellStart"/>
      <w:r w:rsidRPr="00071EB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логоритмики</w:t>
      </w:r>
      <w:proofErr w:type="spellEnd"/>
      <w:r w:rsidRPr="00071EB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в преодолении речевых нарушений у детей</w:t>
      </w:r>
    </w:p>
    <w:p w:rsidR="00071EBD" w:rsidRDefault="00071EBD" w:rsidP="00071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71EB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дошкольного возраста»</w:t>
      </w:r>
    </w:p>
    <w:p w:rsidR="00071EBD" w:rsidRPr="00071EBD" w:rsidRDefault="00071EBD" w:rsidP="00071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71EBD" w:rsidRPr="005A6641" w:rsidRDefault="00071EBD" w:rsidP="00071E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Консультация для педагогов</w:t>
      </w: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EBD" w:rsidRDefault="00071EBD" w:rsidP="00071E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EBD" w:rsidRDefault="00071EBD" w:rsidP="00071E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Подготовила: </w:t>
      </w:r>
    </w:p>
    <w:p w:rsidR="00071EBD" w:rsidRPr="005A6641" w:rsidRDefault="00071EBD" w:rsidP="00071E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</w:t>
      </w:r>
      <w:proofErr w:type="gramStart"/>
      <w:r w:rsidRPr="005A6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5A6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5A6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5A6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уководитель</w:t>
      </w:r>
    </w:p>
    <w:p w:rsidR="00071EBD" w:rsidRDefault="00071EBD" w:rsidP="00071E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МАДОУ «Синеглазка»</w:t>
      </w:r>
    </w:p>
    <w:p w:rsidR="00071EBD" w:rsidRPr="005A6641" w:rsidRDefault="00071EBD" w:rsidP="00071E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Форманчук Г.Х.</w:t>
      </w: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9A6" w:rsidRDefault="004939A6" w:rsidP="003F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6641" w:rsidRPr="005A6641" w:rsidRDefault="005A6641" w:rsidP="00071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Цель:</w:t>
      </w: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совершенствовать методику организации </w:t>
      </w:r>
      <w:proofErr w:type="spell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логоритмической</w:t>
      </w:r>
      <w:proofErr w:type="spell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гимнастики  в преодолении речевых нарушений у детей до школьного возраста средствами синтеза музыки, движения и слова.</w:t>
      </w:r>
    </w:p>
    <w:p w:rsidR="005A6641" w:rsidRPr="005A6641" w:rsidRDefault="005A6641" w:rsidP="005A66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A6641" w:rsidRPr="005A6641" w:rsidRDefault="005A6641" w:rsidP="005A66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A6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ЛОГОРИТМИКА</w:t>
      </w: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(определение из словаря </w:t>
      </w:r>
      <w:proofErr w:type="spell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Ожигова</w:t>
      </w:r>
      <w:proofErr w:type="spell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A6641" w:rsidRPr="005A6641" w:rsidRDefault="005A6641" w:rsidP="005A66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из форм своеобразной активной терапии, основанной на связи слова, музыки и движения, и используемой в коррекционно-развивающих целях;</w:t>
      </w:r>
    </w:p>
    <w:p w:rsidR="005A6641" w:rsidRPr="005A6641" w:rsidRDefault="005A6641" w:rsidP="005A66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музыкально-двигательных, </w:t>
      </w:r>
      <w:proofErr w:type="spell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речедвигательных</w:t>
      </w:r>
      <w:proofErr w:type="spell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музыкально-речевых упражнений, применяемая в коррекционной работе по преодолению речевых нарушений</w:t>
      </w:r>
      <w:r w:rsidR="003F20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Речь – такой вид деятельности</w:t>
      </w: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которого необходима </w:t>
      </w:r>
      <w:proofErr w:type="spell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слуховых и зрительных функций, а также двигательных навыков. Для правильного произнесения звука ребёнку требуется воспроизвести артикуляторный уклад, состоящий из сложного комплекса движений, при этом артикуляция, голос и дыхание должны быть координированы в работе.    Одной из важнейших характеристик речи является ее темп и ритм. 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A6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Логопедическая ритмика</w:t>
      </w: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коррекцию координации движений и речи. Связь движений и речи нормализует состояние мышечного тонуса, помогает освободиться от эмоциональной и двигательной зажатости, способствует координации процессов дыхания, голосоведения, артикуляции, регулированию ритма речи, профилактике и преодолению таких речевых расстройств, как нарушение темпа речи, </w:t>
      </w:r>
      <w:proofErr w:type="spell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смазанность</w:t>
      </w:r>
      <w:proofErr w:type="spell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нечеткость звукопроизношения, заикание.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Исследования механизма воздействия музыки на человека, проведенные учеными В.М. Бехтеревым. И.М. </w:t>
      </w:r>
      <w:proofErr w:type="spell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Догелем</w:t>
      </w:r>
      <w:proofErr w:type="spell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И.Р.Тархановой</w:t>
      </w:r>
      <w:proofErr w:type="spell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др., показали, что положительные эмоции, вызываемые музыкой, повышают тонус коры головного мозга, стимулируют дыхание, кровообращение, улучшают обмен веществ. Звучание приятных мелодий способствует возникновению положительного эмоционального возбуждения, что в свою очередь усиливает внимание и тонизирует ЦНС.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Лечебная ритмика нашла применение в  30-е гг. XX в, в практике появилось особое на правление коррекционной работы — логопедическая ритмика,  (разработчики Г.А. Волкова, О.А. </w:t>
      </w:r>
      <w:proofErr w:type="spell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Крупенчук</w:t>
      </w:r>
      <w:proofErr w:type="spell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, И. Лопухина).</w:t>
      </w:r>
      <w:proofErr w:type="gram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одна из форм </w:t>
      </w:r>
      <w:proofErr w:type="spell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кинезотерапии</w:t>
      </w:r>
      <w:proofErr w:type="spell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направленная на преодоление речевых нарушений путем развития, воспитания и коррекции двигательной сферы в сочетании со словом и музыкой. </w:t>
      </w:r>
    </w:p>
    <w:p w:rsidR="005A6641" w:rsidRPr="005A6641" w:rsidRDefault="005A6641" w:rsidP="00071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641" w:rsidRPr="005A6641" w:rsidRDefault="005A6641" w:rsidP="00071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В современных дошкольных учреждениях</w:t>
      </w: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 с успехом используют метод немецкого педагога и музыканта Карла </w:t>
      </w:r>
      <w:proofErr w:type="spell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Орфа</w:t>
      </w:r>
      <w:proofErr w:type="spell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девиз  которого  «Через синтез музыки, движения и слова — к правильной речи».    Где особое внимание уделяется  развитию чувства ритма с помощью пластики, звучащих жестов, речевых игр, использования </w:t>
      </w:r>
      <w:proofErr w:type="spell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ритмосхем</w:t>
      </w:r>
      <w:proofErr w:type="spell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игры на детских музыкальных инструментах под мелодии </w:t>
      </w:r>
      <w:proofErr w:type="spell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ритмодекламацию</w:t>
      </w:r>
      <w:proofErr w:type="spell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6641" w:rsidRPr="005A6641" w:rsidRDefault="005A6641" w:rsidP="00071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своей практике я применяю</w:t>
      </w: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  использования малых форм народного фольклора (</w:t>
      </w:r>
      <w:proofErr w:type="spell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потешек</w:t>
      </w:r>
      <w:proofErr w:type="spell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, п</w:t>
      </w:r>
      <w:r w:rsidR="00071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риговорок, </w:t>
      </w:r>
      <w:proofErr w:type="spellStart"/>
      <w:r w:rsidR="00071E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закличек</w:t>
      </w:r>
      <w:proofErr w:type="spellEnd"/>
      <w:r w:rsidR="00071EBD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прибауток)</w:t>
      </w: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способствует воспитанию детей в национальных традициях,   метод усиления положительных эмоций,  через </w:t>
      </w:r>
      <w:r w:rsidRPr="005A66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концентрацию круга</w:t>
      </w: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добрых, «волшебных» слов: «Здравствуйте ладошки», «Ключик», «Если встретил ты друзей», «Я з</w:t>
      </w:r>
      <w:r w:rsidR="003F203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дороваюсь везде», «Доброе утро»</w:t>
      </w: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 народные игры сопровождаемые музыкой и словами, не что иное как </w:t>
      </w:r>
      <w:proofErr w:type="spell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логоритмика</w:t>
      </w:r>
      <w:proofErr w:type="spell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«Гори, гори ярче». «Медведь и дети», «Найди друга» и др.  Музыкальные </w:t>
      </w:r>
      <w:proofErr w:type="spell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логоритмические</w:t>
      </w:r>
      <w:proofErr w:type="spell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этюды «</w:t>
      </w:r>
      <w:proofErr w:type="gram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Буги - вуги</w:t>
      </w:r>
      <w:proofErr w:type="gram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«Делай как я», «Не зевай», «Две руки», «Ручеек», «Лягушачья ламбада», «Дождик за окошком» и т.д.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Начинать такую работу необходимо с </w:t>
      </w:r>
      <w:r w:rsidRPr="005A66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 младшей группы. Для создания интереса у  малышей применяю разную атрибутику: платочки, цветочки, снежинки, султанчики и музыкально шумовые инструменты: ложки, колокольчики, погремушки и т.д.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Все упражнения просты для выполнения и  направлены на согласование речи с движением. Ребенок, сопряженно </w:t>
      </w:r>
      <w:proofErr w:type="gram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взрослым, на каждый слог синхронно совершает движения руками, ногами, ладошками. 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Например:</w:t>
      </w:r>
    </w:p>
    <w:p w:rsid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Ребенку можно предложить представить себя артистом, который читает стихи на сцене в детском театре, и его внимательно слушают маленькие дети. Благодаря этому речь станет более выразительной и громкой, а занятие превратится в интересную игру.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641" w:rsidRPr="005A6641" w:rsidRDefault="005A6641" w:rsidP="005A6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«Я здороваюсь везде»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здороваюсь везде: дома и на улице. 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Calibri" w:hAnsi="Times New Roman" w:cs="Times New Roman"/>
          <w:sz w:val="24"/>
          <w:szCs w:val="24"/>
          <w:lang w:eastAsia="ru-RU"/>
        </w:rPr>
        <w:t>Даже «Здравствуй! » говорю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знакомой курице. 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Здравствуй, солнце золотое, 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Здравствуй, небо голубое. 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Здравствуй, вольный ветерок. 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Здравствуй, маленький дубок. 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Здравствуй, утро, здравствуй, день. 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Calibri" w:hAnsi="Times New Roman" w:cs="Times New Roman"/>
          <w:sz w:val="24"/>
          <w:szCs w:val="24"/>
          <w:lang w:eastAsia="ru-RU"/>
        </w:rPr>
        <w:t>Мне здороваться не лень.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Calibri" w:hAnsi="Times New Roman" w:cs="Times New Roman"/>
          <w:sz w:val="24"/>
          <w:szCs w:val="24"/>
          <w:lang w:eastAsia="ru-RU"/>
        </w:rPr>
        <w:t>Все проснулись, потянулись.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Calibri" w:hAnsi="Times New Roman" w:cs="Times New Roman"/>
          <w:sz w:val="24"/>
          <w:szCs w:val="24"/>
          <w:lang w:eastAsia="ru-RU"/>
        </w:rPr>
        <w:t>И красиво улыбнулись!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5A664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Хлопки в ладоши.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5A6641" w:rsidRPr="005A6641" w:rsidRDefault="005A6641" w:rsidP="005A66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A6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«Здравствуйте ладошки»</w:t>
      </w:r>
    </w:p>
    <w:p w:rsidR="005A6641" w:rsidRPr="005A6641" w:rsidRDefault="005A6641" w:rsidP="005A664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A6641">
        <w:rPr>
          <w:rFonts w:ascii="Times New Roman" w:eastAsia="Calibri" w:hAnsi="Times New Roman" w:cs="Times New Roman"/>
          <w:sz w:val="24"/>
          <w:szCs w:val="24"/>
        </w:rPr>
        <w:t xml:space="preserve">Здравствуйте, ладошки! -     </w:t>
      </w:r>
      <w:r w:rsidRPr="005A6641">
        <w:rPr>
          <w:rFonts w:ascii="Times New Roman" w:eastAsia="Calibri" w:hAnsi="Times New Roman" w:cs="Times New Roman"/>
          <w:i/>
          <w:sz w:val="24"/>
          <w:szCs w:val="24"/>
        </w:rPr>
        <w:t>Вытягивают руки</w:t>
      </w:r>
      <w:proofErr w:type="gramStart"/>
      <w:r w:rsidRPr="005A6641">
        <w:rPr>
          <w:rFonts w:ascii="Times New Roman" w:eastAsia="Calibri" w:hAnsi="Times New Roman" w:cs="Times New Roman"/>
          <w:i/>
          <w:sz w:val="24"/>
          <w:szCs w:val="24"/>
        </w:rPr>
        <w:t xml:space="preserve"> ,</w:t>
      </w:r>
      <w:proofErr w:type="gramEnd"/>
      <w:r w:rsidRPr="005A6641">
        <w:rPr>
          <w:rFonts w:ascii="Times New Roman" w:eastAsia="Calibri" w:hAnsi="Times New Roman" w:cs="Times New Roman"/>
          <w:i/>
          <w:sz w:val="24"/>
          <w:szCs w:val="24"/>
        </w:rPr>
        <w:t>поворачивают ладонями вверх.</w:t>
      </w:r>
      <w:r w:rsidRPr="005A6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6641">
        <w:rPr>
          <w:rFonts w:ascii="Times New Roman" w:eastAsia="Calibri" w:hAnsi="Times New Roman" w:cs="Times New Roman"/>
          <w:sz w:val="24"/>
          <w:szCs w:val="24"/>
        </w:rPr>
        <w:br/>
        <w:t xml:space="preserve">Хлоп-хлоп-хлоп! -                 </w:t>
      </w:r>
      <w:r w:rsidRPr="005A6641">
        <w:rPr>
          <w:rFonts w:ascii="Times New Roman" w:eastAsia="Calibri" w:hAnsi="Times New Roman" w:cs="Times New Roman"/>
          <w:i/>
          <w:sz w:val="24"/>
          <w:szCs w:val="24"/>
        </w:rPr>
        <w:t>3 хлопка.</w:t>
      </w:r>
      <w:r w:rsidRPr="005A6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6641">
        <w:rPr>
          <w:rFonts w:ascii="Times New Roman" w:eastAsia="Calibri" w:hAnsi="Times New Roman" w:cs="Times New Roman"/>
          <w:sz w:val="24"/>
          <w:szCs w:val="24"/>
        </w:rPr>
        <w:br/>
        <w:t xml:space="preserve">Здравствуйте, ножки! -         </w:t>
      </w:r>
      <w:r w:rsidRPr="005A6641">
        <w:rPr>
          <w:rFonts w:ascii="Times New Roman" w:eastAsia="Calibri" w:hAnsi="Times New Roman" w:cs="Times New Roman"/>
          <w:i/>
          <w:sz w:val="24"/>
          <w:szCs w:val="24"/>
        </w:rPr>
        <w:t>Пружинка.</w:t>
      </w:r>
      <w:r w:rsidRPr="005A6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6641">
        <w:rPr>
          <w:rFonts w:ascii="Times New Roman" w:eastAsia="Calibri" w:hAnsi="Times New Roman" w:cs="Times New Roman"/>
          <w:sz w:val="24"/>
          <w:szCs w:val="24"/>
        </w:rPr>
        <w:br/>
        <w:t xml:space="preserve">Топ-топ-топ! -                       </w:t>
      </w:r>
      <w:r w:rsidRPr="005A6641">
        <w:rPr>
          <w:rFonts w:ascii="Times New Roman" w:eastAsia="Calibri" w:hAnsi="Times New Roman" w:cs="Times New Roman"/>
          <w:i/>
          <w:sz w:val="24"/>
          <w:szCs w:val="24"/>
        </w:rPr>
        <w:t>Топают ногами.</w:t>
      </w:r>
      <w:r w:rsidRPr="005A6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6641">
        <w:rPr>
          <w:rFonts w:ascii="Times New Roman" w:eastAsia="Calibri" w:hAnsi="Times New Roman" w:cs="Times New Roman"/>
          <w:sz w:val="24"/>
          <w:szCs w:val="24"/>
        </w:rPr>
        <w:br/>
        <w:t xml:space="preserve">Здравствуйте, щечки! -         </w:t>
      </w:r>
      <w:r w:rsidRPr="005A6641">
        <w:rPr>
          <w:rFonts w:ascii="Times New Roman" w:eastAsia="Calibri" w:hAnsi="Times New Roman" w:cs="Times New Roman"/>
          <w:i/>
          <w:sz w:val="24"/>
          <w:szCs w:val="24"/>
        </w:rPr>
        <w:t>Гладят ладонями щечки.</w:t>
      </w:r>
      <w:r w:rsidRPr="005A6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6641">
        <w:rPr>
          <w:rFonts w:ascii="Times New Roman" w:eastAsia="Calibri" w:hAnsi="Times New Roman" w:cs="Times New Roman"/>
          <w:sz w:val="24"/>
          <w:szCs w:val="24"/>
        </w:rPr>
        <w:br/>
        <w:t xml:space="preserve">Плюх-плюх-плюх! -             </w:t>
      </w:r>
      <w:r w:rsidRPr="005A6641">
        <w:rPr>
          <w:rFonts w:ascii="Times New Roman" w:eastAsia="Calibri" w:hAnsi="Times New Roman" w:cs="Times New Roman"/>
          <w:i/>
          <w:sz w:val="24"/>
          <w:szCs w:val="24"/>
        </w:rPr>
        <w:t>3 раза слегка похлопывают по щекам.</w:t>
      </w:r>
      <w:r w:rsidRPr="005A6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6641">
        <w:rPr>
          <w:rFonts w:ascii="Times New Roman" w:eastAsia="Calibri" w:hAnsi="Times New Roman" w:cs="Times New Roman"/>
          <w:sz w:val="24"/>
          <w:szCs w:val="24"/>
        </w:rPr>
        <w:br/>
        <w:t xml:space="preserve">Пухленькие щечки! -            </w:t>
      </w:r>
      <w:r w:rsidRPr="005A6641">
        <w:rPr>
          <w:rFonts w:ascii="Times New Roman" w:eastAsia="Calibri" w:hAnsi="Times New Roman" w:cs="Times New Roman"/>
          <w:i/>
          <w:sz w:val="24"/>
          <w:szCs w:val="24"/>
        </w:rPr>
        <w:t>Круговые движения кулачками по щекам.</w:t>
      </w:r>
      <w:r w:rsidRPr="005A6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6641">
        <w:rPr>
          <w:rFonts w:ascii="Times New Roman" w:eastAsia="Calibri" w:hAnsi="Times New Roman" w:cs="Times New Roman"/>
          <w:sz w:val="24"/>
          <w:szCs w:val="24"/>
        </w:rPr>
        <w:br/>
        <w:t xml:space="preserve">Плюх-плюх-плюх! -             </w:t>
      </w:r>
      <w:r w:rsidRPr="005A6641">
        <w:rPr>
          <w:rFonts w:ascii="Times New Roman" w:eastAsia="Calibri" w:hAnsi="Times New Roman" w:cs="Times New Roman"/>
          <w:i/>
          <w:sz w:val="24"/>
          <w:szCs w:val="24"/>
        </w:rPr>
        <w:t>3 раза слегка похлопывают по щекам.</w:t>
      </w:r>
      <w:r w:rsidRPr="005A6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6641">
        <w:rPr>
          <w:rFonts w:ascii="Times New Roman" w:eastAsia="Calibri" w:hAnsi="Times New Roman" w:cs="Times New Roman"/>
          <w:sz w:val="24"/>
          <w:szCs w:val="24"/>
        </w:rPr>
        <w:br/>
        <w:t xml:space="preserve">Здравствуйте, губки! -         </w:t>
      </w:r>
      <w:r w:rsidRPr="005A6641">
        <w:rPr>
          <w:rFonts w:ascii="Times New Roman" w:eastAsia="Calibri" w:hAnsi="Times New Roman" w:cs="Times New Roman"/>
          <w:i/>
          <w:sz w:val="24"/>
          <w:szCs w:val="24"/>
        </w:rPr>
        <w:t>Качают головой вправо-влево.</w:t>
      </w:r>
      <w:r w:rsidRPr="005A6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6641">
        <w:rPr>
          <w:rFonts w:ascii="Times New Roman" w:eastAsia="Calibri" w:hAnsi="Times New Roman" w:cs="Times New Roman"/>
          <w:sz w:val="24"/>
          <w:szCs w:val="24"/>
        </w:rPr>
        <w:br/>
        <w:t xml:space="preserve">Чмок-чмок-чмок! -               </w:t>
      </w:r>
      <w:r w:rsidRPr="005A6641">
        <w:rPr>
          <w:rFonts w:ascii="Times New Roman" w:eastAsia="Calibri" w:hAnsi="Times New Roman" w:cs="Times New Roman"/>
          <w:i/>
          <w:sz w:val="24"/>
          <w:szCs w:val="24"/>
        </w:rPr>
        <w:t>3 раза чмокают губами.</w:t>
      </w:r>
      <w:r w:rsidRPr="005A6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6641">
        <w:rPr>
          <w:rFonts w:ascii="Times New Roman" w:eastAsia="Calibri" w:hAnsi="Times New Roman" w:cs="Times New Roman"/>
          <w:sz w:val="24"/>
          <w:szCs w:val="24"/>
        </w:rPr>
        <w:br/>
        <w:t xml:space="preserve">Здравствуйте, зубки! -         </w:t>
      </w:r>
      <w:r w:rsidRPr="005A6641">
        <w:rPr>
          <w:rFonts w:ascii="Times New Roman" w:eastAsia="Calibri" w:hAnsi="Times New Roman" w:cs="Times New Roman"/>
          <w:i/>
          <w:sz w:val="24"/>
          <w:szCs w:val="24"/>
        </w:rPr>
        <w:t>Качают головой вправо-влево.</w:t>
      </w:r>
      <w:r w:rsidRPr="005A6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6641">
        <w:rPr>
          <w:rFonts w:ascii="Times New Roman" w:eastAsia="Calibri" w:hAnsi="Times New Roman" w:cs="Times New Roman"/>
          <w:sz w:val="24"/>
          <w:szCs w:val="24"/>
        </w:rPr>
        <w:br/>
        <w:t xml:space="preserve">Щелк-щелк-щелк! -             </w:t>
      </w:r>
      <w:r w:rsidRPr="005A6641">
        <w:rPr>
          <w:rFonts w:ascii="Times New Roman" w:eastAsia="Calibri" w:hAnsi="Times New Roman" w:cs="Times New Roman"/>
          <w:i/>
          <w:sz w:val="24"/>
          <w:szCs w:val="24"/>
        </w:rPr>
        <w:t>3 раза щелкают зубками.</w:t>
      </w:r>
      <w:r w:rsidRPr="005A6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6641">
        <w:rPr>
          <w:rFonts w:ascii="Times New Roman" w:eastAsia="Calibri" w:hAnsi="Times New Roman" w:cs="Times New Roman"/>
          <w:sz w:val="24"/>
          <w:szCs w:val="24"/>
        </w:rPr>
        <w:br/>
        <w:t xml:space="preserve">Здравствуй, мой носик! -     </w:t>
      </w:r>
      <w:r w:rsidRPr="005A6641">
        <w:rPr>
          <w:rFonts w:ascii="Times New Roman" w:eastAsia="Calibri" w:hAnsi="Times New Roman" w:cs="Times New Roman"/>
          <w:i/>
          <w:sz w:val="24"/>
          <w:szCs w:val="24"/>
        </w:rPr>
        <w:t>Гладят нос ладонью.</w:t>
      </w:r>
      <w:r w:rsidRPr="005A6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6641">
        <w:rPr>
          <w:rFonts w:ascii="Times New Roman" w:eastAsia="Calibri" w:hAnsi="Times New Roman" w:cs="Times New Roman"/>
          <w:sz w:val="24"/>
          <w:szCs w:val="24"/>
        </w:rPr>
        <w:br/>
      </w:r>
      <w:proofErr w:type="spellStart"/>
      <w:r w:rsidRPr="005A6641">
        <w:rPr>
          <w:rFonts w:ascii="Times New Roman" w:eastAsia="Calibri" w:hAnsi="Times New Roman" w:cs="Times New Roman"/>
          <w:sz w:val="24"/>
          <w:szCs w:val="24"/>
        </w:rPr>
        <w:t>Бип-бип-бип</w:t>
      </w:r>
      <w:proofErr w:type="spellEnd"/>
      <w:r w:rsidRPr="005A6641">
        <w:rPr>
          <w:rFonts w:ascii="Times New Roman" w:eastAsia="Calibri" w:hAnsi="Times New Roman" w:cs="Times New Roman"/>
          <w:sz w:val="24"/>
          <w:szCs w:val="24"/>
        </w:rPr>
        <w:t xml:space="preserve">! -                     </w:t>
      </w:r>
      <w:r w:rsidRPr="005A6641">
        <w:rPr>
          <w:rFonts w:ascii="Times New Roman" w:eastAsia="Calibri" w:hAnsi="Times New Roman" w:cs="Times New Roman"/>
          <w:i/>
          <w:sz w:val="24"/>
          <w:szCs w:val="24"/>
        </w:rPr>
        <w:t>Нажимают на нос указательным пальцем.</w:t>
      </w:r>
      <w:r w:rsidRPr="005A6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6641">
        <w:rPr>
          <w:rFonts w:ascii="Times New Roman" w:eastAsia="Calibri" w:hAnsi="Times New Roman" w:cs="Times New Roman"/>
          <w:sz w:val="24"/>
          <w:szCs w:val="24"/>
        </w:rPr>
        <w:br/>
        <w:t xml:space="preserve">Здравствуйте, гости! -         </w:t>
      </w:r>
      <w:r w:rsidRPr="005A6641">
        <w:rPr>
          <w:rFonts w:ascii="Times New Roman" w:eastAsia="Calibri" w:hAnsi="Times New Roman" w:cs="Times New Roman"/>
          <w:i/>
          <w:sz w:val="24"/>
          <w:szCs w:val="24"/>
        </w:rPr>
        <w:t xml:space="preserve">Протягивают руки вперед, ладонями вверх. </w:t>
      </w:r>
      <w:r w:rsidRPr="005A6641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5A6641">
        <w:rPr>
          <w:rFonts w:ascii="Times New Roman" w:eastAsia="Calibri" w:hAnsi="Times New Roman" w:cs="Times New Roman"/>
          <w:sz w:val="24"/>
          <w:szCs w:val="24"/>
        </w:rPr>
        <w:t xml:space="preserve">Всем Привет! -                              </w:t>
      </w:r>
      <w:r w:rsidRPr="005A6641">
        <w:rPr>
          <w:rFonts w:ascii="Times New Roman" w:eastAsia="Calibri" w:hAnsi="Times New Roman" w:cs="Times New Roman"/>
          <w:i/>
          <w:sz w:val="24"/>
          <w:szCs w:val="24"/>
        </w:rPr>
        <w:t>Машут рукой.</w:t>
      </w:r>
    </w:p>
    <w:p w:rsidR="005A6641" w:rsidRDefault="005A6641" w:rsidP="005A664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детей проводится через речевую и музыкальную деятельность </w:t>
      </w:r>
      <w:proofErr w:type="gram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основным 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направлениям.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Развитие сенсорных и моторных функций.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Формирование основы артикуляционных движений.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Развитие мимической мускулатуры.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интеллектуальных функций:  (мышления, памяти, воображения, внимания, восприятия, ориентировки в пространстве).</w:t>
      </w:r>
      <w:proofErr w:type="gramEnd"/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Развитие эмоционально-волевой сферы и игровой деятельности.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6. Формирование черт гармоничной личности (дружбы, уважения, доброты, самокритичности и др.).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Эффективность работы по улучшению произношения у детей возможна только </w:t>
      </w:r>
      <w:proofErr w:type="gram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совместной деятельности всех педагогов МАДОУ в этом направлении. Наибольший эффект возможен при интегрированном подходе.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Рассмотрим возможности включения </w:t>
      </w:r>
      <w:proofErr w:type="spell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логоритмики</w:t>
      </w:r>
      <w:proofErr w:type="spell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жизнедеятельность в детском саду.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Утренняя гимнастика с </w:t>
      </w:r>
      <w:proofErr w:type="spell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речевками</w:t>
      </w:r>
      <w:proofErr w:type="spell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звукоподражаниями.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Проговаривание </w:t>
      </w:r>
      <w:proofErr w:type="spell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потешек</w:t>
      </w:r>
      <w:proofErr w:type="spell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приговорок, </w:t>
      </w:r>
      <w:proofErr w:type="spell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чистоговорок</w:t>
      </w:r>
      <w:proofErr w:type="spell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 режимных процессов — умывания, одевания на прогулку, подготовки к занятиям.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Речевые игры перед едой.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Логоритмические</w:t>
      </w:r>
      <w:proofErr w:type="spell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паузы на занятиях.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Динамические паузы между занятиями.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6. Физкультурные театрализованные занятия с использованием речевого материала.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7. Бодрящая гимнастика со звукоподражанием.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Подвижные игры с пением (на прогулке).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9. Игры малой подвижности (в группе).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spellStart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Логоритмические</w:t>
      </w:r>
      <w:proofErr w:type="spellEnd"/>
      <w:r w:rsidRPr="005A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досуги.</w:t>
      </w: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641" w:rsidRPr="005A6641" w:rsidRDefault="005A6641" w:rsidP="005A6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1B2" w:rsidRDefault="006F61B2" w:rsidP="005A6641">
      <w:pPr>
        <w:jc w:val="both"/>
      </w:pPr>
    </w:p>
    <w:sectPr w:rsidR="006F61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358" w:rsidRDefault="006E3358" w:rsidP="005A6641">
      <w:pPr>
        <w:spacing w:after="0" w:line="240" w:lineRule="auto"/>
      </w:pPr>
      <w:r>
        <w:separator/>
      </w:r>
    </w:p>
  </w:endnote>
  <w:endnote w:type="continuationSeparator" w:id="0">
    <w:p w:rsidR="006E3358" w:rsidRDefault="006E3358" w:rsidP="005A6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641" w:rsidRDefault="005A664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6119802"/>
      <w:docPartObj>
        <w:docPartGallery w:val="Page Numbers (Bottom of Page)"/>
        <w:docPartUnique/>
      </w:docPartObj>
    </w:sdtPr>
    <w:sdtEndPr/>
    <w:sdtContent>
      <w:p w:rsidR="005A6641" w:rsidRDefault="005A66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EBD">
          <w:rPr>
            <w:noProof/>
          </w:rPr>
          <w:t>1</w:t>
        </w:r>
        <w:r>
          <w:fldChar w:fldCharType="end"/>
        </w:r>
      </w:p>
    </w:sdtContent>
  </w:sdt>
  <w:p w:rsidR="005A6641" w:rsidRDefault="005A664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641" w:rsidRDefault="005A664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358" w:rsidRDefault="006E3358" w:rsidP="005A6641">
      <w:pPr>
        <w:spacing w:after="0" w:line="240" w:lineRule="auto"/>
      </w:pPr>
      <w:r>
        <w:separator/>
      </w:r>
    </w:p>
  </w:footnote>
  <w:footnote w:type="continuationSeparator" w:id="0">
    <w:p w:rsidR="006E3358" w:rsidRDefault="006E3358" w:rsidP="005A6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641" w:rsidRDefault="005A66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641" w:rsidRDefault="005A66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641" w:rsidRDefault="005A664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93CCB"/>
    <w:multiLevelType w:val="hybridMultilevel"/>
    <w:tmpl w:val="3B2A28B6"/>
    <w:lvl w:ilvl="0" w:tplc="B386CB0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165"/>
    <w:rsid w:val="00071EBD"/>
    <w:rsid w:val="001559DD"/>
    <w:rsid w:val="003F2037"/>
    <w:rsid w:val="004939A6"/>
    <w:rsid w:val="004D5155"/>
    <w:rsid w:val="0055037F"/>
    <w:rsid w:val="005A6641"/>
    <w:rsid w:val="00613165"/>
    <w:rsid w:val="006E3358"/>
    <w:rsid w:val="006F61B2"/>
    <w:rsid w:val="007A130C"/>
    <w:rsid w:val="00963AAB"/>
    <w:rsid w:val="00C40ADE"/>
    <w:rsid w:val="00E5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6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6641"/>
  </w:style>
  <w:style w:type="paragraph" w:styleId="a5">
    <w:name w:val="footer"/>
    <w:basedOn w:val="a"/>
    <w:link w:val="a6"/>
    <w:uiPriority w:val="99"/>
    <w:unhideWhenUsed/>
    <w:rsid w:val="005A6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66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6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6641"/>
  </w:style>
  <w:style w:type="paragraph" w:styleId="a5">
    <w:name w:val="footer"/>
    <w:basedOn w:val="a"/>
    <w:link w:val="a6"/>
    <w:uiPriority w:val="99"/>
    <w:unhideWhenUsed/>
    <w:rsid w:val="005A6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6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ou_sineglazka89reg@mail.r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asrock</cp:lastModifiedBy>
  <cp:revision>9</cp:revision>
  <dcterms:created xsi:type="dcterms:W3CDTF">2014-01-31T05:25:00Z</dcterms:created>
  <dcterms:modified xsi:type="dcterms:W3CDTF">2018-01-04T09:06:00Z</dcterms:modified>
</cp:coreProperties>
</file>