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F2" w:rsidRPr="00C25731" w:rsidRDefault="00801A6B" w:rsidP="00C25731">
      <w:pPr>
        <w:spacing w:after="0" w:line="240" w:lineRule="auto"/>
        <w:jc w:val="center"/>
        <w:rPr>
          <w:b/>
          <w:sz w:val="24"/>
          <w:szCs w:val="24"/>
        </w:rPr>
      </w:pPr>
      <w:r w:rsidRPr="00C25731">
        <w:rPr>
          <w:b/>
          <w:sz w:val="24"/>
          <w:szCs w:val="24"/>
        </w:rPr>
        <w:t>Году экологии посвящается</w:t>
      </w:r>
    </w:p>
    <w:p w:rsidR="00801A6B" w:rsidRDefault="00801A6B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Экология – это наука, которая учит нас бережно относиться к окружающему миру.</w:t>
      </w:r>
    </w:p>
    <w:p w:rsidR="00801A6B" w:rsidRDefault="00801A6B" w:rsidP="006C0481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2017 год президентом РФ был объявлен Годом Экологии.</w:t>
      </w:r>
      <w:r w:rsidR="006C04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Экологическая работа в нашей школе проводится постоянно, но </w:t>
      </w:r>
      <w:r w:rsidR="006C0481">
        <w:rPr>
          <w:sz w:val="24"/>
          <w:szCs w:val="24"/>
        </w:rPr>
        <w:t>этот</w:t>
      </w:r>
      <w:r>
        <w:rPr>
          <w:sz w:val="24"/>
          <w:szCs w:val="24"/>
        </w:rPr>
        <w:t xml:space="preserve"> год оказался особенно богат экологическими мероприятиями.</w:t>
      </w:r>
    </w:p>
    <w:p w:rsidR="00801A6B" w:rsidRDefault="00801A6B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Уже традиционным становится участие экологической группы «Лотос» в краевых конкурсах экологических проектов, в которых мы занимаем только призовые места, и экологическ</w:t>
      </w:r>
      <w:r w:rsidR="006C0481">
        <w:rPr>
          <w:sz w:val="24"/>
          <w:szCs w:val="24"/>
        </w:rPr>
        <w:t>ом фестивале</w:t>
      </w:r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Эко</w:t>
      </w:r>
      <w:proofErr w:type="gramEnd"/>
      <w:r>
        <w:rPr>
          <w:sz w:val="24"/>
          <w:szCs w:val="24"/>
          <w:lang w:val="en-US"/>
        </w:rPr>
        <w:t>FEST</w:t>
      </w:r>
      <w:r w:rsidR="00637111">
        <w:rPr>
          <w:sz w:val="24"/>
          <w:szCs w:val="24"/>
        </w:rPr>
        <w:t>» в селе Каменушка</w:t>
      </w:r>
      <w:r w:rsidR="00D3577E">
        <w:rPr>
          <w:sz w:val="24"/>
          <w:szCs w:val="24"/>
        </w:rPr>
        <w:t xml:space="preserve"> Уссурийского района</w:t>
      </w:r>
      <w:r w:rsidR="00637111">
        <w:rPr>
          <w:sz w:val="24"/>
          <w:szCs w:val="24"/>
        </w:rPr>
        <w:t>, откуда ребята тож</w:t>
      </w:r>
      <w:r w:rsidR="00D3577E">
        <w:rPr>
          <w:sz w:val="24"/>
          <w:szCs w:val="24"/>
        </w:rPr>
        <w:t>е никогда без победы</w:t>
      </w:r>
      <w:r w:rsidR="00637111">
        <w:rPr>
          <w:sz w:val="24"/>
          <w:szCs w:val="24"/>
        </w:rPr>
        <w:t xml:space="preserve"> не возвращаются.</w:t>
      </w:r>
      <w:r w:rsidR="006C0481">
        <w:rPr>
          <w:sz w:val="24"/>
          <w:szCs w:val="24"/>
        </w:rPr>
        <w:t xml:space="preserve"> </w:t>
      </w:r>
      <w:r w:rsidR="00637111">
        <w:rPr>
          <w:sz w:val="24"/>
          <w:szCs w:val="24"/>
        </w:rPr>
        <w:t xml:space="preserve">Активное участие </w:t>
      </w:r>
      <w:r w:rsidR="00D3577E">
        <w:rPr>
          <w:sz w:val="24"/>
          <w:szCs w:val="24"/>
        </w:rPr>
        <w:t>ученики школы</w:t>
      </w:r>
      <w:r w:rsidR="006C0481">
        <w:rPr>
          <w:sz w:val="24"/>
          <w:szCs w:val="24"/>
        </w:rPr>
        <w:t xml:space="preserve"> приня</w:t>
      </w:r>
      <w:r w:rsidR="00637111">
        <w:rPr>
          <w:sz w:val="24"/>
          <w:szCs w:val="24"/>
        </w:rPr>
        <w:t>ли в краевых экологических конкурсах «Сохраним буду</w:t>
      </w:r>
      <w:r w:rsidR="00D3577E">
        <w:rPr>
          <w:sz w:val="24"/>
          <w:szCs w:val="24"/>
        </w:rPr>
        <w:t xml:space="preserve">щее», «Лесная олимпиада», где </w:t>
      </w:r>
      <w:r w:rsidR="00637111">
        <w:rPr>
          <w:sz w:val="24"/>
          <w:szCs w:val="24"/>
        </w:rPr>
        <w:t xml:space="preserve"> заняли третье место.</w:t>
      </w:r>
    </w:p>
    <w:p w:rsidR="006E2C77" w:rsidRDefault="00637111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Но самое главное то, что ребята нашей школы всегда  активно работают на озеленении школьного двора. Самые красивые клумбы во всём районе – это, конечно, их заслуга. К практическим экологическим поступкам относится </w:t>
      </w:r>
      <w:r w:rsidR="00D3577E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участие всех детей школы в традиционных субботниках по уборке территории, наведении порядка на школьном дворе дежурным классом. Поэтому наш школьный двор всегда выглядит ухоженным и красивым</w:t>
      </w:r>
      <w:r w:rsidR="006E2C77">
        <w:rPr>
          <w:sz w:val="24"/>
          <w:szCs w:val="24"/>
        </w:rPr>
        <w:t>! Ребята заготовили семена декоративных растений, чтобы и в следующем году наш двор был самым нарядным.</w:t>
      </w:r>
      <w:r w:rsidR="003577F3">
        <w:rPr>
          <w:sz w:val="24"/>
          <w:szCs w:val="24"/>
        </w:rPr>
        <w:t xml:space="preserve"> Каждую весну участники экологической группы проводят акцию «В защиту первоцветов». Они развешивают листовки, нарисованные учениками нашей школы, по всему селу. </w:t>
      </w:r>
      <w:r w:rsidR="00D3577E">
        <w:rPr>
          <w:sz w:val="24"/>
          <w:szCs w:val="24"/>
        </w:rPr>
        <w:t xml:space="preserve"> </w:t>
      </w:r>
      <w:r w:rsidR="003577F3">
        <w:rPr>
          <w:sz w:val="24"/>
          <w:szCs w:val="24"/>
        </w:rPr>
        <w:t xml:space="preserve"> </w:t>
      </w:r>
      <w:r w:rsidR="00D3577E">
        <w:rPr>
          <w:sz w:val="24"/>
          <w:szCs w:val="24"/>
        </w:rPr>
        <w:t xml:space="preserve"> Всем </w:t>
      </w:r>
      <w:r w:rsidR="003577F3">
        <w:rPr>
          <w:sz w:val="24"/>
          <w:szCs w:val="24"/>
        </w:rPr>
        <w:t>родителям очень приятно увидеть такую работу сво</w:t>
      </w:r>
      <w:r w:rsidR="00D3577E">
        <w:rPr>
          <w:sz w:val="24"/>
          <w:szCs w:val="24"/>
        </w:rPr>
        <w:t>их      детей</w:t>
      </w:r>
      <w:r w:rsidR="003577F3">
        <w:rPr>
          <w:sz w:val="24"/>
          <w:szCs w:val="24"/>
        </w:rPr>
        <w:t>.</w:t>
      </w:r>
    </w:p>
    <w:p w:rsidR="006E2C77" w:rsidRDefault="006E2C77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Летом ребята</w:t>
      </w:r>
      <w:r w:rsidR="003277FE">
        <w:rPr>
          <w:sz w:val="24"/>
          <w:szCs w:val="24"/>
        </w:rPr>
        <w:t>, п</w:t>
      </w:r>
      <w:r>
        <w:rPr>
          <w:sz w:val="24"/>
          <w:szCs w:val="24"/>
        </w:rPr>
        <w:t>осещающие</w:t>
      </w:r>
      <w:r w:rsidR="00D3577E">
        <w:rPr>
          <w:sz w:val="24"/>
          <w:szCs w:val="24"/>
        </w:rPr>
        <w:t xml:space="preserve"> пришкольный</w:t>
      </w:r>
      <w:r>
        <w:rPr>
          <w:sz w:val="24"/>
          <w:szCs w:val="24"/>
        </w:rPr>
        <w:t xml:space="preserve"> лагерь «Солнышко», приводили в </w:t>
      </w:r>
      <w:r w:rsidR="00D3577E">
        <w:rPr>
          <w:sz w:val="24"/>
          <w:szCs w:val="24"/>
        </w:rPr>
        <w:t>порядок берега озера Чистое, про</w:t>
      </w:r>
      <w:r>
        <w:rPr>
          <w:sz w:val="24"/>
          <w:szCs w:val="24"/>
        </w:rPr>
        <w:t>водили рейды по уборке школьного двора.</w:t>
      </w:r>
    </w:p>
    <w:p w:rsidR="003577F3" w:rsidRDefault="006E2C77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С начала уче</w:t>
      </w:r>
      <w:r w:rsidR="00CE5571">
        <w:rPr>
          <w:sz w:val="24"/>
          <w:szCs w:val="24"/>
        </w:rPr>
        <w:t>бно</w:t>
      </w:r>
      <w:r w:rsidR="00D3577E">
        <w:rPr>
          <w:sz w:val="24"/>
          <w:szCs w:val="24"/>
        </w:rPr>
        <w:t>го года в нашей школе уже прошло</w:t>
      </w:r>
      <w:r w:rsidR="00CE5571">
        <w:rPr>
          <w:sz w:val="24"/>
          <w:szCs w:val="24"/>
        </w:rPr>
        <w:t xml:space="preserve"> довольно много экологических </w:t>
      </w:r>
      <w:r>
        <w:rPr>
          <w:sz w:val="24"/>
          <w:szCs w:val="24"/>
        </w:rPr>
        <w:t xml:space="preserve"> </w:t>
      </w:r>
      <w:r w:rsidR="006C0481">
        <w:rPr>
          <w:sz w:val="24"/>
          <w:szCs w:val="24"/>
        </w:rPr>
        <w:t>мероприятий. О</w:t>
      </w:r>
      <w:r>
        <w:rPr>
          <w:sz w:val="24"/>
          <w:szCs w:val="24"/>
        </w:rPr>
        <w:t xml:space="preserve">традно, что </w:t>
      </w:r>
      <w:r w:rsidR="00CE5571">
        <w:rPr>
          <w:sz w:val="24"/>
          <w:szCs w:val="24"/>
        </w:rPr>
        <w:t xml:space="preserve">в них </w:t>
      </w:r>
      <w:r>
        <w:rPr>
          <w:sz w:val="24"/>
          <w:szCs w:val="24"/>
        </w:rPr>
        <w:t xml:space="preserve"> принимали участие и ребята начальной школы. В конкурсе «Мы в ответе за тех, кого мы приручили» 4б и 3б классы со своими классными руководителями </w:t>
      </w:r>
      <w:r w:rsidR="006C0481">
        <w:rPr>
          <w:sz w:val="24"/>
          <w:szCs w:val="24"/>
        </w:rPr>
        <w:t xml:space="preserve">Татьяной Георгиевной </w:t>
      </w:r>
      <w:r>
        <w:rPr>
          <w:sz w:val="24"/>
          <w:szCs w:val="24"/>
        </w:rPr>
        <w:t xml:space="preserve">Юрченко и </w:t>
      </w:r>
      <w:r w:rsidR="006C0481">
        <w:rPr>
          <w:sz w:val="24"/>
          <w:szCs w:val="24"/>
        </w:rPr>
        <w:t xml:space="preserve"> Татьяной Владимировной Ковалёвой </w:t>
      </w:r>
      <w:r>
        <w:rPr>
          <w:sz w:val="24"/>
          <w:szCs w:val="24"/>
        </w:rPr>
        <w:t xml:space="preserve"> проявили даже большую активность, чем старшеклассники.</w:t>
      </w:r>
      <w:r w:rsidR="00CE5571">
        <w:rPr>
          <w:sz w:val="24"/>
          <w:szCs w:val="24"/>
        </w:rPr>
        <w:t xml:space="preserve"> Во всероссийском экологическом уроке «В капле воды – весь мир» участвовали все классы. Ребята с удовольствием изготавливали экологические плакаты и листовки, в которых призывали к бережному отношению к водным ресурсам</w:t>
      </w:r>
      <w:r w:rsidR="003577F3">
        <w:rPr>
          <w:sz w:val="24"/>
          <w:szCs w:val="24"/>
        </w:rPr>
        <w:t>. «</w:t>
      </w:r>
      <w:r w:rsidR="00CE5571">
        <w:rPr>
          <w:sz w:val="24"/>
          <w:szCs w:val="24"/>
        </w:rPr>
        <w:t>День тигра», «День защиты домашних животных» и другие мероприятия, думаю,</w:t>
      </w:r>
      <w:r w:rsidR="003577F3">
        <w:rPr>
          <w:sz w:val="24"/>
          <w:szCs w:val="24"/>
        </w:rPr>
        <w:t xml:space="preserve"> затро</w:t>
      </w:r>
      <w:r w:rsidR="00D3577E">
        <w:rPr>
          <w:sz w:val="24"/>
          <w:szCs w:val="24"/>
        </w:rPr>
        <w:t xml:space="preserve">нули добрые струны детских душ, </w:t>
      </w:r>
      <w:r w:rsidR="003577F3">
        <w:rPr>
          <w:sz w:val="24"/>
          <w:szCs w:val="24"/>
        </w:rPr>
        <w:t xml:space="preserve"> пробудили самые искренние чувства.</w:t>
      </w:r>
    </w:p>
    <w:p w:rsidR="006E2C77" w:rsidRDefault="003577F3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Человек – часть природы. И очень хорошо, что ведётся такая вот эколо</w:t>
      </w:r>
      <w:r w:rsidR="006C0481">
        <w:rPr>
          <w:sz w:val="24"/>
          <w:szCs w:val="24"/>
        </w:rPr>
        <w:t>гическая работа в нашей школе, в</w:t>
      </w:r>
      <w:r>
        <w:rPr>
          <w:sz w:val="24"/>
          <w:szCs w:val="24"/>
        </w:rPr>
        <w:t xml:space="preserve">едь она помогает детям быть не сторонними созерцателями, а активными защитниками окружающей нас природной среды. </w:t>
      </w:r>
    </w:p>
    <w:p w:rsidR="00C25731" w:rsidRDefault="00C25731" w:rsidP="00C25731">
      <w:pPr>
        <w:spacing w:after="0" w:line="240" w:lineRule="auto"/>
        <w:jc w:val="right"/>
        <w:rPr>
          <w:sz w:val="24"/>
          <w:szCs w:val="24"/>
        </w:rPr>
      </w:pPr>
      <w:bookmarkStart w:id="0" w:name="_GoBack"/>
      <w:r w:rsidRPr="00C25731">
        <w:rPr>
          <w:b/>
          <w:sz w:val="24"/>
          <w:szCs w:val="24"/>
        </w:rPr>
        <w:t>Анна Николаевна Лось</w:t>
      </w:r>
      <w:r>
        <w:rPr>
          <w:sz w:val="24"/>
          <w:szCs w:val="24"/>
        </w:rPr>
        <w:t xml:space="preserve">, </w:t>
      </w:r>
    </w:p>
    <w:bookmarkEnd w:id="0"/>
    <w:p w:rsidR="00714181" w:rsidRDefault="00C25731" w:rsidP="00C25731">
      <w:pPr>
        <w:spacing w:after="0" w:line="240" w:lineRule="auto"/>
        <w:jc w:val="right"/>
        <w:rPr>
          <w:sz w:val="24"/>
          <w:szCs w:val="24"/>
        </w:rPr>
      </w:pPr>
      <w:r w:rsidRPr="00C25731">
        <w:rPr>
          <w:b/>
          <w:sz w:val="24"/>
          <w:szCs w:val="24"/>
        </w:rPr>
        <w:t>учитель биологии МБОУ школы с. Чернышевка</w:t>
      </w:r>
      <w:r w:rsidRPr="00C25731">
        <w:rPr>
          <w:sz w:val="24"/>
          <w:szCs w:val="24"/>
        </w:rPr>
        <w:t xml:space="preserve"> </w:t>
      </w:r>
    </w:p>
    <w:p w:rsidR="00C25731" w:rsidRPr="00714181" w:rsidRDefault="00714181" w:rsidP="00714181">
      <w:pPr>
        <w:spacing w:after="0" w:line="240" w:lineRule="auto"/>
        <w:jc w:val="center"/>
        <w:rPr>
          <w:b/>
          <w:sz w:val="24"/>
          <w:szCs w:val="24"/>
        </w:rPr>
      </w:pPr>
      <w:r w:rsidRPr="00714181">
        <w:rPr>
          <w:b/>
          <w:sz w:val="24"/>
          <w:szCs w:val="24"/>
        </w:rPr>
        <w:t xml:space="preserve">                                                                </w:t>
      </w:r>
      <w:proofErr w:type="spellStart"/>
      <w:r w:rsidRPr="00714181">
        <w:rPr>
          <w:b/>
          <w:sz w:val="24"/>
          <w:szCs w:val="24"/>
        </w:rPr>
        <w:t>Анучинского</w:t>
      </w:r>
      <w:proofErr w:type="spellEnd"/>
      <w:r w:rsidRPr="00714181">
        <w:rPr>
          <w:b/>
          <w:sz w:val="24"/>
          <w:szCs w:val="24"/>
        </w:rPr>
        <w:t xml:space="preserve">  района  Приморского края</w:t>
      </w:r>
      <w:r w:rsidR="00C25731" w:rsidRPr="00714181">
        <w:rPr>
          <w:b/>
          <w:sz w:val="24"/>
          <w:szCs w:val="24"/>
        </w:rPr>
        <w:t xml:space="preserve">                                                  </w:t>
      </w:r>
    </w:p>
    <w:p w:rsidR="00637111" w:rsidRPr="00801A6B" w:rsidRDefault="00637111" w:rsidP="00C25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37111" w:rsidRPr="0080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6B"/>
    <w:rsid w:val="003277FE"/>
    <w:rsid w:val="003577F3"/>
    <w:rsid w:val="00440E55"/>
    <w:rsid w:val="00562522"/>
    <w:rsid w:val="00637111"/>
    <w:rsid w:val="006C0481"/>
    <w:rsid w:val="006E2C77"/>
    <w:rsid w:val="00714181"/>
    <w:rsid w:val="00801A6B"/>
    <w:rsid w:val="00C25731"/>
    <w:rsid w:val="00CE5571"/>
    <w:rsid w:val="00D3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Повелитель</dc:creator>
  <cp:lastModifiedBy>Повелитель</cp:lastModifiedBy>
  <cp:revision>6</cp:revision>
  <dcterms:created xsi:type="dcterms:W3CDTF">2017-11-06T10:54:00Z</dcterms:created>
  <dcterms:modified xsi:type="dcterms:W3CDTF">2017-11-19T08:02:00Z</dcterms:modified>
</cp:coreProperties>
</file>