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89" w:rsidRPr="00F362A5" w:rsidRDefault="005D0602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 xml:space="preserve">Интегрированный урок  История – Изо для 5 класса. Традиционные занятия русских  женщин и мужчин. Художественные промыслы. </w:t>
      </w:r>
    </w:p>
    <w:p w:rsidR="002A25B6" w:rsidRPr="00F362A5" w:rsidRDefault="00B64476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2A25B6" w:rsidRPr="00F362A5" w:rsidRDefault="002A25B6" w:rsidP="002A25B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62A5">
        <w:rPr>
          <w:color w:val="333333"/>
          <w:sz w:val="28"/>
          <w:szCs w:val="28"/>
        </w:rPr>
        <w:t>1. Систематизировать и обобщить знания учащихся о народных художественных промыслах.</w:t>
      </w:r>
    </w:p>
    <w:p w:rsidR="002A25B6" w:rsidRPr="00F362A5" w:rsidRDefault="002A25B6" w:rsidP="002A25B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62A5">
        <w:rPr>
          <w:color w:val="333333"/>
          <w:sz w:val="28"/>
          <w:szCs w:val="28"/>
        </w:rPr>
        <w:t>2. Развивать умения выполнять вариации орнаментальных композиций на основе народных росписей России, создавая их с учётом формы и назначения предметов быта.</w:t>
      </w:r>
    </w:p>
    <w:p w:rsidR="002A25B6" w:rsidRPr="00F362A5" w:rsidRDefault="002A25B6" w:rsidP="002A25B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62A5">
        <w:rPr>
          <w:color w:val="333333"/>
          <w:sz w:val="28"/>
          <w:szCs w:val="28"/>
        </w:rPr>
        <w:t>3. Закрепить навыки кистевой росписи.</w:t>
      </w:r>
    </w:p>
    <w:p w:rsidR="002A25B6" w:rsidRPr="00F362A5" w:rsidRDefault="002A25B6" w:rsidP="002A25B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362A5">
        <w:rPr>
          <w:color w:val="333333"/>
          <w:sz w:val="28"/>
          <w:szCs w:val="28"/>
        </w:rPr>
        <w:t>4. Воспитывать уважение к творчеству народных мастеров и интерес к народным художественным промыслам России.</w:t>
      </w:r>
    </w:p>
    <w:p w:rsidR="002A25B6" w:rsidRPr="00F362A5" w:rsidRDefault="00FF77CA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>Задачи:</w:t>
      </w:r>
    </w:p>
    <w:p w:rsidR="00FF77CA" w:rsidRPr="00F362A5" w:rsidRDefault="00FF77CA" w:rsidP="00FF77C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i/>
          <w:iCs/>
          <w:sz w:val="28"/>
          <w:szCs w:val="28"/>
        </w:rPr>
        <w:t xml:space="preserve">Предметные: </w:t>
      </w:r>
      <w:r w:rsidRPr="00F362A5">
        <w:rPr>
          <w:rFonts w:ascii="Times New Roman" w:hAnsi="Times New Roman" w:cs="Times New Roman"/>
          <w:sz w:val="28"/>
          <w:szCs w:val="28"/>
        </w:rPr>
        <w:t>обобщить и углубить знания учащихся о народных промыслах, полученные в курсе  изучения изобразительного искусства.</w:t>
      </w:r>
    </w:p>
    <w:p w:rsidR="00FF77CA" w:rsidRPr="00F362A5" w:rsidRDefault="00FF77CA" w:rsidP="00FF77C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362A5">
        <w:rPr>
          <w:rFonts w:ascii="Times New Roman" w:hAnsi="Times New Roman" w:cs="Times New Roman"/>
          <w:i/>
          <w:iCs/>
          <w:sz w:val="28"/>
          <w:szCs w:val="28"/>
        </w:rPr>
        <w:t>Личностные</w:t>
      </w:r>
      <w:proofErr w:type="gramEnd"/>
      <w:r w:rsidRPr="00F362A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F362A5">
        <w:rPr>
          <w:rFonts w:ascii="Times New Roman" w:hAnsi="Times New Roman" w:cs="Times New Roman"/>
          <w:sz w:val="28"/>
          <w:szCs w:val="28"/>
        </w:rPr>
        <w:t>развивать творческий вкус, создать атмосферу для творческих заданий.</w:t>
      </w:r>
    </w:p>
    <w:p w:rsidR="00FF77CA" w:rsidRPr="00F362A5" w:rsidRDefault="00FF77CA" w:rsidP="00FF77C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F362A5">
        <w:rPr>
          <w:rFonts w:ascii="Times New Roman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F362A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F362A5">
        <w:rPr>
          <w:rFonts w:ascii="Times New Roman" w:hAnsi="Times New Roman" w:cs="Times New Roman"/>
          <w:sz w:val="28"/>
          <w:szCs w:val="28"/>
        </w:rPr>
        <w:t>осуществлять контроль своей деятельности в процессе достижения результата, формировать коммуникативные действий по согласованию усилий в процессе организации и осуществления сотрудничества</w:t>
      </w:r>
    </w:p>
    <w:p w:rsidR="005D0602" w:rsidRPr="00F362A5" w:rsidRDefault="00FF77CA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>Организационный момент:</w:t>
      </w:r>
    </w:p>
    <w:p w:rsidR="00FF77CA" w:rsidRPr="00F362A5" w:rsidRDefault="00FF77CA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 xml:space="preserve"> Учащиеся садятся за парты по 3 человека, согласно параллели.</w:t>
      </w:r>
    </w:p>
    <w:p w:rsidR="00FF77CA" w:rsidRPr="00FF77CA" w:rsidRDefault="00FF77CA" w:rsidP="00FF77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внимания.</w:t>
      </w:r>
    </w:p>
    <w:p w:rsidR="00FF77CA" w:rsidRPr="00FF77CA" w:rsidRDefault="00FF77CA" w:rsidP="00FF77C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Беседа о художественных промыслах.</w:t>
      </w:r>
    </w:p>
    <w:p w:rsidR="00FF77CA" w:rsidRPr="00FF77CA" w:rsidRDefault="00FF77CA" w:rsidP="00FF77C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 нас сегодня не класс, а просто ярмарка народных ремёсел. Мы заканчиваем изучение народных промыслов. На уроке мы закрепим знания о народных ремёслах и обобщим наши представления о народных традициях украшать свой быт и дарить радость другим людям.</w:t>
      </w:r>
    </w:p>
    <w:p w:rsidR="0050185A" w:rsidRPr="00F362A5" w:rsidRDefault="0050185A" w:rsidP="005018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занятия:</w:t>
      </w:r>
    </w:p>
    <w:p w:rsidR="0050185A" w:rsidRPr="0050185A" w:rsidRDefault="0050185A" w:rsidP="0050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 звучит музыка.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наша Русская испокон веков славилась своими добрыми мастерами, людьми которые создавали и создают своими руками сказочную красоту.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любить, необходимо все это видеть и знать.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России народных художественных промыслов великое множество, вот и сегодня мы познакомимся с некоторыми из них.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185A" w:rsidRPr="0050185A" w:rsidRDefault="0050185A" w:rsidP="0050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Откуда пошло это название “промыслы”?</w:t>
      </w:r>
    </w:p>
    <w:p w:rsidR="0050185A" w:rsidRPr="0050185A" w:rsidRDefault="0050185A" w:rsidP="0050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давно, когда еще сельскохозяйственная техника была слишком проста, а малоплодородные земли не давали хороших урожаев зерновых, население было </w:t>
      </w: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вынуждено заняться разными промыслами. Потом промысловая продукция обменивалась на хлеб и другие необходимые предметы. Люди наблюдали за природой и отражали эти наблюдения в произведениях народного творчества. Постепенно трудовые навыки закреплялись. Наиболее активное развитие народных промыслов во всех регионах России пошло во второй половине XIX века, наряду с ними возникла художественная промышленность, где вещи производят в большом количестве.</w:t>
      </w:r>
    </w:p>
    <w:p w:rsidR="0050185A" w:rsidRPr="0050185A" w:rsidRDefault="0050185A" w:rsidP="00501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185A" w:rsidRPr="0050185A" w:rsidRDefault="0050185A" w:rsidP="0050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Искусство народных промыслов – это связующее звено прошедшего с настоящим, настоящего с будущим.</w:t>
      </w:r>
    </w:p>
    <w:p w:rsidR="0050185A" w:rsidRPr="0050185A" w:rsidRDefault="0050185A" w:rsidP="005018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362A5" w:rsidRPr="00F362A5" w:rsidRDefault="0050185A" w:rsidP="00F362A5">
      <w:pPr>
        <w:pStyle w:val="a3"/>
        <w:rPr>
          <w:color w:val="000000"/>
          <w:sz w:val="28"/>
          <w:szCs w:val="28"/>
        </w:rPr>
      </w:pPr>
      <w:r w:rsidRPr="0050185A">
        <w:rPr>
          <w:color w:val="000000"/>
          <w:sz w:val="28"/>
          <w:szCs w:val="28"/>
        </w:rPr>
        <w:t> </w:t>
      </w:r>
      <w:r w:rsidR="00F362A5" w:rsidRPr="00F362A5">
        <w:rPr>
          <w:color w:val="000000"/>
          <w:sz w:val="28"/>
          <w:szCs w:val="28"/>
        </w:rPr>
        <w:t>Давайте, ребята, попробуем окунуться в мир русской ярмарки.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наша задача не забывать традиции нашего народа, возрождать забытые промыслы.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каждого из промыслов характерен свой ассортимент изделий, свои технические приемы, свои художественные традиции.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Нижегородская область славится своими деревянными изделиями. Несмотря на то, что в последнее время появились и новые центры хохломской росписи, ведущими по-прежнему остаются “коренные” - фабрика “Хохломской художник” в селе </w:t>
      </w:r>
      <w:proofErr w:type="spellStart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Сёмино</w:t>
      </w:r>
      <w:proofErr w:type="spellEnd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Ковернинского</w:t>
      </w:r>
      <w:proofErr w:type="spellEnd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и объединение “Хохломская роспись” в селе Семенове Нижегородской области.</w:t>
      </w:r>
    </w:p>
    <w:p w:rsidR="0050185A" w:rsidRPr="00F362A5" w:rsidRDefault="00F362A5" w:rsidP="005018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2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родина двух изумительных народных промыслов – хохломского и городецкого. В каждом штрихе орнамента сквозит любовь к своему искусству. Золото олицетворяет счастливую, богатую жизнь, чистоту, красоту. А “травка”, цветы, ягоды и листья напоминают людям о молодости и силе.</w:t>
      </w:r>
    </w:p>
    <w:p w:rsidR="00F362A5" w:rsidRPr="00F362A5" w:rsidRDefault="00F362A5" w:rsidP="005018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362A5" w:rsidRPr="00F362A5" w:rsidRDefault="00F362A5" w:rsidP="005018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Городецкая роспись </w:t>
      </w:r>
      <w:proofErr w:type="gramStart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–р</w:t>
      </w:r>
      <w:proofErr w:type="gramEnd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оспись по дереву корни которой уходят в глубину веков. История неповторимой сюжетной росписи насчитывает уже более полутора веков. Городецкая роспись - один из самых знаменитых художественных промыслов России, ярчайшее явление так называемого «наивного» искусства. Недаром один из французских искусствоведов сказал, что такие вещи должны находиться в Лувре. Среди самых распространенных сюжетов росписи – гулянья, чаепития, знаменитый городецкий конь с всадником, народные праздники.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Вначале расписывали </w:t>
      </w:r>
      <w:proofErr w:type="spellStart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прялочное</w:t>
      </w:r>
      <w:proofErr w:type="spellEnd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донце, затем с прялок перешли на новые формы: солонки, чаши, разделочные доски, </w:t>
      </w:r>
      <w:proofErr w:type="spellStart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декоратиные</w:t>
      </w:r>
      <w:proofErr w:type="spellEnd"/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панно, игрушки, детскую мебель, игрушки.</w:t>
      </w:r>
    </w:p>
    <w:p w:rsidR="00F362A5" w:rsidRPr="00F362A5" w:rsidRDefault="00F362A5" w:rsidP="00F362A5">
      <w:pPr>
        <w:pStyle w:val="a3"/>
        <w:rPr>
          <w:color w:val="000000"/>
          <w:sz w:val="28"/>
          <w:szCs w:val="28"/>
        </w:rPr>
      </w:pPr>
      <w:r w:rsidRPr="00F362A5">
        <w:rPr>
          <w:color w:val="000000"/>
          <w:sz w:val="28"/>
          <w:szCs w:val="28"/>
        </w:rPr>
        <w:t xml:space="preserve">3. Я приглашаю вас в Подмосковье. К юго-востоку от Москвы, бывший волостной центр, и есть село Гжель. Мастерицы расписывают изделия с большой любовью, вкладывая в них частицу своего сердца, доброту </w:t>
      </w:r>
      <w:proofErr w:type="spellStart"/>
      <w:r w:rsidRPr="00F362A5">
        <w:rPr>
          <w:color w:val="000000"/>
          <w:sz w:val="28"/>
          <w:szCs w:val="28"/>
        </w:rPr>
        <w:t>души</w:t>
      </w:r>
      <w:proofErr w:type="gramStart"/>
      <w:r w:rsidRPr="00F362A5">
        <w:rPr>
          <w:color w:val="000000"/>
          <w:sz w:val="28"/>
          <w:szCs w:val="28"/>
        </w:rPr>
        <w:t>.Р</w:t>
      </w:r>
      <w:proofErr w:type="gramEnd"/>
      <w:r w:rsidRPr="00F362A5">
        <w:rPr>
          <w:color w:val="000000"/>
          <w:sz w:val="28"/>
          <w:szCs w:val="28"/>
        </w:rPr>
        <w:t>усский</w:t>
      </w:r>
      <w:proofErr w:type="spellEnd"/>
      <w:r w:rsidRPr="00F362A5">
        <w:rPr>
          <w:color w:val="000000"/>
          <w:sz w:val="28"/>
          <w:szCs w:val="28"/>
        </w:rPr>
        <w:t xml:space="preserve"> живописец </w:t>
      </w:r>
      <w:proofErr w:type="spellStart"/>
      <w:r w:rsidRPr="00F362A5">
        <w:rPr>
          <w:color w:val="000000"/>
          <w:sz w:val="28"/>
          <w:szCs w:val="28"/>
        </w:rPr>
        <w:t>Б.М.Кустодиев</w:t>
      </w:r>
      <w:proofErr w:type="spellEnd"/>
      <w:r w:rsidRPr="00F362A5">
        <w:rPr>
          <w:color w:val="000000"/>
          <w:sz w:val="28"/>
          <w:szCs w:val="28"/>
        </w:rPr>
        <w:t xml:space="preserve"> говорил, что гжельские чайники и чашки цветут “колдовскими синими цветами”.</w:t>
      </w:r>
    </w:p>
    <w:p w:rsidR="00F362A5" w:rsidRPr="00F362A5" w:rsidRDefault="00F362A5" w:rsidP="00F362A5">
      <w:pPr>
        <w:pStyle w:val="a3"/>
        <w:rPr>
          <w:color w:val="000000"/>
          <w:sz w:val="28"/>
          <w:szCs w:val="28"/>
        </w:rPr>
      </w:pPr>
      <w:r w:rsidRPr="00F362A5">
        <w:rPr>
          <w:color w:val="000000"/>
          <w:sz w:val="28"/>
          <w:szCs w:val="28"/>
        </w:rPr>
        <w:lastRenderedPageBreak/>
        <w:t xml:space="preserve">4. А сейчас, ребята, путешествуем дальше. Подмосковное село </w:t>
      </w:r>
      <w:proofErr w:type="spellStart"/>
      <w:r w:rsidRPr="00F362A5">
        <w:rPr>
          <w:color w:val="000000"/>
          <w:sz w:val="28"/>
          <w:szCs w:val="28"/>
        </w:rPr>
        <w:t>Жостово</w:t>
      </w:r>
      <w:proofErr w:type="spellEnd"/>
      <w:r w:rsidRPr="00F362A5">
        <w:rPr>
          <w:color w:val="000000"/>
          <w:sz w:val="28"/>
          <w:szCs w:val="28"/>
        </w:rPr>
        <w:t>. Здесь среди множества разного рода художественных изделий изготавливают расписные металлические подносы.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 этому своеобразному искусству было положено в конце 18 века.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роспись производится по черному фону, хотя нередко применяют и цвет: красный, синий, зеленый. Роспись на подносах является плодом изучения мастерами живой природы. Яркие букеты и другие цветочные композиции составлены из роз, пионов, тюльпанов, незабудок</w:t>
      </w:r>
    </w:p>
    <w:p w:rsidR="00F362A5" w:rsidRPr="00F362A5" w:rsidRDefault="00F362A5" w:rsidP="00501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2A5" w:rsidRPr="0050185A" w:rsidRDefault="00F362A5" w:rsidP="005018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2A5" w:rsidRPr="00FF77CA" w:rsidRDefault="00F362A5" w:rsidP="00F362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Кого можно встретить на ярмарке? (покупателей, продавцов, мастеров народных промыслов).</w:t>
      </w: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362A5" w:rsidRPr="00FF77CA" w:rsidRDefault="00F362A5" w:rsidP="00F362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-Мы сегодня будем выполнять их роли. Желания у вас разные, но всем вам – и продавцам, и покупателям, и мастерам – необходимо хорошо знать то, что вы делаете, что вы продаёте или покупаете. Значит, нужно знать виды художественных промыслов, а именно чем они отличаются друг от друга, как украшаются изделия и какие особые приметы имеют узоры на посуде разных мастеров. Урок мы построим по- </w:t>
      </w:r>
      <w:proofErr w:type="gramStart"/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особому</w:t>
      </w:r>
      <w:proofErr w:type="gramEnd"/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2A5" w:rsidRPr="00FF77CA" w:rsidRDefault="00F362A5" w:rsidP="00F362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разделим класс на группы так, чтобы каждая группа могла выбрать один из промыслов. В группе будут мастера, которые выполнят изделие по мотивам промысла; продавцы, которые представят изделие на нашей ярмарке, будут его расхваливать так, чтобы всем захотелось его купить. Мастера же на ярмарке станут покупателями изделий других промыслов, и будут они задавать продавцам вопросы каверзные, хвалить их мастерство или критиковать за оплошности в работе.</w:t>
      </w:r>
    </w:p>
    <w:p w:rsidR="00F362A5" w:rsidRPr="00FF77CA" w:rsidRDefault="00F362A5" w:rsidP="00F362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Учащиеся объединяются в группы – </w:t>
      </w:r>
      <w:r w:rsidRPr="00F362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мастерские по 3 человека.</w:t>
      </w:r>
    </w:p>
    <w:p w:rsidR="00F362A5" w:rsidRPr="00F362A5" w:rsidRDefault="00F362A5" w:rsidP="00F362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у нас в классе работают </w:t>
      </w:r>
      <w:r w:rsidRPr="00F36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мастерские </w:t>
      </w: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«Городец», «Гжель», «</w:t>
      </w:r>
      <w:r w:rsidRPr="00F362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Хохлома</w:t>
      </w:r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Жостово</w:t>
      </w:r>
      <w:proofErr w:type="spellEnd"/>
      <w:r w:rsidRPr="00FF77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362A5" w:rsidRPr="00F362A5" w:rsidRDefault="00F362A5" w:rsidP="00F362A5">
      <w:pPr>
        <w:spacing w:after="0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362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Самостоятельная работа учащихся.</w:t>
      </w:r>
    </w:p>
    <w:p w:rsidR="00F362A5" w:rsidRPr="00F362A5" w:rsidRDefault="00F362A5" w:rsidP="00F362A5">
      <w:pPr>
        <w:jc w:val="both"/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bCs/>
          <w:sz w:val="28"/>
          <w:szCs w:val="28"/>
        </w:rPr>
        <w:t> Рабочий день наших мастерских подходит к концу. Мастера представьте свои работы на доске.</w:t>
      </w:r>
    </w:p>
    <w:p w:rsidR="00F362A5" w:rsidRPr="00F362A5" w:rsidRDefault="00F362A5">
      <w:pPr>
        <w:rPr>
          <w:rFonts w:ascii="Times New Roman" w:hAnsi="Times New Roman" w:cs="Times New Roman"/>
          <w:sz w:val="28"/>
          <w:szCs w:val="28"/>
        </w:rPr>
      </w:pPr>
      <w:r w:rsidRPr="00F362A5">
        <w:rPr>
          <w:rFonts w:ascii="Times New Roman" w:hAnsi="Times New Roman" w:cs="Times New Roman"/>
          <w:sz w:val="28"/>
          <w:szCs w:val="28"/>
        </w:rPr>
        <w:t>Итоги: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с вами побывали лишь в некоторых уголках России, а чтобы познакомиться с другими промыслами, снова нужно пройти множество дорог и тропинок.</w:t>
      </w:r>
    </w:p>
    <w:p w:rsidR="00F362A5" w:rsidRPr="00F362A5" w:rsidRDefault="00F362A5" w:rsidP="00F362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решите связать свою будущую жизнь с народным творчеством, то можно научиться народному ремеслу в училищах, расположенных в тех городах и селах, где развиты народные промыслы. Я хочу вам пожелать уметь ценить красоту, уважать труд людей, которые создали настоящие шедевры, вложили частичку своей души. До новых встреч.</w:t>
      </w:r>
    </w:p>
    <w:p w:rsidR="00F362A5" w:rsidRPr="00F362A5" w:rsidRDefault="00F362A5">
      <w:pPr>
        <w:rPr>
          <w:rFonts w:ascii="Times New Roman" w:hAnsi="Times New Roman" w:cs="Times New Roman"/>
          <w:sz w:val="28"/>
          <w:szCs w:val="28"/>
        </w:rPr>
      </w:pPr>
    </w:p>
    <w:p w:rsidR="00F362A5" w:rsidRPr="00F362A5" w:rsidRDefault="00F362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62A5" w:rsidRPr="00F362A5" w:rsidRDefault="00F362A5" w:rsidP="00F362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время путешествия составляется таблица:</w:t>
      </w:r>
    </w:p>
    <w:p w:rsidR="00F362A5" w:rsidRPr="00F362A5" w:rsidRDefault="00F362A5" w:rsidP="00F362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«Народные промыслы и ремесла России»</w:t>
      </w:r>
    </w:p>
    <w:p w:rsidR="00F362A5" w:rsidRPr="00F362A5" w:rsidRDefault="00F362A5" w:rsidP="00F362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535"/>
        <w:gridCol w:w="3210"/>
        <w:gridCol w:w="1560"/>
      </w:tblGrid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Где находится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ремесла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Время основания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с. Гжель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Гончарное дело.</w:t>
            </w:r>
          </w:p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Художественная керамика. Посуда.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XIV в.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 Городец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Резьба и роспись по дереву. Игрушки.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XIV в.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Хохлома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Роспись по дереву.</w:t>
            </w:r>
          </w:p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Лаковая живопись.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XVII в.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Жостово</w:t>
            </w:r>
            <w:proofErr w:type="spellEnd"/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Роспись по металлу.</w:t>
            </w:r>
          </w:p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Подносы.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XVIII в.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с. Дымково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Расписные глиняные</w:t>
            </w:r>
          </w:p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Игрушки.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XIX в.</w:t>
            </w:r>
          </w:p>
        </w:tc>
      </w:tr>
      <w:tr w:rsidR="00F362A5" w:rsidRPr="00F362A5" w:rsidTr="008841F4">
        <w:trPr>
          <w:jc w:val="center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с. Филимоново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Тульская область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2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Расписные глиняные игрушки.</w:t>
            </w:r>
          </w:p>
        </w:tc>
        <w:tc>
          <w:tcPr>
            <w:tcW w:w="0" w:type="auto"/>
            <w:vAlign w:val="center"/>
            <w:hideMark/>
          </w:tcPr>
          <w:p w:rsidR="00F362A5" w:rsidRPr="00F362A5" w:rsidRDefault="00F362A5" w:rsidP="00F36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362A5" w:rsidRPr="00F362A5" w:rsidRDefault="00F362A5" w:rsidP="00F362A5">
      <w:pPr>
        <w:rPr>
          <w:rFonts w:ascii="Times New Roman" w:eastAsia="Calibri" w:hAnsi="Times New Roman" w:cs="Times New Roman"/>
          <w:sz w:val="28"/>
          <w:szCs w:val="28"/>
        </w:rPr>
      </w:pPr>
    </w:p>
    <w:p w:rsidR="00F362A5" w:rsidRPr="00F362A5" w:rsidRDefault="00F362A5">
      <w:pPr>
        <w:rPr>
          <w:rFonts w:ascii="Times New Roman" w:hAnsi="Times New Roman" w:cs="Times New Roman"/>
          <w:sz w:val="28"/>
          <w:szCs w:val="28"/>
        </w:rPr>
      </w:pPr>
    </w:p>
    <w:sectPr w:rsidR="00F362A5" w:rsidRPr="00F362A5" w:rsidSect="005D0602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FE2"/>
    <w:multiLevelType w:val="multilevel"/>
    <w:tmpl w:val="D076F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F2696"/>
    <w:multiLevelType w:val="hybridMultilevel"/>
    <w:tmpl w:val="39E68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02"/>
    <w:rsid w:val="001F2B14"/>
    <w:rsid w:val="002A25B6"/>
    <w:rsid w:val="00330656"/>
    <w:rsid w:val="0050185A"/>
    <w:rsid w:val="005D0602"/>
    <w:rsid w:val="00A75006"/>
    <w:rsid w:val="00B64476"/>
    <w:rsid w:val="00F362A5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4476"/>
  </w:style>
  <w:style w:type="paragraph" w:styleId="a4">
    <w:name w:val="List Paragraph"/>
    <w:basedOn w:val="a"/>
    <w:uiPriority w:val="34"/>
    <w:qFormat/>
    <w:rsid w:val="00F36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4476"/>
  </w:style>
  <w:style w:type="paragraph" w:styleId="a4">
    <w:name w:val="List Paragraph"/>
    <w:basedOn w:val="a"/>
    <w:uiPriority w:val="34"/>
    <w:qFormat/>
    <w:rsid w:val="00F36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WiZaRd</cp:lastModifiedBy>
  <cp:revision>2</cp:revision>
  <dcterms:created xsi:type="dcterms:W3CDTF">2017-02-19T14:53:00Z</dcterms:created>
  <dcterms:modified xsi:type="dcterms:W3CDTF">2017-02-19T16:59:00Z</dcterms:modified>
</cp:coreProperties>
</file>