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441" w:rsidRPr="00BC7C25" w:rsidRDefault="001B6441" w:rsidP="001B644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67968514"/>
      <w:r w:rsidRPr="0060321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ИСПОЛЬЗОВАНИЕ ИННОВАЦИОННЫХ ТЕХНОЛОГИЙ В ПРЕПОДАВАНИИ ИНФОРМАТИКИ В ШКОЛЕ</w:t>
      </w:r>
      <w:bookmarkEnd w:id="0"/>
      <w:r w:rsidRPr="00BC7C25">
        <w:rPr>
          <w:rFonts w:ascii="Times New Roman" w:hAnsi="Times New Roman"/>
          <w:b/>
          <w:sz w:val="28"/>
          <w:szCs w:val="28"/>
        </w:rPr>
        <w:t xml:space="preserve"> </w:t>
      </w:r>
    </w:p>
    <w:p w:rsidR="001B6441" w:rsidRPr="00BC7C25" w:rsidRDefault="001B6441" w:rsidP="001B64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6441" w:rsidRPr="00E222EE" w:rsidRDefault="001B6441" w:rsidP="001B644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E222EE">
        <w:rPr>
          <w:rFonts w:ascii="Times New Roman" w:hAnsi="Times New Roman"/>
          <w:b/>
          <w:i/>
          <w:sz w:val="28"/>
          <w:szCs w:val="28"/>
        </w:rPr>
        <w:t xml:space="preserve">Левченко О. И., </w:t>
      </w:r>
      <w:r w:rsidRPr="00E222EE">
        <w:rPr>
          <w:rFonts w:ascii="Times New Roman" w:hAnsi="Times New Roman"/>
          <w:sz w:val="28"/>
          <w:szCs w:val="28"/>
        </w:rPr>
        <w:t>студентк</w:t>
      </w:r>
      <w:r>
        <w:rPr>
          <w:rFonts w:ascii="Times New Roman" w:hAnsi="Times New Roman"/>
          <w:sz w:val="28"/>
          <w:szCs w:val="28"/>
        </w:rPr>
        <w:t>а</w:t>
      </w:r>
      <w:r w:rsidRPr="00E222EE">
        <w:rPr>
          <w:rFonts w:ascii="Times New Roman" w:hAnsi="Times New Roman"/>
          <w:sz w:val="28"/>
          <w:szCs w:val="28"/>
        </w:rPr>
        <w:t xml:space="preserve"> 3 курс</w:t>
      </w:r>
      <w:r>
        <w:rPr>
          <w:rFonts w:ascii="Times New Roman" w:hAnsi="Times New Roman"/>
          <w:sz w:val="28"/>
          <w:szCs w:val="28"/>
        </w:rPr>
        <w:t>а</w:t>
      </w:r>
      <w:r w:rsidRPr="00E222EE">
        <w:rPr>
          <w:rFonts w:ascii="Times New Roman" w:hAnsi="Times New Roman"/>
          <w:sz w:val="28"/>
          <w:szCs w:val="28"/>
        </w:rPr>
        <w:t xml:space="preserve"> магистратур</w:t>
      </w:r>
      <w:r>
        <w:rPr>
          <w:rFonts w:ascii="Times New Roman" w:hAnsi="Times New Roman"/>
          <w:sz w:val="28"/>
          <w:szCs w:val="28"/>
        </w:rPr>
        <w:t>ы</w:t>
      </w:r>
    </w:p>
    <w:p w:rsidR="001B6441" w:rsidRPr="00E222EE" w:rsidRDefault="001B6441" w:rsidP="001B6441">
      <w:pPr>
        <w:ind w:left="1560" w:firstLine="2"/>
        <w:rPr>
          <w:rFonts w:ascii="Times New Roman" w:hAnsi="Times New Roman"/>
          <w:sz w:val="28"/>
          <w:szCs w:val="28"/>
        </w:rPr>
      </w:pPr>
      <w:r w:rsidRPr="00E222EE">
        <w:rPr>
          <w:rFonts w:ascii="Times New Roman" w:hAnsi="Times New Roman"/>
          <w:b/>
          <w:i/>
          <w:sz w:val="28"/>
          <w:szCs w:val="28"/>
        </w:rPr>
        <w:t>Малюк Н.Г.</w:t>
      </w:r>
      <w:r w:rsidRPr="00E222EE">
        <w:rPr>
          <w:rFonts w:ascii="Times New Roman" w:hAnsi="Times New Roman"/>
          <w:i/>
          <w:sz w:val="28"/>
          <w:szCs w:val="28"/>
        </w:rPr>
        <w:t xml:space="preserve">, </w:t>
      </w:r>
      <w:r w:rsidRPr="00E222EE">
        <w:rPr>
          <w:rFonts w:ascii="Times New Roman" w:hAnsi="Times New Roman"/>
          <w:sz w:val="28"/>
          <w:szCs w:val="28"/>
        </w:rPr>
        <w:t>канд</w:t>
      </w:r>
      <w:r>
        <w:rPr>
          <w:rFonts w:ascii="Times New Roman" w:hAnsi="Times New Roman"/>
          <w:sz w:val="28"/>
          <w:szCs w:val="28"/>
        </w:rPr>
        <w:t>.</w:t>
      </w:r>
      <w:r w:rsidRPr="00E222EE">
        <w:rPr>
          <w:rFonts w:ascii="Times New Roman" w:hAnsi="Times New Roman"/>
          <w:sz w:val="28"/>
          <w:szCs w:val="28"/>
        </w:rPr>
        <w:t xml:space="preserve"> физ.-мат. наук, доц.</w:t>
      </w:r>
    </w:p>
    <w:p w:rsidR="001B6441" w:rsidRPr="00E222EE" w:rsidRDefault="001B6441" w:rsidP="001B6441">
      <w:pPr>
        <w:jc w:val="center"/>
        <w:rPr>
          <w:rFonts w:ascii="Times New Roman" w:hAnsi="Times New Roman"/>
          <w:szCs w:val="28"/>
        </w:rPr>
      </w:pPr>
      <w:r w:rsidRPr="00E222EE">
        <w:rPr>
          <w:rFonts w:ascii="Times New Roman" w:hAnsi="Times New Roman"/>
          <w:szCs w:val="28"/>
        </w:rPr>
        <w:t>ФГБОУ ВО «Донецкий государственный университет», г. Донецк, РФ</w:t>
      </w:r>
    </w:p>
    <w:p w:rsidR="001B6441" w:rsidRPr="00BC7C25" w:rsidRDefault="001B6441" w:rsidP="001B6441">
      <w:pPr>
        <w:jc w:val="center"/>
        <w:rPr>
          <w:rFonts w:ascii="Times New Roman" w:hAnsi="Times New Roman"/>
          <w:i/>
          <w:szCs w:val="28"/>
        </w:rPr>
      </w:pPr>
      <w:proofErr w:type="spellStart"/>
      <w:r w:rsidRPr="00E222EE">
        <w:rPr>
          <w:rFonts w:ascii="Times New Roman" w:eastAsia="Calibri" w:hAnsi="Times New Roman"/>
          <w:color w:val="auto"/>
          <w:szCs w:val="24"/>
          <w:lang w:val="en-GB"/>
        </w:rPr>
        <w:t>levchenko</w:t>
      </w:r>
      <w:proofErr w:type="spellEnd"/>
      <w:r w:rsidRPr="00E222EE">
        <w:rPr>
          <w:rFonts w:ascii="Times New Roman" w:eastAsia="Calibri" w:hAnsi="Times New Roman"/>
          <w:color w:val="auto"/>
          <w:szCs w:val="24"/>
        </w:rPr>
        <w:t>-</w:t>
      </w:r>
      <w:r w:rsidRPr="00E222EE">
        <w:rPr>
          <w:rFonts w:ascii="Times New Roman" w:eastAsia="Calibri" w:hAnsi="Times New Roman"/>
          <w:color w:val="auto"/>
          <w:szCs w:val="24"/>
          <w:lang w:val="en-GB"/>
        </w:rPr>
        <w:t>oi</w:t>
      </w:r>
      <w:r w:rsidRPr="00E222EE">
        <w:rPr>
          <w:rFonts w:ascii="Times New Roman" w:eastAsia="Calibri" w:hAnsi="Times New Roman"/>
          <w:color w:val="auto"/>
          <w:szCs w:val="24"/>
        </w:rPr>
        <w:t>@</w:t>
      </w:r>
      <w:r w:rsidRPr="00E222EE">
        <w:rPr>
          <w:rFonts w:ascii="Times New Roman" w:eastAsia="Calibri" w:hAnsi="Times New Roman"/>
          <w:color w:val="auto"/>
          <w:szCs w:val="24"/>
          <w:lang w:val="en-GB"/>
        </w:rPr>
        <w:t>mail</w:t>
      </w:r>
      <w:r w:rsidRPr="00E222EE">
        <w:rPr>
          <w:rFonts w:ascii="Times New Roman" w:eastAsia="Calibri" w:hAnsi="Times New Roman"/>
          <w:color w:val="auto"/>
          <w:szCs w:val="24"/>
        </w:rPr>
        <w:t>.</w:t>
      </w:r>
      <w:proofErr w:type="spellStart"/>
      <w:r w:rsidRPr="00E222EE">
        <w:rPr>
          <w:rFonts w:ascii="Times New Roman" w:eastAsia="Calibri" w:hAnsi="Times New Roman"/>
          <w:color w:val="auto"/>
          <w:szCs w:val="24"/>
          <w:lang w:val="en-GB"/>
        </w:rPr>
        <w:t>ru</w:t>
      </w:r>
      <w:proofErr w:type="spellEnd"/>
      <w:r w:rsidRPr="00E222EE">
        <w:rPr>
          <w:rFonts w:ascii="Times New Roman" w:hAnsi="Times New Roman"/>
          <w:i/>
          <w:szCs w:val="28"/>
        </w:rPr>
        <w:t xml:space="preserve">, </w:t>
      </w:r>
      <w:proofErr w:type="spellStart"/>
      <w:r w:rsidRPr="00E222EE">
        <w:rPr>
          <w:rFonts w:ascii="Times New Roman" w:hAnsi="Times New Roman"/>
          <w:i/>
          <w:szCs w:val="28"/>
          <w:lang w:val="en-US"/>
        </w:rPr>
        <w:t>malukn</w:t>
      </w:r>
      <w:proofErr w:type="spellEnd"/>
      <w:r w:rsidRPr="00E222EE">
        <w:rPr>
          <w:rFonts w:ascii="Times New Roman" w:hAnsi="Times New Roman"/>
          <w:i/>
          <w:szCs w:val="28"/>
        </w:rPr>
        <w:t>@</w:t>
      </w:r>
      <w:proofErr w:type="spellStart"/>
      <w:r w:rsidRPr="00E222EE">
        <w:rPr>
          <w:rFonts w:ascii="Times New Roman" w:hAnsi="Times New Roman"/>
          <w:i/>
          <w:szCs w:val="28"/>
          <w:lang w:val="en-US"/>
        </w:rPr>
        <w:t>yandex</w:t>
      </w:r>
      <w:proofErr w:type="spellEnd"/>
      <w:r w:rsidRPr="00E222EE">
        <w:rPr>
          <w:rFonts w:ascii="Times New Roman" w:hAnsi="Times New Roman"/>
          <w:i/>
          <w:szCs w:val="28"/>
        </w:rPr>
        <w:t>.</w:t>
      </w:r>
      <w:proofErr w:type="spellStart"/>
      <w:r w:rsidRPr="00E222EE">
        <w:rPr>
          <w:rFonts w:ascii="Times New Roman" w:hAnsi="Times New Roman"/>
          <w:i/>
          <w:szCs w:val="28"/>
          <w:lang w:val="en-US"/>
        </w:rPr>
        <w:t>ru</w:t>
      </w:r>
      <w:proofErr w:type="spellEnd"/>
    </w:p>
    <w:p w:rsidR="001B6441" w:rsidRDefault="001B6441" w:rsidP="001B644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B6441" w:rsidRPr="000647E2" w:rsidRDefault="001B6441" w:rsidP="001B644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69D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Введение: </w:t>
      </w:r>
      <w:r w:rsidRPr="00C469D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XXI веке </w:t>
      </w:r>
      <w:r w:rsidRPr="00C469D9">
        <w:rPr>
          <w:rFonts w:ascii="Times New Roman" w:hAnsi="Times New Roman"/>
          <w:color w:val="000000" w:themeColor="text1"/>
          <w:sz w:val="28"/>
          <w:szCs w:val="28"/>
        </w:rPr>
        <w:t xml:space="preserve">в современной России происходят значительные перемены в национальной политике образования, связанные с переходом на позиции личностно-ориентированной педагогики, а </w:t>
      </w:r>
      <w:r w:rsidRPr="00C469D9">
        <w:rPr>
          <w:rFonts w:ascii="Times New Roman" w:hAnsi="Times New Roman"/>
          <w:bCs/>
          <w:color w:val="000000" w:themeColor="text1"/>
          <w:sz w:val="28"/>
          <w:szCs w:val="28"/>
        </w:rPr>
        <w:t>информационные технологии активно используются во всех сферах деятельности человека, в том числе и в образовательной.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C469D9">
        <w:rPr>
          <w:rFonts w:ascii="Times New Roman" w:hAnsi="Times New Roman"/>
          <w:color w:val="000000" w:themeColor="text1"/>
          <w:sz w:val="28"/>
          <w:szCs w:val="28"/>
        </w:rPr>
        <w:t>Актуальной проблемой на сегодняшний момент является формирование нового подхода к активизации образовательной деятельности обучающихся в образовательных учреждениях и внедрение инновационных педагогических технологий в процессе школьного обучения.</w:t>
      </w:r>
    </w:p>
    <w:p w:rsidR="001B6441" w:rsidRPr="00C469D9" w:rsidRDefault="001B6441" w:rsidP="001B644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69D9">
        <w:rPr>
          <w:rFonts w:ascii="Times New Roman" w:hAnsi="Times New Roman"/>
          <w:b/>
          <w:bCs/>
          <w:color w:val="000000" w:themeColor="text1"/>
          <w:sz w:val="28"/>
          <w:szCs w:val="28"/>
        </w:rPr>
        <w:t>Цель:</w:t>
      </w:r>
      <w:r w:rsidRPr="00C469D9">
        <w:rPr>
          <w:rFonts w:ascii="Times New Roman" w:hAnsi="Times New Roman"/>
          <w:color w:val="000000" w:themeColor="text1"/>
          <w:sz w:val="28"/>
          <w:szCs w:val="28"/>
        </w:rPr>
        <w:t xml:space="preserve"> выявить, теоретически обосновать и проверить педагогические условия для продуктивности использования инновационных технологий в преподавании информатики в школе.</w:t>
      </w:r>
    </w:p>
    <w:p w:rsidR="001B6441" w:rsidRPr="000647E2" w:rsidRDefault="001B6441" w:rsidP="001B6441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69D9">
        <w:rPr>
          <w:rFonts w:ascii="Times New Roman" w:hAnsi="Times New Roman"/>
          <w:b/>
          <w:bCs/>
          <w:color w:val="000000" w:themeColor="text1"/>
          <w:sz w:val="28"/>
          <w:szCs w:val="28"/>
        </w:rPr>
        <w:t>Основная часть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</w:t>
      </w:r>
      <w:r w:rsidRPr="00C469D9">
        <w:rPr>
          <w:rFonts w:ascii="Times New Roman" w:hAnsi="Times New Roman"/>
          <w:sz w:val="28"/>
          <w:szCs w:val="28"/>
        </w:rPr>
        <w:t>Трансформация инновационных технологий современного образования сделало их неотъемлемой и полноправной образовательной системы в целом, как это и определено законом «Об образовании». Характерным критерием инновационности образовательного процесса является способность к обновлению, открытость к новому. Изменение тенденций современного качественного образования спровоцировало развитие инновационного процесса. До сих пор ориентиром образования было развитие знаний, умений и навыков. Теперь образование ориентировано на развитие технологий и методов воздействия на личность. Главной фигурой инновационного процесса становится педагог, способный изменять и перестраивать свою деятельность в соответствии с потребностями и возможностями ребенка и собственными ресурсами развития.</w:t>
      </w:r>
    </w:p>
    <w:p w:rsidR="001B6441" w:rsidRPr="00E222EE" w:rsidRDefault="001B6441" w:rsidP="001B644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69D9">
        <w:rPr>
          <w:rFonts w:eastAsiaTheme="minorHAnsi"/>
          <w:color w:val="000000" w:themeColor="text1"/>
          <w:sz w:val="28"/>
          <w:szCs w:val="28"/>
          <w:lang w:eastAsia="en-US"/>
        </w:rPr>
        <w:t>Использование новых образовательных технологий на уроках информатики позволяет значительно увеличить интерес учеников к изучаемому материалу. Одним из основных инструментов в этом процессе является компьютер. С помощью него можно проводить интерактивные уроки и занятия, где ученики могут активно участвовать, решать задачи, создавать проекты. Важным элементом новых образовательных технологий является использование различных программных средств, таких как: информационные платформы, разнообразные мультимедиа средства, виртуальные лаборатории и др.</w:t>
      </w:r>
      <w:r w:rsidRPr="00C469D9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C469D9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помощью данных средств ученики могут практиковаться в программировании, осваивать приложения, работать с базами данных. </w:t>
      </w:r>
      <w:r w:rsidRPr="00C469D9">
        <w:rPr>
          <w:sz w:val="28"/>
          <w:szCs w:val="28"/>
        </w:rPr>
        <w:t xml:space="preserve">Важно отметить, что использование инновационных технологий в преподавании информатики способствует развитию </w:t>
      </w:r>
      <w:r w:rsidRPr="00C469D9">
        <w:rPr>
          <w:sz w:val="28"/>
          <w:szCs w:val="28"/>
        </w:rPr>
        <w:lastRenderedPageBreak/>
        <w:t>мыслительных способностей учащихся. При работе с новыми технологиями ученики учатся анализировать информацию, принимать решения, решать задачи и работать в команде. Все это ценные навыки, которые пригодятся им в будущем как в учебе, так и в карьере</w:t>
      </w:r>
      <w:r w:rsidRPr="00C93B0B">
        <w:rPr>
          <w:sz w:val="28"/>
          <w:szCs w:val="28"/>
        </w:rPr>
        <w:t xml:space="preserve"> </w:t>
      </w:r>
      <w:hyperlink r:id="rId4" w:history="1">
        <w:r w:rsidRPr="004052F7">
          <w:rPr>
            <w:rStyle w:val="ad"/>
            <w:color w:val="auto"/>
            <w:sz w:val="28"/>
            <w:szCs w:val="28"/>
            <w:u w:val="none"/>
          </w:rPr>
          <w:t>[1]</w:t>
        </w:r>
      </w:hyperlink>
      <w:r w:rsidRPr="004052F7">
        <w:rPr>
          <w:rStyle w:val="ad"/>
          <w:color w:val="auto"/>
          <w:sz w:val="28"/>
          <w:szCs w:val="28"/>
          <w:u w:val="none"/>
        </w:rPr>
        <w:t>.</w:t>
      </w:r>
    </w:p>
    <w:p w:rsidR="001B6441" w:rsidRPr="00C469D9" w:rsidRDefault="001B6441" w:rsidP="001B64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69D9">
        <w:rPr>
          <w:sz w:val="28"/>
          <w:szCs w:val="28"/>
        </w:rPr>
        <w:t xml:space="preserve">Инновационные технологии открывают большие психолого-педагогические возможности для школьного образования, однако только с учетом психолого-педагогических особенностей учащихся и грамотного педагогического сопровождения они становятся действительно эффективным инструментом. </w:t>
      </w:r>
    </w:p>
    <w:p w:rsidR="001B6441" w:rsidRPr="008F3599" w:rsidRDefault="001B6441" w:rsidP="001B644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69D9">
        <w:rPr>
          <w:sz w:val="28"/>
          <w:szCs w:val="28"/>
        </w:rPr>
        <w:t xml:space="preserve">Современные образовательные практики требуют активного внедрения мультимедиа технологий на уроках информатики. Эти технологии обеспечивают интерактивность и вовлеченность учащихся, содействуя глубокому пониманию учебного материала. Использование видео, анимации и аудиофайлов помогает объяснить сложные концепции, превращая абстрактные идеи в наглядные образы. Интернет-технологии в образовательном процессе имеют значительный потенциал и разнообразные формы применения, особенно на уроках информатики. Они не только обогащают учебный процесс, но также способствуют развитию ключевых компетенций у учащихся. Так же следует отметить мощный инструмент на уроках, как </w:t>
      </w:r>
      <w:r>
        <w:rPr>
          <w:sz w:val="28"/>
          <w:szCs w:val="28"/>
        </w:rPr>
        <w:t>г</w:t>
      </w:r>
      <w:r w:rsidRPr="00C469D9">
        <w:rPr>
          <w:sz w:val="28"/>
          <w:szCs w:val="28"/>
        </w:rPr>
        <w:t>еймификация. Она позволяет сделать обучение более увлекательным, интерактивным и эффективным, способствуя развитию ключевых компетенций и подготовке учеников к жизни в цифровом мире</w:t>
      </w:r>
      <w:r w:rsidRPr="00C93B0B">
        <w:rPr>
          <w:sz w:val="28"/>
          <w:szCs w:val="28"/>
        </w:rPr>
        <w:t xml:space="preserve"> </w:t>
      </w:r>
      <w:hyperlink r:id="rId5" w:history="1">
        <w:r w:rsidRPr="004052F7">
          <w:rPr>
            <w:rStyle w:val="ad"/>
            <w:color w:val="auto"/>
            <w:sz w:val="28"/>
            <w:szCs w:val="28"/>
            <w:u w:val="none"/>
          </w:rPr>
          <w:t>[2]</w:t>
        </w:r>
      </w:hyperlink>
      <w:r>
        <w:rPr>
          <w:rStyle w:val="ad"/>
          <w:sz w:val="28"/>
          <w:szCs w:val="28"/>
          <w:u w:val="none"/>
        </w:rPr>
        <w:t>.</w:t>
      </w:r>
    </w:p>
    <w:p w:rsidR="001B6441" w:rsidRPr="003F1439" w:rsidRDefault="001B6441" w:rsidP="001B64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F1439">
        <w:rPr>
          <w:sz w:val="28"/>
          <w:szCs w:val="28"/>
        </w:rPr>
        <w:t xml:space="preserve">В ходе экспериментального исследования был проведён детальный анализ функциональных возможностей платформы </w:t>
      </w:r>
      <w:proofErr w:type="spellStart"/>
      <w:r w:rsidRPr="003F1439">
        <w:rPr>
          <w:sz w:val="28"/>
          <w:szCs w:val="28"/>
        </w:rPr>
        <w:t>Joyteka</w:t>
      </w:r>
      <w:proofErr w:type="spellEnd"/>
      <w:r w:rsidRPr="003F1439">
        <w:rPr>
          <w:sz w:val="28"/>
          <w:szCs w:val="28"/>
        </w:rPr>
        <w:t>, на основе которого были сформированы методические подходы к внедрению элементов геймификации в образовательный процесс по информатике</w:t>
      </w:r>
      <w:r>
        <w:rPr>
          <w:sz w:val="28"/>
          <w:szCs w:val="28"/>
        </w:rPr>
        <w:t xml:space="preserve"> </w:t>
      </w:r>
      <w:r w:rsidRPr="00C93B0B">
        <w:rPr>
          <w:sz w:val="28"/>
          <w:szCs w:val="28"/>
        </w:rPr>
        <w:t>с целью усиления интереса учащихся к предмету информатика через</w:t>
      </w:r>
      <w:r w:rsidRPr="003F1439">
        <w:rPr>
          <w:sz w:val="28"/>
          <w:szCs w:val="28"/>
        </w:rPr>
        <w:t xml:space="preserve"> вовлечение в игровые формы взаимодействия.</w:t>
      </w:r>
    </w:p>
    <w:p w:rsidR="001B6441" w:rsidRPr="003F1439" w:rsidRDefault="001B6441" w:rsidP="001B6441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F1439">
        <w:rPr>
          <w:sz w:val="28"/>
          <w:szCs w:val="28"/>
        </w:rPr>
        <w:t>На платформе были представлены разработанные сервисы, в виде теста, игры, квеста, которы</w:t>
      </w:r>
      <w:r>
        <w:rPr>
          <w:sz w:val="28"/>
          <w:szCs w:val="28"/>
        </w:rPr>
        <w:t>е</w:t>
      </w:r>
      <w:r w:rsidRPr="003F1439">
        <w:rPr>
          <w:sz w:val="28"/>
          <w:szCs w:val="28"/>
        </w:rPr>
        <w:t xml:space="preserve"> ученики </w:t>
      </w:r>
      <w:r w:rsidRPr="004052F7">
        <w:rPr>
          <w:sz w:val="28"/>
          <w:szCs w:val="28"/>
        </w:rPr>
        <w:t>проходили с высокой заинтересованностью</w:t>
      </w:r>
      <w:r>
        <w:rPr>
          <w:sz w:val="28"/>
          <w:szCs w:val="28"/>
        </w:rPr>
        <w:t>,</w:t>
      </w:r>
      <w:r w:rsidRPr="003F1439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3F1439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3F1439">
        <w:rPr>
          <w:sz w:val="28"/>
          <w:szCs w:val="28"/>
        </w:rPr>
        <w:t xml:space="preserve">повлияло на повышение интереса к урокам информатики. </w:t>
      </w:r>
    </w:p>
    <w:p w:rsidR="001B6441" w:rsidRPr="003F1439" w:rsidRDefault="001B6441" w:rsidP="001B644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3F1439">
        <w:rPr>
          <w:sz w:val="28"/>
          <w:szCs w:val="28"/>
        </w:rPr>
        <w:t>С помощью облачных технологий, через сервис Яндекс формы, была подготовлена Анкета «О повышении интереса к урокам информатики»</w:t>
      </w:r>
      <w:r>
        <w:rPr>
          <w:sz w:val="28"/>
          <w:szCs w:val="28"/>
        </w:rPr>
        <w:t>. В анкетировании участвовало 50 человек. Б</w:t>
      </w:r>
      <w:r w:rsidRPr="003F1439">
        <w:rPr>
          <w:sz w:val="28"/>
          <w:szCs w:val="28"/>
        </w:rPr>
        <w:t>ольшинство обучающихся высказалось положительно – 76%, отрицательно – 16% и 8% – сомневаются (см. рис. 1.1). Это говорит о том, что у большинства учеников удалось повысить мотивацию и интерес к изучению предмета.</w:t>
      </w:r>
    </w:p>
    <w:p w:rsidR="001B6441" w:rsidRDefault="001B6441" w:rsidP="001B6441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60BD68E" wp14:editId="7F32DBAD">
            <wp:extent cx="4408371" cy="2066768"/>
            <wp:effectExtent l="0" t="0" r="0" b="3810"/>
            <wp:docPr id="77425399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253990" name="Рисунок 77425399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430" cy="213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1" w:rsidRPr="00CA7F89" w:rsidRDefault="001B6441" w:rsidP="001B6441">
      <w:pPr>
        <w:jc w:val="center"/>
        <w:rPr>
          <w:rFonts w:ascii="Times New Roman" w:hAnsi="Times New Roman"/>
          <w:szCs w:val="24"/>
        </w:rPr>
      </w:pPr>
      <w:r w:rsidRPr="00CA7F89">
        <w:rPr>
          <w:rFonts w:ascii="Times New Roman" w:hAnsi="Times New Roman"/>
          <w:szCs w:val="24"/>
        </w:rPr>
        <w:t>Рис. 1.1 – Распределение мнений, обучающихся по заинтересованности в изучении информатики</w:t>
      </w:r>
    </w:p>
    <w:p w:rsidR="001B6441" w:rsidRDefault="001B6441" w:rsidP="001B6441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6441" w:rsidRDefault="001B6441" w:rsidP="001B6441">
      <w:pPr>
        <w:ind w:firstLine="709"/>
        <w:jc w:val="both"/>
        <w:rPr>
          <w:sz w:val="28"/>
          <w:szCs w:val="28"/>
        </w:rPr>
      </w:pPr>
      <w:r w:rsidRPr="00FB1F2E">
        <w:rPr>
          <w:rFonts w:ascii="Times New Roman" w:hAnsi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3F1439">
        <w:rPr>
          <w:rFonts w:ascii="Times New Roman" w:hAnsi="Times New Roman"/>
          <w:sz w:val="28"/>
          <w:szCs w:val="28"/>
        </w:rPr>
        <w:t>Практическое исследование подтвердило эффективность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8B221F">
        <w:rPr>
          <w:rFonts w:ascii="Times New Roman" w:hAnsi="Times New Roman"/>
          <w:sz w:val="28"/>
          <w:szCs w:val="28"/>
        </w:rPr>
        <w:t xml:space="preserve">76% </w:t>
      </w:r>
      <w:r w:rsidRPr="003F1439">
        <w:rPr>
          <w:rFonts w:ascii="Times New Roman" w:hAnsi="Times New Roman"/>
          <w:sz w:val="28"/>
          <w:szCs w:val="28"/>
        </w:rPr>
        <w:t xml:space="preserve">применения </w:t>
      </w:r>
      <w:proofErr w:type="spellStart"/>
      <w:r w:rsidRPr="003F1439">
        <w:rPr>
          <w:rFonts w:ascii="Times New Roman" w:hAnsi="Times New Roman"/>
          <w:sz w:val="28"/>
          <w:szCs w:val="28"/>
        </w:rPr>
        <w:t>геймифицированного</w:t>
      </w:r>
      <w:proofErr w:type="spellEnd"/>
      <w:r w:rsidRPr="003F1439">
        <w:rPr>
          <w:rFonts w:ascii="Times New Roman" w:hAnsi="Times New Roman"/>
          <w:sz w:val="28"/>
          <w:szCs w:val="28"/>
        </w:rPr>
        <w:t xml:space="preserve"> подхода с использованием мультимеди</w:t>
      </w:r>
      <w:r>
        <w:rPr>
          <w:rFonts w:ascii="Times New Roman" w:hAnsi="Times New Roman"/>
          <w:sz w:val="28"/>
          <w:szCs w:val="28"/>
        </w:rPr>
        <w:t>йных</w:t>
      </w:r>
      <w:r w:rsidRPr="003F1439">
        <w:rPr>
          <w:rFonts w:ascii="Times New Roman" w:hAnsi="Times New Roman"/>
          <w:sz w:val="28"/>
          <w:szCs w:val="28"/>
        </w:rPr>
        <w:t xml:space="preserve"> технологий как в рамках учебных занятий, так и во внеурочной деятельности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B1F2E">
        <w:rPr>
          <w:rFonts w:ascii="Times New Roman" w:hAnsi="Times New Roman"/>
          <w:sz w:val="28"/>
          <w:szCs w:val="28"/>
        </w:rPr>
        <w:t>Таким образом, инновационные технологии геймификации открывают перед педагогами новые возможности для организации эффективного и увлекательного обучения информатике. Внедрение геймификации в практику преподавания требует профессиональной подготовки, педагогической гибкости и творческого подхода, однако при правильной реализации становится мощным инструментом в арсенале современного учителя.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6441" w:rsidRPr="00FB1F2E" w:rsidRDefault="001B6441" w:rsidP="001B6441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6441" w:rsidRDefault="001B6441" w:rsidP="001B6441">
      <w:pPr>
        <w:spacing w:after="120"/>
        <w:jc w:val="both"/>
        <w:rPr>
          <w:rFonts w:ascii="Times New Roman" w:hAnsi="Times New Roman"/>
          <w:b/>
          <w:bCs/>
          <w:szCs w:val="24"/>
          <w:bdr w:val="none" w:sz="0" w:space="0" w:color="auto" w:frame="1"/>
          <w:lang w:eastAsia="ru-RU"/>
        </w:rPr>
      </w:pPr>
      <w:r w:rsidRPr="00BC7C25">
        <w:rPr>
          <w:rFonts w:ascii="Times New Roman" w:hAnsi="Times New Roman"/>
          <w:b/>
          <w:bCs/>
          <w:szCs w:val="24"/>
          <w:bdr w:val="none" w:sz="0" w:space="0" w:color="auto" w:frame="1"/>
          <w:lang w:eastAsia="ru-RU"/>
        </w:rPr>
        <w:t>Список литературы</w:t>
      </w:r>
    </w:p>
    <w:p w:rsidR="001B6441" w:rsidRPr="00783081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w:r>
        <w:rPr>
          <w:rFonts w:ascii="Times New Roman" w:hAnsi="Times New Roman"/>
          <w:szCs w:val="24"/>
          <w:lang w:eastAsia="ru-RU"/>
        </w:rPr>
        <w:t>1</w:t>
      </w:r>
      <w:r w:rsidRPr="00783081">
        <w:rPr>
          <w:rFonts w:ascii="Times New Roman" w:hAnsi="Times New Roman"/>
          <w:szCs w:val="24"/>
          <w:lang w:eastAsia="ru-RU"/>
        </w:rPr>
        <w:t>.</w:t>
      </w:r>
      <w:r>
        <w:rPr>
          <w:rFonts w:ascii="Times New Roman" w:hAnsi="Times New Roman"/>
          <w:szCs w:val="24"/>
          <w:lang w:eastAsia="ru-RU"/>
        </w:rPr>
        <w:tab/>
      </w:r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Аминов, И. Б. Эффективность организации преподавании информатики на основе инновационных технологий / И. Б. Аминов, Ф. Ш. 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Номозов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, 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Голиб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 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Бахриддинов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. — </w:t>
      </w:r>
      <w:proofErr w:type="gram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Текст :</w:t>
      </w:r>
      <w:proofErr w:type="gram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 непосредственный // Молодой ученый. — 2016. — № 1 (105). — С. 677-678. [Электронный ресурс] – URL: </w:t>
      </w:r>
      <w:hyperlink r:id="rId7" w:history="1">
        <w:r w:rsidRPr="00783081">
          <w:rPr>
            <w:rStyle w:val="ad"/>
            <w:rFonts w:ascii="Times New Roman" w:hAnsi="Times New Roman"/>
            <w:szCs w:val="24"/>
            <w:lang w:eastAsia="ru-RU"/>
          </w:rPr>
          <w:t>https://moluch.ru/archive/105/24416/</w:t>
        </w:r>
      </w:hyperlink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 (дата обращения: 11.09.2025).</w:t>
      </w:r>
    </w:p>
    <w:p w:rsidR="001B6441" w:rsidRPr="003F1439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A0A0A"/>
          <w:shd w:val="clear" w:color="auto" w:fill="E0CAC9"/>
        </w:rPr>
      </w:pPr>
      <w:r>
        <w:rPr>
          <w:rFonts w:ascii="Times New Roman" w:hAnsi="Times New Roman"/>
          <w:szCs w:val="24"/>
          <w:shd w:val="clear" w:color="auto" w:fill="FFFFFF"/>
          <w:lang w:eastAsia="ru-RU"/>
        </w:rPr>
        <w:t>2</w:t>
      </w:r>
      <w:r w:rsidRPr="00F52121">
        <w:rPr>
          <w:rFonts w:ascii="Times New Roman" w:hAnsi="Times New Roman"/>
          <w:szCs w:val="24"/>
          <w:shd w:val="clear" w:color="auto" w:fill="FFFFFF"/>
          <w:lang w:eastAsia="ru-RU"/>
        </w:rPr>
        <w:t>.</w:t>
      </w:r>
      <w:r>
        <w:rPr>
          <w:rFonts w:ascii="Times New Roman" w:hAnsi="Times New Roman"/>
          <w:szCs w:val="24"/>
          <w:shd w:val="clear" w:color="auto" w:fill="FFFFFF"/>
          <w:lang w:eastAsia="ru-RU"/>
        </w:rPr>
        <w:tab/>
      </w:r>
      <w:r w:rsidRPr="00F52121">
        <w:rPr>
          <w:rFonts w:ascii="Times New Roman" w:hAnsi="Times New Roman"/>
          <w:color w:val="0A0A0A"/>
        </w:rPr>
        <w:t xml:space="preserve">Баранова, М. Э. Современные цифровые образовательные технологии на уроках информатики / М. Э. Баранова, Д. С. Моисеенкова, В. А. Носова, Д. А. Ячменева. — </w:t>
      </w:r>
      <w:proofErr w:type="gramStart"/>
      <w:r w:rsidRPr="00F52121">
        <w:rPr>
          <w:rFonts w:ascii="Times New Roman" w:hAnsi="Times New Roman"/>
          <w:color w:val="0A0A0A"/>
        </w:rPr>
        <w:t>Текст :</w:t>
      </w:r>
      <w:proofErr w:type="gramEnd"/>
      <w:r w:rsidRPr="00F52121">
        <w:rPr>
          <w:rFonts w:ascii="Times New Roman" w:hAnsi="Times New Roman"/>
          <w:color w:val="0A0A0A"/>
        </w:rPr>
        <w:t xml:space="preserve"> непосредственный // Молодой ученый. — 2023. — № 16 (463). — С. 300-302. — URL: </w:t>
      </w:r>
      <w:hyperlink r:id="rId8" w:history="1">
        <w:r w:rsidRPr="00F52121">
          <w:rPr>
            <w:rStyle w:val="ad"/>
            <w:rFonts w:ascii="Times New Roman" w:hAnsi="Times New Roman"/>
          </w:rPr>
          <w:t>https://moluch.ru/archive/463/101888/</w:t>
        </w:r>
      </w:hyperlink>
      <w:r w:rsidRPr="00F52121">
        <w:rPr>
          <w:rFonts w:ascii="Times New Roman" w:hAnsi="Times New Roman"/>
          <w:color w:val="0A0A0A"/>
        </w:rPr>
        <w:t>.</w:t>
      </w:r>
    </w:p>
    <w:p w:rsidR="001B6441" w:rsidRPr="00783081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w:r>
        <w:rPr>
          <w:rFonts w:ascii="Times New Roman" w:hAnsi="Times New Roman"/>
          <w:szCs w:val="24"/>
          <w:shd w:val="clear" w:color="auto" w:fill="FFFFFF"/>
          <w:lang w:eastAsia="ru-RU"/>
        </w:rPr>
        <w:t>3.</w:t>
      </w:r>
      <w:r>
        <w:rPr>
          <w:rFonts w:ascii="Times New Roman" w:hAnsi="Times New Roman"/>
          <w:szCs w:val="24"/>
          <w:shd w:val="clear" w:color="auto" w:fill="FFFFFF"/>
          <w:lang w:eastAsia="ru-RU"/>
        </w:rPr>
        <w:tab/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Кондусова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, Л.</w:t>
      </w:r>
      <w:r>
        <w:rPr>
          <w:rFonts w:ascii="Times New Roman" w:hAnsi="Times New Roman"/>
          <w:color w:val="000000" w:themeColor="text1"/>
          <w:szCs w:val="24"/>
          <w:lang w:eastAsia="ru-RU"/>
        </w:rPr>
        <w:t xml:space="preserve"> </w:t>
      </w:r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В. Технология веб-квест как средство формирования ИКТ-компетентности // Информатика: проблемы, методы, технологии: Сб. материалов XVI 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междунар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. науч.-метод. 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конф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. Воронеж, 2016 - С. 341-343.</w:t>
      </w:r>
    </w:p>
    <w:p w:rsidR="001B6441" w:rsidRPr="00783081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w:r>
        <w:rPr>
          <w:rFonts w:ascii="Times New Roman" w:hAnsi="Times New Roman"/>
          <w:szCs w:val="24"/>
          <w:shd w:val="clear" w:color="auto" w:fill="FFFFFF"/>
          <w:lang w:eastAsia="ru-RU"/>
        </w:rPr>
        <w:t>4</w:t>
      </w:r>
      <w:r w:rsidRPr="00783081">
        <w:rPr>
          <w:rFonts w:ascii="Times New Roman" w:hAnsi="Times New Roman"/>
          <w:szCs w:val="24"/>
          <w:shd w:val="clear" w:color="auto" w:fill="FFFFFF"/>
          <w:lang w:eastAsia="ru-RU"/>
        </w:rPr>
        <w:t>.</w:t>
      </w:r>
      <w:r w:rsidRPr="00783081">
        <w:rPr>
          <w:rFonts w:ascii="Times New Roman" w:hAnsi="Times New Roman"/>
          <w:szCs w:val="24"/>
          <w:shd w:val="clear" w:color="auto" w:fill="FFFFFF"/>
          <w:lang w:eastAsia="ru-RU"/>
        </w:rPr>
        <w:tab/>
      </w:r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Конова, Е. А. Интерактивный метод оценки знаний на основе применения технологии </w:t>
      </w:r>
      <w:proofErr w:type="spell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case-study</w:t>
      </w:r>
      <w:proofErr w:type="spell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 / Е. А. Конова, Г. А. Поллак // Теория и методика профессионального образования. – 2013. – Т. 5, № 3 – C. 93–97.</w:t>
      </w:r>
    </w:p>
    <w:p w:rsidR="001B6441" w:rsidRPr="00783081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00000" w:themeColor="text1"/>
          <w:szCs w:val="24"/>
          <w:lang w:eastAsia="ru-RU"/>
        </w:rPr>
      </w:pPr>
      <w:r>
        <w:rPr>
          <w:rFonts w:ascii="Times New Roman" w:hAnsi="Times New Roman"/>
          <w:szCs w:val="24"/>
          <w:shd w:val="clear" w:color="auto" w:fill="FFFFFF"/>
          <w:lang w:eastAsia="ru-RU"/>
        </w:rPr>
        <w:t>5</w:t>
      </w:r>
      <w:r w:rsidRPr="00783081">
        <w:rPr>
          <w:rFonts w:ascii="Times New Roman" w:hAnsi="Times New Roman"/>
          <w:szCs w:val="24"/>
          <w:shd w:val="clear" w:color="auto" w:fill="FFFFFF"/>
          <w:lang w:eastAsia="ru-RU"/>
        </w:rPr>
        <w:t>.</w:t>
      </w:r>
      <w:r w:rsidRPr="00783081">
        <w:rPr>
          <w:rFonts w:ascii="Times New Roman" w:hAnsi="Times New Roman"/>
          <w:szCs w:val="24"/>
          <w:shd w:val="clear" w:color="auto" w:fill="FFFFFF"/>
          <w:lang w:eastAsia="ru-RU"/>
        </w:rPr>
        <w:tab/>
      </w:r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Красильникова, В.А. Использование информационных и коммуникационных технологий в образовании: учебное пособие / В.А. Красильникова. – </w:t>
      </w:r>
      <w:proofErr w:type="gramStart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>Оренбург :</w:t>
      </w:r>
      <w:proofErr w:type="gramEnd"/>
      <w:r w:rsidRPr="00783081">
        <w:rPr>
          <w:rFonts w:ascii="Times New Roman" w:hAnsi="Times New Roman"/>
          <w:color w:val="000000" w:themeColor="text1"/>
          <w:szCs w:val="24"/>
          <w:lang w:eastAsia="ru-RU"/>
        </w:rPr>
        <w:t xml:space="preserve"> Оренбургский государственный университет, 2022 – 292 с. </w:t>
      </w:r>
    </w:p>
    <w:p w:rsidR="001B6441" w:rsidRPr="00F52121" w:rsidRDefault="001B6441" w:rsidP="001B6441">
      <w:pPr>
        <w:widowControl/>
        <w:ind w:left="426" w:hanging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110A" w:rsidRDefault="0094110A"/>
    <w:sectPr w:rsidR="0094110A" w:rsidSect="001B6441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41"/>
    <w:rsid w:val="0018006A"/>
    <w:rsid w:val="001B6441"/>
    <w:rsid w:val="00481E9B"/>
    <w:rsid w:val="0094110A"/>
    <w:rsid w:val="00A8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6611025-C6EF-304E-955A-800941F2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Times New Roman" w:hAnsi="Courier New" w:cs="Times New Roman"/>
        <w:color w:val="000000"/>
        <w:sz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1B6441"/>
  </w:style>
  <w:style w:type="paragraph" w:styleId="10">
    <w:name w:val="heading 1"/>
    <w:next w:val="a"/>
    <w:link w:val="11"/>
    <w:uiPriority w:val="9"/>
    <w:qFormat/>
    <w:rsid w:val="0018006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8006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8006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8006A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18006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44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44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44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44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006A"/>
    <w:rPr>
      <w:color w:val="000000"/>
    </w:rPr>
  </w:style>
  <w:style w:type="character" w:customStyle="1" w:styleId="11">
    <w:name w:val="Заголовок 1 Знак"/>
    <w:link w:val="10"/>
    <w:uiPriority w:val="9"/>
    <w:rsid w:val="0018006A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uiPriority w:val="9"/>
    <w:rsid w:val="0018006A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uiPriority w:val="9"/>
    <w:rsid w:val="0018006A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uiPriority w:val="9"/>
    <w:rsid w:val="0018006A"/>
    <w:rPr>
      <w:rFonts w:ascii="XO Thames" w:hAnsi="XO Thames"/>
      <w:b/>
    </w:rPr>
  </w:style>
  <w:style w:type="character" w:customStyle="1" w:styleId="50">
    <w:name w:val="Заголовок 5 Знак"/>
    <w:link w:val="5"/>
    <w:uiPriority w:val="9"/>
    <w:rsid w:val="0018006A"/>
    <w:rPr>
      <w:rFonts w:ascii="XO Thames" w:hAnsi="XO Thames"/>
      <w:b/>
      <w:sz w:val="22"/>
    </w:rPr>
  </w:style>
  <w:style w:type="paragraph" w:styleId="a3">
    <w:name w:val="Title"/>
    <w:next w:val="a"/>
    <w:link w:val="a4"/>
    <w:uiPriority w:val="10"/>
    <w:qFormat/>
    <w:rsid w:val="0018006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4">
    <w:name w:val="Заголовок Знак"/>
    <w:link w:val="a3"/>
    <w:uiPriority w:val="10"/>
    <w:rsid w:val="0018006A"/>
    <w:rPr>
      <w:rFonts w:ascii="XO Thames" w:hAnsi="XO Thames"/>
      <w:b/>
      <w:caps/>
      <w:sz w:val="40"/>
    </w:rPr>
  </w:style>
  <w:style w:type="paragraph" w:styleId="a5">
    <w:name w:val="Subtitle"/>
    <w:next w:val="a"/>
    <w:link w:val="a6"/>
    <w:uiPriority w:val="11"/>
    <w:qFormat/>
    <w:rsid w:val="0018006A"/>
    <w:pPr>
      <w:jc w:val="both"/>
    </w:pPr>
    <w:rPr>
      <w:rFonts w:ascii="XO Thames" w:hAnsi="XO Thames"/>
      <w:i/>
    </w:rPr>
  </w:style>
  <w:style w:type="character" w:customStyle="1" w:styleId="a6">
    <w:name w:val="Подзаголовок Знак"/>
    <w:link w:val="a5"/>
    <w:uiPriority w:val="11"/>
    <w:rsid w:val="0018006A"/>
    <w:rPr>
      <w:rFonts w:ascii="XO Thames" w:hAnsi="XO Thames"/>
      <w:i/>
    </w:rPr>
  </w:style>
  <w:style w:type="character" w:customStyle="1" w:styleId="60">
    <w:name w:val="Заголовок 6 Знак"/>
    <w:basedOn w:val="a0"/>
    <w:link w:val="6"/>
    <w:uiPriority w:val="9"/>
    <w:semiHidden/>
    <w:rsid w:val="001B644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B644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B644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B6441"/>
    <w:rPr>
      <w:rFonts w:asciiTheme="minorHAnsi" w:eastAsiaTheme="majorEastAsia" w:hAnsiTheme="minorHAnsi" w:cstheme="majorBidi"/>
      <w:color w:val="272727" w:themeColor="text1" w:themeTint="D8"/>
    </w:rPr>
  </w:style>
  <w:style w:type="paragraph" w:styleId="21">
    <w:name w:val="Quote"/>
    <w:basedOn w:val="a"/>
    <w:next w:val="a"/>
    <w:link w:val="22"/>
    <w:uiPriority w:val="29"/>
    <w:qFormat/>
    <w:rsid w:val="001B64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B64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rsid w:val="001B64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B6441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B644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B6441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1B6441"/>
    <w:rPr>
      <w:b/>
      <w:bCs/>
      <w:smallCaps/>
      <w:color w:val="365F9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1B6441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  <w:lang w:eastAsia="ru-RU"/>
    </w:rPr>
  </w:style>
  <w:style w:type="character" w:styleId="ad">
    <w:name w:val="Hyperlink"/>
    <w:basedOn w:val="a0"/>
    <w:uiPriority w:val="99"/>
    <w:unhideWhenUsed/>
    <w:rsid w:val="001B64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463/10188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luch.ru/archive/105/2441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moluch.ru/archive/463/10188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oluch.ru/archive/105/2441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levchandr90@outlook.com</dc:creator>
  <cp:keywords/>
  <dc:description/>
  <cp:lastModifiedBy>levchandr90@outlook.com</cp:lastModifiedBy>
  <cp:revision>1</cp:revision>
  <dcterms:created xsi:type="dcterms:W3CDTF">2026-01-13T19:17:00Z</dcterms:created>
  <dcterms:modified xsi:type="dcterms:W3CDTF">2026-01-13T19:18:00Z</dcterms:modified>
</cp:coreProperties>
</file>