
<file path=[Content_Types].xml><?xml version="1.0" encoding="utf-8"?>
<Types xmlns="http://schemas.openxmlformats.org/package/2006/content-types">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theme/themeOverride1.xml" ContentType="application/vnd.openxmlformats-officedocument.themeOverrid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theme/themeOverride2.xml" ContentType="application/vnd.openxmlformats-officedocument.themeOverrid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theme/themeOverride3.xml" ContentType="application/vnd.openxmlformats-officedocument.themeOverride+xml"/>
  <Override PartName="/word/charts/chart4.xml" ContentType="application/vnd.openxmlformats-officedocument.drawingml.chart+xml"/>
  <Override PartName="/word/charts/style4.xml" ContentType="application/vnd.ms-office.chartstyle+xml"/>
  <Override PartName="/word/charts/colors4.xml" ContentType="application/vnd.ms-office.chartcolorstyle+xml"/>
  <Override PartName="/word/theme/themeOverride4.xml" ContentType="application/vnd.openxmlformats-officedocument.themeOverride+xml"/>
  <Override PartName="/word/charts/chart5.xml" ContentType="application/vnd.openxmlformats-officedocument.drawingml.chart+xml"/>
  <Override PartName="/word/charts/style5.xml" ContentType="application/vnd.ms-office.chartstyle+xml"/>
  <Override PartName="/word/charts/colors5.xml" ContentType="application/vnd.ms-office.chartcolorstyle+xml"/>
  <Override PartName="/word/charts/chart6.xml" ContentType="application/vnd.openxmlformats-officedocument.drawingml.chart+xml"/>
  <Override PartName="/word/charts/style6.xml" ContentType="application/vnd.ms-office.chartstyle+xml"/>
  <Override PartName="/word/charts/colors6.xml" ContentType="application/vnd.ms-office.chartcolorstyle+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F7EBCAB" w14:textId="35189708" w:rsidR="00FA4B45" w:rsidRPr="00471B7C" w:rsidRDefault="00FA4B45" w:rsidP="006D5699">
      <w:pPr>
        <w:spacing w:line="276" w:lineRule="auto"/>
        <w:ind w:left="-284"/>
        <w:jc w:val="center"/>
      </w:pPr>
      <w:r w:rsidRPr="00471B7C">
        <w:t xml:space="preserve">УПРАВЛЕНИЕ ОБРАЗОВАНИЯ </w:t>
      </w:r>
      <w:r w:rsidR="006D5699" w:rsidRPr="00471B7C">
        <w:t xml:space="preserve"> </w:t>
      </w:r>
      <w:r w:rsidRPr="00471B7C">
        <w:t xml:space="preserve">МУНИЦИПАЛЬНОГО </w:t>
      </w:r>
      <w:r w:rsidR="006D5699" w:rsidRPr="00471B7C">
        <w:t xml:space="preserve"> </w:t>
      </w:r>
      <w:r w:rsidRPr="00471B7C">
        <w:t>ОБРАЗОВАНИЯ</w:t>
      </w:r>
    </w:p>
    <w:p w14:paraId="25DDD735" w14:textId="55F339C5" w:rsidR="00FA4B45" w:rsidRPr="00471B7C" w:rsidRDefault="00FA4B45" w:rsidP="006D5699">
      <w:pPr>
        <w:spacing w:line="276" w:lineRule="auto"/>
        <w:ind w:left="-284"/>
        <w:jc w:val="center"/>
      </w:pPr>
      <w:r w:rsidRPr="00471B7C">
        <w:t>ГОРОДСКОЙ ОКРУГ МАРИУПОЛЬ</w:t>
      </w:r>
      <w:r w:rsidR="006D5699" w:rsidRPr="00471B7C">
        <w:t xml:space="preserve"> </w:t>
      </w:r>
      <w:r w:rsidRPr="00471B7C">
        <w:t>ДОНЕЦКОЙ НАРОДНОЙ РЕСПУБЛИКИ</w:t>
      </w:r>
    </w:p>
    <w:p w14:paraId="4A95CEB7" w14:textId="564B1A81" w:rsidR="00FA4B45" w:rsidRPr="00471B7C" w:rsidRDefault="00FA4B45" w:rsidP="00471B7C">
      <w:pPr>
        <w:spacing w:line="276" w:lineRule="auto"/>
        <w:jc w:val="center"/>
      </w:pPr>
      <w:r w:rsidRPr="00471B7C">
        <w:t>ГОСУДАРСТВЕННОЕ БЮДЖЕТНОЕ ОБЩЕОБРАЗОВАТЕЛЬНОЕ</w:t>
      </w:r>
      <w:r w:rsidR="006D5699" w:rsidRPr="00471B7C">
        <w:t xml:space="preserve"> </w:t>
      </w:r>
      <w:r w:rsidRPr="00471B7C">
        <w:t xml:space="preserve">УЧРЕЖДЕНИЕ  «СРЕДНЯЯ ШКОЛА № 64 </w:t>
      </w:r>
      <w:r w:rsidR="006D5699" w:rsidRPr="00471B7C">
        <w:t xml:space="preserve"> </w:t>
      </w:r>
      <w:r w:rsidRPr="00471B7C">
        <w:t>ГОРОДСКОГО ОКРУГА МАРИУПОЛЬ»</w:t>
      </w:r>
    </w:p>
    <w:p w14:paraId="702820BD" w14:textId="77777777" w:rsidR="00FA4B45" w:rsidRPr="00FA4B45" w:rsidRDefault="00FA4B45" w:rsidP="00FA4B45">
      <w:pPr>
        <w:jc w:val="center"/>
        <w:rPr>
          <w:i/>
          <w:iCs/>
        </w:rPr>
      </w:pPr>
    </w:p>
    <w:p w14:paraId="4E7CDFD5" w14:textId="77777777" w:rsidR="00FA4B45" w:rsidRDefault="00FA4B45" w:rsidP="00FA4B45">
      <w:pPr>
        <w:rPr>
          <w:lang w:val="uk-UA"/>
        </w:rPr>
      </w:pPr>
    </w:p>
    <w:p w14:paraId="27A3BAE2" w14:textId="77777777" w:rsidR="00FA4B45" w:rsidRDefault="00FA4B45" w:rsidP="00FA4B45">
      <w:pPr>
        <w:rPr>
          <w:lang w:val="uk-UA"/>
        </w:rPr>
      </w:pPr>
    </w:p>
    <w:p w14:paraId="4F453509" w14:textId="77777777" w:rsidR="00FA4B45" w:rsidRDefault="00FA4B45" w:rsidP="00FA4B45">
      <w:pPr>
        <w:rPr>
          <w:lang w:val="uk-UA"/>
        </w:rPr>
      </w:pPr>
    </w:p>
    <w:p w14:paraId="2D10784E" w14:textId="77777777" w:rsidR="00FA4B45" w:rsidRDefault="00FA4B45" w:rsidP="00FA4B45">
      <w:pPr>
        <w:rPr>
          <w:lang w:val="uk-UA"/>
        </w:rPr>
      </w:pPr>
    </w:p>
    <w:p w14:paraId="6BE42099" w14:textId="77777777" w:rsidR="00FA4B45" w:rsidRDefault="00FA4B45" w:rsidP="00FA4B45">
      <w:pPr>
        <w:rPr>
          <w:lang w:val="uk-UA"/>
        </w:rPr>
      </w:pPr>
    </w:p>
    <w:p w14:paraId="29C38CBD" w14:textId="77777777" w:rsidR="00FA4B45" w:rsidRDefault="00FA4B45" w:rsidP="00FA4B45">
      <w:pPr>
        <w:rPr>
          <w:lang w:val="uk-UA"/>
        </w:rPr>
      </w:pPr>
    </w:p>
    <w:p w14:paraId="4DFAEB94" w14:textId="77777777" w:rsidR="00FA4B45" w:rsidRDefault="00FA4B45" w:rsidP="00FA4B45">
      <w:pPr>
        <w:rPr>
          <w:lang w:val="uk-UA"/>
        </w:rPr>
      </w:pPr>
    </w:p>
    <w:p w14:paraId="2E2C5A18" w14:textId="77777777" w:rsidR="00FA4B45" w:rsidRDefault="00FA4B45" w:rsidP="00FA4B45">
      <w:pPr>
        <w:rPr>
          <w:lang w:val="uk-UA"/>
        </w:rPr>
      </w:pPr>
    </w:p>
    <w:p w14:paraId="1C2D02EB" w14:textId="07640FB6" w:rsidR="00FA4B45" w:rsidRPr="006D5699" w:rsidRDefault="006D5699" w:rsidP="00FA4B45">
      <w:pPr>
        <w:jc w:val="center"/>
        <w:rPr>
          <w:b/>
          <w:bCs/>
          <w:color w:val="000000"/>
          <w:sz w:val="28"/>
          <w:szCs w:val="28"/>
          <w:lang w:val="uk-UA"/>
        </w:rPr>
      </w:pPr>
      <w:r w:rsidRPr="006D5699">
        <w:rPr>
          <w:b/>
          <w:bCs/>
          <w:color w:val="000000"/>
          <w:sz w:val="28"/>
          <w:szCs w:val="28"/>
          <w:lang w:val="uk-UA"/>
        </w:rPr>
        <w:t xml:space="preserve">ОПЫТ РАБОТЫ </w:t>
      </w:r>
    </w:p>
    <w:p w14:paraId="24BB5FEF" w14:textId="594B4F06" w:rsidR="006D5699" w:rsidRPr="006D5699" w:rsidRDefault="006D5699" w:rsidP="00FA4B45">
      <w:pPr>
        <w:jc w:val="center"/>
        <w:rPr>
          <w:b/>
          <w:bCs/>
          <w:color w:val="000000"/>
          <w:sz w:val="28"/>
          <w:szCs w:val="28"/>
          <w:lang w:val="uk-UA"/>
        </w:rPr>
      </w:pPr>
      <w:r w:rsidRPr="006D5699">
        <w:rPr>
          <w:b/>
          <w:bCs/>
          <w:color w:val="000000"/>
          <w:sz w:val="28"/>
          <w:szCs w:val="28"/>
          <w:lang w:val="uk-UA"/>
        </w:rPr>
        <w:t xml:space="preserve">учителя начальных классов </w:t>
      </w:r>
    </w:p>
    <w:p w14:paraId="39238740" w14:textId="7E807560" w:rsidR="006D5699" w:rsidRPr="006D5699" w:rsidRDefault="006D5699" w:rsidP="00FA4B45">
      <w:pPr>
        <w:jc w:val="center"/>
        <w:rPr>
          <w:b/>
          <w:bCs/>
          <w:color w:val="000000"/>
          <w:sz w:val="28"/>
          <w:szCs w:val="28"/>
          <w:lang w:val="uk-UA"/>
        </w:rPr>
      </w:pPr>
      <w:r w:rsidRPr="006D5699">
        <w:rPr>
          <w:b/>
          <w:bCs/>
          <w:color w:val="000000"/>
          <w:sz w:val="28"/>
          <w:szCs w:val="28"/>
          <w:lang w:val="uk-UA"/>
        </w:rPr>
        <w:t>ГБОУ «СШ № 64 Г.О. Мариуполь»</w:t>
      </w:r>
    </w:p>
    <w:p w14:paraId="05D5B15E" w14:textId="4F639D4F" w:rsidR="00FA4B45" w:rsidRPr="006D5699" w:rsidRDefault="006D5699" w:rsidP="00A87D68">
      <w:pPr>
        <w:jc w:val="center"/>
        <w:rPr>
          <w:b/>
          <w:bCs/>
          <w:color w:val="000000"/>
          <w:sz w:val="28"/>
          <w:szCs w:val="28"/>
          <w:lang w:val="uk-UA"/>
        </w:rPr>
      </w:pPr>
      <w:r w:rsidRPr="006D5699">
        <w:rPr>
          <w:b/>
          <w:bCs/>
          <w:color w:val="000000"/>
          <w:sz w:val="28"/>
          <w:szCs w:val="28"/>
          <w:lang w:val="uk-UA"/>
        </w:rPr>
        <w:t xml:space="preserve">ЕГОРОВОЙ ЕЛЕНЫ ВЛАДИМИРОВНЫ </w:t>
      </w:r>
    </w:p>
    <w:p w14:paraId="04D557B7" w14:textId="1B829B73" w:rsidR="00FA4B45" w:rsidRPr="006D5699" w:rsidRDefault="006D5699" w:rsidP="00471B7C">
      <w:pPr>
        <w:jc w:val="center"/>
        <w:rPr>
          <w:b/>
          <w:bCs/>
          <w:sz w:val="28"/>
          <w:szCs w:val="28"/>
        </w:rPr>
      </w:pPr>
      <w:r w:rsidRPr="006D5699">
        <w:rPr>
          <w:rFonts w:ascii="Book Antiqua" w:hAnsi="Book Antiqua"/>
          <w:b/>
          <w:bCs/>
          <w:sz w:val="28"/>
          <w:szCs w:val="28"/>
          <w:lang w:val="uk-UA"/>
        </w:rPr>
        <w:t>«</w:t>
      </w:r>
      <w:r w:rsidR="00FA4B45" w:rsidRPr="006D5699">
        <w:rPr>
          <w:b/>
          <w:bCs/>
          <w:sz w:val="28"/>
          <w:szCs w:val="28"/>
        </w:rPr>
        <w:t>Дидактические игры на уроках</w:t>
      </w:r>
      <w:r w:rsidRPr="006D5699">
        <w:rPr>
          <w:b/>
          <w:bCs/>
          <w:sz w:val="28"/>
          <w:szCs w:val="28"/>
        </w:rPr>
        <w:t xml:space="preserve"> </w:t>
      </w:r>
      <w:r w:rsidR="00FA4B45" w:rsidRPr="006D5699">
        <w:rPr>
          <w:b/>
          <w:bCs/>
          <w:sz w:val="28"/>
          <w:szCs w:val="28"/>
        </w:rPr>
        <w:t>математики как условие  развития</w:t>
      </w:r>
      <w:r w:rsidRPr="006D5699">
        <w:rPr>
          <w:b/>
          <w:bCs/>
          <w:sz w:val="28"/>
          <w:szCs w:val="28"/>
        </w:rPr>
        <w:t xml:space="preserve"> </w:t>
      </w:r>
      <w:r w:rsidR="00FA4B45" w:rsidRPr="006D5699">
        <w:rPr>
          <w:b/>
          <w:bCs/>
          <w:sz w:val="28"/>
          <w:szCs w:val="28"/>
        </w:rPr>
        <w:t>математической компетентности</w:t>
      </w:r>
      <w:r w:rsidR="00471B7C">
        <w:rPr>
          <w:b/>
          <w:bCs/>
          <w:sz w:val="28"/>
          <w:szCs w:val="28"/>
        </w:rPr>
        <w:t xml:space="preserve"> </w:t>
      </w:r>
      <w:r w:rsidR="00FA4B45" w:rsidRPr="006D5699">
        <w:rPr>
          <w:b/>
          <w:bCs/>
          <w:sz w:val="28"/>
          <w:szCs w:val="28"/>
        </w:rPr>
        <w:t>учащихся</w:t>
      </w:r>
      <w:r w:rsidRPr="006D5699">
        <w:rPr>
          <w:b/>
          <w:bCs/>
          <w:sz w:val="28"/>
          <w:szCs w:val="28"/>
        </w:rPr>
        <w:t>»</w:t>
      </w:r>
    </w:p>
    <w:p w14:paraId="0792CD8B" w14:textId="77777777" w:rsidR="00FA4B45" w:rsidRPr="006D5699" w:rsidRDefault="00FA4B45" w:rsidP="006D5699">
      <w:pPr>
        <w:jc w:val="center"/>
        <w:rPr>
          <w:rFonts w:ascii="Book Antiqua" w:hAnsi="Book Antiqua"/>
          <w:sz w:val="28"/>
          <w:szCs w:val="28"/>
          <w:lang w:val="uk-UA"/>
        </w:rPr>
      </w:pPr>
    </w:p>
    <w:p w14:paraId="25E3FA9B" w14:textId="77777777" w:rsidR="00FA4B45" w:rsidRPr="000577A6" w:rsidRDefault="00FA4B45" w:rsidP="006D5699">
      <w:pPr>
        <w:jc w:val="center"/>
        <w:rPr>
          <w:rFonts w:ascii="Book Antiqua" w:hAnsi="Book Antiqua"/>
          <w:sz w:val="40"/>
          <w:szCs w:val="40"/>
          <w:lang w:val="uk-UA"/>
        </w:rPr>
      </w:pPr>
    </w:p>
    <w:p w14:paraId="3611CD1F" w14:textId="77777777" w:rsidR="00FA4B45" w:rsidRPr="000577A6" w:rsidRDefault="00FA4B45" w:rsidP="00FA4B45">
      <w:pPr>
        <w:rPr>
          <w:rFonts w:ascii="Book Antiqua" w:hAnsi="Book Antiqua"/>
          <w:sz w:val="40"/>
          <w:szCs w:val="40"/>
          <w:lang w:val="uk-UA"/>
        </w:rPr>
      </w:pPr>
    </w:p>
    <w:p w14:paraId="63F6FCAB" w14:textId="77777777" w:rsidR="00FA4B45" w:rsidRPr="000577A6" w:rsidRDefault="00FA4B45" w:rsidP="00FA4B45">
      <w:pPr>
        <w:rPr>
          <w:rFonts w:ascii="Book Antiqua" w:hAnsi="Book Antiqua"/>
          <w:sz w:val="40"/>
          <w:szCs w:val="40"/>
          <w:lang w:val="uk-UA"/>
        </w:rPr>
      </w:pPr>
    </w:p>
    <w:p w14:paraId="1548273B" w14:textId="77777777" w:rsidR="00FA4B45" w:rsidRPr="000577A6" w:rsidRDefault="00FA4B45" w:rsidP="00FA4B45">
      <w:pPr>
        <w:rPr>
          <w:rFonts w:ascii="Book Antiqua" w:hAnsi="Book Antiqua"/>
          <w:sz w:val="40"/>
          <w:szCs w:val="40"/>
          <w:lang w:val="uk-UA"/>
        </w:rPr>
      </w:pPr>
    </w:p>
    <w:p w14:paraId="78FCEF1D" w14:textId="77777777" w:rsidR="00FA4B45" w:rsidRDefault="00FA4B45" w:rsidP="00FA4B45">
      <w:pPr>
        <w:tabs>
          <w:tab w:val="left" w:pos="3030"/>
        </w:tabs>
        <w:jc w:val="center"/>
        <w:rPr>
          <w:sz w:val="28"/>
          <w:szCs w:val="28"/>
          <w:lang w:val="uk-UA"/>
        </w:rPr>
      </w:pPr>
    </w:p>
    <w:p w14:paraId="0D0440B1" w14:textId="77777777" w:rsidR="00FA4B45" w:rsidRDefault="00FA4B45" w:rsidP="00FA4B45">
      <w:pPr>
        <w:tabs>
          <w:tab w:val="left" w:pos="3030"/>
        </w:tabs>
        <w:jc w:val="center"/>
        <w:rPr>
          <w:sz w:val="28"/>
          <w:szCs w:val="28"/>
          <w:lang w:val="uk-UA"/>
        </w:rPr>
      </w:pPr>
    </w:p>
    <w:p w14:paraId="689BA043" w14:textId="77777777" w:rsidR="00FA4B45" w:rsidRDefault="00FA4B45" w:rsidP="00FA4B45">
      <w:pPr>
        <w:tabs>
          <w:tab w:val="left" w:pos="3030"/>
        </w:tabs>
        <w:jc w:val="center"/>
        <w:rPr>
          <w:sz w:val="28"/>
          <w:szCs w:val="28"/>
          <w:lang w:val="uk-UA"/>
        </w:rPr>
      </w:pPr>
    </w:p>
    <w:p w14:paraId="4244CB16" w14:textId="77777777" w:rsidR="00FA4B45" w:rsidRDefault="00FA4B45" w:rsidP="00FA4B45">
      <w:pPr>
        <w:tabs>
          <w:tab w:val="left" w:pos="3030"/>
        </w:tabs>
        <w:jc w:val="center"/>
        <w:rPr>
          <w:sz w:val="28"/>
          <w:szCs w:val="28"/>
          <w:lang w:val="uk-UA"/>
        </w:rPr>
      </w:pPr>
    </w:p>
    <w:p w14:paraId="1C5F1192" w14:textId="77777777" w:rsidR="00FA4B45" w:rsidRDefault="00FA4B45" w:rsidP="00FA4B45">
      <w:pPr>
        <w:tabs>
          <w:tab w:val="left" w:pos="3030"/>
        </w:tabs>
        <w:jc w:val="center"/>
        <w:rPr>
          <w:sz w:val="28"/>
          <w:szCs w:val="28"/>
          <w:lang w:val="uk-UA"/>
        </w:rPr>
      </w:pPr>
    </w:p>
    <w:p w14:paraId="0C15C69F" w14:textId="24841E68" w:rsidR="00FA4B45" w:rsidRDefault="00FA4B45" w:rsidP="006D5699">
      <w:pPr>
        <w:tabs>
          <w:tab w:val="left" w:pos="3030"/>
        </w:tabs>
        <w:rPr>
          <w:sz w:val="28"/>
          <w:szCs w:val="28"/>
          <w:lang w:val="uk-UA"/>
        </w:rPr>
      </w:pPr>
    </w:p>
    <w:p w14:paraId="7B8F4A74" w14:textId="432839B4" w:rsidR="006D5699" w:rsidRDefault="006D5699" w:rsidP="006D5699">
      <w:pPr>
        <w:tabs>
          <w:tab w:val="left" w:pos="3030"/>
        </w:tabs>
        <w:rPr>
          <w:sz w:val="28"/>
          <w:szCs w:val="28"/>
          <w:lang w:val="uk-UA"/>
        </w:rPr>
      </w:pPr>
    </w:p>
    <w:p w14:paraId="793A8814" w14:textId="5583515D" w:rsidR="006D5699" w:rsidRDefault="006D5699" w:rsidP="006D5699">
      <w:pPr>
        <w:tabs>
          <w:tab w:val="left" w:pos="3030"/>
        </w:tabs>
        <w:rPr>
          <w:sz w:val="28"/>
          <w:szCs w:val="28"/>
          <w:lang w:val="uk-UA"/>
        </w:rPr>
      </w:pPr>
    </w:p>
    <w:p w14:paraId="29D53E6B" w14:textId="74C85C58" w:rsidR="006D5699" w:rsidRDefault="006D5699" w:rsidP="006D5699">
      <w:pPr>
        <w:tabs>
          <w:tab w:val="left" w:pos="3030"/>
        </w:tabs>
        <w:rPr>
          <w:sz w:val="28"/>
          <w:szCs w:val="28"/>
          <w:lang w:val="uk-UA"/>
        </w:rPr>
      </w:pPr>
    </w:p>
    <w:p w14:paraId="458B9521" w14:textId="16E4E1E4" w:rsidR="006D5699" w:rsidRDefault="006D5699" w:rsidP="006D5699">
      <w:pPr>
        <w:tabs>
          <w:tab w:val="left" w:pos="3030"/>
        </w:tabs>
        <w:rPr>
          <w:sz w:val="28"/>
          <w:szCs w:val="28"/>
          <w:lang w:val="uk-UA"/>
        </w:rPr>
      </w:pPr>
    </w:p>
    <w:p w14:paraId="65BAA591" w14:textId="446E9F4A" w:rsidR="006D5699" w:rsidRDefault="006D5699" w:rsidP="006D5699">
      <w:pPr>
        <w:tabs>
          <w:tab w:val="left" w:pos="3030"/>
        </w:tabs>
        <w:rPr>
          <w:sz w:val="28"/>
          <w:szCs w:val="28"/>
          <w:lang w:val="uk-UA"/>
        </w:rPr>
      </w:pPr>
    </w:p>
    <w:p w14:paraId="62E1BE23" w14:textId="09481FE8" w:rsidR="006D5699" w:rsidRDefault="006D5699" w:rsidP="006D5699">
      <w:pPr>
        <w:tabs>
          <w:tab w:val="left" w:pos="3030"/>
        </w:tabs>
        <w:rPr>
          <w:sz w:val="28"/>
          <w:szCs w:val="28"/>
          <w:lang w:val="uk-UA"/>
        </w:rPr>
      </w:pPr>
    </w:p>
    <w:p w14:paraId="29289B16" w14:textId="77777777" w:rsidR="00B850BB" w:rsidRDefault="00B850BB" w:rsidP="006D5699">
      <w:pPr>
        <w:tabs>
          <w:tab w:val="left" w:pos="3030"/>
        </w:tabs>
        <w:jc w:val="center"/>
        <w:rPr>
          <w:sz w:val="28"/>
          <w:szCs w:val="28"/>
          <w:lang w:val="uk-UA"/>
        </w:rPr>
      </w:pPr>
    </w:p>
    <w:p w14:paraId="426F085E" w14:textId="77777777" w:rsidR="00B850BB" w:rsidRDefault="00B850BB" w:rsidP="006D5699">
      <w:pPr>
        <w:tabs>
          <w:tab w:val="left" w:pos="3030"/>
        </w:tabs>
        <w:jc w:val="center"/>
        <w:rPr>
          <w:sz w:val="28"/>
          <w:szCs w:val="28"/>
          <w:lang w:val="uk-UA"/>
        </w:rPr>
      </w:pPr>
    </w:p>
    <w:p w14:paraId="0B7FAE1F" w14:textId="77777777" w:rsidR="00B850BB" w:rsidRDefault="00B850BB" w:rsidP="006D5699">
      <w:pPr>
        <w:tabs>
          <w:tab w:val="left" w:pos="3030"/>
        </w:tabs>
        <w:jc w:val="center"/>
        <w:rPr>
          <w:sz w:val="28"/>
          <w:szCs w:val="28"/>
          <w:lang w:val="uk-UA"/>
        </w:rPr>
      </w:pPr>
    </w:p>
    <w:p w14:paraId="235516A4" w14:textId="77777777" w:rsidR="00B850BB" w:rsidRDefault="00B850BB" w:rsidP="006D5699">
      <w:pPr>
        <w:tabs>
          <w:tab w:val="left" w:pos="3030"/>
        </w:tabs>
        <w:jc w:val="center"/>
        <w:rPr>
          <w:sz w:val="28"/>
          <w:szCs w:val="28"/>
          <w:lang w:val="uk-UA"/>
        </w:rPr>
      </w:pPr>
    </w:p>
    <w:p w14:paraId="7B242540" w14:textId="77777777" w:rsidR="00B850BB" w:rsidRDefault="00B850BB" w:rsidP="006D5699">
      <w:pPr>
        <w:tabs>
          <w:tab w:val="left" w:pos="3030"/>
        </w:tabs>
        <w:jc w:val="center"/>
        <w:rPr>
          <w:sz w:val="28"/>
          <w:szCs w:val="28"/>
          <w:lang w:val="uk-UA"/>
        </w:rPr>
      </w:pPr>
    </w:p>
    <w:p w14:paraId="3BC7DE9A" w14:textId="6107D07D" w:rsidR="006D5699" w:rsidRDefault="00B850BB" w:rsidP="006D5699">
      <w:pPr>
        <w:tabs>
          <w:tab w:val="left" w:pos="3030"/>
        </w:tabs>
        <w:jc w:val="center"/>
        <w:rPr>
          <w:sz w:val="28"/>
          <w:szCs w:val="28"/>
          <w:lang w:val="uk-UA"/>
        </w:rPr>
      </w:pPr>
      <w:r>
        <w:rPr>
          <w:sz w:val="28"/>
          <w:szCs w:val="28"/>
          <w:lang w:val="uk-UA"/>
        </w:rPr>
        <w:t>Мариуполь</w:t>
      </w:r>
    </w:p>
    <w:p w14:paraId="4AA77430" w14:textId="1882A8DF" w:rsidR="001A1BAF" w:rsidRPr="00985256" w:rsidRDefault="006D5699" w:rsidP="00985256">
      <w:pPr>
        <w:tabs>
          <w:tab w:val="left" w:pos="3030"/>
        </w:tabs>
        <w:jc w:val="center"/>
        <w:rPr>
          <w:sz w:val="28"/>
          <w:szCs w:val="28"/>
          <w:lang w:val="uk-UA"/>
        </w:rPr>
      </w:pPr>
      <w:r>
        <w:rPr>
          <w:sz w:val="28"/>
          <w:szCs w:val="28"/>
          <w:lang w:val="uk-UA"/>
        </w:rPr>
        <w:t>2</w:t>
      </w:r>
      <w:r w:rsidR="00B850BB">
        <w:rPr>
          <w:sz w:val="28"/>
          <w:szCs w:val="28"/>
          <w:lang w:val="uk-UA"/>
        </w:rPr>
        <w:t>02</w:t>
      </w:r>
      <w:bookmarkStart w:id="0" w:name="_GoBack"/>
      <w:bookmarkEnd w:id="0"/>
    </w:p>
    <w:p w14:paraId="0A885D28" w14:textId="77777777" w:rsidR="001A1BAF" w:rsidRDefault="001A1BAF" w:rsidP="001A1BAF">
      <w:pPr>
        <w:tabs>
          <w:tab w:val="left" w:pos="3030"/>
        </w:tabs>
        <w:rPr>
          <w:b/>
          <w:bCs/>
          <w:sz w:val="28"/>
          <w:szCs w:val="28"/>
          <w:lang w:val="uk-UA"/>
        </w:rPr>
      </w:pPr>
    </w:p>
    <w:p w14:paraId="2F5AA36F" w14:textId="34A21FB7" w:rsidR="00FA4B45" w:rsidRPr="00471B7C" w:rsidRDefault="00FA4B45" w:rsidP="00FA4B45">
      <w:pPr>
        <w:tabs>
          <w:tab w:val="left" w:pos="3030"/>
        </w:tabs>
        <w:jc w:val="center"/>
        <w:rPr>
          <w:b/>
          <w:bCs/>
          <w:sz w:val="28"/>
          <w:szCs w:val="28"/>
          <w:lang w:val="uk-UA"/>
        </w:rPr>
      </w:pPr>
      <w:r w:rsidRPr="00471B7C">
        <w:rPr>
          <w:b/>
          <w:bCs/>
          <w:sz w:val="28"/>
          <w:szCs w:val="28"/>
          <w:lang w:val="uk-UA"/>
        </w:rPr>
        <w:t>С</w:t>
      </w:r>
      <w:r w:rsidR="008E38F0" w:rsidRPr="00471B7C">
        <w:rPr>
          <w:b/>
          <w:bCs/>
          <w:sz w:val="28"/>
          <w:szCs w:val="28"/>
          <w:lang w:val="uk-UA"/>
        </w:rPr>
        <w:t>О</w:t>
      </w:r>
      <w:r w:rsidRPr="00471B7C">
        <w:rPr>
          <w:b/>
          <w:bCs/>
          <w:sz w:val="28"/>
          <w:szCs w:val="28"/>
          <w:lang w:val="uk-UA"/>
        </w:rPr>
        <w:t xml:space="preserve">ДЕРЖАНИЕ </w:t>
      </w:r>
    </w:p>
    <w:p w14:paraId="433CAE5E" w14:textId="77777777" w:rsidR="00FA4B45" w:rsidRDefault="00FA4B45" w:rsidP="00FA4B45">
      <w:pPr>
        <w:tabs>
          <w:tab w:val="left" w:pos="3030"/>
        </w:tabs>
        <w:rPr>
          <w:sz w:val="28"/>
          <w:szCs w:val="28"/>
          <w:lang w:val="uk-UA"/>
        </w:rPr>
      </w:pPr>
    </w:p>
    <w:p w14:paraId="09FA2C36" w14:textId="77777777" w:rsidR="00FA4B45" w:rsidRDefault="00FA4B45" w:rsidP="00FA4B45">
      <w:pPr>
        <w:tabs>
          <w:tab w:val="left" w:pos="3030"/>
        </w:tabs>
        <w:rPr>
          <w:sz w:val="28"/>
          <w:szCs w:val="28"/>
          <w:lang w:val="uk-UA"/>
        </w:rPr>
      </w:pPr>
    </w:p>
    <w:p w14:paraId="5D7EC1D9" w14:textId="0CD832F0" w:rsidR="00FA4B45" w:rsidRPr="006E6980" w:rsidRDefault="00FA4B45" w:rsidP="00FA4B45">
      <w:pPr>
        <w:tabs>
          <w:tab w:val="right" w:leader="dot" w:pos="709"/>
          <w:tab w:val="left" w:pos="3030"/>
          <w:tab w:val="right" w:leader="dot" w:pos="9072"/>
        </w:tabs>
        <w:rPr>
          <w:sz w:val="28"/>
          <w:szCs w:val="28"/>
          <w:lang w:val="uk-UA"/>
        </w:rPr>
      </w:pPr>
      <w:r w:rsidRPr="006E6980">
        <w:rPr>
          <w:sz w:val="28"/>
          <w:szCs w:val="28"/>
          <w:lang w:val="uk-UA"/>
        </w:rPr>
        <w:t>1.Пояснительная записка</w:t>
      </w:r>
      <w:r w:rsidR="00CD548C">
        <w:rPr>
          <w:sz w:val="28"/>
          <w:szCs w:val="28"/>
          <w:lang w:val="uk-UA"/>
        </w:rPr>
        <w:t xml:space="preserve"> </w:t>
      </w:r>
      <w:r w:rsidR="00CD548C">
        <w:rPr>
          <w:sz w:val="28"/>
          <w:szCs w:val="28"/>
          <w:lang w:val="uk-UA"/>
        </w:rPr>
        <w:tab/>
      </w:r>
      <w:r>
        <w:rPr>
          <w:sz w:val="28"/>
          <w:szCs w:val="28"/>
          <w:lang w:val="uk-UA"/>
        </w:rPr>
        <w:t>3 - 4</w:t>
      </w:r>
    </w:p>
    <w:p w14:paraId="62DF7E71" w14:textId="5DFC6967" w:rsidR="00FA4B45" w:rsidRPr="006E6980" w:rsidRDefault="00FA4B45" w:rsidP="00FA4B45">
      <w:pPr>
        <w:tabs>
          <w:tab w:val="right" w:leader="dot" w:pos="709"/>
          <w:tab w:val="right" w:leader="dot" w:pos="9072"/>
        </w:tabs>
        <w:rPr>
          <w:rFonts w:eastAsia="Calibri"/>
          <w:sz w:val="28"/>
          <w:szCs w:val="28"/>
          <w:lang w:eastAsia="en-US"/>
        </w:rPr>
      </w:pPr>
      <w:r w:rsidRPr="006E6980">
        <w:rPr>
          <w:sz w:val="28"/>
          <w:szCs w:val="28"/>
          <w:lang w:val="uk-UA"/>
        </w:rPr>
        <w:t xml:space="preserve">2. </w:t>
      </w:r>
      <w:r w:rsidRPr="006E6980">
        <w:rPr>
          <w:rFonts w:eastAsia="Calibri"/>
          <w:sz w:val="28"/>
          <w:szCs w:val="28"/>
          <w:lang w:eastAsia="en-US"/>
        </w:rPr>
        <w:t>Использование дидактических игр на уроках математики в начальной школе</w:t>
      </w:r>
      <w:r w:rsidR="00B37A81">
        <w:rPr>
          <w:rFonts w:eastAsia="Calibri"/>
          <w:sz w:val="28"/>
          <w:szCs w:val="28"/>
          <w:lang w:eastAsia="en-US"/>
        </w:rPr>
        <w:tab/>
        <w:t>5</w:t>
      </w:r>
    </w:p>
    <w:p w14:paraId="3302A25F" w14:textId="2EADDE5C" w:rsidR="00FA4B45" w:rsidRDefault="00FA4B45" w:rsidP="00FA4B45">
      <w:pPr>
        <w:tabs>
          <w:tab w:val="right" w:leader="dot" w:pos="709"/>
          <w:tab w:val="right" w:leader="dot" w:pos="9072"/>
        </w:tabs>
        <w:rPr>
          <w:rFonts w:eastAsia="Calibri"/>
          <w:sz w:val="28"/>
          <w:szCs w:val="28"/>
          <w:lang w:eastAsia="en-US"/>
        </w:rPr>
      </w:pPr>
      <w:r w:rsidRPr="006E6980">
        <w:rPr>
          <w:rFonts w:eastAsia="Calibri"/>
          <w:sz w:val="28"/>
          <w:szCs w:val="28"/>
          <w:lang w:eastAsia="en-US"/>
        </w:rPr>
        <w:t>3.</w:t>
      </w:r>
      <w:r w:rsidRPr="003011E7">
        <w:rPr>
          <w:rFonts w:eastAsia="Calibri"/>
          <w:sz w:val="28"/>
          <w:szCs w:val="28"/>
          <w:lang w:eastAsia="en-US"/>
        </w:rPr>
        <w:t xml:space="preserve"> </w:t>
      </w:r>
      <w:r w:rsidRPr="006E6980">
        <w:rPr>
          <w:rFonts w:eastAsia="Calibri"/>
          <w:sz w:val="28"/>
          <w:szCs w:val="28"/>
          <w:lang w:eastAsia="en-US"/>
        </w:rPr>
        <w:t>Организация уроков с использованием дидактических иг</w:t>
      </w:r>
      <w:r w:rsidR="00ED758C">
        <w:rPr>
          <w:rFonts w:eastAsia="Calibri"/>
          <w:sz w:val="28"/>
          <w:szCs w:val="28"/>
          <w:lang w:eastAsia="en-US"/>
        </w:rPr>
        <w:t>р</w:t>
      </w:r>
      <w:r w:rsidR="00B37A81">
        <w:rPr>
          <w:rFonts w:eastAsia="Calibri"/>
          <w:sz w:val="28"/>
          <w:szCs w:val="28"/>
          <w:lang w:eastAsia="en-US"/>
        </w:rPr>
        <w:tab/>
        <w:t>6</w:t>
      </w:r>
    </w:p>
    <w:p w14:paraId="071BF0E1" w14:textId="6D904CBD" w:rsidR="00FA4B45" w:rsidRDefault="00FA4B45" w:rsidP="00FA4B45">
      <w:pPr>
        <w:tabs>
          <w:tab w:val="right" w:leader="dot" w:pos="709"/>
          <w:tab w:val="right" w:leader="dot" w:pos="9072"/>
        </w:tabs>
        <w:rPr>
          <w:rFonts w:eastAsia="Calibri"/>
          <w:sz w:val="28"/>
          <w:szCs w:val="28"/>
          <w:lang w:eastAsia="en-US"/>
        </w:rPr>
      </w:pPr>
      <w:r>
        <w:rPr>
          <w:rFonts w:eastAsia="Calibri"/>
          <w:sz w:val="28"/>
          <w:szCs w:val="28"/>
          <w:lang w:eastAsia="en-US"/>
        </w:rPr>
        <w:t xml:space="preserve">4. </w:t>
      </w:r>
      <w:r w:rsidR="00DB2FAD" w:rsidRPr="00DB2FAD">
        <w:rPr>
          <w:rFonts w:eastAsia="Calibri"/>
          <w:sz w:val="28"/>
          <w:szCs w:val="28"/>
          <w:lang w:eastAsia="en-US"/>
        </w:rPr>
        <w:t>Оценка эффективности и педагогического воздействия дидактических игр</w:t>
      </w:r>
      <w:r w:rsidR="001A1BAF">
        <w:rPr>
          <w:rFonts w:eastAsia="Calibri"/>
          <w:sz w:val="28"/>
          <w:szCs w:val="28"/>
          <w:lang w:eastAsia="en-US"/>
        </w:rPr>
        <w:tab/>
        <w:t>…………………………………………………………………………………….7</w:t>
      </w:r>
    </w:p>
    <w:p w14:paraId="55F49D76" w14:textId="1D2BDA17" w:rsidR="00FA4B45" w:rsidRDefault="00FA4B45" w:rsidP="00FA4B45">
      <w:pPr>
        <w:tabs>
          <w:tab w:val="right" w:leader="dot" w:pos="709"/>
          <w:tab w:val="right" w:leader="dot" w:pos="9072"/>
        </w:tabs>
        <w:rPr>
          <w:rFonts w:eastAsia="Calibri"/>
          <w:sz w:val="28"/>
          <w:szCs w:val="28"/>
          <w:lang w:eastAsia="en-US"/>
        </w:rPr>
      </w:pPr>
      <w:r>
        <w:rPr>
          <w:rFonts w:eastAsia="Calibri"/>
          <w:sz w:val="28"/>
          <w:szCs w:val="28"/>
          <w:lang w:eastAsia="en-US"/>
        </w:rPr>
        <w:t xml:space="preserve">5. </w:t>
      </w:r>
      <w:r w:rsidR="008E38F0" w:rsidRPr="001623F8">
        <w:rPr>
          <w:rFonts w:eastAsia="Calibri"/>
          <w:sz w:val="28"/>
          <w:szCs w:val="28"/>
          <w:lang w:eastAsia="en-US"/>
        </w:rPr>
        <w:t xml:space="preserve">Примеры дидактических игр </w:t>
      </w:r>
      <w:r w:rsidR="00B37A81">
        <w:rPr>
          <w:rFonts w:eastAsia="Calibri"/>
          <w:sz w:val="28"/>
          <w:szCs w:val="28"/>
          <w:lang w:eastAsia="en-US"/>
        </w:rPr>
        <w:t>из опыта моей работы</w:t>
      </w:r>
      <w:r w:rsidR="00EB6960">
        <w:rPr>
          <w:rFonts w:eastAsia="Calibri"/>
          <w:sz w:val="28"/>
          <w:szCs w:val="28"/>
          <w:lang w:eastAsia="en-US"/>
        </w:rPr>
        <w:tab/>
        <w:t>11</w:t>
      </w:r>
      <w:r w:rsidR="00B37A81">
        <w:rPr>
          <w:rFonts w:eastAsia="Calibri"/>
          <w:sz w:val="28"/>
          <w:szCs w:val="28"/>
          <w:lang w:eastAsia="en-US"/>
        </w:rPr>
        <w:t>- 12</w:t>
      </w:r>
    </w:p>
    <w:p w14:paraId="24499AC6" w14:textId="01029BB4" w:rsidR="00FA4B45" w:rsidRDefault="00FA4B45" w:rsidP="00FA4B45">
      <w:pPr>
        <w:tabs>
          <w:tab w:val="right" w:leader="dot" w:pos="709"/>
          <w:tab w:val="right" w:leader="dot" w:pos="9072"/>
        </w:tabs>
        <w:rPr>
          <w:rFonts w:eastAsia="Calibri"/>
          <w:sz w:val="28"/>
          <w:szCs w:val="28"/>
          <w:lang w:eastAsia="en-US"/>
        </w:rPr>
      </w:pPr>
      <w:r>
        <w:rPr>
          <w:rFonts w:eastAsia="Calibri"/>
          <w:sz w:val="28"/>
          <w:szCs w:val="28"/>
          <w:lang w:eastAsia="en-US"/>
        </w:rPr>
        <w:t>6.</w:t>
      </w:r>
      <w:r w:rsidR="00B37A81">
        <w:rPr>
          <w:rFonts w:eastAsia="Calibri"/>
          <w:sz w:val="28"/>
          <w:szCs w:val="28"/>
          <w:lang w:eastAsia="en-US"/>
        </w:rPr>
        <w:t xml:space="preserve"> Результативность</w:t>
      </w:r>
      <w:r w:rsidR="00B37A81">
        <w:rPr>
          <w:rFonts w:eastAsia="Calibri"/>
          <w:sz w:val="28"/>
          <w:szCs w:val="28"/>
          <w:lang w:eastAsia="en-US"/>
        </w:rPr>
        <w:tab/>
        <w:t>13</w:t>
      </w:r>
    </w:p>
    <w:p w14:paraId="36C36EC7" w14:textId="62228B77" w:rsidR="00FA4B45" w:rsidRDefault="00FA4B45" w:rsidP="00FA4B45">
      <w:pPr>
        <w:tabs>
          <w:tab w:val="right" w:leader="dot" w:pos="709"/>
          <w:tab w:val="right" w:leader="dot" w:pos="9072"/>
        </w:tabs>
        <w:rPr>
          <w:rFonts w:eastAsia="Calibri"/>
          <w:sz w:val="28"/>
          <w:szCs w:val="28"/>
          <w:lang w:eastAsia="en-US"/>
        </w:rPr>
      </w:pPr>
      <w:r>
        <w:rPr>
          <w:rFonts w:eastAsia="Calibri"/>
          <w:sz w:val="28"/>
          <w:szCs w:val="28"/>
          <w:lang w:eastAsia="en-US"/>
        </w:rPr>
        <w:t>7.</w:t>
      </w:r>
      <w:r w:rsidR="00B37A81">
        <w:rPr>
          <w:rFonts w:eastAsia="Calibri"/>
          <w:sz w:val="28"/>
          <w:szCs w:val="28"/>
          <w:lang w:eastAsia="en-US"/>
        </w:rPr>
        <w:t xml:space="preserve"> ПРИЛОЖЕНИЯ</w:t>
      </w:r>
      <w:r>
        <w:rPr>
          <w:rFonts w:eastAsia="Calibri"/>
          <w:sz w:val="28"/>
          <w:szCs w:val="28"/>
          <w:lang w:eastAsia="en-US"/>
        </w:rPr>
        <w:tab/>
      </w:r>
      <w:r w:rsidR="00B37A81">
        <w:rPr>
          <w:rFonts w:eastAsia="Calibri"/>
          <w:sz w:val="28"/>
          <w:szCs w:val="28"/>
          <w:lang w:eastAsia="en-US"/>
        </w:rPr>
        <w:t>14 -20</w:t>
      </w:r>
    </w:p>
    <w:p w14:paraId="027DA1C3" w14:textId="13D0F947" w:rsidR="00FA4B45" w:rsidRDefault="00FA4B45" w:rsidP="00FA4B45">
      <w:pPr>
        <w:tabs>
          <w:tab w:val="right" w:leader="dot" w:pos="709"/>
          <w:tab w:val="right" w:leader="dot" w:pos="9072"/>
        </w:tabs>
        <w:rPr>
          <w:rFonts w:eastAsia="Calibri"/>
          <w:sz w:val="28"/>
          <w:szCs w:val="28"/>
          <w:lang w:eastAsia="en-US"/>
        </w:rPr>
      </w:pPr>
      <w:r>
        <w:rPr>
          <w:rFonts w:eastAsia="Calibri"/>
          <w:sz w:val="28"/>
          <w:szCs w:val="28"/>
          <w:lang w:eastAsia="en-US"/>
        </w:rPr>
        <w:t>8.</w:t>
      </w:r>
      <w:r w:rsidR="00B37A81">
        <w:rPr>
          <w:rFonts w:eastAsia="Calibri"/>
          <w:sz w:val="28"/>
          <w:szCs w:val="28"/>
          <w:lang w:eastAsia="en-US"/>
        </w:rPr>
        <w:t xml:space="preserve"> Выводы</w:t>
      </w:r>
      <w:r w:rsidR="00B37A81">
        <w:rPr>
          <w:rFonts w:eastAsia="Calibri"/>
          <w:sz w:val="28"/>
          <w:szCs w:val="28"/>
          <w:lang w:eastAsia="en-US"/>
        </w:rPr>
        <w:tab/>
        <w:t>21-22</w:t>
      </w:r>
    </w:p>
    <w:p w14:paraId="52F7C394" w14:textId="5C06E84A" w:rsidR="00B37A81" w:rsidRDefault="00B37A81" w:rsidP="00FA4B45">
      <w:pPr>
        <w:tabs>
          <w:tab w:val="right" w:leader="dot" w:pos="709"/>
          <w:tab w:val="right" w:leader="dot" w:pos="9072"/>
        </w:tabs>
        <w:rPr>
          <w:rFonts w:eastAsia="Calibri"/>
          <w:sz w:val="28"/>
          <w:szCs w:val="28"/>
          <w:lang w:eastAsia="en-US"/>
        </w:rPr>
      </w:pPr>
      <w:r>
        <w:rPr>
          <w:rFonts w:eastAsia="Calibri"/>
          <w:sz w:val="28"/>
          <w:szCs w:val="28"/>
          <w:lang w:eastAsia="en-US"/>
        </w:rPr>
        <w:t>9. Заключение</w:t>
      </w:r>
      <w:r>
        <w:rPr>
          <w:rFonts w:eastAsia="Calibri"/>
          <w:sz w:val="28"/>
          <w:szCs w:val="28"/>
          <w:lang w:eastAsia="en-US"/>
        </w:rPr>
        <w:tab/>
        <w:t>23</w:t>
      </w:r>
    </w:p>
    <w:p w14:paraId="100A39B3" w14:textId="2128CFF7" w:rsidR="00B37A81" w:rsidRPr="001623F8" w:rsidRDefault="00B37A81" w:rsidP="00FA4B45">
      <w:pPr>
        <w:tabs>
          <w:tab w:val="right" w:leader="dot" w:pos="709"/>
          <w:tab w:val="right" w:leader="dot" w:pos="9072"/>
        </w:tabs>
        <w:rPr>
          <w:rFonts w:eastAsia="Calibri"/>
          <w:sz w:val="28"/>
          <w:szCs w:val="28"/>
          <w:lang w:eastAsia="en-US"/>
        </w:rPr>
      </w:pPr>
      <w:r>
        <w:rPr>
          <w:rFonts w:eastAsia="Calibri"/>
          <w:sz w:val="28"/>
          <w:szCs w:val="28"/>
          <w:lang w:eastAsia="en-US"/>
        </w:rPr>
        <w:t>10. Л</w:t>
      </w:r>
      <w:r w:rsidR="00AC30A1">
        <w:rPr>
          <w:rFonts w:eastAsia="Calibri"/>
          <w:sz w:val="28"/>
          <w:szCs w:val="28"/>
          <w:lang w:eastAsia="en-US"/>
        </w:rPr>
        <w:t>ИТЕРАТУРА</w:t>
      </w:r>
      <w:r>
        <w:rPr>
          <w:rFonts w:eastAsia="Calibri"/>
          <w:sz w:val="28"/>
          <w:szCs w:val="28"/>
          <w:lang w:eastAsia="en-US"/>
        </w:rPr>
        <w:tab/>
        <w:t>24</w:t>
      </w:r>
    </w:p>
    <w:p w14:paraId="28B364AC" w14:textId="77777777" w:rsidR="00FA4B45" w:rsidRPr="001623F8" w:rsidRDefault="00FA4B45" w:rsidP="00FA4B45">
      <w:pPr>
        <w:tabs>
          <w:tab w:val="right" w:leader="dot" w:pos="709"/>
          <w:tab w:val="right" w:leader="dot" w:pos="9072"/>
        </w:tabs>
        <w:spacing w:after="160" w:line="259" w:lineRule="auto"/>
        <w:rPr>
          <w:rFonts w:eastAsia="Calibri"/>
          <w:sz w:val="28"/>
          <w:szCs w:val="28"/>
          <w:lang w:eastAsia="en-US"/>
        </w:rPr>
      </w:pPr>
    </w:p>
    <w:p w14:paraId="0529E21F" w14:textId="77777777" w:rsidR="00FA4B45" w:rsidRPr="006E6980" w:rsidRDefault="00FA4B45" w:rsidP="00FA4B45">
      <w:pPr>
        <w:tabs>
          <w:tab w:val="right" w:leader="dot" w:pos="709"/>
        </w:tabs>
        <w:rPr>
          <w:rFonts w:eastAsia="Calibri"/>
          <w:sz w:val="28"/>
          <w:szCs w:val="28"/>
          <w:lang w:eastAsia="en-US"/>
        </w:rPr>
      </w:pPr>
    </w:p>
    <w:p w14:paraId="02B685E8" w14:textId="77777777" w:rsidR="00AC30A1" w:rsidRDefault="00FA4B45" w:rsidP="00FA4B45">
      <w:pPr>
        <w:rPr>
          <w:rFonts w:eastAsia="Calibri"/>
          <w:sz w:val="28"/>
          <w:szCs w:val="28"/>
          <w:lang w:eastAsia="en-US"/>
        </w:rPr>
      </w:pPr>
      <w:r>
        <w:rPr>
          <w:rFonts w:eastAsia="Calibri"/>
          <w:sz w:val="28"/>
          <w:szCs w:val="28"/>
          <w:lang w:eastAsia="en-US"/>
        </w:rPr>
        <w:t xml:space="preserve">         </w:t>
      </w:r>
    </w:p>
    <w:p w14:paraId="32D47C41" w14:textId="00DBF160" w:rsidR="00FA4B45" w:rsidRPr="006E6980" w:rsidRDefault="00AC30A1" w:rsidP="00AC30A1">
      <w:pPr>
        <w:jc w:val="both"/>
        <w:rPr>
          <w:rFonts w:eastAsia="Calibri"/>
          <w:sz w:val="28"/>
          <w:szCs w:val="28"/>
          <w:lang w:eastAsia="en-US"/>
        </w:rPr>
      </w:pPr>
      <w:r>
        <w:rPr>
          <w:rFonts w:eastAsia="Calibri"/>
          <w:sz w:val="28"/>
          <w:szCs w:val="28"/>
          <w:lang w:eastAsia="en-US"/>
        </w:rPr>
        <w:t>По ссылке</w:t>
      </w:r>
      <w:r w:rsidR="00CD6861">
        <w:rPr>
          <w:rFonts w:eastAsia="Calibri"/>
          <w:sz w:val="28"/>
          <w:szCs w:val="28"/>
          <w:lang w:eastAsia="en-US"/>
        </w:rPr>
        <w:t xml:space="preserve"> </w:t>
      </w:r>
      <w:r w:rsidR="00471B7C" w:rsidRPr="00471B7C">
        <w:rPr>
          <w:rFonts w:eastAsia="Calibri"/>
          <w:sz w:val="28"/>
          <w:szCs w:val="28"/>
          <w:lang w:eastAsia="en-US"/>
        </w:rPr>
        <w:t>https://disk.yandex.ru/d/Y5oSQNigU7DrJg</w:t>
      </w:r>
      <w:r w:rsidR="00471B7C">
        <w:rPr>
          <w:rFonts w:eastAsia="Calibri"/>
          <w:sz w:val="28"/>
          <w:szCs w:val="28"/>
          <w:lang w:eastAsia="en-US"/>
        </w:rPr>
        <w:t xml:space="preserve"> </w:t>
      </w:r>
      <w:r w:rsidR="00CD6861">
        <w:rPr>
          <w:rFonts w:eastAsia="Calibri"/>
          <w:sz w:val="28"/>
          <w:szCs w:val="28"/>
          <w:lang w:eastAsia="en-US"/>
        </w:rPr>
        <w:t xml:space="preserve"> </w:t>
      </w:r>
      <w:r>
        <w:rPr>
          <w:rFonts w:eastAsia="Calibri"/>
          <w:sz w:val="28"/>
          <w:szCs w:val="28"/>
          <w:lang w:eastAsia="en-US"/>
        </w:rPr>
        <w:t>представлены материалы участника конкурса «Ярмарка педагогический идей, 2024 года» Егоровой Елены Владимировны.</w:t>
      </w:r>
      <w:r w:rsidR="00FA4B45">
        <w:rPr>
          <w:rFonts w:eastAsia="Calibri"/>
          <w:sz w:val="28"/>
          <w:szCs w:val="28"/>
          <w:lang w:eastAsia="en-US"/>
        </w:rPr>
        <w:t xml:space="preserve">                      </w:t>
      </w:r>
    </w:p>
    <w:p w14:paraId="1CAF9DE9" w14:textId="77777777" w:rsidR="00FA4B45" w:rsidRPr="006E6980" w:rsidRDefault="00FA4B45" w:rsidP="00AC30A1">
      <w:pPr>
        <w:spacing w:after="160" w:line="259" w:lineRule="auto"/>
        <w:jc w:val="both"/>
        <w:rPr>
          <w:rFonts w:eastAsia="Calibri"/>
          <w:sz w:val="28"/>
          <w:szCs w:val="28"/>
          <w:lang w:eastAsia="en-US"/>
        </w:rPr>
      </w:pPr>
    </w:p>
    <w:p w14:paraId="1849B463" w14:textId="77777777" w:rsidR="00FA4B45" w:rsidRDefault="00FA4B45" w:rsidP="00FA4B45">
      <w:pPr>
        <w:spacing w:after="160" w:line="259" w:lineRule="auto"/>
        <w:rPr>
          <w:rFonts w:ascii="Calibri" w:eastAsia="Calibri" w:hAnsi="Calibri"/>
          <w:sz w:val="22"/>
          <w:szCs w:val="22"/>
          <w:lang w:eastAsia="en-US"/>
        </w:rPr>
      </w:pPr>
    </w:p>
    <w:p w14:paraId="5E99EB0B" w14:textId="77777777" w:rsidR="00FA4B45" w:rsidRDefault="00FA4B45" w:rsidP="00FA4B45">
      <w:pPr>
        <w:tabs>
          <w:tab w:val="left" w:pos="1377"/>
        </w:tabs>
        <w:spacing w:after="160" w:line="259" w:lineRule="auto"/>
        <w:rPr>
          <w:rFonts w:ascii="Calibri" w:eastAsia="Calibri" w:hAnsi="Calibri"/>
          <w:sz w:val="22"/>
          <w:szCs w:val="22"/>
          <w:lang w:eastAsia="en-US"/>
        </w:rPr>
      </w:pPr>
      <w:r>
        <w:rPr>
          <w:rFonts w:ascii="Calibri" w:eastAsia="Calibri" w:hAnsi="Calibri"/>
          <w:sz w:val="22"/>
          <w:szCs w:val="22"/>
          <w:lang w:eastAsia="en-US"/>
        </w:rPr>
        <w:tab/>
      </w:r>
    </w:p>
    <w:p w14:paraId="51DADDDC" w14:textId="77777777" w:rsidR="00FA4B45" w:rsidRDefault="00FA4B45" w:rsidP="00FA4B45">
      <w:pPr>
        <w:spacing w:after="160" w:line="259" w:lineRule="auto"/>
        <w:rPr>
          <w:rFonts w:ascii="Calibri" w:eastAsia="Calibri" w:hAnsi="Calibri"/>
          <w:sz w:val="22"/>
          <w:szCs w:val="22"/>
          <w:lang w:eastAsia="en-US"/>
        </w:rPr>
      </w:pPr>
    </w:p>
    <w:p w14:paraId="547E2B18" w14:textId="77777777" w:rsidR="00FA4B45" w:rsidRDefault="00FA4B45" w:rsidP="00FA4B45">
      <w:pPr>
        <w:spacing w:after="160" w:line="259" w:lineRule="auto"/>
        <w:rPr>
          <w:rFonts w:ascii="Calibri" w:eastAsia="Calibri" w:hAnsi="Calibri"/>
          <w:sz w:val="22"/>
          <w:szCs w:val="22"/>
          <w:lang w:eastAsia="en-US"/>
        </w:rPr>
      </w:pPr>
    </w:p>
    <w:p w14:paraId="07482053" w14:textId="77777777" w:rsidR="00FA4B45" w:rsidRDefault="00FA4B45" w:rsidP="00FA4B45">
      <w:pPr>
        <w:spacing w:after="160" w:line="259" w:lineRule="auto"/>
        <w:rPr>
          <w:rFonts w:ascii="Calibri" w:eastAsia="Calibri" w:hAnsi="Calibri"/>
          <w:sz w:val="22"/>
          <w:szCs w:val="22"/>
          <w:lang w:eastAsia="en-US"/>
        </w:rPr>
      </w:pPr>
    </w:p>
    <w:p w14:paraId="750CB324" w14:textId="77777777" w:rsidR="00FA4B45" w:rsidRDefault="00FA4B45" w:rsidP="00FA4B45">
      <w:pPr>
        <w:spacing w:after="160" w:line="259" w:lineRule="auto"/>
        <w:rPr>
          <w:rFonts w:ascii="Calibri" w:eastAsia="Calibri" w:hAnsi="Calibri"/>
          <w:sz w:val="22"/>
          <w:szCs w:val="22"/>
          <w:lang w:eastAsia="en-US"/>
        </w:rPr>
      </w:pPr>
    </w:p>
    <w:p w14:paraId="0341659E" w14:textId="77777777" w:rsidR="00FA4B45" w:rsidRDefault="00FA4B45" w:rsidP="00FA4B45">
      <w:pPr>
        <w:spacing w:after="160" w:line="259" w:lineRule="auto"/>
        <w:rPr>
          <w:rFonts w:ascii="Calibri" w:eastAsia="Calibri" w:hAnsi="Calibri"/>
          <w:sz w:val="22"/>
          <w:szCs w:val="22"/>
          <w:lang w:eastAsia="en-US"/>
        </w:rPr>
      </w:pPr>
    </w:p>
    <w:p w14:paraId="7EE4037C" w14:textId="77777777" w:rsidR="00FA4B45" w:rsidRDefault="00FA4B45" w:rsidP="00FA4B45">
      <w:pPr>
        <w:spacing w:after="160" w:line="259" w:lineRule="auto"/>
        <w:rPr>
          <w:rFonts w:ascii="Calibri" w:eastAsia="Calibri" w:hAnsi="Calibri"/>
          <w:sz w:val="22"/>
          <w:szCs w:val="22"/>
          <w:lang w:eastAsia="en-US"/>
        </w:rPr>
      </w:pPr>
    </w:p>
    <w:p w14:paraId="0C66A8E2" w14:textId="77777777" w:rsidR="00FA4B45" w:rsidRDefault="00FA4B45" w:rsidP="00FA4B45">
      <w:pPr>
        <w:spacing w:after="160" w:line="259" w:lineRule="auto"/>
        <w:rPr>
          <w:rFonts w:ascii="Calibri" w:eastAsia="Calibri" w:hAnsi="Calibri"/>
          <w:sz w:val="22"/>
          <w:szCs w:val="22"/>
          <w:lang w:eastAsia="en-US"/>
        </w:rPr>
      </w:pPr>
    </w:p>
    <w:p w14:paraId="5969A1D1" w14:textId="77777777" w:rsidR="00FA4B45" w:rsidRDefault="00FA4B45" w:rsidP="00FA4B45">
      <w:pPr>
        <w:spacing w:after="160" w:line="259" w:lineRule="auto"/>
        <w:rPr>
          <w:rFonts w:ascii="Calibri" w:eastAsia="Calibri" w:hAnsi="Calibri"/>
          <w:sz w:val="22"/>
          <w:szCs w:val="22"/>
          <w:lang w:eastAsia="en-US"/>
        </w:rPr>
      </w:pPr>
    </w:p>
    <w:p w14:paraId="4471C636" w14:textId="77777777" w:rsidR="00FA4B45" w:rsidRDefault="00FA4B45" w:rsidP="00FA4B45">
      <w:pPr>
        <w:spacing w:after="160" w:line="259" w:lineRule="auto"/>
        <w:rPr>
          <w:rFonts w:ascii="Calibri" w:eastAsia="Calibri" w:hAnsi="Calibri"/>
          <w:sz w:val="22"/>
          <w:szCs w:val="22"/>
          <w:lang w:eastAsia="en-US"/>
        </w:rPr>
      </w:pPr>
    </w:p>
    <w:p w14:paraId="5BCDE60C" w14:textId="77777777" w:rsidR="00FA4B45" w:rsidRDefault="00FA4B45" w:rsidP="00FA4B45">
      <w:pPr>
        <w:spacing w:after="160" w:line="259" w:lineRule="auto"/>
        <w:rPr>
          <w:rFonts w:ascii="Calibri" w:eastAsia="Calibri" w:hAnsi="Calibri"/>
          <w:sz w:val="22"/>
          <w:szCs w:val="22"/>
          <w:lang w:eastAsia="en-US"/>
        </w:rPr>
      </w:pPr>
    </w:p>
    <w:p w14:paraId="1F261912" w14:textId="5BDCF67F" w:rsidR="00B850BB" w:rsidRDefault="00B850BB" w:rsidP="00FA4B45">
      <w:pPr>
        <w:spacing w:after="160" w:line="259" w:lineRule="auto"/>
        <w:rPr>
          <w:rFonts w:ascii="Calibri" w:eastAsia="Calibri" w:hAnsi="Calibri"/>
          <w:sz w:val="22"/>
          <w:szCs w:val="22"/>
          <w:lang w:eastAsia="en-US"/>
        </w:rPr>
      </w:pPr>
    </w:p>
    <w:p w14:paraId="46E95DB9" w14:textId="77777777" w:rsidR="00DB2FAD" w:rsidRDefault="00DB2FAD" w:rsidP="00FA4B45">
      <w:pPr>
        <w:spacing w:after="160" w:line="259" w:lineRule="auto"/>
        <w:rPr>
          <w:rFonts w:ascii="Calibri" w:eastAsia="Calibri" w:hAnsi="Calibri"/>
          <w:sz w:val="22"/>
          <w:szCs w:val="22"/>
          <w:lang w:eastAsia="en-US"/>
        </w:rPr>
      </w:pPr>
    </w:p>
    <w:p w14:paraId="74B33A14" w14:textId="77777777" w:rsidR="006D5699" w:rsidRDefault="006D5699" w:rsidP="00B37A81">
      <w:pPr>
        <w:spacing w:after="160" w:line="259" w:lineRule="auto"/>
        <w:rPr>
          <w:rFonts w:eastAsia="Calibri"/>
          <w:sz w:val="28"/>
          <w:szCs w:val="28"/>
          <w:lang w:eastAsia="en-US"/>
        </w:rPr>
      </w:pPr>
    </w:p>
    <w:p w14:paraId="50A732A4" w14:textId="55A9BC8C" w:rsidR="00FA4B45" w:rsidRPr="00554F29" w:rsidRDefault="00FA4B45" w:rsidP="00554F29">
      <w:pPr>
        <w:pStyle w:val="a8"/>
        <w:numPr>
          <w:ilvl w:val="0"/>
          <w:numId w:val="8"/>
        </w:numPr>
        <w:spacing w:after="160" w:line="360" w:lineRule="auto"/>
        <w:jc w:val="center"/>
        <w:rPr>
          <w:rFonts w:eastAsia="Calibri"/>
          <w:b/>
          <w:bCs/>
          <w:sz w:val="28"/>
          <w:szCs w:val="28"/>
          <w:lang w:eastAsia="en-US"/>
        </w:rPr>
      </w:pPr>
      <w:r w:rsidRPr="00554F29">
        <w:rPr>
          <w:rFonts w:eastAsia="Calibri"/>
          <w:b/>
          <w:bCs/>
          <w:sz w:val="28"/>
          <w:szCs w:val="28"/>
          <w:lang w:eastAsia="en-US"/>
        </w:rPr>
        <w:lastRenderedPageBreak/>
        <w:t>ПОЯСНИТЕЛЬНАЯ ЗАПИСКА</w:t>
      </w:r>
    </w:p>
    <w:p w14:paraId="394E995E" w14:textId="77777777" w:rsidR="00FA4B45" w:rsidRPr="001623F8" w:rsidRDefault="00FA4B45" w:rsidP="00554F29">
      <w:pPr>
        <w:spacing w:after="160" w:line="360" w:lineRule="auto"/>
        <w:ind w:firstLine="709"/>
        <w:contextualSpacing/>
        <w:jc w:val="both"/>
        <w:rPr>
          <w:rFonts w:eastAsia="Calibri"/>
          <w:sz w:val="28"/>
          <w:szCs w:val="28"/>
          <w:lang w:eastAsia="en-US"/>
        </w:rPr>
      </w:pPr>
      <w:r w:rsidRPr="00F10502">
        <w:rPr>
          <w:rFonts w:eastAsia="Calibri"/>
          <w:sz w:val="28"/>
          <w:szCs w:val="28"/>
          <w:lang w:eastAsia="en-US"/>
        </w:rPr>
        <w:t>Дидактическая игра</w:t>
      </w:r>
      <w:r w:rsidRPr="001623F8">
        <w:rPr>
          <w:rFonts w:eastAsia="Calibri"/>
          <w:sz w:val="28"/>
          <w:szCs w:val="28"/>
          <w:lang w:eastAsia="en-US"/>
        </w:rPr>
        <w:t xml:space="preserve"> — один из эффективных методов активизации познавательной активности учащихся младших классов на уроках математики. Она способствует развитию интереса детей к предмету, улучшает усвоение учебного материала, развивает внимание, память, мышление и воображение учеников.</w:t>
      </w:r>
    </w:p>
    <w:p w14:paraId="175E722F" w14:textId="77777777" w:rsidR="00FA4B45" w:rsidRPr="00F10502" w:rsidRDefault="00FA4B45" w:rsidP="00554F29">
      <w:pPr>
        <w:spacing w:after="160" w:line="360" w:lineRule="auto"/>
        <w:ind w:firstLine="709"/>
        <w:contextualSpacing/>
        <w:jc w:val="both"/>
        <w:rPr>
          <w:rFonts w:eastAsia="Calibri"/>
          <w:sz w:val="28"/>
          <w:szCs w:val="28"/>
          <w:lang w:eastAsia="en-US"/>
        </w:rPr>
      </w:pPr>
      <w:r w:rsidRPr="00F10502">
        <w:rPr>
          <w:rFonts w:eastAsia="Calibri"/>
          <w:sz w:val="28"/>
          <w:szCs w:val="28"/>
          <w:lang w:eastAsia="en-US"/>
        </w:rPr>
        <w:t>Цели использования дидактических игр на уроках математики:</w:t>
      </w:r>
    </w:p>
    <w:p w14:paraId="01F2EDF7" w14:textId="77777777" w:rsidR="00FA4B45" w:rsidRPr="001623F8" w:rsidRDefault="00FA4B45" w:rsidP="00554F29">
      <w:pPr>
        <w:spacing w:after="160" w:line="360" w:lineRule="auto"/>
        <w:ind w:firstLine="709"/>
        <w:contextualSpacing/>
        <w:jc w:val="both"/>
        <w:rPr>
          <w:rFonts w:eastAsia="Calibri"/>
          <w:sz w:val="28"/>
          <w:szCs w:val="28"/>
          <w:lang w:eastAsia="en-US"/>
        </w:rPr>
      </w:pPr>
      <w:r w:rsidRPr="00F10502">
        <w:rPr>
          <w:rFonts w:eastAsia="Calibri"/>
          <w:sz w:val="28"/>
          <w:szCs w:val="28"/>
          <w:lang w:eastAsia="en-US"/>
        </w:rPr>
        <w:t>1. Повышение мотивации:</w:t>
      </w:r>
      <w:r w:rsidRPr="001623F8">
        <w:rPr>
          <w:rFonts w:eastAsia="Calibri"/>
          <w:sz w:val="28"/>
          <w:szCs w:val="28"/>
          <w:lang w:eastAsia="en-US"/>
        </w:rPr>
        <w:t xml:space="preserve"> Игра делает процесс обучения интересным и увлекательным, пробуждая интерес ребенка к математике.</w:t>
      </w:r>
    </w:p>
    <w:p w14:paraId="126D82A3" w14:textId="77777777" w:rsidR="00FA4B45" w:rsidRPr="001623F8" w:rsidRDefault="00FA4B45" w:rsidP="00554F29">
      <w:pPr>
        <w:spacing w:after="160" w:line="360" w:lineRule="auto"/>
        <w:ind w:firstLine="709"/>
        <w:contextualSpacing/>
        <w:jc w:val="both"/>
        <w:rPr>
          <w:rFonts w:eastAsia="Calibri"/>
          <w:sz w:val="28"/>
          <w:szCs w:val="28"/>
          <w:lang w:eastAsia="en-US"/>
        </w:rPr>
      </w:pPr>
      <w:r w:rsidRPr="00F10502">
        <w:rPr>
          <w:rFonts w:eastAsia="Calibri"/>
          <w:sz w:val="28"/>
          <w:szCs w:val="28"/>
          <w:lang w:eastAsia="en-US"/>
        </w:rPr>
        <w:t>2. Развитие мыслительных операций:</w:t>
      </w:r>
      <w:r w:rsidRPr="001623F8">
        <w:rPr>
          <w:rFonts w:eastAsia="Calibri"/>
          <w:sz w:val="28"/>
          <w:szCs w:val="28"/>
          <w:lang w:eastAsia="en-US"/>
        </w:rPr>
        <w:t xml:space="preserve"> Игры помогают развивать такие операции, как сравнение, классификация, обобщение, анализ и синтез.</w:t>
      </w:r>
    </w:p>
    <w:p w14:paraId="49A6A67B" w14:textId="77777777" w:rsidR="00FA4B45" w:rsidRPr="001623F8" w:rsidRDefault="00FA4B45" w:rsidP="00554F29">
      <w:pPr>
        <w:spacing w:after="160" w:line="360" w:lineRule="auto"/>
        <w:ind w:firstLine="709"/>
        <w:contextualSpacing/>
        <w:jc w:val="both"/>
        <w:rPr>
          <w:rFonts w:eastAsia="Calibri"/>
          <w:sz w:val="28"/>
          <w:szCs w:val="28"/>
          <w:lang w:eastAsia="en-US"/>
        </w:rPr>
      </w:pPr>
      <w:r w:rsidRPr="00F10502">
        <w:rPr>
          <w:rFonts w:eastAsia="Calibri"/>
          <w:sz w:val="28"/>
          <w:szCs w:val="28"/>
          <w:lang w:eastAsia="en-US"/>
        </w:rPr>
        <w:t>3. Формирование математических понятий:</w:t>
      </w:r>
      <w:r w:rsidRPr="001623F8">
        <w:rPr>
          <w:rFonts w:eastAsia="Calibri"/>
          <w:sz w:val="28"/>
          <w:szCs w:val="28"/>
          <w:lang w:eastAsia="en-US"/>
        </w:rPr>
        <w:t xml:space="preserve"> Через игру дети лучше усваивают абстрактные понятия и закономерности.</w:t>
      </w:r>
    </w:p>
    <w:p w14:paraId="5115BE88" w14:textId="77777777" w:rsidR="00FA4B45" w:rsidRPr="001623F8" w:rsidRDefault="00FA4B45" w:rsidP="00554F29">
      <w:pPr>
        <w:spacing w:after="160" w:line="360" w:lineRule="auto"/>
        <w:ind w:firstLine="709"/>
        <w:contextualSpacing/>
        <w:jc w:val="both"/>
        <w:rPr>
          <w:rFonts w:eastAsia="Calibri"/>
          <w:sz w:val="28"/>
          <w:szCs w:val="28"/>
          <w:lang w:eastAsia="en-US"/>
        </w:rPr>
      </w:pPr>
      <w:r w:rsidRPr="00F10502">
        <w:rPr>
          <w:rFonts w:eastAsia="Calibri"/>
          <w:sz w:val="28"/>
          <w:szCs w:val="28"/>
          <w:lang w:eastAsia="en-US"/>
        </w:rPr>
        <w:t>4. Закрепление пройденного материала:</w:t>
      </w:r>
      <w:r w:rsidRPr="001623F8">
        <w:rPr>
          <w:rFonts w:eastAsia="Calibri"/>
          <w:sz w:val="28"/>
          <w:szCs w:val="28"/>
          <w:lang w:eastAsia="en-US"/>
        </w:rPr>
        <w:t xml:space="preserve"> Повторение изученного материала в игровой форме позволяет детям быстрее запоминать и применять знания на практике.</w:t>
      </w:r>
    </w:p>
    <w:p w14:paraId="5F25F557" w14:textId="77777777" w:rsidR="00FA4B45" w:rsidRPr="001623F8" w:rsidRDefault="00FA4B45" w:rsidP="00554F29">
      <w:pPr>
        <w:spacing w:after="160" w:line="360" w:lineRule="auto"/>
        <w:ind w:firstLine="709"/>
        <w:contextualSpacing/>
        <w:jc w:val="both"/>
        <w:rPr>
          <w:rFonts w:eastAsia="Calibri"/>
          <w:sz w:val="28"/>
          <w:szCs w:val="28"/>
          <w:lang w:eastAsia="en-US"/>
        </w:rPr>
      </w:pPr>
      <w:r w:rsidRPr="00F10502">
        <w:rPr>
          <w:rFonts w:eastAsia="Calibri"/>
          <w:sz w:val="28"/>
          <w:szCs w:val="28"/>
          <w:lang w:eastAsia="en-US"/>
        </w:rPr>
        <w:t>5. Создание условий для индивидуализации обучения:</w:t>
      </w:r>
      <w:r w:rsidRPr="001623F8">
        <w:rPr>
          <w:rFonts w:eastAsia="Calibri"/>
          <w:sz w:val="28"/>
          <w:szCs w:val="28"/>
          <w:lang w:eastAsia="en-US"/>
        </w:rPr>
        <w:t xml:space="preserve"> Дидактические игры позволяют учитывать индивидуальные особенности каждого ученика, предлагая задания разного уровня сложности.</w:t>
      </w:r>
    </w:p>
    <w:p w14:paraId="53C879D9" w14:textId="77777777" w:rsidR="00FA4B45" w:rsidRPr="001623F8" w:rsidRDefault="00FA4B45" w:rsidP="00554F29">
      <w:pPr>
        <w:spacing w:after="160" w:line="360" w:lineRule="auto"/>
        <w:ind w:firstLine="709"/>
        <w:contextualSpacing/>
        <w:jc w:val="both"/>
        <w:rPr>
          <w:rFonts w:eastAsia="Calibri"/>
          <w:sz w:val="28"/>
          <w:szCs w:val="28"/>
          <w:lang w:eastAsia="en-US"/>
        </w:rPr>
      </w:pPr>
      <w:r w:rsidRPr="00F10502">
        <w:rPr>
          <w:rFonts w:eastAsia="Calibri"/>
          <w:sz w:val="28"/>
          <w:szCs w:val="28"/>
          <w:lang w:eastAsia="en-US"/>
        </w:rPr>
        <w:t>6</w:t>
      </w:r>
      <w:r w:rsidRPr="001623F8">
        <w:rPr>
          <w:rFonts w:eastAsia="Calibri"/>
          <w:b/>
          <w:bCs/>
          <w:sz w:val="28"/>
          <w:szCs w:val="28"/>
          <w:lang w:eastAsia="en-US"/>
        </w:rPr>
        <w:t xml:space="preserve">. </w:t>
      </w:r>
      <w:r w:rsidRPr="00F10502">
        <w:rPr>
          <w:rFonts w:eastAsia="Calibri"/>
          <w:sz w:val="28"/>
          <w:szCs w:val="28"/>
          <w:lang w:eastAsia="en-US"/>
        </w:rPr>
        <w:t>Развитие коммуникативных навыков:</w:t>
      </w:r>
      <w:r w:rsidRPr="001623F8">
        <w:rPr>
          <w:rFonts w:eastAsia="Calibri"/>
          <w:sz w:val="28"/>
          <w:szCs w:val="28"/>
          <w:lang w:eastAsia="en-US"/>
        </w:rPr>
        <w:t xml:space="preserve"> Совместная деятельность в играх способствует формированию умения общаться, сотрудничать и взаимодействовать друг с другом.</w:t>
      </w:r>
    </w:p>
    <w:p w14:paraId="157E4C59" w14:textId="77777777" w:rsidR="00B850BB" w:rsidRDefault="00FA4B45" w:rsidP="00B850BB">
      <w:pPr>
        <w:spacing w:after="160" w:line="360" w:lineRule="auto"/>
        <w:ind w:firstLine="709"/>
        <w:contextualSpacing/>
        <w:jc w:val="both"/>
        <w:rPr>
          <w:rFonts w:eastAsia="Calibri"/>
          <w:sz w:val="28"/>
          <w:szCs w:val="28"/>
          <w:lang w:eastAsia="en-US"/>
        </w:rPr>
      </w:pPr>
      <w:r w:rsidRPr="001623F8">
        <w:rPr>
          <w:rFonts w:eastAsia="Calibri"/>
          <w:b/>
          <w:bCs/>
          <w:sz w:val="28"/>
          <w:szCs w:val="28"/>
          <w:lang w:eastAsia="en-US"/>
        </w:rPr>
        <w:t xml:space="preserve">7. </w:t>
      </w:r>
      <w:r w:rsidRPr="00F10502">
        <w:rPr>
          <w:rFonts w:eastAsia="Calibri"/>
          <w:sz w:val="28"/>
          <w:szCs w:val="28"/>
          <w:lang w:eastAsia="en-US"/>
        </w:rPr>
        <w:t xml:space="preserve">Эмоциональная разгрузка: </w:t>
      </w:r>
      <w:r w:rsidRPr="001623F8">
        <w:rPr>
          <w:rFonts w:eastAsia="Calibri"/>
          <w:sz w:val="28"/>
          <w:szCs w:val="28"/>
          <w:lang w:eastAsia="en-US"/>
        </w:rPr>
        <w:t>Использование игровых форм помогает снять напряжение, усталость и повысить работоспособность учащихся.</w:t>
      </w:r>
    </w:p>
    <w:p w14:paraId="1A455580" w14:textId="6EBE4C34" w:rsidR="00FA4B45" w:rsidRPr="001623F8" w:rsidRDefault="00FA4B45" w:rsidP="00B850BB">
      <w:pPr>
        <w:spacing w:after="160" w:line="360" w:lineRule="auto"/>
        <w:ind w:firstLine="709"/>
        <w:contextualSpacing/>
        <w:jc w:val="both"/>
        <w:rPr>
          <w:rFonts w:eastAsia="Calibri"/>
          <w:sz w:val="28"/>
          <w:szCs w:val="28"/>
          <w:lang w:eastAsia="en-US"/>
        </w:rPr>
      </w:pPr>
      <w:r w:rsidRPr="00F10502">
        <w:rPr>
          <w:rFonts w:eastAsia="Calibri"/>
          <w:sz w:val="28"/>
          <w:szCs w:val="28"/>
          <w:lang w:eastAsia="en-US"/>
        </w:rPr>
        <w:t>8. Самостоятельность и инициативность:</w:t>
      </w:r>
      <w:r w:rsidRPr="001623F8">
        <w:rPr>
          <w:rFonts w:eastAsia="Calibri"/>
          <w:sz w:val="28"/>
          <w:szCs w:val="28"/>
          <w:lang w:eastAsia="en-US"/>
        </w:rPr>
        <w:t xml:space="preserve"> Дети учатся самостоятельно искать решения, проявлять инициативу и творчески подходить к выполнению заданий.</w:t>
      </w:r>
    </w:p>
    <w:p w14:paraId="70EDDF12" w14:textId="77777777" w:rsidR="00FA4B45" w:rsidRPr="001623F8" w:rsidRDefault="00FA4B45" w:rsidP="00554F29">
      <w:pPr>
        <w:spacing w:after="160" w:line="360" w:lineRule="auto"/>
        <w:ind w:firstLine="709"/>
        <w:contextualSpacing/>
        <w:jc w:val="both"/>
        <w:rPr>
          <w:rFonts w:eastAsia="Calibri"/>
          <w:sz w:val="28"/>
          <w:szCs w:val="28"/>
          <w:lang w:eastAsia="en-US"/>
        </w:rPr>
      </w:pPr>
    </w:p>
    <w:p w14:paraId="7093B1FE" w14:textId="77777777" w:rsidR="00FA4B45" w:rsidRDefault="00FA4B45" w:rsidP="00554F29">
      <w:pPr>
        <w:spacing w:after="160" w:line="360" w:lineRule="auto"/>
        <w:ind w:firstLine="709"/>
        <w:contextualSpacing/>
        <w:jc w:val="both"/>
        <w:rPr>
          <w:rFonts w:ascii="Calibri" w:eastAsia="Calibri" w:hAnsi="Calibri"/>
          <w:sz w:val="22"/>
          <w:szCs w:val="22"/>
          <w:lang w:eastAsia="en-US"/>
        </w:rPr>
      </w:pPr>
    </w:p>
    <w:p w14:paraId="50F085D6" w14:textId="77777777" w:rsidR="00FA4B45" w:rsidRDefault="00FA4B45" w:rsidP="00554F29">
      <w:pPr>
        <w:spacing w:after="160" w:line="360" w:lineRule="auto"/>
        <w:contextualSpacing/>
        <w:jc w:val="both"/>
        <w:rPr>
          <w:rFonts w:ascii="Calibri" w:eastAsia="Calibri" w:hAnsi="Calibri"/>
          <w:sz w:val="22"/>
          <w:szCs w:val="22"/>
          <w:lang w:eastAsia="en-US"/>
        </w:rPr>
      </w:pPr>
    </w:p>
    <w:p w14:paraId="596F532B" w14:textId="1D567DB1" w:rsidR="00FA4B45" w:rsidRPr="00554F29" w:rsidRDefault="00FA4B45" w:rsidP="00554F29">
      <w:pPr>
        <w:pStyle w:val="a8"/>
        <w:numPr>
          <w:ilvl w:val="0"/>
          <w:numId w:val="8"/>
        </w:numPr>
        <w:spacing w:after="160" w:line="360" w:lineRule="auto"/>
        <w:jc w:val="center"/>
        <w:rPr>
          <w:rFonts w:eastAsia="Calibri"/>
          <w:b/>
          <w:bCs/>
          <w:sz w:val="28"/>
          <w:szCs w:val="28"/>
          <w:lang w:eastAsia="en-US"/>
        </w:rPr>
      </w:pPr>
      <w:r w:rsidRPr="00554F29">
        <w:rPr>
          <w:rFonts w:eastAsia="Calibri"/>
          <w:b/>
          <w:bCs/>
          <w:sz w:val="28"/>
          <w:szCs w:val="28"/>
          <w:lang w:eastAsia="en-US"/>
        </w:rPr>
        <w:lastRenderedPageBreak/>
        <w:t>ИСПОЛЬЗОВАНИЕ ДИДАКТИЧЕСКИХ ИГР НА УРОКАХ МАТЕМАТ</w:t>
      </w:r>
      <w:r w:rsidR="00A87D68">
        <w:rPr>
          <w:rFonts w:eastAsia="Calibri"/>
          <w:b/>
          <w:bCs/>
          <w:sz w:val="28"/>
          <w:szCs w:val="28"/>
          <w:lang w:eastAsia="en-US"/>
        </w:rPr>
        <w:t>И</w:t>
      </w:r>
      <w:r w:rsidRPr="00554F29">
        <w:rPr>
          <w:rFonts w:eastAsia="Calibri"/>
          <w:b/>
          <w:bCs/>
          <w:sz w:val="28"/>
          <w:szCs w:val="28"/>
          <w:lang w:eastAsia="en-US"/>
        </w:rPr>
        <w:t>КИ В НАЧАЛЬНОЙ ШКОЛЕ</w:t>
      </w:r>
    </w:p>
    <w:p w14:paraId="23E68210" w14:textId="1B8CECBC" w:rsidR="00FA4B45" w:rsidRPr="00BB15E8" w:rsidRDefault="00FA4B45" w:rsidP="00554F29">
      <w:pPr>
        <w:spacing w:after="160" w:line="360" w:lineRule="auto"/>
        <w:ind w:firstLine="709"/>
        <w:contextualSpacing/>
        <w:jc w:val="both"/>
        <w:rPr>
          <w:rFonts w:eastAsia="Calibri"/>
          <w:sz w:val="28"/>
          <w:szCs w:val="28"/>
          <w:lang w:eastAsia="en-US"/>
        </w:rPr>
      </w:pPr>
      <w:r w:rsidRPr="00BB15E8">
        <w:rPr>
          <w:rFonts w:eastAsia="Calibri"/>
          <w:sz w:val="28"/>
          <w:szCs w:val="28"/>
          <w:lang w:eastAsia="en-US"/>
        </w:rPr>
        <w:t>Уроки математики в начальных классах призваны формировать устойчивый интерес к изучению предмета, развивать аналитическое мышление, способность рассуждать и решать задачи самостоятельно. Одним из эффективных методов достижения этих целей являются дидактические игры. Они позволяют сделать процесс усвоения материала интересным и доступным даже для младших школьников, создавая благоприятную среду для развития ключевых компетенций и формирования положительных эмоций относительно изучения математики.</w:t>
      </w:r>
    </w:p>
    <w:p w14:paraId="0A4B6388" w14:textId="1257BC26" w:rsidR="00FA4B45" w:rsidRPr="00BB15E8" w:rsidRDefault="00FA4B45" w:rsidP="00554F29">
      <w:pPr>
        <w:spacing w:after="160" w:line="360" w:lineRule="auto"/>
        <w:ind w:firstLine="709"/>
        <w:contextualSpacing/>
        <w:jc w:val="both"/>
        <w:rPr>
          <w:rFonts w:eastAsia="Calibri"/>
          <w:sz w:val="28"/>
          <w:szCs w:val="28"/>
          <w:lang w:eastAsia="en-US"/>
        </w:rPr>
      </w:pPr>
      <w:r w:rsidRPr="00BB15E8">
        <w:rPr>
          <w:rFonts w:eastAsia="Calibri"/>
          <w:sz w:val="28"/>
          <w:szCs w:val="28"/>
          <w:lang w:eastAsia="en-US"/>
        </w:rPr>
        <w:t>Дидактическая игра представляет собой особый вид занятий, направленный на приобретение знаний, развитие навыков и активизацию мыслительной активности ребенка. Отличительными особенностями дидактической игры являются сочетание элементов обучения и развлечения, добровольность участия, наличие правил и достижение конкретной цели.</w:t>
      </w:r>
    </w:p>
    <w:p w14:paraId="796FCEE6" w14:textId="4AD9B3AE" w:rsidR="00FA4B45" w:rsidRPr="00BB15E8" w:rsidRDefault="00FA4B45" w:rsidP="00554F29">
      <w:pPr>
        <w:spacing w:after="160" w:line="360" w:lineRule="auto"/>
        <w:ind w:firstLine="709"/>
        <w:contextualSpacing/>
        <w:jc w:val="both"/>
        <w:rPr>
          <w:rFonts w:eastAsia="Calibri"/>
          <w:sz w:val="28"/>
          <w:szCs w:val="28"/>
          <w:lang w:eastAsia="en-US"/>
        </w:rPr>
      </w:pPr>
      <w:r w:rsidRPr="00BB15E8">
        <w:rPr>
          <w:rFonts w:eastAsia="Calibri"/>
          <w:sz w:val="28"/>
          <w:szCs w:val="28"/>
          <w:lang w:eastAsia="en-US"/>
        </w:rPr>
        <w:t>Использование игровых технологий помогает решить следующие образовательные задачи:</w:t>
      </w:r>
    </w:p>
    <w:p w14:paraId="5161516E" w14:textId="77777777" w:rsidR="00FA4B45" w:rsidRPr="00BB15E8" w:rsidRDefault="00FA4B45" w:rsidP="00554F29">
      <w:pPr>
        <w:spacing w:after="160" w:line="360" w:lineRule="auto"/>
        <w:ind w:firstLine="709"/>
        <w:contextualSpacing/>
        <w:jc w:val="both"/>
        <w:rPr>
          <w:rFonts w:eastAsia="Calibri"/>
          <w:sz w:val="28"/>
          <w:szCs w:val="28"/>
          <w:lang w:eastAsia="en-US"/>
        </w:rPr>
      </w:pPr>
      <w:r w:rsidRPr="00BB15E8">
        <w:rPr>
          <w:rFonts w:eastAsia="Calibri"/>
          <w:sz w:val="28"/>
          <w:szCs w:val="28"/>
          <w:lang w:eastAsia="en-US"/>
        </w:rPr>
        <w:t>Повышение уровня мотивации учащихся к математике.</w:t>
      </w:r>
    </w:p>
    <w:p w14:paraId="1D7DB6D0" w14:textId="77777777" w:rsidR="00FA4B45" w:rsidRPr="00BB15E8" w:rsidRDefault="00FA4B45" w:rsidP="00554F29">
      <w:pPr>
        <w:spacing w:after="160" w:line="360" w:lineRule="auto"/>
        <w:ind w:firstLine="709"/>
        <w:contextualSpacing/>
        <w:jc w:val="both"/>
        <w:rPr>
          <w:rFonts w:eastAsia="Calibri"/>
          <w:sz w:val="28"/>
          <w:szCs w:val="28"/>
          <w:lang w:eastAsia="en-US"/>
        </w:rPr>
      </w:pPr>
      <w:r w:rsidRPr="00BB15E8">
        <w:rPr>
          <w:rFonts w:eastAsia="Calibri"/>
          <w:sz w:val="28"/>
          <w:szCs w:val="28"/>
          <w:lang w:eastAsia="en-US"/>
        </w:rPr>
        <w:t>Активизация мыслительных процессов и самостоятельная работа над заданием.</w:t>
      </w:r>
    </w:p>
    <w:p w14:paraId="7ADB18D5" w14:textId="77777777" w:rsidR="00FA4B45" w:rsidRPr="00BB15E8" w:rsidRDefault="00FA4B45" w:rsidP="00554F29">
      <w:pPr>
        <w:spacing w:after="160" w:line="360" w:lineRule="auto"/>
        <w:ind w:firstLine="709"/>
        <w:contextualSpacing/>
        <w:jc w:val="both"/>
        <w:rPr>
          <w:rFonts w:eastAsia="Calibri"/>
          <w:sz w:val="28"/>
          <w:szCs w:val="28"/>
          <w:lang w:eastAsia="en-US"/>
        </w:rPr>
      </w:pPr>
      <w:r w:rsidRPr="00BB15E8">
        <w:rPr>
          <w:rFonts w:eastAsia="Calibri"/>
          <w:sz w:val="28"/>
          <w:szCs w:val="28"/>
          <w:lang w:eastAsia="en-US"/>
        </w:rPr>
        <w:t>Совершенствование вычислительных навыков и алгоритмов решения задач.</w:t>
      </w:r>
    </w:p>
    <w:p w14:paraId="4254AA53" w14:textId="77777777" w:rsidR="00FA4B45" w:rsidRPr="00BB15E8" w:rsidRDefault="00FA4B45" w:rsidP="00554F29">
      <w:pPr>
        <w:spacing w:after="160" w:line="360" w:lineRule="auto"/>
        <w:ind w:firstLine="709"/>
        <w:contextualSpacing/>
        <w:jc w:val="both"/>
        <w:rPr>
          <w:rFonts w:eastAsia="Calibri"/>
          <w:sz w:val="28"/>
          <w:szCs w:val="28"/>
          <w:lang w:eastAsia="en-US"/>
        </w:rPr>
      </w:pPr>
      <w:r w:rsidRPr="00BB15E8">
        <w:rPr>
          <w:rFonts w:eastAsia="Calibri"/>
          <w:sz w:val="28"/>
          <w:szCs w:val="28"/>
          <w:lang w:eastAsia="en-US"/>
        </w:rPr>
        <w:t>Формирование пространственного воображения и геометрического восприятия.</w:t>
      </w:r>
    </w:p>
    <w:p w14:paraId="4517113D" w14:textId="77777777" w:rsidR="00FA4B45" w:rsidRPr="00BB15E8" w:rsidRDefault="00FA4B45" w:rsidP="00554F29">
      <w:pPr>
        <w:spacing w:after="160" w:line="360" w:lineRule="auto"/>
        <w:ind w:firstLine="709"/>
        <w:contextualSpacing/>
        <w:jc w:val="both"/>
        <w:rPr>
          <w:rFonts w:eastAsia="Calibri"/>
          <w:sz w:val="28"/>
          <w:szCs w:val="28"/>
          <w:lang w:eastAsia="en-US"/>
        </w:rPr>
      </w:pPr>
      <w:r w:rsidRPr="00BB15E8">
        <w:rPr>
          <w:rFonts w:eastAsia="Calibri"/>
          <w:sz w:val="28"/>
          <w:szCs w:val="28"/>
          <w:lang w:eastAsia="en-US"/>
        </w:rPr>
        <w:t>Улучшение внимания, памяти и способности концентрироваться.</w:t>
      </w:r>
    </w:p>
    <w:p w14:paraId="288A71A7" w14:textId="1CCEE4B1" w:rsidR="00FA4B45" w:rsidRPr="00BB15E8" w:rsidRDefault="00FA4B45" w:rsidP="00554F29">
      <w:pPr>
        <w:spacing w:after="160" w:line="360" w:lineRule="auto"/>
        <w:ind w:firstLine="709"/>
        <w:contextualSpacing/>
        <w:jc w:val="both"/>
        <w:rPr>
          <w:rFonts w:eastAsia="Calibri"/>
          <w:sz w:val="28"/>
          <w:szCs w:val="28"/>
          <w:lang w:eastAsia="en-US"/>
        </w:rPr>
      </w:pPr>
      <w:r w:rsidRPr="00BB15E8">
        <w:rPr>
          <w:rFonts w:eastAsia="Calibri"/>
          <w:sz w:val="28"/>
          <w:szCs w:val="28"/>
          <w:lang w:eastAsia="en-US"/>
        </w:rPr>
        <w:t>Воспитание ответственности, организованности и умения сотрудничать.</w:t>
      </w:r>
    </w:p>
    <w:p w14:paraId="0BFCE5A9" w14:textId="39ADA207" w:rsidR="00554F29" w:rsidRPr="00554F29" w:rsidRDefault="00FA4B45" w:rsidP="00554F29">
      <w:pPr>
        <w:spacing w:after="160" w:line="360" w:lineRule="auto"/>
        <w:ind w:firstLine="709"/>
        <w:contextualSpacing/>
        <w:jc w:val="both"/>
        <w:rPr>
          <w:rFonts w:eastAsia="Calibri"/>
          <w:sz w:val="28"/>
          <w:szCs w:val="28"/>
          <w:lang w:eastAsia="en-US"/>
        </w:rPr>
      </w:pPr>
      <w:r w:rsidRPr="00BB15E8">
        <w:rPr>
          <w:rFonts w:eastAsia="Calibri"/>
          <w:sz w:val="28"/>
          <w:szCs w:val="28"/>
          <w:lang w:eastAsia="en-US"/>
        </w:rPr>
        <w:t>Ниже представлены рекомендации по организации и проведению дидактических игр на уроках математики в начальной школе.</w:t>
      </w:r>
    </w:p>
    <w:p w14:paraId="5BD3F2F2" w14:textId="33E3FE93" w:rsidR="00FA4B45" w:rsidRPr="00554F29" w:rsidRDefault="00FA4B45" w:rsidP="00554F29">
      <w:pPr>
        <w:pStyle w:val="a8"/>
        <w:numPr>
          <w:ilvl w:val="0"/>
          <w:numId w:val="8"/>
        </w:numPr>
        <w:spacing w:after="160" w:line="360" w:lineRule="auto"/>
        <w:jc w:val="center"/>
        <w:rPr>
          <w:rFonts w:eastAsia="Calibri"/>
          <w:b/>
          <w:bCs/>
          <w:sz w:val="28"/>
          <w:szCs w:val="28"/>
          <w:lang w:eastAsia="en-US"/>
        </w:rPr>
      </w:pPr>
      <w:r w:rsidRPr="00554F29">
        <w:rPr>
          <w:rFonts w:eastAsia="Calibri"/>
          <w:b/>
          <w:bCs/>
          <w:sz w:val="28"/>
          <w:szCs w:val="28"/>
          <w:lang w:eastAsia="en-US"/>
        </w:rPr>
        <w:lastRenderedPageBreak/>
        <w:t xml:space="preserve">ОРГАНИЗАЦИЯ УРОКОВ С ИСПОЛЬЗОВАНИЕМ </w:t>
      </w:r>
    </w:p>
    <w:p w14:paraId="351E3672" w14:textId="77777777" w:rsidR="00B850BB" w:rsidRDefault="00FA4B45" w:rsidP="00B850BB">
      <w:pPr>
        <w:spacing w:after="160" w:line="360" w:lineRule="auto"/>
        <w:ind w:firstLine="709"/>
        <w:contextualSpacing/>
        <w:jc w:val="center"/>
        <w:rPr>
          <w:rFonts w:eastAsia="Calibri"/>
          <w:b/>
          <w:bCs/>
          <w:sz w:val="28"/>
          <w:szCs w:val="28"/>
          <w:lang w:eastAsia="en-US"/>
        </w:rPr>
      </w:pPr>
      <w:r w:rsidRPr="00554F29">
        <w:rPr>
          <w:rFonts w:eastAsia="Calibri"/>
          <w:b/>
          <w:bCs/>
          <w:sz w:val="28"/>
          <w:szCs w:val="28"/>
          <w:lang w:eastAsia="en-US"/>
        </w:rPr>
        <w:t>ДИДАКТИЧЕСКИХ ИГ</w:t>
      </w:r>
      <w:r w:rsidR="00B850BB">
        <w:rPr>
          <w:rFonts w:eastAsia="Calibri"/>
          <w:b/>
          <w:bCs/>
          <w:sz w:val="28"/>
          <w:szCs w:val="28"/>
          <w:lang w:eastAsia="en-US"/>
        </w:rPr>
        <w:t>Р</w:t>
      </w:r>
    </w:p>
    <w:p w14:paraId="54D0D3DC" w14:textId="6242BB74" w:rsidR="00FA4B45" w:rsidRPr="00B850BB" w:rsidRDefault="00FA4B45" w:rsidP="00B850BB">
      <w:pPr>
        <w:spacing w:after="160" w:line="360" w:lineRule="auto"/>
        <w:ind w:firstLine="709"/>
        <w:contextualSpacing/>
        <w:jc w:val="both"/>
        <w:rPr>
          <w:rFonts w:eastAsia="Calibri"/>
          <w:b/>
          <w:bCs/>
          <w:sz w:val="28"/>
          <w:szCs w:val="28"/>
          <w:lang w:eastAsia="en-US"/>
        </w:rPr>
      </w:pPr>
      <w:r w:rsidRPr="001F76DF">
        <w:rPr>
          <w:rFonts w:eastAsia="Calibri"/>
          <w:sz w:val="28"/>
          <w:szCs w:val="28"/>
          <w:lang w:eastAsia="en-US"/>
        </w:rPr>
        <w:t>При разработке структуры занятия важно учитывать возрастные особенности обучающихся, содержание программы и индивидуальные потребности каждой группы. Дидактические игры рекомендуется проводить на разных этапах урока: вводном этапе (для привлечения внимания), основной части (для закрепления знаний) и заключительном этапе (для проверки результатов). Это позволяет разнообразить образовательный процесс и поддерживать высокий уровень заинтересованности детей.</w:t>
      </w:r>
    </w:p>
    <w:p w14:paraId="6A5C7529" w14:textId="77777777" w:rsidR="00FA4B45" w:rsidRPr="001F76DF" w:rsidRDefault="00FA4B45" w:rsidP="00B850BB">
      <w:pPr>
        <w:spacing w:after="160" w:line="360" w:lineRule="auto"/>
        <w:ind w:firstLine="709"/>
        <w:contextualSpacing/>
        <w:jc w:val="both"/>
        <w:rPr>
          <w:rFonts w:eastAsia="Calibri"/>
          <w:sz w:val="28"/>
          <w:szCs w:val="28"/>
          <w:lang w:eastAsia="en-US"/>
        </w:rPr>
      </w:pPr>
      <w:r w:rsidRPr="001F76DF">
        <w:rPr>
          <w:rFonts w:eastAsia="Calibri"/>
          <w:sz w:val="28"/>
          <w:szCs w:val="28"/>
          <w:lang w:eastAsia="en-US"/>
        </w:rPr>
        <w:t>Организация уроков с применением дидактических игр должна включать следующие этапы:</w:t>
      </w:r>
    </w:p>
    <w:p w14:paraId="58E07A3A" w14:textId="77777777" w:rsidR="00FA4B45" w:rsidRPr="001F76DF" w:rsidRDefault="00FA4B45" w:rsidP="00B850BB">
      <w:pPr>
        <w:spacing w:after="160" w:line="360" w:lineRule="auto"/>
        <w:ind w:firstLine="709"/>
        <w:contextualSpacing/>
        <w:jc w:val="both"/>
        <w:rPr>
          <w:rFonts w:eastAsia="Calibri"/>
          <w:sz w:val="28"/>
          <w:szCs w:val="28"/>
          <w:lang w:eastAsia="en-US"/>
        </w:rPr>
      </w:pPr>
      <w:r w:rsidRPr="001F76DF">
        <w:rPr>
          <w:rFonts w:eastAsia="Calibri"/>
          <w:sz w:val="28"/>
          <w:szCs w:val="28"/>
          <w:lang w:eastAsia="en-US"/>
        </w:rPr>
        <w:t>Постановка целей и задач перед учащимися.</w:t>
      </w:r>
    </w:p>
    <w:p w14:paraId="36BDE5C0" w14:textId="77777777" w:rsidR="00FA4B45" w:rsidRPr="001F76DF" w:rsidRDefault="00FA4B45" w:rsidP="00554F29">
      <w:pPr>
        <w:spacing w:after="160" w:line="360" w:lineRule="auto"/>
        <w:ind w:firstLine="709"/>
        <w:contextualSpacing/>
        <w:jc w:val="both"/>
        <w:rPr>
          <w:rFonts w:eastAsia="Calibri"/>
          <w:sz w:val="28"/>
          <w:szCs w:val="28"/>
          <w:lang w:eastAsia="en-US"/>
        </w:rPr>
      </w:pPr>
      <w:r w:rsidRPr="001F76DF">
        <w:rPr>
          <w:rFonts w:eastAsia="Calibri"/>
          <w:sz w:val="28"/>
          <w:szCs w:val="28"/>
          <w:lang w:eastAsia="en-US"/>
        </w:rPr>
        <w:t>Ознакомление с правилами игры и инструктаж по выполнению заданий.</w:t>
      </w:r>
    </w:p>
    <w:p w14:paraId="2E23D90F" w14:textId="77777777" w:rsidR="00FA4B45" w:rsidRPr="001F76DF" w:rsidRDefault="00FA4B45" w:rsidP="00554F29">
      <w:pPr>
        <w:spacing w:after="160" w:line="360" w:lineRule="auto"/>
        <w:ind w:firstLine="709"/>
        <w:contextualSpacing/>
        <w:jc w:val="both"/>
        <w:rPr>
          <w:rFonts w:eastAsia="Calibri"/>
          <w:sz w:val="28"/>
          <w:szCs w:val="28"/>
          <w:lang w:eastAsia="en-US"/>
        </w:rPr>
      </w:pPr>
      <w:r w:rsidRPr="001F76DF">
        <w:rPr>
          <w:rFonts w:eastAsia="Calibri"/>
          <w:sz w:val="28"/>
          <w:szCs w:val="28"/>
          <w:lang w:eastAsia="en-US"/>
        </w:rPr>
        <w:t>Проведение игры с контролем действий учащихся учителем.</w:t>
      </w:r>
    </w:p>
    <w:p w14:paraId="304AD3EA" w14:textId="77777777" w:rsidR="00FA4B45" w:rsidRPr="001F76DF" w:rsidRDefault="00FA4B45" w:rsidP="00554F29">
      <w:pPr>
        <w:spacing w:after="160" w:line="360" w:lineRule="auto"/>
        <w:ind w:firstLine="709"/>
        <w:contextualSpacing/>
        <w:jc w:val="both"/>
        <w:rPr>
          <w:rFonts w:eastAsia="Calibri"/>
          <w:sz w:val="28"/>
          <w:szCs w:val="28"/>
          <w:lang w:eastAsia="en-US"/>
        </w:rPr>
      </w:pPr>
      <w:r w:rsidRPr="001F76DF">
        <w:rPr>
          <w:rFonts w:eastAsia="Calibri"/>
          <w:sz w:val="28"/>
          <w:szCs w:val="28"/>
          <w:lang w:eastAsia="en-US"/>
        </w:rPr>
        <w:t>Анализ результатов и обсуждение достижений учеников.</w:t>
      </w:r>
    </w:p>
    <w:p w14:paraId="3E308688" w14:textId="77777777" w:rsidR="00B850BB" w:rsidRDefault="00FA4B45" w:rsidP="00B850BB">
      <w:pPr>
        <w:spacing w:after="160" w:line="360" w:lineRule="auto"/>
        <w:ind w:firstLine="709"/>
        <w:contextualSpacing/>
        <w:jc w:val="both"/>
        <w:rPr>
          <w:rFonts w:eastAsia="Calibri"/>
          <w:sz w:val="28"/>
          <w:szCs w:val="28"/>
          <w:lang w:eastAsia="en-US"/>
        </w:rPr>
      </w:pPr>
      <w:r w:rsidRPr="001F76DF">
        <w:rPr>
          <w:rFonts w:eastAsia="Calibri"/>
          <w:sz w:val="28"/>
          <w:szCs w:val="28"/>
          <w:lang w:eastAsia="en-US"/>
        </w:rPr>
        <w:t>Оценивание полученных знаний и коррекция ошибок.</w:t>
      </w:r>
    </w:p>
    <w:p w14:paraId="2CFAAD77" w14:textId="6275043D" w:rsidR="00FA4B45" w:rsidRPr="001F76DF" w:rsidRDefault="00FA4B45" w:rsidP="00B850BB">
      <w:pPr>
        <w:spacing w:after="160" w:line="360" w:lineRule="auto"/>
        <w:ind w:firstLine="709"/>
        <w:contextualSpacing/>
        <w:jc w:val="both"/>
        <w:rPr>
          <w:rFonts w:eastAsia="Calibri"/>
          <w:sz w:val="28"/>
          <w:szCs w:val="28"/>
          <w:lang w:eastAsia="en-US"/>
        </w:rPr>
      </w:pPr>
      <w:r w:rsidRPr="001F76DF">
        <w:rPr>
          <w:rFonts w:eastAsia="Calibri"/>
          <w:sz w:val="28"/>
          <w:szCs w:val="28"/>
          <w:lang w:eastAsia="en-US"/>
        </w:rPr>
        <w:t>При выборе вида игровой деятельности учителю следует ориентироваться на поставленные цели урока, уровень подготовки класса и возможности педагогического коллектива. Важно помнить, что игровые технологии помогают создать атмосферу сотрудничества и доверия среди учащихся, способствуя развитию коммуникативных навыков и социальной адаптации.</w:t>
      </w:r>
    </w:p>
    <w:p w14:paraId="27DD6BAC" w14:textId="77777777" w:rsidR="00FA4B45" w:rsidRPr="001F76DF" w:rsidRDefault="00FA4B45" w:rsidP="00554F29">
      <w:pPr>
        <w:spacing w:after="160" w:line="360" w:lineRule="auto"/>
        <w:ind w:firstLine="709"/>
        <w:contextualSpacing/>
        <w:jc w:val="both"/>
        <w:rPr>
          <w:rFonts w:eastAsia="Calibri"/>
          <w:sz w:val="28"/>
          <w:szCs w:val="28"/>
          <w:lang w:eastAsia="en-US"/>
        </w:rPr>
      </w:pPr>
    </w:p>
    <w:p w14:paraId="74787D39" w14:textId="77777777" w:rsidR="00FA4B45" w:rsidRPr="001F76DF" w:rsidRDefault="00FA4B45" w:rsidP="00554F29">
      <w:pPr>
        <w:spacing w:after="160" w:line="360" w:lineRule="auto"/>
        <w:ind w:firstLine="709"/>
        <w:contextualSpacing/>
        <w:jc w:val="both"/>
        <w:rPr>
          <w:rFonts w:eastAsia="Calibri"/>
          <w:sz w:val="28"/>
          <w:szCs w:val="28"/>
          <w:lang w:eastAsia="en-US"/>
        </w:rPr>
      </w:pPr>
    </w:p>
    <w:p w14:paraId="4D68E872" w14:textId="77777777" w:rsidR="00FA4B45" w:rsidRPr="001F76DF" w:rsidRDefault="00FA4B45" w:rsidP="00554F29">
      <w:pPr>
        <w:spacing w:after="160" w:line="360" w:lineRule="auto"/>
        <w:ind w:firstLine="709"/>
        <w:contextualSpacing/>
        <w:jc w:val="both"/>
        <w:rPr>
          <w:rFonts w:eastAsia="Calibri"/>
          <w:sz w:val="28"/>
          <w:szCs w:val="28"/>
          <w:lang w:eastAsia="en-US"/>
        </w:rPr>
      </w:pPr>
    </w:p>
    <w:p w14:paraId="4CAA3741" w14:textId="77777777" w:rsidR="00FA4B45" w:rsidRPr="001F76DF" w:rsidRDefault="00FA4B45" w:rsidP="00554F29">
      <w:pPr>
        <w:spacing w:after="160" w:line="360" w:lineRule="auto"/>
        <w:ind w:firstLine="709"/>
        <w:contextualSpacing/>
        <w:jc w:val="both"/>
        <w:rPr>
          <w:rFonts w:eastAsia="Calibri"/>
          <w:sz w:val="28"/>
          <w:szCs w:val="28"/>
          <w:lang w:eastAsia="en-US"/>
        </w:rPr>
      </w:pPr>
    </w:p>
    <w:p w14:paraId="39168A49" w14:textId="77777777" w:rsidR="00FA4B45" w:rsidRPr="001F76DF" w:rsidRDefault="00FA4B45" w:rsidP="00554F29">
      <w:pPr>
        <w:spacing w:after="160" w:line="360" w:lineRule="auto"/>
        <w:ind w:firstLine="709"/>
        <w:contextualSpacing/>
        <w:jc w:val="both"/>
        <w:rPr>
          <w:rFonts w:eastAsia="Calibri"/>
          <w:sz w:val="28"/>
          <w:szCs w:val="28"/>
          <w:lang w:eastAsia="en-US"/>
        </w:rPr>
      </w:pPr>
    </w:p>
    <w:p w14:paraId="4FE0F41D" w14:textId="09A7D230" w:rsidR="008E38F0" w:rsidRDefault="008E38F0" w:rsidP="00554F29">
      <w:pPr>
        <w:spacing w:after="160" w:line="360" w:lineRule="auto"/>
        <w:contextualSpacing/>
        <w:jc w:val="both"/>
        <w:rPr>
          <w:rFonts w:eastAsia="Calibri"/>
          <w:sz w:val="28"/>
          <w:szCs w:val="28"/>
          <w:lang w:eastAsia="en-US"/>
        </w:rPr>
      </w:pPr>
    </w:p>
    <w:p w14:paraId="0637343D" w14:textId="279488D0" w:rsidR="008E38F0" w:rsidRPr="00554F29" w:rsidRDefault="00642DFB" w:rsidP="00554F29">
      <w:pPr>
        <w:pStyle w:val="a8"/>
        <w:numPr>
          <w:ilvl w:val="0"/>
          <w:numId w:val="8"/>
        </w:numPr>
        <w:spacing w:after="160" w:line="360" w:lineRule="auto"/>
        <w:jc w:val="center"/>
        <w:rPr>
          <w:rFonts w:eastAsia="Calibri"/>
          <w:b/>
          <w:bCs/>
          <w:sz w:val="28"/>
          <w:szCs w:val="28"/>
          <w:lang w:eastAsia="en-US"/>
        </w:rPr>
      </w:pPr>
      <w:r>
        <w:rPr>
          <w:rFonts w:eastAsia="Calibri"/>
          <w:b/>
          <w:bCs/>
          <w:sz w:val="28"/>
          <w:szCs w:val="28"/>
          <w:lang w:eastAsia="en-US"/>
        </w:rPr>
        <w:lastRenderedPageBreak/>
        <w:t>ОЦЕНКА ЭФФЕКТИВНОСТИ И ПЕДАГОГИЧЕСКОГО ВОЗДЕЙСТВИЯ ДИДАКТИЧЕСКИХ ИГР</w:t>
      </w:r>
    </w:p>
    <w:p w14:paraId="0401EE94" w14:textId="28FF6975" w:rsidR="008E38F0" w:rsidRPr="001A6774" w:rsidRDefault="008E38F0" w:rsidP="00554F29">
      <w:pPr>
        <w:spacing w:after="160" w:line="360" w:lineRule="auto"/>
        <w:ind w:firstLine="709"/>
        <w:contextualSpacing/>
        <w:jc w:val="both"/>
        <w:rPr>
          <w:rFonts w:eastAsia="Calibri"/>
          <w:sz w:val="28"/>
          <w:szCs w:val="28"/>
          <w:lang w:eastAsia="en-US"/>
        </w:rPr>
      </w:pPr>
      <w:r w:rsidRPr="001A6774">
        <w:rPr>
          <w:rFonts w:eastAsia="Calibri"/>
          <w:sz w:val="28"/>
          <w:szCs w:val="28"/>
          <w:lang w:eastAsia="en-US"/>
        </w:rPr>
        <w:t>Для оценки эффективности применения дидактических игр в развитии математической компетентности учащихся рекомендуется проводить диагностику до и после их внедрения. Это позволит наглядно продемонстрировать динамику развития навыков.</w:t>
      </w:r>
      <w:r w:rsidR="00820307">
        <w:rPr>
          <w:rFonts w:eastAsia="Calibri"/>
          <w:sz w:val="28"/>
          <w:szCs w:val="28"/>
          <w:lang w:eastAsia="en-US"/>
        </w:rPr>
        <w:t xml:space="preserve"> </w:t>
      </w:r>
    </w:p>
    <w:p w14:paraId="592A68C6" w14:textId="77777777" w:rsidR="008E38F0" w:rsidRPr="001A6774" w:rsidRDefault="008E38F0" w:rsidP="00554F29">
      <w:pPr>
        <w:spacing w:after="160" w:line="360" w:lineRule="auto"/>
        <w:ind w:firstLine="709"/>
        <w:contextualSpacing/>
        <w:jc w:val="both"/>
        <w:rPr>
          <w:rFonts w:eastAsia="Calibri"/>
          <w:sz w:val="28"/>
          <w:szCs w:val="28"/>
          <w:lang w:eastAsia="en-US"/>
        </w:rPr>
      </w:pPr>
      <w:r w:rsidRPr="001A6774">
        <w:rPr>
          <w:rFonts w:eastAsia="Calibri"/>
          <w:sz w:val="28"/>
          <w:szCs w:val="28"/>
          <w:lang w:eastAsia="en-US"/>
        </w:rPr>
        <w:t>Методы диагностики:</w:t>
      </w:r>
    </w:p>
    <w:p w14:paraId="4B0258EF" w14:textId="0851598D" w:rsidR="008E38F0" w:rsidRPr="001A6774" w:rsidRDefault="00820307" w:rsidP="00554F29">
      <w:pPr>
        <w:spacing w:after="160" w:line="360" w:lineRule="auto"/>
        <w:ind w:firstLine="709"/>
        <w:contextualSpacing/>
        <w:jc w:val="both"/>
        <w:rPr>
          <w:rFonts w:eastAsia="Calibri"/>
          <w:sz w:val="28"/>
          <w:szCs w:val="28"/>
          <w:lang w:eastAsia="en-US"/>
        </w:rPr>
      </w:pPr>
      <w:r>
        <w:rPr>
          <w:rFonts w:eastAsia="Calibri"/>
          <w:sz w:val="28"/>
          <w:szCs w:val="28"/>
          <w:lang w:eastAsia="en-US"/>
        </w:rPr>
        <w:t>1.</w:t>
      </w:r>
      <w:r w:rsidR="00642DFB">
        <w:rPr>
          <w:rFonts w:eastAsia="Calibri"/>
          <w:sz w:val="28"/>
          <w:szCs w:val="28"/>
          <w:lang w:eastAsia="en-US"/>
        </w:rPr>
        <w:t xml:space="preserve"> </w:t>
      </w:r>
      <w:r>
        <w:rPr>
          <w:rFonts w:eastAsia="Calibri"/>
          <w:sz w:val="28"/>
          <w:szCs w:val="28"/>
          <w:lang w:eastAsia="en-US"/>
        </w:rPr>
        <w:t>Т</w:t>
      </w:r>
      <w:r w:rsidR="008E38F0" w:rsidRPr="001A6774">
        <w:rPr>
          <w:rFonts w:eastAsia="Calibri"/>
          <w:sz w:val="28"/>
          <w:szCs w:val="28"/>
          <w:lang w:eastAsia="en-US"/>
        </w:rPr>
        <w:t>естирование (входной и итоговый контроль по ключевым темам).</w:t>
      </w:r>
    </w:p>
    <w:p w14:paraId="341A9CF8" w14:textId="77777777" w:rsidR="008E38F0" w:rsidRPr="001A6774" w:rsidRDefault="008E38F0" w:rsidP="00554F29">
      <w:pPr>
        <w:spacing w:after="160" w:line="360" w:lineRule="auto"/>
        <w:ind w:firstLine="709"/>
        <w:contextualSpacing/>
        <w:jc w:val="both"/>
        <w:rPr>
          <w:rFonts w:eastAsia="Calibri"/>
          <w:sz w:val="28"/>
          <w:szCs w:val="28"/>
          <w:lang w:eastAsia="en-US"/>
        </w:rPr>
      </w:pPr>
      <w:r w:rsidRPr="001A6774">
        <w:rPr>
          <w:rFonts w:eastAsia="Calibri"/>
          <w:sz w:val="28"/>
          <w:szCs w:val="28"/>
          <w:lang w:eastAsia="en-US"/>
        </w:rPr>
        <w:t>Наблюдение (фиксация активности, вовлеченности, скорости решения задач).</w:t>
      </w:r>
    </w:p>
    <w:p w14:paraId="7C04AF41" w14:textId="77777777" w:rsidR="008E38F0" w:rsidRPr="001A6774" w:rsidRDefault="008E38F0" w:rsidP="00554F29">
      <w:pPr>
        <w:spacing w:after="160" w:line="360" w:lineRule="auto"/>
        <w:ind w:firstLine="709"/>
        <w:contextualSpacing/>
        <w:jc w:val="both"/>
        <w:rPr>
          <w:rFonts w:eastAsia="Calibri"/>
          <w:sz w:val="28"/>
          <w:szCs w:val="28"/>
          <w:lang w:eastAsia="en-US"/>
        </w:rPr>
      </w:pPr>
      <w:r w:rsidRPr="001A6774">
        <w:rPr>
          <w:rFonts w:eastAsia="Calibri"/>
          <w:sz w:val="28"/>
          <w:szCs w:val="28"/>
          <w:lang w:eastAsia="en-US"/>
        </w:rPr>
        <w:t>Анкетирование (опрос учащихся об их отношении к математике до и после игровых занятий).</w:t>
      </w:r>
    </w:p>
    <w:p w14:paraId="5AC456A9" w14:textId="77777777" w:rsidR="008E38F0" w:rsidRPr="001A6774" w:rsidRDefault="008E38F0" w:rsidP="00554F29">
      <w:pPr>
        <w:spacing w:after="160" w:line="360" w:lineRule="auto"/>
        <w:ind w:firstLine="709"/>
        <w:contextualSpacing/>
        <w:jc w:val="both"/>
        <w:rPr>
          <w:rFonts w:eastAsia="Calibri"/>
          <w:sz w:val="28"/>
          <w:szCs w:val="28"/>
          <w:lang w:eastAsia="en-US"/>
        </w:rPr>
      </w:pPr>
      <w:r w:rsidRPr="001A6774">
        <w:rPr>
          <w:rFonts w:eastAsia="Calibri"/>
          <w:sz w:val="28"/>
          <w:szCs w:val="28"/>
          <w:lang w:eastAsia="en-US"/>
        </w:rPr>
        <w:t>Анализ работ (сравнение качества выполнения заданий в начале и конце учебного периода).</w:t>
      </w:r>
    </w:p>
    <w:p w14:paraId="393D6996" w14:textId="77777777" w:rsidR="008E38F0" w:rsidRPr="001A6774" w:rsidRDefault="008E38F0" w:rsidP="00554F29">
      <w:pPr>
        <w:spacing w:after="160" w:line="360" w:lineRule="auto"/>
        <w:ind w:firstLine="709"/>
        <w:contextualSpacing/>
        <w:jc w:val="both"/>
        <w:rPr>
          <w:rFonts w:eastAsia="Calibri"/>
          <w:sz w:val="28"/>
          <w:szCs w:val="28"/>
          <w:lang w:eastAsia="en-US"/>
        </w:rPr>
      </w:pPr>
      <w:r w:rsidRPr="001A6774">
        <w:rPr>
          <w:rFonts w:eastAsia="Calibri"/>
          <w:sz w:val="28"/>
          <w:szCs w:val="28"/>
          <w:lang w:eastAsia="en-US"/>
        </w:rPr>
        <w:t>Пример:</w:t>
      </w:r>
    </w:p>
    <w:p w14:paraId="1163D492" w14:textId="77777777" w:rsidR="00B850BB" w:rsidRDefault="008E38F0" w:rsidP="00B850BB">
      <w:pPr>
        <w:spacing w:after="160" w:line="360" w:lineRule="auto"/>
        <w:ind w:firstLine="709"/>
        <w:contextualSpacing/>
        <w:jc w:val="both"/>
        <w:rPr>
          <w:rFonts w:eastAsia="Calibri"/>
          <w:sz w:val="28"/>
          <w:szCs w:val="28"/>
          <w:lang w:eastAsia="en-US"/>
        </w:rPr>
      </w:pPr>
      <w:r w:rsidRPr="001A6774">
        <w:rPr>
          <w:rFonts w:eastAsia="Calibri"/>
          <w:sz w:val="28"/>
          <w:szCs w:val="28"/>
          <w:lang w:eastAsia="en-US"/>
        </w:rPr>
        <w:t>Перед изучением темы «Геометрические фигуры» можно провести тест на узнавание фигур, а после серии игр («Увлекательная геометрия», «Капитошка») – повторный тест с усложненными заданиями (например, нахождение фигур в окружающих предметах или построение композиций).</w:t>
      </w:r>
    </w:p>
    <w:p w14:paraId="5A0C4F4F" w14:textId="7D611B5E" w:rsidR="008E38F0" w:rsidRPr="001A6774" w:rsidRDefault="008E38F0" w:rsidP="00B850BB">
      <w:pPr>
        <w:spacing w:after="160" w:line="360" w:lineRule="auto"/>
        <w:ind w:firstLine="709"/>
        <w:contextualSpacing/>
        <w:jc w:val="both"/>
        <w:rPr>
          <w:rFonts w:eastAsia="Calibri"/>
          <w:sz w:val="28"/>
          <w:szCs w:val="28"/>
          <w:lang w:eastAsia="en-US"/>
        </w:rPr>
      </w:pPr>
      <w:r w:rsidRPr="001A6774">
        <w:rPr>
          <w:rFonts w:eastAsia="Calibri"/>
          <w:sz w:val="28"/>
          <w:szCs w:val="28"/>
          <w:lang w:eastAsia="en-US"/>
        </w:rPr>
        <w:t>2. Дифференцированный подход в использовании игр</w:t>
      </w:r>
    </w:p>
    <w:p w14:paraId="7B4AEF32" w14:textId="70B32449" w:rsidR="00820307" w:rsidRDefault="008E38F0" w:rsidP="00554F29">
      <w:pPr>
        <w:spacing w:after="160" w:line="360" w:lineRule="auto"/>
        <w:ind w:firstLine="709"/>
        <w:contextualSpacing/>
        <w:jc w:val="both"/>
        <w:rPr>
          <w:rFonts w:eastAsia="Calibri"/>
          <w:sz w:val="28"/>
          <w:szCs w:val="28"/>
          <w:lang w:eastAsia="en-US"/>
        </w:rPr>
      </w:pPr>
      <w:r w:rsidRPr="001A6774">
        <w:rPr>
          <w:rFonts w:eastAsia="Calibri"/>
          <w:sz w:val="28"/>
          <w:szCs w:val="28"/>
          <w:lang w:eastAsia="en-US"/>
        </w:rPr>
        <w:t>Дидактические игры можно адаптировать для учащихся с разным уровнем подготовки:</w:t>
      </w:r>
    </w:p>
    <w:p w14:paraId="1C56BDB6" w14:textId="5368ECA2" w:rsidR="008E38F0" w:rsidRPr="001A6774" w:rsidRDefault="008E38F0" w:rsidP="00554F29">
      <w:pPr>
        <w:spacing w:after="160" w:line="360" w:lineRule="auto"/>
        <w:ind w:firstLine="709"/>
        <w:contextualSpacing/>
        <w:jc w:val="both"/>
        <w:rPr>
          <w:rFonts w:eastAsia="Calibri"/>
          <w:sz w:val="28"/>
          <w:szCs w:val="28"/>
          <w:lang w:eastAsia="en-US"/>
        </w:rPr>
      </w:pPr>
      <w:r w:rsidRPr="001A6774">
        <w:rPr>
          <w:rFonts w:eastAsia="Calibri"/>
          <w:sz w:val="28"/>
          <w:szCs w:val="28"/>
          <w:lang w:eastAsia="en-US"/>
        </w:rPr>
        <w:t xml:space="preserve">Для </w:t>
      </w:r>
      <w:r>
        <w:rPr>
          <w:rFonts w:eastAsia="Calibri"/>
          <w:sz w:val="28"/>
          <w:szCs w:val="28"/>
          <w:lang w:eastAsia="en-US"/>
        </w:rPr>
        <w:t>учащихся с низким уровнем</w:t>
      </w:r>
      <w:r w:rsidR="00820307">
        <w:rPr>
          <w:rFonts w:eastAsia="Calibri"/>
          <w:sz w:val="28"/>
          <w:szCs w:val="28"/>
          <w:lang w:eastAsia="en-US"/>
        </w:rPr>
        <w:t xml:space="preserve"> обучения</w:t>
      </w:r>
      <w:r w:rsidRPr="001A6774">
        <w:rPr>
          <w:rFonts w:eastAsia="Calibri"/>
          <w:sz w:val="28"/>
          <w:szCs w:val="28"/>
          <w:lang w:eastAsia="en-US"/>
        </w:rPr>
        <w:t>:</w:t>
      </w:r>
    </w:p>
    <w:p w14:paraId="46B8A105" w14:textId="77777777" w:rsidR="008E38F0" w:rsidRPr="001A6774" w:rsidRDefault="008E38F0" w:rsidP="00554F29">
      <w:pPr>
        <w:spacing w:after="160" w:line="360" w:lineRule="auto"/>
        <w:ind w:firstLine="709"/>
        <w:contextualSpacing/>
        <w:jc w:val="both"/>
        <w:rPr>
          <w:rFonts w:eastAsia="Calibri"/>
          <w:sz w:val="28"/>
          <w:szCs w:val="28"/>
          <w:lang w:eastAsia="en-US"/>
        </w:rPr>
      </w:pPr>
      <w:r w:rsidRPr="001A6774">
        <w:rPr>
          <w:rFonts w:eastAsia="Calibri"/>
          <w:sz w:val="28"/>
          <w:szCs w:val="28"/>
          <w:lang w:eastAsia="en-US"/>
        </w:rPr>
        <w:t>Упрощенные правила.</w:t>
      </w:r>
    </w:p>
    <w:p w14:paraId="3406159C" w14:textId="77777777" w:rsidR="008E38F0" w:rsidRPr="001A6774" w:rsidRDefault="008E38F0" w:rsidP="00554F29">
      <w:pPr>
        <w:spacing w:after="160" w:line="360" w:lineRule="auto"/>
        <w:ind w:firstLine="709"/>
        <w:contextualSpacing/>
        <w:jc w:val="both"/>
        <w:rPr>
          <w:rFonts w:eastAsia="Calibri"/>
          <w:sz w:val="28"/>
          <w:szCs w:val="28"/>
          <w:lang w:eastAsia="en-US"/>
        </w:rPr>
      </w:pPr>
      <w:r w:rsidRPr="001A6774">
        <w:rPr>
          <w:rFonts w:eastAsia="Calibri"/>
          <w:sz w:val="28"/>
          <w:szCs w:val="28"/>
          <w:lang w:eastAsia="en-US"/>
        </w:rPr>
        <w:t>Наглядные подсказки (цветовое выделение, схемы).</w:t>
      </w:r>
    </w:p>
    <w:p w14:paraId="6877BE83" w14:textId="77777777" w:rsidR="008E38F0" w:rsidRPr="001A6774" w:rsidRDefault="008E38F0" w:rsidP="00554F29">
      <w:pPr>
        <w:spacing w:after="160" w:line="360" w:lineRule="auto"/>
        <w:ind w:firstLine="709"/>
        <w:contextualSpacing/>
        <w:jc w:val="both"/>
        <w:rPr>
          <w:rFonts w:eastAsia="Calibri"/>
          <w:sz w:val="28"/>
          <w:szCs w:val="28"/>
          <w:lang w:eastAsia="en-US"/>
        </w:rPr>
      </w:pPr>
      <w:r w:rsidRPr="001A6774">
        <w:rPr>
          <w:rFonts w:eastAsia="Calibri"/>
          <w:sz w:val="28"/>
          <w:szCs w:val="28"/>
          <w:lang w:eastAsia="en-US"/>
        </w:rPr>
        <w:t>Постепенное усложнение (например, в игре «Математический баскетбол» сначала давать примеры в пределах 10, затем – 20).</w:t>
      </w:r>
    </w:p>
    <w:p w14:paraId="189E9EB1" w14:textId="23840972" w:rsidR="008E38F0" w:rsidRPr="001A6774" w:rsidRDefault="008E38F0" w:rsidP="00554F29">
      <w:pPr>
        <w:spacing w:after="160" w:line="360" w:lineRule="auto"/>
        <w:ind w:firstLine="709"/>
        <w:contextualSpacing/>
        <w:jc w:val="both"/>
        <w:rPr>
          <w:rFonts w:eastAsia="Calibri"/>
          <w:sz w:val="28"/>
          <w:szCs w:val="28"/>
          <w:lang w:eastAsia="en-US"/>
        </w:rPr>
      </w:pPr>
      <w:r w:rsidRPr="001A6774">
        <w:rPr>
          <w:rFonts w:eastAsia="Calibri"/>
          <w:sz w:val="28"/>
          <w:szCs w:val="28"/>
          <w:lang w:eastAsia="en-US"/>
        </w:rPr>
        <w:t xml:space="preserve">Для </w:t>
      </w:r>
      <w:r>
        <w:rPr>
          <w:rFonts w:eastAsia="Calibri"/>
          <w:sz w:val="28"/>
          <w:szCs w:val="28"/>
          <w:lang w:eastAsia="en-US"/>
        </w:rPr>
        <w:t>учащихся с высоким уровнем</w:t>
      </w:r>
      <w:r w:rsidR="00820307">
        <w:rPr>
          <w:rFonts w:eastAsia="Calibri"/>
          <w:sz w:val="28"/>
          <w:szCs w:val="28"/>
          <w:lang w:eastAsia="en-US"/>
        </w:rPr>
        <w:t xml:space="preserve"> обучения</w:t>
      </w:r>
      <w:r w:rsidRPr="001A6774">
        <w:rPr>
          <w:rFonts w:eastAsia="Calibri"/>
          <w:sz w:val="28"/>
          <w:szCs w:val="28"/>
          <w:lang w:eastAsia="en-US"/>
        </w:rPr>
        <w:t>:</w:t>
      </w:r>
    </w:p>
    <w:p w14:paraId="1CFC1C5D" w14:textId="2D9A14E7" w:rsidR="008E38F0" w:rsidRPr="001A6774" w:rsidRDefault="008E38F0" w:rsidP="00554F29">
      <w:pPr>
        <w:spacing w:after="160" w:line="360" w:lineRule="auto"/>
        <w:ind w:firstLine="709"/>
        <w:contextualSpacing/>
        <w:jc w:val="both"/>
        <w:rPr>
          <w:rFonts w:eastAsia="Calibri"/>
          <w:sz w:val="28"/>
          <w:szCs w:val="28"/>
          <w:lang w:eastAsia="en-US"/>
        </w:rPr>
      </w:pPr>
      <w:r w:rsidRPr="001A6774">
        <w:rPr>
          <w:rFonts w:eastAsia="Calibri"/>
          <w:sz w:val="28"/>
          <w:szCs w:val="28"/>
          <w:lang w:eastAsia="en-US"/>
        </w:rPr>
        <w:lastRenderedPageBreak/>
        <w:t>Дополнительные задания (например, в игре «Дешифровщик» предложить не только расшифровать слова, но и придумать свои закодированные примеры).</w:t>
      </w:r>
    </w:p>
    <w:p w14:paraId="2F9C831D" w14:textId="4FB5FD1E" w:rsidR="008E38F0" w:rsidRPr="001A6774" w:rsidRDefault="008E38F0" w:rsidP="00642DFB">
      <w:pPr>
        <w:spacing w:after="160" w:line="360" w:lineRule="auto"/>
        <w:ind w:firstLine="709"/>
        <w:contextualSpacing/>
        <w:jc w:val="both"/>
        <w:rPr>
          <w:rFonts w:eastAsia="Calibri"/>
          <w:sz w:val="28"/>
          <w:szCs w:val="28"/>
          <w:lang w:eastAsia="en-US"/>
        </w:rPr>
      </w:pPr>
      <w:r w:rsidRPr="001A6774">
        <w:rPr>
          <w:rFonts w:eastAsia="Calibri"/>
          <w:sz w:val="28"/>
          <w:szCs w:val="28"/>
          <w:lang w:eastAsia="en-US"/>
        </w:rPr>
        <w:t>Элементы соревновательности (учет времени, командные турниры).</w:t>
      </w:r>
    </w:p>
    <w:p w14:paraId="29FB7291" w14:textId="42AB573F" w:rsidR="008E38F0" w:rsidRPr="001A6774" w:rsidRDefault="008E38F0" w:rsidP="00642DFB">
      <w:pPr>
        <w:spacing w:after="160" w:line="360" w:lineRule="auto"/>
        <w:ind w:firstLine="709"/>
        <w:contextualSpacing/>
        <w:jc w:val="both"/>
        <w:rPr>
          <w:rFonts w:eastAsia="Calibri"/>
          <w:sz w:val="28"/>
          <w:szCs w:val="28"/>
          <w:lang w:eastAsia="en-US"/>
        </w:rPr>
      </w:pPr>
      <w:r w:rsidRPr="001A6774">
        <w:rPr>
          <w:rFonts w:eastAsia="Calibri"/>
          <w:sz w:val="28"/>
          <w:szCs w:val="28"/>
          <w:lang w:eastAsia="en-US"/>
        </w:rPr>
        <w:t>Творческие задачи (создать свою игру на основе изученных правил).</w:t>
      </w:r>
    </w:p>
    <w:p w14:paraId="3B93156D" w14:textId="423EF396" w:rsidR="008E38F0" w:rsidRPr="001A6774" w:rsidRDefault="008E38F0" w:rsidP="00642DFB">
      <w:pPr>
        <w:spacing w:after="160" w:line="360" w:lineRule="auto"/>
        <w:ind w:firstLine="709"/>
        <w:contextualSpacing/>
        <w:jc w:val="both"/>
        <w:rPr>
          <w:rFonts w:eastAsia="Calibri"/>
          <w:sz w:val="28"/>
          <w:szCs w:val="28"/>
          <w:lang w:eastAsia="en-US"/>
        </w:rPr>
      </w:pPr>
      <w:r w:rsidRPr="001A6774">
        <w:rPr>
          <w:rFonts w:eastAsia="Calibri"/>
          <w:sz w:val="28"/>
          <w:szCs w:val="28"/>
          <w:lang w:eastAsia="en-US"/>
        </w:rPr>
        <w:t>Пример дифференциации в игре «Бабочки»:</w:t>
      </w:r>
    </w:p>
    <w:p w14:paraId="7EC1CF0C" w14:textId="77777777" w:rsidR="00554F29" w:rsidRDefault="008E38F0" w:rsidP="00554F29">
      <w:pPr>
        <w:spacing w:after="160" w:line="360" w:lineRule="auto"/>
        <w:ind w:firstLine="709"/>
        <w:contextualSpacing/>
        <w:jc w:val="both"/>
        <w:rPr>
          <w:rFonts w:eastAsia="Calibri"/>
          <w:sz w:val="28"/>
          <w:szCs w:val="28"/>
          <w:lang w:eastAsia="en-US"/>
        </w:rPr>
      </w:pPr>
      <w:r w:rsidRPr="001A6774">
        <w:rPr>
          <w:rFonts w:eastAsia="Calibri"/>
          <w:sz w:val="28"/>
          <w:szCs w:val="28"/>
          <w:lang w:eastAsia="en-US"/>
        </w:rPr>
        <w:t xml:space="preserve">Базовый уровень: простые примеры на сложение/вычитание </w:t>
      </w:r>
    </w:p>
    <w:p w14:paraId="4FD0FFD4" w14:textId="0413AA52" w:rsidR="008E38F0" w:rsidRPr="001A6774" w:rsidRDefault="008E38F0" w:rsidP="00642DFB">
      <w:pPr>
        <w:spacing w:after="160" w:line="360" w:lineRule="auto"/>
        <w:contextualSpacing/>
        <w:jc w:val="both"/>
        <w:rPr>
          <w:rFonts w:eastAsia="Calibri"/>
          <w:sz w:val="28"/>
          <w:szCs w:val="28"/>
          <w:lang w:eastAsia="en-US"/>
        </w:rPr>
      </w:pPr>
      <w:r w:rsidRPr="001A6774">
        <w:rPr>
          <w:rFonts w:eastAsia="Calibri"/>
          <w:sz w:val="28"/>
          <w:szCs w:val="28"/>
          <w:lang w:eastAsia="en-US"/>
        </w:rPr>
        <w:t>в пределах</w:t>
      </w:r>
      <w:r w:rsidR="00554F29">
        <w:rPr>
          <w:rFonts w:eastAsia="Calibri"/>
          <w:sz w:val="28"/>
          <w:szCs w:val="28"/>
          <w:lang w:eastAsia="en-US"/>
        </w:rPr>
        <w:t xml:space="preserve"> </w:t>
      </w:r>
      <w:r w:rsidRPr="001A6774">
        <w:rPr>
          <w:rFonts w:eastAsia="Calibri"/>
          <w:sz w:val="28"/>
          <w:szCs w:val="28"/>
          <w:lang w:eastAsia="en-US"/>
        </w:rPr>
        <w:t>10.</w:t>
      </w:r>
    </w:p>
    <w:p w14:paraId="1FF33AF7" w14:textId="04C74408" w:rsidR="008E38F0" w:rsidRDefault="008E38F0" w:rsidP="00554F29">
      <w:pPr>
        <w:spacing w:after="160" w:line="360" w:lineRule="auto"/>
        <w:ind w:firstLine="709"/>
        <w:contextualSpacing/>
        <w:jc w:val="both"/>
        <w:rPr>
          <w:rFonts w:eastAsia="Calibri"/>
          <w:sz w:val="28"/>
          <w:szCs w:val="28"/>
          <w:lang w:eastAsia="en-US"/>
        </w:rPr>
      </w:pPr>
      <w:r w:rsidRPr="001A6774">
        <w:rPr>
          <w:rFonts w:eastAsia="Calibri"/>
          <w:sz w:val="28"/>
          <w:szCs w:val="28"/>
          <w:lang w:eastAsia="en-US"/>
        </w:rPr>
        <w:t>Продвинутый уровень: примеры с переходом через десяток или умножением.</w:t>
      </w:r>
    </w:p>
    <w:p w14:paraId="4153E83C" w14:textId="49931ABE" w:rsidR="00820307" w:rsidRPr="00820307" w:rsidRDefault="00820307" w:rsidP="00554F29">
      <w:pPr>
        <w:spacing w:after="160" w:line="360" w:lineRule="auto"/>
        <w:ind w:firstLine="709"/>
        <w:contextualSpacing/>
        <w:jc w:val="both"/>
        <w:rPr>
          <w:rFonts w:eastAsiaTheme="minorHAnsi"/>
          <w:sz w:val="28"/>
          <w:szCs w:val="28"/>
          <w:lang w:eastAsia="en-US"/>
        </w:rPr>
      </w:pPr>
      <w:r w:rsidRPr="00820307">
        <w:rPr>
          <w:rFonts w:eastAsiaTheme="minorHAnsi"/>
          <w:sz w:val="28"/>
          <w:szCs w:val="28"/>
          <w:lang w:eastAsia="en-US"/>
        </w:rPr>
        <w:t>Практические приемы дифференциации:</w:t>
      </w:r>
    </w:p>
    <w:p w14:paraId="4B011EF6" w14:textId="0A96A801" w:rsidR="00820307" w:rsidRPr="00820307" w:rsidRDefault="00820307" w:rsidP="00554F29">
      <w:pPr>
        <w:spacing w:after="160" w:line="360" w:lineRule="auto"/>
        <w:ind w:firstLine="709"/>
        <w:contextualSpacing/>
        <w:jc w:val="both"/>
        <w:rPr>
          <w:rFonts w:eastAsiaTheme="minorHAnsi"/>
          <w:sz w:val="28"/>
          <w:szCs w:val="28"/>
          <w:lang w:eastAsia="en-US"/>
        </w:rPr>
      </w:pPr>
      <w:r w:rsidRPr="00820307">
        <w:rPr>
          <w:rFonts w:eastAsiaTheme="minorHAnsi"/>
          <w:sz w:val="28"/>
          <w:szCs w:val="28"/>
          <w:lang w:eastAsia="en-US"/>
        </w:rPr>
        <w:t>Уровень сложности</w:t>
      </w:r>
      <w:r w:rsidR="00AC30A1">
        <w:rPr>
          <w:rFonts w:eastAsiaTheme="minorHAnsi"/>
          <w:sz w:val="28"/>
          <w:szCs w:val="28"/>
          <w:lang w:eastAsia="en-US"/>
        </w:rPr>
        <w:t>.</w:t>
      </w:r>
      <w:r w:rsidRPr="00820307">
        <w:rPr>
          <w:rFonts w:eastAsiaTheme="minorHAnsi"/>
          <w:sz w:val="28"/>
          <w:szCs w:val="28"/>
          <w:lang w:eastAsia="en-US"/>
        </w:rPr>
        <w:t xml:space="preserve">  Примеры адаптации игры «Дешифровщик»</w:t>
      </w:r>
    </w:p>
    <w:p w14:paraId="050DA30E" w14:textId="50B7ED27" w:rsidR="00820307" w:rsidRPr="00820307" w:rsidRDefault="00820307" w:rsidP="00554F29">
      <w:pPr>
        <w:spacing w:after="160" w:line="360" w:lineRule="auto"/>
        <w:ind w:firstLine="709"/>
        <w:contextualSpacing/>
        <w:jc w:val="both"/>
        <w:rPr>
          <w:rFonts w:eastAsiaTheme="minorHAnsi"/>
          <w:sz w:val="28"/>
          <w:szCs w:val="28"/>
          <w:lang w:eastAsia="en-US"/>
        </w:rPr>
      </w:pPr>
      <w:r w:rsidRPr="00820307">
        <w:rPr>
          <w:rFonts w:eastAsiaTheme="minorHAnsi"/>
          <w:sz w:val="28"/>
          <w:szCs w:val="28"/>
          <w:lang w:eastAsia="en-US"/>
        </w:rPr>
        <w:t>Базовый</w:t>
      </w:r>
      <w:r w:rsidR="00AC30A1">
        <w:rPr>
          <w:rFonts w:eastAsiaTheme="minorHAnsi"/>
          <w:sz w:val="28"/>
          <w:szCs w:val="28"/>
          <w:lang w:eastAsia="en-US"/>
        </w:rPr>
        <w:t>.</w:t>
      </w:r>
      <w:r w:rsidRPr="00820307">
        <w:rPr>
          <w:rFonts w:eastAsiaTheme="minorHAnsi"/>
          <w:sz w:val="28"/>
          <w:szCs w:val="28"/>
          <w:lang w:eastAsia="en-US"/>
        </w:rPr>
        <w:t xml:space="preserve">  Использование числового кода с подсказками (первые буквы слов).</w:t>
      </w:r>
    </w:p>
    <w:p w14:paraId="773501D6" w14:textId="697D64F3" w:rsidR="00820307" w:rsidRPr="00820307" w:rsidRDefault="00820307" w:rsidP="00554F29">
      <w:pPr>
        <w:spacing w:after="160" w:line="360" w:lineRule="auto"/>
        <w:ind w:firstLine="709"/>
        <w:contextualSpacing/>
        <w:jc w:val="both"/>
        <w:rPr>
          <w:rFonts w:eastAsiaTheme="minorHAnsi"/>
          <w:sz w:val="28"/>
          <w:szCs w:val="28"/>
          <w:lang w:eastAsia="en-US"/>
        </w:rPr>
      </w:pPr>
      <w:r w:rsidRPr="00820307">
        <w:rPr>
          <w:rFonts w:eastAsiaTheme="minorHAnsi"/>
          <w:sz w:val="28"/>
          <w:szCs w:val="28"/>
          <w:lang w:eastAsia="en-US"/>
        </w:rPr>
        <w:t>Продвинутый</w:t>
      </w:r>
      <w:r w:rsidR="00AC30A1">
        <w:rPr>
          <w:rFonts w:eastAsiaTheme="minorHAnsi"/>
          <w:sz w:val="28"/>
          <w:szCs w:val="28"/>
          <w:lang w:eastAsia="en-US"/>
        </w:rPr>
        <w:t>.</w:t>
      </w:r>
      <w:r>
        <w:rPr>
          <w:rFonts w:eastAsiaTheme="minorHAnsi"/>
          <w:sz w:val="28"/>
          <w:szCs w:val="28"/>
          <w:lang w:eastAsia="en-US"/>
        </w:rPr>
        <w:t xml:space="preserve"> </w:t>
      </w:r>
      <w:r w:rsidRPr="00820307">
        <w:rPr>
          <w:rFonts w:eastAsiaTheme="minorHAnsi"/>
          <w:sz w:val="28"/>
          <w:szCs w:val="28"/>
          <w:lang w:eastAsia="en-US"/>
        </w:rPr>
        <w:t>Самостоятельное составление шифровок для одноклассников.</w:t>
      </w:r>
    </w:p>
    <w:p w14:paraId="22322587" w14:textId="2B75D9B2" w:rsidR="00820307" w:rsidRPr="00820307" w:rsidRDefault="00820307" w:rsidP="00554F29">
      <w:pPr>
        <w:spacing w:after="160" w:line="360" w:lineRule="auto"/>
        <w:ind w:firstLine="709"/>
        <w:contextualSpacing/>
        <w:jc w:val="both"/>
        <w:rPr>
          <w:rFonts w:eastAsiaTheme="minorHAnsi"/>
          <w:sz w:val="28"/>
          <w:szCs w:val="28"/>
          <w:lang w:eastAsia="en-US"/>
        </w:rPr>
      </w:pPr>
      <w:r w:rsidRPr="00820307">
        <w:rPr>
          <w:rFonts w:eastAsiaTheme="minorHAnsi"/>
          <w:sz w:val="28"/>
          <w:szCs w:val="28"/>
          <w:lang w:eastAsia="en-US"/>
        </w:rPr>
        <w:t>Для детей с низкой мотивацией:</w:t>
      </w:r>
    </w:p>
    <w:p w14:paraId="56DE37AA" w14:textId="0179C3B1" w:rsidR="00820307" w:rsidRPr="00820307" w:rsidRDefault="00820307" w:rsidP="00642DFB">
      <w:pPr>
        <w:spacing w:after="160" w:line="360" w:lineRule="auto"/>
        <w:ind w:firstLine="709"/>
        <w:contextualSpacing/>
        <w:jc w:val="both"/>
        <w:rPr>
          <w:rFonts w:eastAsiaTheme="minorHAnsi"/>
          <w:sz w:val="28"/>
          <w:szCs w:val="28"/>
          <w:lang w:eastAsia="en-US"/>
        </w:rPr>
      </w:pPr>
      <w:r w:rsidRPr="00820307">
        <w:rPr>
          <w:rFonts w:eastAsiaTheme="minorHAnsi"/>
          <w:sz w:val="28"/>
          <w:szCs w:val="28"/>
          <w:lang w:eastAsia="en-US"/>
        </w:rPr>
        <w:t xml:space="preserve">Включение элементов </w:t>
      </w:r>
      <w:r w:rsidR="00CD6861">
        <w:rPr>
          <w:rFonts w:eastAsiaTheme="minorHAnsi"/>
          <w:sz w:val="28"/>
          <w:szCs w:val="28"/>
          <w:lang w:eastAsia="en-US"/>
        </w:rPr>
        <w:t>новизны</w:t>
      </w:r>
      <w:r w:rsidRPr="00820307">
        <w:rPr>
          <w:rFonts w:eastAsiaTheme="minorHAnsi"/>
          <w:sz w:val="28"/>
          <w:szCs w:val="28"/>
          <w:lang w:eastAsia="en-US"/>
        </w:rPr>
        <w:t xml:space="preserve"> (например, в игре «Животные и цифры» за правильный ответ — открытие части скрытого изображения).</w:t>
      </w:r>
    </w:p>
    <w:p w14:paraId="747BD4FE" w14:textId="6C30F36C" w:rsidR="00820307" w:rsidRPr="00820307" w:rsidRDefault="00820307" w:rsidP="00554F29">
      <w:pPr>
        <w:spacing w:after="160" w:line="360" w:lineRule="auto"/>
        <w:ind w:firstLine="709"/>
        <w:contextualSpacing/>
        <w:jc w:val="both"/>
        <w:rPr>
          <w:rFonts w:eastAsiaTheme="minorHAnsi"/>
          <w:sz w:val="28"/>
          <w:szCs w:val="28"/>
          <w:lang w:eastAsia="en-US"/>
        </w:rPr>
      </w:pPr>
      <w:r w:rsidRPr="00820307">
        <w:rPr>
          <w:rFonts w:eastAsiaTheme="minorHAnsi"/>
          <w:sz w:val="28"/>
          <w:szCs w:val="28"/>
          <w:lang w:eastAsia="en-US"/>
        </w:rPr>
        <w:t>Для одаренных учащихся:</w:t>
      </w:r>
    </w:p>
    <w:p w14:paraId="28DE6299" w14:textId="3754FDBF" w:rsidR="00554F29" w:rsidRPr="00642DFB" w:rsidRDefault="00820307" w:rsidP="00642DFB">
      <w:pPr>
        <w:spacing w:after="160" w:line="360" w:lineRule="auto"/>
        <w:ind w:firstLine="709"/>
        <w:contextualSpacing/>
        <w:jc w:val="both"/>
        <w:rPr>
          <w:rFonts w:eastAsiaTheme="minorHAnsi"/>
          <w:sz w:val="28"/>
          <w:szCs w:val="28"/>
          <w:lang w:eastAsia="en-US"/>
        </w:rPr>
      </w:pPr>
      <w:r w:rsidRPr="00820307">
        <w:rPr>
          <w:rFonts w:eastAsiaTheme="minorHAnsi"/>
          <w:sz w:val="28"/>
          <w:szCs w:val="28"/>
          <w:lang w:eastAsia="en-US"/>
        </w:rPr>
        <w:t>Усложнение условий (в «Математическом баскетболе» — решение двухэтапных примеров: (5×3) + 10).</w:t>
      </w:r>
    </w:p>
    <w:p w14:paraId="35CFF056" w14:textId="77777777" w:rsidR="00642DFB" w:rsidRDefault="008E38F0" w:rsidP="00642DFB">
      <w:pPr>
        <w:spacing w:after="160" w:line="360" w:lineRule="auto"/>
        <w:ind w:firstLine="709"/>
        <w:contextualSpacing/>
        <w:jc w:val="both"/>
        <w:rPr>
          <w:rFonts w:eastAsia="Calibri"/>
          <w:sz w:val="28"/>
          <w:szCs w:val="28"/>
          <w:lang w:eastAsia="en-US"/>
        </w:rPr>
      </w:pPr>
      <w:r w:rsidRPr="001A6774">
        <w:rPr>
          <w:rFonts w:eastAsia="Calibri"/>
          <w:sz w:val="28"/>
          <w:szCs w:val="28"/>
          <w:lang w:eastAsia="en-US"/>
        </w:rPr>
        <w:t>3. Проектная деятельность на основе дидактических игр</w:t>
      </w:r>
      <w:r w:rsidR="00642DFB">
        <w:rPr>
          <w:rFonts w:eastAsia="Calibri"/>
          <w:sz w:val="28"/>
          <w:szCs w:val="28"/>
          <w:lang w:eastAsia="en-US"/>
        </w:rPr>
        <w:t>.</w:t>
      </w:r>
    </w:p>
    <w:p w14:paraId="647EC98B" w14:textId="0543DE2D" w:rsidR="008E38F0" w:rsidRPr="001A6774" w:rsidRDefault="008E38F0" w:rsidP="00642DFB">
      <w:pPr>
        <w:spacing w:after="160" w:line="360" w:lineRule="auto"/>
        <w:ind w:firstLine="709"/>
        <w:contextualSpacing/>
        <w:jc w:val="both"/>
        <w:rPr>
          <w:rFonts w:eastAsia="Calibri"/>
          <w:sz w:val="28"/>
          <w:szCs w:val="28"/>
          <w:lang w:eastAsia="en-US"/>
        </w:rPr>
      </w:pPr>
      <w:r w:rsidRPr="001A6774">
        <w:rPr>
          <w:rFonts w:eastAsia="Calibri"/>
          <w:sz w:val="28"/>
          <w:szCs w:val="28"/>
          <w:lang w:eastAsia="en-US"/>
        </w:rPr>
        <w:t>Включение проектов усиливает практическую направленность обучения и развивает творческие способности.</w:t>
      </w:r>
    </w:p>
    <w:p w14:paraId="6F06B55B" w14:textId="77777777" w:rsidR="008E38F0" w:rsidRPr="001A6774" w:rsidRDefault="008E38F0" w:rsidP="00554F29">
      <w:pPr>
        <w:spacing w:after="160" w:line="360" w:lineRule="auto"/>
        <w:ind w:firstLine="709"/>
        <w:contextualSpacing/>
        <w:jc w:val="both"/>
        <w:rPr>
          <w:rFonts w:eastAsia="Calibri"/>
          <w:sz w:val="28"/>
          <w:szCs w:val="28"/>
          <w:lang w:eastAsia="en-US"/>
        </w:rPr>
      </w:pPr>
      <w:r w:rsidRPr="001A6774">
        <w:rPr>
          <w:rFonts w:eastAsia="Calibri"/>
          <w:sz w:val="28"/>
          <w:szCs w:val="28"/>
          <w:lang w:eastAsia="en-US"/>
        </w:rPr>
        <w:t>Примеры проектов:</w:t>
      </w:r>
    </w:p>
    <w:p w14:paraId="6F68586B" w14:textId="77777777" w:rsidR="008E38F0" w:rsidRPr="001A6774" w:rsidRDefault="008E38F0" w:rsidP="00554F29">
      <w:pPr>
        <w:spacing w:after="160" w:line="360" w:lineRule="auto"/>
        <w:ind w:firstLine="709"/>
        <w:contextualSpacing/>
        <w:jc w:val="both"/>
        <w:rPr>
          <w:rFonts w:eastAsia="Calibri"/>
          <w:sz w:val="28"/>
          <w:szCs w:val="28"/>
          <w:lang w:eastAsia="en-US"/>
        </w:rPr>
      </w:pPr>
      <w:r w:rsidRPr="001A6774">
        <w:rPr>
          <w:rFonts w:eastAsia="Calibri"/>
          <w:sz w:val="28"/>
          <w:szCs w:val="28"/>
          <w:lang w:eastAsia="en-US"/>
        </w:rPr>
        <w:t>«Создай свою математическую игру»</w:t>
      </w:r>
    </w:p>
    <w:p w14:paraId="11150486" w14:textId="77777777" w:rsidR="008E38F0" w:rsidRPr="001A6774" w:rsidRDefault="008E38F0" w:rsidP="00554F29">
      <w:pPr>
        <w:spacing w:after="160" w:line="360" w:lineRule="auto"/>
        <w:ind w:firstLine="709"/>
        <w:contextualSpacing/>
        <w:jc w:val="both"/>
        <w:rPr>
          <w:rFonts w:eastAsia="Calibri"/>
          <w:sz w:val="28"/>
          <w:szCs w:val="28"/>
          <w:lang w:eastAsia="en-US"/>
        </w:rPr>
      </w:pPr>
      <w:r w:rsidRPr="001A6774">
        <w:rPr>
          <w:rFonts w:eastAsia="Calibri"/>
          <w:sz w:val="28"/>
          <w:szCs w:val="28"/>
          <w:lang w:eastAsia="en-US"/>
        </w:rPr>
        <w:t>Учащиеся разрабатывают правила, игровое поле, задания.</w:t>
      </w:r>
    </w:p>
    <w:p w14:paraId="6E5B41B3" w14:textId="77777777" w:rsidR="008E38F0" w:rsidRPr="001A6774" w:rsidRDefault="008E38F0" w:rsidP="00554F29">
      <w:pPr>
        <w:spacing w:after="160" w:line="360" w:lineRule="auto"/>
        <w:ind w:firstLine="709"/>
        <w:contextualSpacing/>
        <w:jc w:val="both"/>
        <w:rPr>
          <w:rFonts w:eastAsia="Calibri"/>
          <w:sz w:val="28"/>
          <w:szCs w:val="28"/>
          <w:lang w:eastAsia="en-US"/>
        </w:rPr>
      </w:pPr>
      <w:r w:rsidRPr="001A6774">
        <w:rPr>
          <w:rFonts w:eastAsia="Calibri"/>
          <w:sz w:val="28"/>
          <w:szCs w:val="28"/>
          <w:lang w:eastAsia="en-US"/>
        </w:rPr>
        <w:t>Защита проектов перед классом с тестированием игр.</w:t>
      </w:r>
    </w:p>
    <w:p w14:paraId="3DF452A2" w14:textId="77777777" w:rsidR="008E38F0" w:rsidRPr="001A6774" w:rsidRDefault="008E38F0" w:rsidP="00554F29">
      <w:pPr>
        <w:spacing w:after="160" w:line="360" w:lineRule="auto"/>
        <w:ind w:firstLine="709"/>
        <w:contextualSpacing/>
        <w:jc w:val="both"/>
        <w:rPr>
          <w:rFonts w:eastAsia="Calibri"/>
          <w:sz w:val="28"/>
          <w:szCs w:val="28"/>
          <w:lang w:eastAsia="en-US"/>
        </w:rPr>
      </w:pPr>
      <w:r w:rsidRPr="001A6774">
        <w:rPr>
          <w:rFonts w:eastAsia="Calibri"/>
          <w:sz w:val="28"/>
          <w:szCs w:val="28"/>
          <w:lang w:eastAsia="en-US"/>
        </w:rPr>
        <w:t>«Математический квест»</w:t>
      </w:r>
    </w:p>
    <w:p w14:paraId="2DFBD763" w14:textId="17AF0A0A" w:rsidR="008E38F0" w:rsidRPr="001A6774" w:rsidRDefault="008E38F0" w:rsidP="00642DFB">
      <w:pPr>
        <w:spacing w:after="160" w:line="360" w:lineRule="auto"/>
        <w:ind w:firstLine="709"/>
        <w:contextualSpacing/>
        <w:jc w:val="both"/>
        <w:rPr>
          <w:rFonts w:eastAsia="Calibri"/>
          <w:sz w:val="28"/>
          <w:szCs w:val="28"/>
          <w:lang w:eastAsia="en-US"/>
        </w:rPr>
      </w:pPr>
      <w:r w:rsidRPr="001A6774">
        <w:rPr>
          <w:rFonts w:eastAsia="Calibri"/>
          <w:sz w:val="28"/>
          <w:szCs w:val="28"/>
          <w:lang w:eastAsia="en-US"/>
        </w:rPr>
        <w:lastRenderedPageBreak/>
        <w:t>Командное прохождение станций с игровыми заданиями (решение примеров, головоломок, построение фигур).</w:t>
      </w:r>
    </w:p>
    <w:p w14:paraId="00BF5D1E" w14:textId="76794253" w:rsidR="008E38F0" w:rsidRPr="001A6774" w:rsidRDefault="008E38F0" w:rsidP="00554F29">
      <w:pPr>
        <w:spacing w:after="160" w:line="360" w:lineRule="auto"/>
        <w:ind w:firstLine="709"/>
        <w:contextualSpacing/>
        <w:jc w:val="both"/>
        <w:rPr>
          <w:rFonts w:eastAsia="Calibri"/>
          <w:sz w:val="28"/>
          <w:szCs w:val="28"/>
          <w:lang w:eastAsia="en-US"/>
        </w:rPr>
      </w:pPr>
      <w:r w:rsidRPr="001A6774">
        <w:rPr>
          <w:rFonts w:eastAsia="Calibri"/>
          <w:sz w:val="28"/>
          <w:szCs w:val="28"/>
          <w:lang w:eastAsia="en-US"/>
        </w:rPr>
        <w:t>«Геометрический город»</w:t>
      </w:r>
    </w:p>
    <w:p w14:paraId="3D847100" w14:textId="3120E31F" w:rsidR="008E38F0" w:rsidRPr="001A6774" w:rsidRDefault="008E38F0" w:rsidP="00642DFB">
      <w:pPr>
        <w:spacing w:after="160" w:line="360" w:lineRule="auto"/>
        <w:ind w:firstLine="709"/>
        <w:contextualSpacing/>
        <w:jc w:val="both"/>
        <w:rPr>
          <w:rFonts w:eastAsia="Calibri"/>
          <w:sz w:val="28"/>
          <w:szCs w:val="28"/>
          <w:lang w:eastAsia="en-US"/>
        </w:rPr>
      </w:pPr>
      <w:r w:rsidRPr="001A6774">
        <w:rPr>
          <w:rFonts w:eastAsia="Calibri"/>
          <w:sz w:val="28"/>
          <w:szCs w:val="28"/>
          <w:lang w:eastAsia="en-US"/>
        </w:rPr>
        <w:t>Коллективное создание макета из геометрических фигур с описанием их свойств.</w:t>
      </w:r>
    </w:p>
    <w:p w14:paraId="1CEFD216" w14:textId="77777777" w:rsidR="008E38F0" w:rsidRPr="001A6774" w:rsidRDefault="008E38F0" w:rsidP="00554F29">
      <w:pPr>
        <w:spacing w:after="160" w:line="360" w:lineRule="auto"/>
        <w:ind w:firstLine="709"/>
        <w:contextualSpacing/>
        <w:jc w:val="both"/>
        <w:rPr>
          <w:rFonts w:eastAsia="Calibri"/>
          <w:sz w:val="28"/>
          <w:szCs w:val="28"/>
          <w:lang w:eastAsia="en-US"/>
        </w:rPr>
      </w:pPr>
      <w:r w:rsidRPr="001A6774">
        <w:rPr>
          <w:rFonts w:eastAsia="Calibri"/>
          <w:sz w:val="28"/>
          <w:szCs w:val="28"/>
          <w:lang w:eastAsia="en-US"/>
        </w:rPr>
        <w:t>Реализация в практике:</w:t>
      </w:r>
    </w:p>
    <w:p w14:paraId="375B5B9A" w14:textId="1161C1AD" w:rsidR="008E38F0" w:rsidRDefault="008E38F0" w:rsidP="00554F29">
      <w:pPr>
        <w:spacing w:after="160" w:line="360" w:lineRule="auto"/>
        <w:ind w:firstLine="709"/>
        <w:contextualSpacing/>
        <w:jc w:val="both"/>
        <w:rPr>
          <w:rFonts w:eastAsia="Calibri"/>
          <w:sz w:val="28"/>
          <w:szCs w:val="28"/>
          <w:lang w:eastAsia="en-US"/>
        </w:rPr>
      </w:pPr>
      <w:r w:rsidRPr="001A6774">
        <w:rPr>
          <w:rFonts w:eastAsia="Calibri"/>
          <w:sz w:val="28"/>
          <w:szCs w:val="28"/>
          <w:lang w:eastAsia="en-US"/>
        </w:rPr>
        <w:t>После изучения темы «Геометрия» ученики могут создать настольную игру, где ходы зависят от правильных ответов по фигурам (например, «Пройди лабиринт, называя фигуры»).</w:t>
      </w:r>
    </w:p>
    <w:p w14:paraId="2B2DD95D" w14:textId="55B5ECA9" w:rsidR="00C230D8" w:rsidRPr="00C230D8" w:rsidRDefault="00C230D8" w:rsidP="00642DFB">
      <w:pPr>
        <w:spacing w:after="160" w:line="360" w:lineRule="auto"/>
        <w:ind w:firstLine="709"/>
        <w:contextualSpacing/>
        <w:jc w:val="both"/>
        <w:rPr>
          <w:rFonts w:eastAsiaTheme="minorHAnsi"/>
          <w:sz w:val="28"/>
          <w:szCs w:val="28"/>
          <w:lang w:eastAsia="en-US"/>
        </w:rPr>
      </w:pPr>
      <w:r w:rsidRPr="00C230D8">
        <w:rPr>
          <w:rFonts w:eastAsiaTheme="minorHAnsi"/>
          <w:sz w:val="28"/>
          <w:szCs w:val="28"/>
          <w:lang w:eastAsia="en-US"/>
        </w:rPr>
        <w:t>Реализация проектов на основе дидактических игр способствует развитию метапредметных компетенций (креативность, сотрудничество, критическое мышление).</w:t>
      </w:r>
    </w:p>
    <w:p w14:paraId="10D3E0E0" w14:textId="3F44E56A" w:rsidR="00C230D8" w:rsidRPr="00C230D8" w:rsidRDefault="00C230D8" w:rsidP="00642DFB">
      <w:pPr>
        <w:spacing w:after="160" w:line="360" w:lineRule="auto"/>
        <w:ind w:firstLine="709"/>
        <w:contextualSpacing/>
        <w:jc w:val="both"/>
        <w:rPr>
          <w:rFonts w:eastAsiaTheme="minorHAnsi"/>
          <w:sz w:val="28"/>
          <w:szCs w:val="28"/>
          <w:lang w:eastAsia="en-US"/>
        </w:rPr>
      </w:pPr>
      <w:r w:rsidRPr="00C230D8">
        <w:rPr>
          <w:rFonts w:eastAsiaTheme="minorHAnsi"/>
          <w:sz w:val="28"/>
          <w:szCs w:val="28"/>
          <w:lang w:eastAsia="en-US"/>
        </w:rPr>
        <w:t>Варианты проектов:</w:t>
      </w:r>
    </w:p>
    <w:p w14:paraId="62A893C6" w14:textId="5121DB10" w:rsidR="00554F29" w:rsidRDefault="00C230D8" w:rsidP="00642DFB">
      <w:pPr>
        <w:spacing w:after="160" w:line="360" w:lineRule="auto"/>
        <w:ind w:firstLine="709"/>
        <w:contextualSpacing/>
        <w:jc w:val="both"/>
        <w:rPr>
          <w:rFonts w:eastAsiaTheme="minorHAnsi"/>
          <w:sz w:val="28"/>
          <w:szCs w:val="28"/>
          <w:lang w:eastAsia="en-US"/>
        </w:rPr>
      </w:pPr>
      <w:r w:rsidRPr="00C230D8">
        <w:rPr>
          <w:rFonts w:eastAsiaTheme="minorHAnsi"/>
          <w:sz w:val="28"/>
          <w:szCs w:val="28"/>
          <w:lang w:eastAsia="en-US"/>
        </w:rPr>
        <w:t>«Конструктор математических игр»</w:t>
      </w:r>
    </w:p>
    <w:p w14:paraId="0F5D2D30" w14:textId="783A0FD5" w:rsidR="00C230D8" w:rsidRPr="00C230D8" w:rsidRDefault="00C230D8" w:rsidP="00554F29">
      <w:pPr>
        <w:spacing w:after="160" w:line="360" w:lineRule="auto"/>
        <w:ind w:firstLine="709"/>
        <w:contextualSpacing/>
        <w:jc w:val="both"/>
        <w:rPr>
          <w:rFonts w:eastAsiaTheme="minorHAnsi"/>
          <w:sz w:val="28"/>
          <w:szCs w:val="28"/>
          <w:lang w:eastAsia="en-US"/>
        </w:rPr>
      </w:pPr>
      <w:r w:rsidRPr="00C230D8">
        <w:rPr>
          <w:rFonts w:eastAsiaTheme="minorHAnsi"/>
          <w:sz w:val="28"/>
          <w:szCs w:val="28"/>
          <w:lang w:eastAsia="en-US"/>
        </w:rPr>
        <w:t>Этапы:</w:t>
      </w:r>
    </w:p>
    <w:p w14:paraId="54FEB085" w14:textId="1ADDE090" w:rsidR="00C230D8" w:rsidRPr="00C230D8" w:rsidRDefault="00C230D8" w:rsidP="00642DFB">
      <w:pPr>
        <w:spacing w:after="160" w:line="360" w:lineRule="auto"/>
        <w:ind w:firstLine="709"/>
        <w:contextualSpacing/>
        <w:jc w:val="both"/>
        <w:rPr>
          <w:rFonts w:eastAsiaTheme="minorHAnsi"/>
          <w:sz w:val="28"/>
          <w:szCs w:val="28"/>
          <w:lang w:eastAsia="en-US"/>
        </w:rPr>
      </w:pPr>
      <w:r w:rsidRPr="00C230D8">
        <w:rPr>
          <w:rFonts w:eastAsiaTheme="minorHAnsi"/>
          <w:sz w:val="28"/>
          <w:szCs w:val="28"/>
          <w:lang w:eastAsia="en-US"/>
        </w:rPr>
        <w:t>Анализ изученных игр (структура, правила).</w:t>
      </w:r>
    </w:p>
    <w:p w14:paraId="6A0C0BC0" w14:textId="5F383D32" w:rsidR="00C230D8" w:rsidRPr="00C230D8" w:rsidRDefault="00C230D8" w:rsidP="00554F29">
      <w:pPr>
        <w:spacing w:after="160" w:line="360" w:lineRule="auto"/>
        <w:ind w:firstLine="709"/>
        <w:contextualSpacing/>
        <w:jc w:val="both"/>
        <w:rPr>
          <w:rFonts w:eastAsiaTheme="minorHAnsi"/>
          <w:sz w:val="28"/>
          <w:szCs w:val="28"/>
          <w:lang w:eastAsia="en-US"/>
        </w:rPr>
      </w:pPr>
      <w:r w:rsidRPr="00C230D8">
        <w:rPr>
          <w:rFonts w:eastAsiaTheme="minorHAnsi"/>
          <w:sz w:val="28"/>
          <w:szCs w:val="28"/>
          <w:lang w:eastAsia="en-US"/>
        </w:rPr>
        <w:t>Разработка собственного варианта (например, настольная игра «Путешествие по числовой прямой»).</w:t>
      </w:r>
    </w:p>
    <w:p w14:paraId="057B00FE" w14:textId="4CFCAF6E" w:rsidR="00C230D8" w:rsidRPr="00C230D8" w:rsidRDefault="00C230D8" w:rsidP="00642DFB">
      <w:pPr>
        <w:spacing w:after="160" w:line="360" w:lineRule="auto"/>
        <w:ind w:firstLine="709"/>
        <w:contextualSpacing/>
        <w:jc w:val="both"/>
        <w:rPr>
          <w:rFonts w:eastAsiaTheme="minorHAnsi"/>
          <w:sz w:val="28"/>
          <w:szCs w:val="28"/>
          <w:lang w:eastAsia="en-US"/>
        </w:rPr>
      </w:pPr>
      <w:r w:rsidRPr="00C230D8">
        <w:rPr>
          <w:rFonts w:eastAsiaTheme="minorHAnsi"/>
          <w:sz w:val="28"/>
          <w:szCs w:val="28"/>
          <w:lang w:eastAsia="en-US"/>
        </w:rPr>
        <w:t>Презентация и апробация в классе.</w:t>
      </w:r>
    </w:p>
    <w:p w14:paraId="24A35174" w14:textId="14E2F4DE" w:rsidR="00C230D8" w:rsidRPr="00C230D8" w:rsidRDefault="00C230D8" w:rsidP="00642DFB">
      <w:pPr>
        <w:spacing w:after="160" w:line="360" w:lineRule="auto"/>
        <w:ind w:firstLine="709"/>
        <w:contextualSpacing/>
        <w:jc w:val="both"/>
        <w:rPr>
          <w:rFonts w:eastAsiaTheme="minorHAnsi"/>
          <w:sz w:val="28"/>
          <w:szCs w:val="28"/>
          <w:lang w:eastAsia="en-US"/>
        </w:rPr>
      </w:pPr>
      <w:r w:rsidRPr="00C230D8">
        <w:rPr>
          <w:rFonts w:eastAsiaTheme="minorHAnsi"/>
          <w:sz w:val="28"/>
          <w:szCs w:val="28"/>
          <w:lang w:eastAsia="en-US"/>
        </w:rPr>
        <w:t>«Математический журнал»</w:t>
      </w:r>
    </w:p>
    <w:p w14:paraId="378A3BC5" w14:textId="61D89D52" w:rsidR="00C230D8" w:rsidRPr="00C230D8" w:rsidRDefault="00C230D8" w:rsidP="00642DFB">
      <w:pPr>
        <w:spacing w:after="160" w:line="360" w:lineRule="auto"/>
        <w:ind w:firstLine="709"/>
        <w:contextualSpacing/>
        <w:jc w:val="both"/>
        <w:rPr>
          <w:rFonts w:eastAsiaTheme="minorHAnsi"/>
          <w:sz w:val="28"/>
          <w:szCs w:val="28"/>
          <w:lang w:eastAsia="en-US"/>
        </w:rPr>
      </w:pPr>
      <w:r w:rsidRPr="00C230D8">
        <w:rPr>
          <w:rFonts w:eastAsiaTheme="minorHAnsi"/>
          <w:sz w:val="28"/>
          <w:szCs w:val="28"/>
          <w:lang w:eastAsia="en-US"/>
        </w:rPr>
        <w:t>Создание сборника задач в игровой форме (ребусы, кроссворды с использованием терминов из пройденных тем).</w:t>
      </w:r>
    </w:p>
    <w:p w14:paraId="7219B8CB" w14:textId="4E18473A" w:rsidR="00C230D8" w:rsidRPr="00C230D8" w:rsidRDefault="00C230D8" w:rsidP="00642DFB">
      <w:pPr>
        <w:spacing w:after="160" w:line="360" w:lineRule="auto"/>
        <w:ind w:firstLine="709"/>
        <w:contextualSpacing/>
        <w:jc w:val="both"/>
        <w:rPr>
          <w:rFonts w:eastAsiaTheme="minorHAnsi"/>
          <w:sz w:val="28"/>
          <w:szCs w:val="28"/>
          <w:lang w:eastAsia="en-US"/>
        </w:rPr>
      </w:pPr>
      <w:r w:rsidRPr="00C230D8">
        <w:rPr>
          <w:rFonts w:eastAsiaTheme="minorHAnsi"/>
          <w:sz w:val="28"/>
          <w:szCs w:val="28"/>
          <w:lang w:eastAsia="en-US"/>
        </w:rPr>
        <w:t>Критерии оценки проектов:</w:t>
      </w:r>
    </w:p>
    <w:p w14:paraId="4794CB01" w14:textId="14716041" w:rsidR="00C230D8" w:rsidRPr="00C230D8" w:rsidRDefault="00C230D8" w:rsidP="00642DFB">
      <w:pPr>
        <w:spacing w:after="160" w:line="360" w:lineRule="auto"/>
        <w:ind w:firstLine="709"/>
        <w:contextualSpacing/>
        <w:jc w:val="both"/>
        <w:rPr>
          <w:rFonts w:eastAsiaTheme="minorHAnsi"/>
          <w:sz w:val="28"/>
          <w:szCs w:val="28"/>
          <w:lang w:eastAsia="en-US"/>
        </w:rPr>
      </w:pPr>
      <w:r w:rsidRPr="00C230D8">
        <w:rPr>
          <w:rFonts w:eastAsiaTheme="minorHAnsi"/>
          <w:sz w:val="28"/>
          <w:szCs w:val="28"/>
          <w:lang w:eastAsia="en-US"/>
        </w:rPr>
        <w:t>Оригинальность идеи.</w:t>
      </w:r>
    </w:p>
    <w:p w14:paraId="626E3DCE" w14:textId="5C864B78" w:rsidR="00C230D8" w:rsidRPr="00C230D8" w:rsidRDefault="00C230D8" w:rsidP="00642DFB">
      <w:pPr>
        <w:spacing w:after="160" w:line="360" w:lineRule="auto"/>
        <w:ind w:firstLine="709"/>
        <w:contextualSpacing/>
        <w:jc w:val="both"/>
        <w:rPr>
          <w:rFonts w:eastAsiaTheme="minorHAnsi"/>
          <w:sz w:val="28"/>
          <w:szCs w:val="28"/>
          <w:lang w:eastAsia="en-US"/>
        </w:rPr>
      </w:pPr>
      <w:r w:rsidRPr="00C230D8">
        <w:rPr>
          <w:rFonts w:eastAsiaTheme="minorHAnsi"/>
          <w:sz w:val="28"/>
          <w:szCs w:val="28"/>
          <w:lang w:eastAsia="en-US"/>
        </w:rPr>
        <w:t>Соответствие программным требованиям.</w:t>
      </w:r>
    </w:p>
    <w:p w14:paraId="6E4FCFE7" w14:textId="270A1ABB" w:rsidR="00C230D8" w:rsidRPr="00642DFB" w:rsidRDefault="00C230D8" w:rsidP="00642DFB">
      <w:pPr>
        <w:spacing w:after="160" w:line="360" w:lineRule="auto"/>
        <w:ind w:firstLine="709"/>
        <w:contextualSpacing/>
        <w:jc w:val="both"/>
        <w:rPr>
          <w:rFonts w:eastAsiaTheme="minorHAnsi"/>
          <w:sz w:val="28"/>
          <w:szCs w:val="28"/>
          <w:lang w:eastAsia="en-US"/>
        </w:rPr>
      </w:pPr>
      <w:r w:rsidRPr="00C230D8">
        <w:rPr>
          <w:rFonts w:eastAsiaTheme="minorHAnsi"/>
          <w:sz w:val="28"/>
          <w:szCs w:val="28"/>
          <w:lang w:eastAsia="en-US"/>
        </w:rPr>
        <w:t>Практическая применимость на уроке.</w:t>
      </w:r>
    </w:p>
    <w:p w14:paraId="18D6EDA3" w14:textId="65516822" w:rsidR="008E38F0" w:rsidRPr="001A6774" w:rsidRDefault="008E38F0" w:rsidP="00554F29">
      <w:pPr>
        <w:spacing w:after="160" w:line="360" w:lineRule="auto"/>
        <w:ind w:firstLine="709"/>
        <w:contextualSpacing/>
        <w:jc w:val="both"/>
        <w:rPr>
          <w:rFonts w:eastAsia="Calibri"/>
          <w:sz w:val="28"/>
          <w:szCs w:val="28"/>
          <w:lang w:eastAsia="en-US"/>
        </w:rPr>
      </w:pPr>
      <w:r w:rsidRPr="001A6774">
        <w:rPr>
          <w:rFonts w:eastAsia="Calibri"/>
          <w:sz w:val="28"/>
          <w:szCs w:val="28"/>
          <w:lang w:eastAsia="en-US"/>
        </w:rPr>
        <w:t>Вывод</w:t>
      </w:r>
    </w:p>
    <w:p w14:paraId="06C049D8" w14:textId="77777777" w:rsidR="00642DFB" w:rsidRDefault="008E38F0" w:rsidP="00554F29">
      <w:pPr>
        <w:spacing w:after="160" w:line="360" w:lineRule="auto"/>
        <w:ind w:firstLine="709"/>
        <w:contextualSpacing/>
        <w:jc w:val="both"/>
        <w:rPr>
          <w:rFonts w:eastAsia="Calibri"/>
          <w:sz w:val="28"/>
          <w:szCs w:val="28"/>
          <w:lang w:eastAsia="en-US"/>
        </w:rPr>
      </w:pPr>
      <w:r w:rsidRPr="001A6774">
        <w:rPr>
          <w:rFonts w:eastAsia="Calibri"/>
          <w:sz w:val="28"/>
          <w:szCs w:val="28"/>
          <w:lang w:eastAsia="en-US"/>
        </w:rPr>
        <w:t>Добавление диагностики, дифференциации и проектной деятельности делает применение дидактических игр более системным и эффективным.</w:t>
      </w:r>
    </w:p>
    <w:p w14:paraId="08673C04" w14:textId="49B02D22" w:rsidR="008E38F0" w:rsidRPr="001A6774" w:rsidRDefault="008E38F0" w:rsidP="00554F29">
      <w:pPr>
        <w:spacing w:after="160" w:line="360" w:lineRule="auto"/>
        <w:ind w:firstLine="709"/>
        <w:contextualSpacing/>
        <w:jc w:val="both"/>
        <w:rPr>
          <w:rFonts w:eastAsia="Calibri"/>
          <w:sz w:val="28"/>
          <w:szCs w:val="28"/>
          <w:lang w:eastAsia="en-US"/>
        </w:rPr>
      </w:pPr>
      <w:r w:rsidRPr="001A6774">
        <w:rPr>
          <w:rFonts w:eastAsia="Calibri"/>
          <w:sz w:val="28"/>
          <w:szCs w:val="28"/>
          <w:lang w:eastAsia="en-US"/>
        </w:rPr>
        <w:lastRenderedPageBreak/>
        <w:t xml:space="preserve"> Это позволяет не только повысить интерес к математике, но и объективно оценить прогресс учащихся, а также развить их творческий потенциал.</w:t>
      </w:r>
    </w:p>
    <w:p w14:paraId="7B7628F6" w14:textId="77777777" w:rsidR="008E38F0" w:rsidRPr="001A6774" w:rsidRDefault="008E38F0" w:rsidP="00554F29">
      <w:pPr>
        <w:spacing w:line="360" w:lineRule="auto"/>
        <w:ind w:firstLine="709"/>
        <w:contextualSpacing/>
        <w:jc w:val="both"/>
        <w:rPr>
          <w:sz w:val="28"/>
          <w:szCs w:val="28"/>
        </w:rPr>
      </w:pPr>
    </w:p>
    <w:p w14:paraId="4CABB01F" w14:textId="77777777" w:rsidR="008E38F0" w:rsidRDefault="008E38F0" w:rsidP="00554F29">
      <w:pPr>
        <w:spacing w:after="160" w:line="360" w:lineRule="auto"/>
        <w:ind w:firstLine="709"/>
        <w:contextualSpacing/>
        <w:rPr>
          <w:rFonts w:eastAsia="Calibri"/>
          <w:sz w:val="28"/>
          <w:szCs w:val="28"/>
          <w:lang w:eastAsia="en-US"/>
        </w:rPr>
      </w:pPr>
    </w:p>
    <w:p w14:paraId="4D5F05FA" w14:textId="77777777" w:rsidR="008E38F0" w:rsidRDefault="008E38F0" w:rsidP="00554F29">
      <w:pPr>
        <w:spacing w:after="160" w:line="360" w:lineRule="auto"/>
        <w:ind w:firstLine="709"/>
        <w:contextualSpacing/>
        <w:rPr>
          <w:rFonts w:eastAsia="Calibri"/>
          <w:sz w:val="28"/>
          <w:szCs w:val="28"/>
          <w:lang w:eastAsia="en-US"/>
        </w:rPr>
      </w:pPr>
    </w:p>
    <w:p w14:paraId="44D0F115" w14:textId="19DDAACE" w:rsidR="00ED758C" w:rsidRDefault="00ED758C" w:rsidP="00554F29">
      <w:pPr>
        <w:spacing w:after="160" w:line="360" w:lineRule="auto"/>
        <w:contextualSpacing/>
        <w:rPr>
          <w:rFonts w:eastAsia="Calibri"/>
          <w:sz w:val="28"/>
          <w:szCs w:val="28"/>
          <w:lang w:eastAsia="en-US"/>
        </w:rPr>
      </w:pPr>
    </w:p>
    <w:p w14:paraId="67EE5150" w14:textId="3CB257E8" w:rsidR="00642DFB" w:rsidRDefault="00642DFB" w:rsidP="00554F29">
      <w:pPr>
        <w:spacing w:after="160" w:line="360" w:lineRule="auto"/>
        <w:contextualSpacing/>
        <w:rPr>
          <w:rFonts w:eastAsia="Calibri"/>
          <w:sz w:val="28"/>
          <w:szCs w:val="28"/>
          <w:lang w:eastAsia="en-US"/>
        </w:rPr>
      </w:pPr>
    </w:p>
    <w:p w14:paraId="20E34410" w14:textId="49B6D90D" w:rsidR="00642DFB" w:rsidRDefault="00642DFB" w:rsidP="00554F29">
      <w:pPr>
        <w:spacing w:after="160" w:line="360" w:lineRule="auto"/>
        <w:contextualSpacing/>
        <w:rPr>
          <w:rFonts w:eastAsia="Calibri"/>
          <w:sz w:val="28"/>
          <w:szCs w:val="28"/>
          <w:lang w:eastAsia="en-US"/>
        </w:rPr>
      </w:pPr>
    </w:p>
    <w:p w14:paraId="06B1AD41" w14:textId="69504ECF" w:rsidR="00642DFB" w:rsidRDefault="00642DFB" w:rsidP="00554F29">
      <w:pPr>
        <w:spacing w:after="160" w:line="360" w:lineRule="auto"/>
        <w:contextualSpacing/>
        <w:rPr>
          <w:rFonts w:eastAsia="Calibri"/>
          <w:sz w:val="28"/>
          <w:szCs w:val="28"/>
          <w:lang w:eastAsia="en-US"/>
        </w:rPr>
      </w:pPr>
    </w:p>
    <w:p w14:paraId="48EC3DE1" w14:textId="2A0EC30C" w:rsidR="00642DFB" w:rsidRDefault="00642DFB" w:rsidP="00554F29">
      <w:pPr>
        <w:spacing w:after="160" w:line="360" w:lineRule="auto"/>
        <w:contextualSpacing/>
        <w:rPr>
          <w:rFonts w:eastAsia="Calibri"/>
          <w:sz w:val="28"/>
          <w:szCs w:val="28"/>
          <w:lang w:eastAsia="en-US"/>
        </w:rPr>
      </w:pPr>
    </w:p>
    <w:p w14:paraId="135D62D4" w14:textId="00A50CBA" w:rsidR="00642DFB" w:rsidRDefault="00642DFB" w:rsidP="00554F29">
      <w:pPr>
        <w:spacing w:after="160" w:line="360" w:lineRule="auto"/>
        <w:contextualSpacing/>
        <w:rPr>
          <w:rFonts w:eastAsia="Calibri"/>
          <w:sz w:val="28"/>
          <w:szCs w:val="28"/>
          <w:lang w:eastAsia="en-US"/>
        </w:rPr>
      </w:pPr>
    </w:p>
    <w:p w14:paraId="56E5E767" w14:textId="4CEB3E39" w:rsidR="00642DFB" w:rsidRDefault="00642DFB" w:rsidP="00554F29">
      <w:pPr>
        <w:spacing w:after="160" w:line="360" w:lineRule="auto"/>
        <w:contextualSpacing/>
        <w:rPr>
          <w:rFonts w:eastAsia="Calibri"/>
          <w:sz w:val="28"/>
          <w:szCs w:val="28"/>
          <w:lang w:eastAsia="en-US"/>
        </w:rPr>
      </w:pPr>
    </w:p>
    <w:p w14:paraId="77BEF3E9" w14:textId="73A01E5D" w:rsidR="00642DFB" w:rsidRDefault="00642DFB" w:rsidP="00554F29">
      <w:pPr>
        <w:spacing w:after="160" w:line="360" w:lineRule="auto"/>
        <w:contextualSpacing/>
        <w:rPr>
          <w:rFonts w:eastAsia="Calibri"/>
          <w:sz w:val="28"/>
          <w:szCs w:val="28"/>
          <w:lang w:eastAsia="en-US"/>
        </w:rPr>
      </w:pPr>
    </w:p>
    <w:p w14:paraId="60B9C534" w14:textId="51CF39A0" w:rsidR="00642DFB" w:rsidRDefault="00642DFB" w:rsidP="00554F29">
      <w:pPr>
        <w:spacing w:after="160" w:line="360" w:lineRule="auto"/>
        <w:contextualSpacing/>
        <w:rPr>
          <w:rFonts w:eastAsia="Calibri"/>
          <w:sz w:val="28"/>
          <w:szCs w:val="28"/>
          <w:lang w:eastAsia="en-US"/>
        </w:rPr>
      </w:pPr>
    </w:p>
    <w:p w14:paraId="15E291E2" w14:textId="30034E04" w:rsidR="00642DFB" w:rsidRDefault="00642DFB" w:rsidP="00554F29">
      <w:pPr>
        <w:spacing w:after="160" w:line="360" w:lineRule="auto"/>
        <w:contextualSpacing/>
        <w:rPr>
          <w:rFonts w:eastAsia="Calibri"/>
          <w:sz w:val="28"/>
          <w:szCs w:val="28"/>
          <w:lang w:eastAsia="en-US"/>
        </w:rPr>
      </w:pPr>
    </w:p>
    <w:p w14:paraId="09D4AACD" w14:textId="3EA9288E" w:rsidR="00642DFB" w:rsidRDefault="00642DFB" w:rsidP="00554F29">
      <w:pPr>
        <w:spacing w:after="160" w:line="360" w:lineRule="auto"/>
        <w:contextualSpacing/>
        <w:rPr>
          <w:rFonts w:eastAsia="Calibri"/>
          <w:sz w:val="28"/>
          <w:szCs w:val="28"/>
          <w:lang w:eastAsia="en-US"/>
        </w:rPr>
      </w:pPr>
    </w:p>
    <w:p w14:paraId="7A859E42" w14:textId="73153F89" w:rsidR="00642DFB" w:rsidRDefault="00642DFB" w:rsidP="00554F29">
      <w:pPr>
        <w:spacing w:after="160" w:line="360" w:lineRule="auto"/>
        <w:contextualSpacing/>
        <w:rPr>
          <w:rFonts w:eastAsia="Calibri"/>
          <w:sz w:val="28"/>
          <w:szCs w:val="28"/>
          <w:lang w:eastAsia="en-US"/>
        </w:rPr>
      </w:pPr>
    </w:p>
    <w:p w14:paraId="11336AD3" w14:textId="7C95E476" w:rsidR="00642DFB" w:rsidRDefault="00642DFB" w:rsidP="00554F29">
      <w:pPr>
        <w:spacing w:after="160" w:line="360" w:lineRule="auto"/>
        <w:contextualSpacing/>
        <w:rPr>
          <w:rFonts w:eastAsia="Calibri"/>
          <w:sz w:val="28"/>
          <w:szCs w:val="28"/>
          <w:lang w:eastAsia="en-US"/>
        </w:rPr>
      </w:pPr>
    </w:p>
    <w:p w14:paraId="1D6A6B78" w14:textId="16A9A3F4" w:rsidR="00642DFB" w:rsidRDefault="00642DFB" w:rsidP="00554F29">
      <w:pPr>
        <w:spacing w:after="160" w:line="360" w:lineRule="auto"/>
        <w:contextualSpacing/>
        <w:rPr>
          <w:rFonts w:eastAsia="Calibri"/>
          <w:sz w:val="28"/>
          <w:szCs w:val="28"/>
          <w:lang w:eastAsia="en-US"/>
        </w:rPr>
      </w:pPr>
    </w:p>
    <w:p w14:paraId="05037474" w14:textId="70972B14" w:rsidR="00642DFB" w:rsidRDefault="00642DFB" w:rsidP="00554F29">
      <w:pPr>
        <w:spacing w:after="160" w:line="360" w:lineRule="auto"/>
        <w:contextualSpacing/>
        <w:rPr>
          <w:rFonts w:eastAsia="Calibri"/>
          <w:sz w:val="28"/>
          <w:szCs w:val="28"/>
          <w:lang w:eastAsia="en-US"/>
        </w:rPr>
      </w:pPr>
    </w:p>
    <w:p w14:paraId="725C8D28" w14:textId="63A03123" w:rsidR="00642DFB" w:rsidRDefault="00642DFB" w:rsidP="00554F29">
      <w:pPr>
        <w:spacing w:after="160" w:line="360" w:lineRule="auto"/>
        <w:contextualSpacing/>
        <w:rPr>
          <w:rFonts w:eastAsia="Calibri"/>
          <w:sz w:val="28"/>
          <w:szCs w:val="28"/>
          <w:lang w:eastAsia="en-US"/>
        </w:rPr>
      </w:pPr>
    </w:p>
    <w:p w14:paraId="138A046D" w14:textId="30D894FA" w:rsidR="00642DFB" w:rsidRDefault="00642DFB" w:rsidP="00554F29">
      <w:pPr>
        <w:spacing w:after="160" w:line="360" w:lineRule="auto"/>
        <w:contextualSpacing/>
        <w:rPr>
          <w:rFonts w:eastAsia="Calibri"/>
          <w:sz w:val="28"/>
          <w:szCs w:val="28"/>
          <w:lang w:eastAsia="en-US"/>
        </w:rPr>
      </w:pPr>
    </w:p>
    <w:p w14:paraId="7FD80A51" w14:textId="1E10BAEA" w:rsidR="00642DFB" w:rsidRDefault="00642DFB" w:rsidP="00554F29">
      <w:pPr>
        <w:spacing w:after="160" w:line="360" w:lineRule="auto"/>
        <w:contextualSpacing/>
        <w:rPr>
          <w:rFonts w:eastAsia="Calibri"/>
          <w:sz w:val="28"/>
          <w:szCs w:val="28"/>
          <w:lang w:eastAsia="en-US"/>
        </w:rPr>
      </w:pPr>
    </w:p>
    <w:p w14:paraId="02DF75A8" w14:textId="51B16EEB" w:rsidR="00642DFB" w:rsidRDefault="00642DFB" w:rsidP="00554F29">
      <w:pPr>
        <w:spacing w:after="160" w:line="360" w:lineRule="auto"/>
        <w:contextualSpacing/>
        <w:rPr>
          <w:rFonts w:eastAsia="Calibri"/>
          <w:sz w:val="28"/>
          <w:szCs w:val="28"/>
          <w:lang w:eastAsia="en-US"/>
        </w:rPr>
      </w:pPr>
    </w:p>
    <w:p w14:paraId="1EF912C1" w14:textId="54513760" w:rsidR="00642DFB" w:rsidRDefault="00642DFB" w:rsidP="00554F29">
      <w:pPr>
        <w:spacing w:after="160" w:line="360" w:lineRule="auto"/>
        <w:contextualSpacing/>
        <w:rPr>
          <w:rFonts w:eastAsia="Calibri"/>
          <w:sz w:val="28"/>
          <w:szCs w:val="28"/>
          <w:lang w:eastAsia="en-US"/>
        </w:rPr>
      </w:pPr>
    </w:p>
    <w:p w14:paraId="4AC63FBB" w14:textId="3287CB51" w:rsidR="00642DFB" w:rsidRDefault="00642DFB" w:rsidP="00554F29">
      <w:pPr>
        <w:spacing w:after="160" w:line="360" w:lineRule="auto"/>
        <w:contextualSpacing/>
        <w:rPr>
          <w:rFonts w:eastAsia="Calibri"/>
          <w:sz w:val="28"/>
          <w:szCs w:val="28"/>
          <w:lang w:eastAsia="en-US"/>
        </w:rPr>
      </w:pPr>
    </w:p>
    <w:p w14:paraId="1E8FA8DC" w14:textId="084DCFE0" w:rsidR="00642DFB" w:rsidRDefault="00642DFB" w:rsidP="00554F29">
      <w:pPr>
        <w:spacing w:after="160" w:line="360" w:lineRule="auto"/>
        <w:contextualSpacing/>
        <w:rPr>
          <w:rFonts w:eastAsia="Calibri"/>
          <w:sz w:val="28"/>
          <w:szCs w:val="28"/>
          <w:lang w:eastAsia="en-US"/>
        </w:rPr>
      </w:pPr>
    </w:p>
    <w:p w14:paraId="2C2C7096" w14:textId="3FE7E469" w:rsidR="00642DFB" w:rsidRDefault="00642DFB" w:rsidP="00554F29">
      <w:pPr>
        <w:spacing w:after="160" w:line="360" w:lineRule="auto"/>
        <w:contextualSpacing/>
        <w:rPr>
          <w:rFonts w:eastAsia="Calibri"/>
          <w:sz w:val="28"/>
          <w:szCs w:val="28"/>
          <w:lang w:eastAsia="en-US"/>
        </w:rPr>
      </w:pPr>
    </w:p>
    <w:p w14:paraId="1052E7C3" w14:textId="77777777" w:rsidR="00642DFB" w:rsidRDefault="00642DFB" w:rsidP="00554F29">
      <w:pPr>
        <w:spacing w:after="160" w:line="360" w:lineRule="auto"/>
        <w:contextualSpacing/>
        <w:rPr>
          <w:rFonts w:eastAsia="Calibri"/>
          <w:sz w:val="28"/>
          <w:szCs w:val="28"/>
          <w:lang w:eastAsia="en-US"/>
        </w:rPr>
      </w:pPr>
    </w:p>
    <w:p w14:paraId="761C3D97" w14:textId="0B9095D6" w:rsidR="00FA4B45" w:rsidRPr="00554F29" w:rsidRDefault="00BE2FC2" w:rsidP="00554F29">
      <w:pPr>
        <w:spacing w:after="160" w:line="360" w:lineRule="auto"/>
        <w:ind w:firstLine="709"/>
        <w:contextualSpacing/>
        <w:jc w:val="center"/>
        <w:rPr>
          <w:rFonts w:eastAsia="Calibri"/>
          <w:b/>
          <w:bCs/>
          <w:sz w:val="28"/>
          <w:szCs w:val="28"/>
          <w:lang w:eastAsia="en-US"/>
        </w:rPr>
      </w:pPr>
      <w:r w:rsidRPr="00554F29">
        <w:rPr>
          <w:rFonts w:eastAsia="Calibri"/>
          <w:b/>
          <w:bCs/>
          <w:sz w:val="28"/>
          <w:szCs w:val="28"/>
          <w:lang w:eastAsia="en-US"/>
        </w:rPr>
        <w:lastRenderedPageBreak/>
        <w:t>5</w:t>
      </w:r>
      <w:r w:rsidR="00FA4B45" w:rsidRPr="00554F29">
        <w:rPr>
          <w:rFonts w:eastAsia="Calibri"/>
          <w:b/>
          <w:bCs/>
          <w:sz w:val="28"/>
          <w:szCs w:val="28"/>
          <w:lang w:eastAsia="en-US"/>
        </w:rPr>
        <w:t>. ПРИМЕРЫ ДИДАКТИЧЕКСИХ ИГР ИЗ ОПЫТА МОЕЙ РАБОТЫ</w:t>
      </w:r>
    </w:p>
    <w:p w14:paraId="3473C4BD" w14:textId="7D54A3B2" w:rsidR="00FA4B45" w:rsidRPr="00554F29" w:rsidRDefault="00FA4B45" w:rsidP="00554F29">
      <w:pPr>
        <w:spacing w:line="360" w:lineRule="auto"/>
        <w:ind w:firstLine="709"/>
        <w:contextualSpacing/>
        <w:rPr>
          <w:b/>
          <w:bCs/>
          <w:sz w:val="28"/>
          <w:szCs w:val="28"/>
        </w:rPr>
      </w:pPr>
      <w:r w:rsidRPr="00554F29">
        <w:rPr>
          <w:b/>
          <w:bCs/>
          <w:sz w:val="28"/>
          <w:szCs w:val="28"/>
        </w:rPr>
        <w:t>1.</w:t>
      </w:r>
      <w:r w:rsidR="00554F29">
        <w:rPr>
          <w:b/>
          <w:bCs/>
          <w:sz w:val="28"/>
          <w:szCs w:val="28"/>
        </w:rPr>
        <w:t xml:space="preserve"> </w:t>
      </w:r>
      <w:r w:rsidRPr="00554F29">
        <w:rPr>
          <w:b/>
          <w:bCs/>
          <w:sz w:val="28"/>
          <w:szCs w:val="28"/>
        </w:rPr>
        <w:t>Игра «Увлекательная геометрия»</w:t>
      </w:r>
    </w:p>
    <w:p w14:paraId="584F5C4D" w14:textId="77777777" w:rsidR="00FA4B45" w:rsidRPr="001F76DF" w:rsidRDefault="00FA4B45" w:rsidP="00554F29">
      <w:pPr>
        <w:spacing w:line="360" w:lineRule="auto"/>
        <w:ind w:firstLine="709"/>
        <w:contextualSpacing/>
        <w:rPr>
          <w:sz w:val="28"/>
          <w:szCs w:val="28"/>
        </w:rPr>
      </w:pPr>
      <w:r w:rsidRPr="00F10502">
        <w:rPr>
          <w:sz w:val="28"/>
          <w:szCs w:val="28"/>
        </w:rPr>
        <w:t>Дидактическая цель:</w:t>
      </w:r>
      <w:r w:rsidRPr="001F76DF">
        <w:rPr>
          <w:b/>
          <w:bCs/>
          <w:sz w:val="28"/>
          <w:szCs w:val="28"/>
        </w:rPr>
        <w:t xml:space="preserve"> </w:t>
      </w:r>
      <w:r w:rsidRPr="001F76DF">
        <w:rPr>
          <w:sz w:val="28"/>
          <w:szCs w:val="28"/>
        </w:rPr>
        <w:t xml:space="preserve">повторить и закрепить знания про </w:t>
      </w:r>
    </w:p>
    <w:p w14:paraId="7794E769" w14:textId="77777777" w:rsidR="00FA4B45" w:rsidRPr="001F76DF" w:rsidRDefault="00FA4B45" w:rsidP="00554F29">
      <w:pPr>
        <w:spacing w:line="360" w:lineRule="auto"/>
        <w:ind w:firstLine="709"/>
        <w:contextualSpacing/>
        <w:rPr>
          <w:sz w:val="28"/>
          <w:szCs w:val="28"/>
        </w:rPr>
      </w:pPr>
      <w:r w:rsidRPr="001F76DF">
        <w:rPr>
          <w:sz w:val="28"/>
          <w:szCs w:val="28"/>
        </w:rPr>
        <w:t xml:space="preserve"> геометрические фигуры.</w:t>
      </w:r>
    </w:p>
    <w:p w14:paraId="267EA780" w14:textId="77777777" w:rsidR="00FA4B45" w:rsidRPr="001F76DF" w:rsidRDefault="00FA4B45" w:rsidP="00554F29">
      <w:pPr>
        <w:spacing w:line="360" w:lineRule="auto"/>
        <w:ind w:firstLine="709"/>
        <w:contextualSpacing/>
        <w:rPr>
          <w:rStyle w:val="a7"/>
          <w:b w:val="0"/>
          <w:bCs w:val="0"/>
          <w:sz w:val="28"/>
          <w:szCs w:val="28"/>
        </w:rPr>
      </w:pPr>
      <w:r w:rsidRPr="00F10502">
        <w:rPr>
          <w:rStyle w:val="a7"/>
          <w:b w:val="0"/>
          <w:bCs w:val="0"/>
          <w:sz w:val="28"/>
          <w:szCs w:val="28"/>
        </w:rPr>
        <w:t>Задание.</w:t>
      </w:r>
      <w:r w:rsidRPr="001F76DF">
        <w:rPr>
          <w:rStyle w:val="a7"/>
          <w:b w:val="0"/>
          <w:bCs w:val="0"/>
          <w:sz w:val="28"/>
          <w:szCs w:val="28"/>
        </w:rPr>
        <w:t xml:space="preserve"> Учитель предлагает учащимся назвать, на какие геометрические фигуры похожи предметы, которые нас окружают.</w:t>
      </w:r>
    </w:p>
    <w:p w14:paraId="63EC92D1" w14:textId="77777777" w:rsidR="00FA4B45" w:rsidRPr="001F76DF" w:rsidRDefault="00FA4B45" w:rsidP="00554F29">
      <w:pPr>
        <w:spacing w:line="360" w:lineRule="auto"/>
        <w:ind w:firstLine="709"/>
        <w:contextualSpacing/>
        <w:rPr>
          <w:rStyle w:val="a7"/>
          <w:b w:val="0"/>
          <w:bCs w:val="0"/>
          <w:sz w:val="28"/>
          <w:szCs w:val="28"/>
        </w:rPr>
      </w:pPr>
      <w:r w:rsidRPr="001F76DF">
        <w:rPr>
          <w:rStyle w:val="a7"/>
          <w:b w:val="0"/>
          <w:bCs w:val="0"/>
          <w:sz w:val="28"/>
          <w:szCs w:val="28"/>
        </w:rPr>
        <w:t>Учащиеся называют  предметы, а учитель в это время с помощью презентации показывает, какое домашнее животное получается из угаданных геометрических фигур.</w:t>
      </w:r>
    </w:p>
    <w:p w14:paraId="189E12A3" w14:textId="306BCC4A" w:rsidR="00FA4B45" w:rsidRPr="00642DFB" w:rsidRDefault="00FA4B45" w:rsidP="00642DFB">
      <w:pPr>
        <w:spacing w:line="360" w:lineRule="auto"/>
        <w:ind w:firstLine="709"/>
        <w:contextualSpacing/>
        <w:rPr>
          <w:sz w:val="28"/>
          <w:szCs w:val="28"/>
        </w:rPr>
      </w:pPr>
      <w:r w:rsidRPr="00F10502">
        <w:rPr>
          <w:rStyle w:val="a7"/>
          <w:b w:val="0"/>
          <w:bCs w:val="0"/>
          <w:sz w:val="28"/>
          <w:szCs w:val="28"/>
        </w:rPr>
        <w:t>Оборудование:</w:t>
      </w:r>
      <w:r w:rsidRPr="001F76DF">
        <w:rPr>
          <w:rStyle w:val="a7"/>
          <w:b w:val="0"/>
          <w:bCs w:val="0"/>
          <w:sz w:val="28"/>
          <w:szCs w:val="28"/>
        </w:rPr>
        <w:t xml:space="preserve"> презентация</w:t>
      </w:r>
      <w:r w:rsidR="00642DFB">
        <w:rPr>
          <w:rStyle w:val="a7"/>
          <w:b w:val="0"/>
          <w:bCs w:val="0"/>
          <w:sz w:val="28"/>
          <w:szCs w:val="28"/>
        </w:rPr>
        <w:t xml:space="preserve">. </w:t>
      </w:r>
      <w:r>
        <w:rPr>
          <w:rStyle w:val="a7"/>
          <w:b w:val="0"/>
          <w:bCs w:val="0"/>
          <w:sz w:val="28"/>
          <w:szCs w:val="28"/>
        </w:rPr>
        <w:t>(</w:t>
      </w:r>
      <w:r w:rsidR="00480ED9" w:rsidRPr="00480ED9">
        <w:rPr>
          <w:rStyle w:val="a7"/>
          <w:b w:val="0"/>
          <w:bCs w:val="0"/>
          <w:i/>
          <w:iCs/>
          <w:sz w:val="28"/>
          <w:szCs w:val="28"/>
        </w:rPr>
        <w:t>П</w:t>
      </w:r>
      <w:r w:rsidRPr="00480ED9">
        <w:rPr>
          <w:rStyle w:val="a7"/>
          <w:b w:val="0"/>
          <w:bCs w:val="0"/>
          <w:i/>
          <w:iCs/>
          <w:sz w:val="28"/>
          <w:szCs w:val="28"/>
        </w:rPr>
        <w:t>риложение 1</w:t>
      </w:r>
      <w:r w:rsidR="00480ED9">
        <w:rPr>
          <w:rStyle w:val="a7"/>
          <w:b w:val="0"/>
          <w:bCs w:val="0"/>
          <w:sz w:val="28"/>
          <w:szCs w:val="28"/>
        </w:rPr>
        <w:t>. Ссылка на данное приложение в облачном хранилище</w:t>
      </w:r>
      <w:r>
        <w:rPr>
          <w:rStyle w:val="a7"/>
          <w:b w:val="0"/>
          <w:bCs w:val="0"/>
          <w:sz w:val="28"/>
          <w:szCs w:val="28"/>
        </w:rPr>
        <w:t>)</w:t>
      </w:r>
    </w:p>
    <w:p w14:paraId="033DBC4E" w14:textId="5AF383F3" w:rsidR="00FA4B45" w:rsidRPr="00554F29" w:rsidRDefault="00FA4B45" w:rsidP="00554F29">
      <w:pPr>
        <w:spacing w:line="360" w:lineRule="auto"/>
        <w:ind w:firstLine="709"/>
        <w:contextualSpacing/>
        <w:jc w:val="both"/>
        <w:rPr>
          <w:b/>
          <w:bCs/>
          <w:sz w:val="28"/>
          <w:szCs w:val="28"/>
          <w:lang w:val="uk-UA"/>
        </w:rPr>
      </w:pPr>
      <w:r w:rsidRPr="00471B7C">
        <w:rPr>
          <w:rStyle w:val="a7"/>
          <w:sz w:val="28"/>
          <w:szCs w:val="28"/>
        </w:rPr>
        <w:t>2</w:t>
      </w:r>
      <w:r w:rsidRPr="00554F29">
        <w:rPr>
          <w:rStyle w:val="a7"/>
          <w:b w:val="0"/>
          <w:bCs w:val="0"/>
          <w:sz w:val="28"/>
          <w:szCs w:val="28"/>
        </w:rPr>
        <w:t>.</w:t>
      </w:r>
      <w:r w:rsidR="00554F29">
        <w:rPr>
          <w:rStyle w:val="a7"/>
          <w:b w:val="0"/>
          <w:bCs w:val="0"/>
          <w:sz w:val="28"/>
          <w:szCs w:val="28"/>
        </w:rPr>
        <w:t xml:space="preserve"> </w:t>
      </w:r>
      <w:r w:rsidRPr="00554F29">
        <w:rPr>
          <w:b/>
          <w:bCs/>
          <w:sz w:val="28"/>
          <w:szCs w:val="28"/>
          <w:lang w:val="uk-UA"/>
        </w:rPr>
        <w:t>Капитошка</w:t>
      </w:r>
    </w:p>
    <w:p w14:paraId="726D9B94" w14:textId="77777777" w:rsidR="00FA4B45" w:rsidRPr="00F10502" w:rsidRDefault="00FA4B45" w:rsidP="00554F29">
      <w:pPr>
        <w:spacing w:line="360" w:lineRule="auto"/>
        <w:ind w:left="-142" w:firstLine="709"/>
        <w:contextualSpacing/>
        <w:jc w:val="both"/>
        <w:rPr>
          <w:sz w:val="28"/>
          <w:szCs w:val="28"/>
        </w:rPr>
      </w:pPr>
      <w:r w:rsidRPr="00F10502">
        <w:rPr>
          <w:rStyle w:val="a7"/>
          <w:b w:val="0"/>
          <w:bCs w:val="0"/>
          <w:sz w:val="28"/>
          <w:szCs w:val="28"/>
        </w:rPr>
        <w:t xml:space="preserve"> Дидактическая цель:</w:t>
      </w:r>
      <w:r w:rsidRPr="00F10502">
        <w:rPr>
          <w:sz w:val="28"/>
          <w:szCs w:val="28"/>
        </w:rPr>
        <w:t> повторить и закрепить знания про</w:t>
      </w:r>
    </w:p>
    <w:p w14:paraId="71F67327" w14:textId="77777777" w:rsidR="00FA4B45" w:rsidRPr="00F10502" w:rsidRDefault="00FA4B45" w:rsidP="00554F29">
      <w:pPr>
        <w:spacing w:line="360" w:lineRule="auto"/>
        <w:ind w:left="-142" w:firstLine="709"/>
        <w:contextualSpacing/>
        <w:jc w:val="both"/>
        <w:rPr>
          <w:sz w:val="28"/>
          <w:szCs w:val="28"/>
        </w:rPr>
      </w:pPr>
      <w:r w:rsidRPr="00F10502">
        <w:rPr>
          <w:sz w:val="28"/>
          <w:szCs w:val="28"/>
        </w:rPr>
        <w:t xml:space="preserve"> геометрические фигуры.</w:t>
      </w:r>
    </w:p>
    <w:p w14:paraId="16AC8FCA" w14:textId="77777777" w:rsidR="00FA4B45" w:rsidRPr="001F76DF" w:rsidRDefault="00FA4B45" w:rsidP="00554F29">
      <w:pPr>
        <w:spacing w:line="360" w:lineRule="auto"/>
        <w:ind w:left="-142" w:firstLine="709"/>
        <w:contextualSpacing/>
        <w:jc w:val="both"/>
        <w:rPr>
          <w:sz w:val="28"/>
          <w:szCs w:val="28"/>
        </w:rPr>
      </w:pPr>
      <w:r w:rsidRPr="00F10502">
        <w:rPr>
          <w:rStyle w:val="a7"/>
          <w:b w:val="0"/>
          <w:bCs w:val="0"/>
          <w:sz w:val="28"/>
          <w:szCs w:val="28"/>
        </w:rPr>
        <w:t xml:space="preserve"> Оборудование:</w:t>
      </w:r>
      <w:r w:rsidRPr="001F76DF">
        <w:rPr>
          <w:rStyle w:val="a7"/>
          <w:sz w:val="28"/>
          <w:szCs w:val="28"/>
        </w:rPr>
        <w:t xml:space="preserve"> </w:t>
      </w:r>
      <w:r w:rsidRPr="001F76DF">
        <w:rPr>
          <w:rStyle w:val="a7"/>
          <w:b w:val="0"/>
          <w:bCs w:val="0"/>
          <w:sz w:val="28"/>
          <w:szCs w:val="28"/>
        </w:rPr>
        <w:t xml:space="preserve">карточка с геометрическими фигурами, картинка </w:t>
      </w:r>
      <w:r>
        <w:rPr>
          <w:rStyle w:val="a7"/>
          <w:b w:val="0"/>
          <w:bCs w:val="0"/>
          <w:sz w:val="28"/>
          <w:szCs w:val="28"/>
        </w:rPr>
        <w:t xml:space="preserve">  </w:t>
      </w:r>
      <w:r w:rsidRPr="001F76DF">
        <w:rPr>
          <w:rStyle w:val="a7"/>
          <w:b w:val="0"/>
          <w:bCs w:val="0"/>
          <w:sz w:val="28"/>
          <w:szCs w:val="28"/>
        </w:rPr>
        <w:t>Капитошки.</w:t>
      </w:r>
    </w:p>
    <w:p w14:paraId="7514EC28" w14:textId="77777777" w:rsidR="00FA4B45" w:rsidRDefault="00FA4B45" w:rsidP="00554F29">
      <w:pPr>
        <w:spacing w:line="360" w:lineRule="auto"/>
        <w:ind w:left="-142" w:firstLine="709"/>
        <w:contextualSpacing/>
        <w:jc w:val="both"/>
        <w:rPr>
          <w:sz w:val="28"/>
          <w:szCs w:val="28"/>
          <w:lang w:val="uk-UA"/>
        </w:rPr>
      </w:pPr>
      <w:r>
        <w:rPr>
          <w:sz w:val="28"/>
          <w:szCs w:val="28"/>
          <w:lang w:val="uk-UA"/>
        </w:rPr>
        <w:t xml:space="preserve"> </w:t>
      </w:r>
      <w:r w:rsidRPr="001F76DF">
        <w:rPr>
          <w:sz w:val="28"/>
          <w:szCs w:val="28"/>
          <w:lang w:val="uk-UA"/>
        </w:rPr>
        <w:t>Капитошка нарисовал геометрические фигуры. Подул</w:t>
      </w:r>
      <w:r>
        <w:rPr>
          <w:sz w:val="28"/>
          <w:szCs w:val="28"/>
          <w:lang w:val="uk-UA"/>
        </w:rPr>
        <w:t xml:space="preserve"> </w:t>
      </w:r>
      <w:r w:rsidRPr="001F76DF">
        <w:rPr>
          <w:sz w:val="28"/>
          <w:szCs w:val="28"/>
          <w:lang w:val="uk-UA"/>
        </w:rPr>
        <w:t xml:space="preserve">ветерок и все его </w:t>
      </w:r>
      <w:r>
        <w:rPr>
          <w:sz w:val="28"/>
          <w:szCs w:val="28"/>
          <w:lang w:val="uk-UA"/>
        </w:rPr>
        <w:t xml:space="preserve">  </w:t>
      </w:r>
      <w:r w:rsidRPr="001F76DF">
        <w:rPr>
          <w:sz w:val="28"/>
          <w:szCs w:val="28"/>
          <w:lang w:val="uk-UA"/>
        </w:rPr>
        <w:t xml:space="preserve">фигуры разлетелись и перемешались. </w:t>
      </w:r>
    </w:p>
    <w:p w14:paraId="33A0D052" w14:textId="3289024F" w:rsidR="00FA4B45" w:rsidRDefault="00FA4B45" w:rsidP="00642DFB">
      <w:pPr>
        <w:spacing w:line="360" w:lineRule="auto"/>
        <w:ind w:left="-142" w:firstLine="709"/>
        <w:contextualSpacing/>
        <w:jc w:val="both"/>
        <w:rPr>
          <w:sz w:val="28"/>
          <w:szCs w:val="28"/>
          <w:lang w:val="uk-UA"/>
        </w:rPr>
      </w:pPr>
      <w:r w:rsidRPr="00F10502">
        <w:rPr>
          <w:sz w:val="28"/>
          <w:szCs w:val="28"/>
          <w:lang w:val="uk-UA"/>
        </w:rPr>
        <w:t>Задание.</w:t>
      </w:r>
      <w:r w:rsidRPr="001F76DF">
        <w:rPr>
          <w:sz w:val="28"/>
          <w:szCs w:val="28"/>
          <w:lang w:val="uk-UA"/>
        </w:rPr>
        <w:t xml:space="preserve"> Помоги ему разобраться, где какая фигура.</w:t>
      </w:r>
      <w:r>
        <w:rPr>
          <w:sz w:val="28"/>
          <w:szCs w:val="28"/>
          <w:lang w:val="uk-UA"/>
        </w:rPr>
        <w:t xml:space="preserve"> </w:t>
      </w:r>
      <w:r w:rsidRPr="001F76DF">
        <w:rPr>
          <w:sz w:val="28"/>
          <w:szCs w:val="28"/>
          <w:lang w:val="uk-UA"/>
        </w:rPr>
        <w:t xml:space="preserve">Обведи </w:t>
      </w:r>
      <w:r w:rsidRPr="001F76DF">
        <w:rPr>
          <w:sz w:val="28"/>
          <w:szCs w:val="28"/>
        </w:rPr>
        <w:t>зелёным</w:t>
      </w:r>
      <w:r w:rsidRPr="001F76DF">
        <w:rPr>
          <w:sz w:val="28"/>
          <w:szCs w:val="28"/>
          <w:lang w:val="uk-UA"/>
        </w:rPr>
        <w:t xml:space="preserve"> карандашом все квадраты, красным –</w:t>
      </w:r>
      <w:r>
        <w:rPr>
          <w:sz w:val="28"/>
          <w:szCs w:val="28"/>
          <w:lang w:val="uk-UA"/>
        </w:rPr>
        <w:t xml:space="preserve"> </w:t>
      </w:r>
      <w:r w:rsidRPr="001F76DF">
        <w:rPr>
          <w:sz w:val="28"/>
          <w:szCs w:val="28"/>
          <w:lang w:val="uk-UA"/>
        </w:rPr>
        <w:t>все прямоугольники, синим – все треугольники. Цве</w:t>
      </w:r>
      <w:r>
        <w:rPr>
          <w:sz w:val="28"/>
          <w:szCs w:val="28"/>
          <w:lang w:val="uk-UA"/>
        </w:rPr>
        <w:t xml:space="preserve">т  </w:t>
      </w:r>
      <w:r w:rsidRPr="001F76DF">
        <w:rPr>
          <w:sz w:val="28"/>
          <w:szCs w:val="28"/>
          <w:lang w:val="uk-UA"/>
        </w:rPr>
        <w:t>круга определи сам.</w:t>
      </w:r>
    </w:p>
    <w:p w14:paraId="21DE9291" w14:textId="3E7E4B74" w:rsidR="00FA4B45" w:rsidRPr="00554F29" w:rsidRDefault="00FA4B45" w:rsidP="00554F29">
      <w:pPr>
        <w:tabs>
          <w:tab w:val="left" w:pos="3735"/>
        </w:tabs>
        <w:spacing w:line="360" w:lineRule="auto"/>
        <w:ind w:firstLine="709"/>
        <w:contextualSpacing/>
        <w:jc w:val="both"/>
        <w:rPr>
          <w:b/>
          <w:bCs/>
          <w:sz w:val="28"/>
          <w:szCs w:val="28"/>
          <w:lang w:val="uk-UA"/>
        </w:rPr>
      </w:pPr>
      <w:r w:rsidRPr="00554F29">
        <w:rPr>
          <w:b/>
          <w:bCs/>
          <w:sz w:val="28"/>
          <w:szCs w:val="28"/>
        </w:rPr>
        <w:t>3.</w:t>
      </w:r>
      <w:r w:rsidR="00554F29">
        <w:rPr>
          <w:b/>
          <w:bCs/>
          <w:sz w:val="28"/>
          <w:szCs w:val="28"/>
        </w:rPr>
        <w:t xml:space="preserve"> </w:t>
      </w:r>
      <w:r w:rsidRPr="00554F29">
        <w:rPr>
          <w:b/>
          <w:bCs/>
          <w:sz w:val="28"/>
          <w:szCs w:val="28"/>
          <w:lang w:val="uk-UA"/>
        </w:rPr>
        <w:t>Игра «Создай апликацию»</w:t>
      </w:r>
    </w:p>
    <w:p w14:paraId="72A98BB4" w14:textId="77777777" w:rsidR="00FA4B45" w:rsidRPr="00532BE3" w:rsidRDefault="00FA4B45" w:rsidP="00554F29">
      <w:pPr>
        <w:tabs>
          <w:tab w:val="left" w:pos="3735"/>
        </w:tabs>
        <w:spacing w:line="360" w:lineRule="auto"/>
        <w:ind w:firstLine="709"/>
        <w:contextualSpacing/>
        <w:jc w:val="both"/>
        <w:rPr>
          <w:sz w:val="28"/>
          <w:szCs w:val="28"/>
        </w:rPr>
      </w:pPr>
      <w:r w:rsidRPr="00F10502">
        <w:rPr>
          <w:sz w:val="28"/>
          <w:szCs w:val="28"/>
        </w:rPr>
        <w:t>Дидактическая цель:</w:t>
      </w:r>
      <w:r w:rsidRPr="00532BE3">
        <w:rPr>
          <w:b/>
          <w:bCs/>
          <w:sz w:val="28"/>
          <w:szCs w:val="28"/>
        </w:rPr>
        <w:t xml:space="preserve"> </w:t>
      </w:r>
      <w:r w:rsidRPr="00532BE3">
        <w:rPr>
          <w:sz w:val="28"/>
          <w:szCs w:val="28"/>
        </w:rPr>
        <w:t>учить распознавать геометрические фигуры.</w:t>
      </w:r>
    </w:p>
    <w:p w14:paraId="507BA408" w14:textId="4D2A58DB" w:rsidR="00FA4B45" w:rsidRDefault="00FA4B45" w:rsidP="00642DFB">
      <w:pPr>
        <w:tabs>
          <w:tab w:val="left" w:pos="3735"/>
        </w:tabs>
        <w:spacing w:line="360" w:lineRule="auto"/>
        <w:ind w:firstLine="709"/>
        <w:contextualSpacing/>
        <w:jc w:val="both"/>
        <w:rPr>
          <w:sz w:val="28"/>
          <w:szCs w:val="28"/>
          <w:lang w:val="uk-UA"/>
        </w:rPr>
      </w:pPr>
      <w:r w:rsidRPr="00F10502">
        <w:rPr>
          <w:sz w:val="28"/>
          <w:szCs w:val="28"/>
        </w:rPr>
        <w:t>Оборудование:</w:t>
      </w:r>
      <w:r w:rsidRPr="00532BE3">
        <w:rPr>
          <w:b/>
          <w:bCs/>
          <w:sz w:val="28"/>
          <w:szCs w:val="28"/>
        </w:rPr>
        <w:t xml:space="preserve"> </w:t>
      </w:r>
      <w:r w:rsidRPr="00532BE3">
        <w:rPr>
          <w:sz w:val="28"/>
          <w:szCs w:val="28"/>
        </w:rPr>
        <w:t>геометрические фигуры, готовый образец.</w:t>
      </w:r>
    </w:p>
    <w:p w14:paraId="3250B13B" w14:textId="33BA34E7" w:rsidR="00FA4B45" w:rsidRPr="00554F29" w:rsidRDefault="00FA4B45" w:rsidP="00554F29">
      <w:pPr>
        <w:tabs>
          <w:tab w:val="left" w:pos="3735"/>
        </w:tabs>
        <w:spacing w:line="360" w:lineRule="auto"/>
        <w:ind w:firstLine="709"/>
        <w:contextualSpacing/>
        <w:rPr>
          <w:b/>
          <w:bCs/>
          <w:sz w:val="28"/>
          <w:szCs w:val="28"/>
          <w:lang w:val="uk-UA"/>
        </w:rPr>
      </w:pPr>
      <w:r w:rsidRPr="00554F29">
        <w:rPr>
          <w:b/>
          <w:bCs/>
          <w:sz w:val="28"/>
          <w:szCs w:val="28"/>
        </w:rPr>
        <w:t>4.</w:t>
      </w:r>
      <w:r w:rsidR="00554F29">
        <w:rPr>
          <w:b/>
          <w:bCs/>
          <w:sz w:val="28"/>
          <w:szCs w:val="28"/>
        </w:rPr>
        <w:t xml:space="preserve"> </w:t>
      </w:r>
      <w:r w:rsidRPr="00554F29">
        <w:rPr>
          <w:b/>
          <w:bCs/>
          <w:sz w:val="28"/>
          <w:szCs w:val="28"/>
        </w:rPr>
        <w:t>Бабочки</w:t>
      </w:r>
    </w:p>
    <w:p w14:paraId="5CABF49B" w14:textId="77777777" w:rsidR="00FA4B45" w:rsidRPr="00532BE3" w:rsidRDefault="00FA4B45" w:rsidP="00554F29">
      <w:pPr>
        <w:spacing w:line="360" w:lineRule="auto"/>
        <w:ind w:firstLine="709"/>
        <w:contextualSpacing/>
        <w:rPr>
          <w:sz w:val="28"/>
          <w:szCs w:val="28"/>
        </w:rPr>
      </w:pPr>
      <w:r w:rsidRPr="00F10502">
        <w:rPr>
          <w:sz w:val="28"/>
          <w:szCs w:val="28"/>
        </w:rPr>
        <w:t>Дидактическая цель:</w:t>
      </w:r>
      <w:r w:rsidRPr="00532BE3">
        <w:rPr>
          <w:sz w:val="28"/>
          <w:szCs w:val="28"/>
        </w:rPr>
        <w:t> закреплять приемы прибавления и вычитания.</w:t>
      </w:r>
    </w:p>
    <w:p w14:paraId="4BD3C5C9" w14:textId="77777777" w:rsidR="00FA4B45" w:rsidRPr="00532BE3" w:rsidRDefault="00FA4B45" w:rsidP="00554F29">
      <w:pPr>
        <w:spacing w:line="360" w:lineRule="auto"/>
        <w:ind w:firstLine="709"/>
        <w:contextualSpacing/>
        <w:jc w:val="both"/>
        <w:rPr>
          <w:sz w:val="28"/>
          <w:szCs w:val="28"/>
        </w:rPr>
      </w:pPr>
      <w:r w:rsidRPr="00F10502">
        <w:rPr>
          <w:sz w:val="28"/>
          <w:szCs w:val="28"/>
        </w:rPr>
        <w:t>Оборудование:</w:t>
      </w:r>
      <w:r w:rsidRPr="00532BE3">
        <w:rPr>
          <w:sz w:val="28"/>
          <w:szCs w:val="28"/>
        </w:rPr>
        <w:t> рисунки бабочек и цветов.</w:t>
      </w:r>
    </w:p>
    <w:p w14:paraId="165783F1" w14:textId="77777777" w:rsidR="00FA4B45" w:rsidRPr="00532BE3" w:rsidRDefault="00FA4B45" w:rsidP="00554F29">
      <w:pPr>
        <w:spacing w:line="360" w:lineRule="auto"/>
        <w:ind w:firstLine="709"/>
        <w:contextualSpacing/>
        <w:jc w:val="both"/>
        <w:rPr>
          <w:sz w:val="28"/>
          <w:szCs w:val="28"/>
        </w:rPr>
      </w:pPr>
      <w:r w:rsidRPr="00F10502">
        <w:rPr>
          <w:sz w:val="28"/>
          <w:szCs w:val="28"/>
        </w:rPr>
        <w:t>Содержание:</w:t>
      </w:r>
      <w:r w:rsidRPr="00532BE3">
        <w:rPr>
          <w:sz w:val="28"/>
          <w:szCs w:val="28"/>
        </w:rPr>
        <w:t> на доске цветы с числом, бабочки группой на другой части доски. Детям предлагают</w:t>
      </w:r>
      <w:r>
        <w:rPr>
          <w:sz w:val="28"/>
          <w:szCs w:val="28"/>
        </w:rPr>
        <w:t xml:space="preserve"> </w:t>
      </w:r>
      <w:r w:rsidRPr="00532BE3">
        <w:rPr>
          <w:sz w:val="28"/>
          <w:szCs w:val="28"/>
        </w:rPr>
        <w:t xml:space="preserve">отгадать на какой цветок сядет бабочка. Для  </w:t>
      </w:r>
      <w:r w:rsidRPr="00532BE3">
        <w:rPr>
          <w:sz w:val="28"/>
          <w:szCs w:val="28"/>
        </w:rPr>
        <w:lastRenderedPageBreak/>
        <w:t>этого они читают примеры на обратной стороне рисунков</w:t>
      </w:r>
      <w:r>
        <w:rPr>
          <w:sz w:val="28"/>
          <w:szCs w:val="28"/>
        </w:rPr>
        <w:t xml:space="preserve"> бабочек и считают его,</w:t>
      </w:r>
      <w:r w:rsidRPr="00532BE3">
        <w:rPr>
          <w:sz w:val="28"/>
          <w:szCs w:val="28"/>
        </w:rPr>
        <w:t xml:space="preserve"> затем сажают бабочек на цветы.</w:t>
      </w:r>
    </w:p>
    <w:p w14:paraId="366D78D0" w14:textId="77777777" w:rsidR="00FA4B45" w:rsidRPr="00532BE3" w:rsidRDefault="00FA4B45" w:rsidP="00554F29">
      <w:pPr>
        <w:spacing w:line="360" w:lineRule="auto"/>
        <w:ind w:firstLine="709"/>
        <w:contextualSpacing/>
        <w:rPr>
          <w:sz w:val="28"/>
          <w:szCs w:val="28"/>
        </w:rPr>
      </w:pPr>
    </w:p>
    <w:p w14:paraId="20C0893F" w14:textId="05E9A8E7" w:rsidR="00FA4B45" w:rsidRPr="00554F29" w:rsidRDefault="00FA4B45" w:rsidP="00554F29">
      <w:pPr>
        <w:pStyle w:val="a8"/>
        <w:numPr>
          <w:ilvl w:val="0"/>
          <w:numId w:val="8"/>
        </w:numPr>
        <w:spacing w:line="360" w:lineRule="auto"/>
        <w:jc w:val="both"/>
        <w:rPr>
          <w:b/>
          <w:bCs/>
          <w:sz w:val="28"/>
          <w:szCs w:val="28"/>
        </w:rPr>
      </w:pPr>
      <w:r w:rsidRPr="00554F29">
        <w:rPr>
          <w:b/>
          <w:bCs/>
          <w:sz w:val="28"/>
          <w:szCs w:val="28"/>
        </w:rPr>
        <w:t>Математический  баскетбол.</w:t>
      </w:r>
    </w:p>
    <w:p w14:paraId="155E0CE2" w14:textId="77777777" w:rsidR="00FA4B45" w:rsidRDefault="00FA4B45" w:rsidP="00554F29">
      <w:pPr>
        <w:spacing w:line="360" w:lineRule="auto"/>
        <w:ind w:firstLine="709"/>
        <w:contextualSpacing/>
        <w:jc w:val="both"/>
        <w:rPr>
          <w:sz w:val="28"/>
          <w:szCs w:val="28"/>
        </w:rPr>
      </w:pPr>
      <w:r w:rsidRPr="000577A6">
        <w:rPr>
          <w:sz w:val="28"/>
          <w:szCs w:val="28"/>
        </w:rPr>
        <w:t>Дидактическая цель</w:t>
      </w:r>
      <w:r>
        <w:rPr>
          <w:sz w:val="28"/>
          <w:szCs w:val="28"/>
        </w:rPr>
        <w:t>:</w:t>
      </w:r>
      <w:r w:rsidRPr="00532BE3">
        <w:rPr>
          <w:sz w:val="28"/>
          <w:szCs w:val="28"/>
        </w:rPr>
        <w:t xml:space="preserve"> формировать навыки сложения и вычитания </w:t>
      </w:r>
    </w:p>
    <w:p w14:paraId="5420E928" w14:textId="77777777" w:rsidR="00FA4B45" w:rsidRPr="00532BE3" w:rsidRDefault="00FA4B45" w:rsidP="00554F29">
      <w:pPr>
        <w:spacing w:line="360" w:lineRule="auto"/>
        <w:ind w:firstLine="709"/>
        <w:contextualSpacing/>
        <w:jc w:val="both"/>
        <w:rPr>
          <w:sz w:val="28"/>
          <w:szCs w:val="28"/>
        </w:rPr>
      </w:pPr>
      <w:r w:rsidRPr="00532BE3">
        <w:rPr>
          <w:sz w:val="28"/>
          <w:szCs w:val="28"/>
        </w:rPr>
        <w:t xml:space="preserve">в пределах 20, 100, 1000 или </w:t>
      </w:r>
      <w:r>
        <w:rPr>
          <w:sz w:val="28"/>
          <w:szCs w:val="28"/>
        </w:rPr>
        <w:t xml:space="preserve"> </w:t>
      </w:r>
      <w:r w:rsidRPr="00532BE3">
        <w:rPr>
          <w:sz w:val="28"/>
          <w:szCs w:val="28"/>
        </w:rPr>
        <w:t>умножения и деления.</w:t>
      </w:r>
    </w:p>
    <w:p w14:paraId="0D9D8012" w14:textId="77777777" w:rsidR="00FA4B45" w:rsidRDefault="00FA4B45" w:rsidP="00554F29">
      <w:pPr>
        <w:spacing w:line="360" w:lineRule="auto"/>
        <w:ind w:firstLine="709"/>
        <w:contextualSpacing/>
        <w:jc w:val="both"/>
        <w:rPr>
          <w:sz w:val="28"/>
          <w:szCs w:val="28"/>
        </w:rPr>
      </w:pPr>
      <w:r w:rsidRPr="000577A6">
        <w:rPr>
          <w:sz w:val="28"/>
          <w:szCs w:val="28"/>
        </w:rPr>
        <w:t>Оборудование:</w:t>
      </w:r>
      <w:r w:rsidRPr="00532BE3">
        <w:rPr>
          <w:sz w:val="28"/>
          <w:szCs w:val="28"/>
        </w:rPr>
        <w:t xml:space="preserve"> картинки баскетбольных корзин</w:t>
      </w:r>
      <w:r>
        <w:rPr>
          <w:sz w:val="28"/>
          <w:szCs w:val="28"/>
        </w:rPr>
        <w:t xml:space="preserve"> </w:t>
      </w:r>
      <w:r w:rsidRPr="00532BE3">
        <w:rPr>
          <w:sz w:val="28"/>
          <w:szCs w:val="28"/>
        </w:rPr>
        <w:t xml:space="preserve">с ответами, мячей </w:t>
      </w:r>
    </w:p>
    <w:p w14:paraId="6E46F286" w14:textId="77777777" w:rsidR="00FA4B45" w:rsidRPr="00532BE3" w:rsidRDefault="00FA4B45" w:rsidP="00554F29">
      <w:pPr>
        <w:spacing w:line="360" w:lineRule="auto"/>
        <w:ind w:firstLine="709"/>
        <w:contextualSpacing/>
        <w:jc w:val="both"/>
        <w:rPr>
          <w:sz w:val="28"/>
          <w:szCs w:val="28"/>
        </w:rPr>
      </w:pPr>
      <w:r w:rsidRPr="00532BE3">
        <w:rPr>
          <w:sz w:val="28"/>
          <w:szCs w:val="28"/>
        </w:rPr>
        <w:t>с примерами.</w:t>
      </w:r>
    </w:p>
    <w:p w14:paraId="32D30387" w14:textId="77777777" w:rsidR="00FA4B45" w:rsidRDefault="00FA4B45" w:rsidP="00554F29">
      <w:pPr>
        <w:spacing w:line="360" w:lineRule="auto"/>
        <w:ind w:firstLine="709"/>
        <w:contextualSpacing/>
        <w:jc w:val="both"/>
        <w:rPr>
          <w:sz w:val="28"/>
          <w:szCs w:val="28"/>
        </w:rPr>
      </w:pPr>
      <w:r w:rsidRPr="000577A6">
        <w:rPr>
          <w:sz w:val="28"/>
          <w:szCs w:val="28"/>
        </w:rPr>
        <w:t>Содержание:</w:t>
      </w:r>
      <w:r w:rsidRPr="00532BE3">
        <w:rPr>
          <w:sz w:val="28"/>
          <w:szCs w:val="28"/>
        </w:rPr>
        <w:t xml:space="preserve"> на доске баскетбольные  корзины,  дети разделились </w:t>
      </w:r>
    </w:p>
    <w:p w14:paraId="42BEF90D" w14:textId="09745C0A" w:rsidR="00820307" w:rsidRDefault="00FA4B45" w:rsidP="00642DFB">
      <w:pPr>
        <w:spacing w:line="360" w:lineRule="auto"/>
        <w:ind w:firstLine="709"/>
        <w:contextualSpacing/>
        <w:jc w:val="both"/>
        <w:rPr>
          <w:sz w:val="28"/>
          <w:szCs w:val="28"/>
        </w:rPr>
      </w:pPr>
      <w:r w:rsidRPr="00532BE3">
        <w:rPr>
          <w:sz w:val="28"/>
          <w:szCs w:val="28"/>
        </w:rPr>
        <w:t xml:space="preserve">на  три команды, берут мяч, с  примером, называют ответ  и бросают его в  корзину. </w:t>
      </w:r>
    </w:p>
    <w:p w14:paraId="12749C7B" w14:textId="22E8B4B8" w:rsidR="00FA4B45" w:rsidRPr="00554F29" w:rsidRDefault="00FA4B45" w:rsidP="00554F29">
      <w:pPr>
        <w:pStyle w:val="a8"/>
        <w:numPr>
          <w:ilvl w:val="0"/>
          <w:numId w:val="8"/>
        </w:numPr>
        <w:spacing w:line="360" w:lineRule="auto"/>
        <w:rPr>
          <w:b/>
          <w:bCs/>
          <w:sz w:val="28"/>
          <w:szCs w:val="28"/>
        </w:rPr>
      </w:pPr>
      <w:r w:rsidRPr="00554F29">
        <w:rPr>
          <w:b/>
          <w:bCs/>
          <w:sz w:val="28"/>
          <w:szCs w:val="28"/>
        </w:rPr>
        <w:t>Дешифровщик</w:t>
      </w:r>
    </w:p>
    <w:p w14:paraId="1EA3CC4A" w14:textId="77777777" w:rsidR="00FA4B45" w:rsidRPr="00C556F5" w:rsidRDefault="00FA4B45" w:rsidP="00554F29">
      <w:pPr>
        <w:spacing w:line="360" w:lineRule="auto"/>
        <w:ind w:firstLine="709"/>
        <w:contextualSpacing/>
        <w:rPr>
          <w:sz w:val="28"/>
          <w:szCs w:val="28"/>
        </w:rPr>
      </w:pPr>
      <w:r w:rsidRPr="000577A6">
        <w:rPr>
          <w:sz w:val="28"/>
          <w:szCs w:val="28"/>
        </w:rPr>
        <w:t>Дидактическая цель:</w:t>
      </w:r>
      <w:r w:rsidRPr="00C556F5">
        <w:rPr>
          <w:sz w:val="28"/>
          <w:szCs w:val="28"/>
        </w:rPr>
        <w:t xml:space="preserve"> закреплять и выполнение</w:t>
      </w:r>
      <w:r>
        <w:rPr>
          <w:sz w:val="28"/>
          <w:szCs w:val="28"/>
        </w:rPr>
        <w:t xml:space="preserve"> </w:t>
      </w:r>
      <w:r w:rsidRPr="00C556F5">
        <w:rPr>
          <w:sz w:val="28"/>
          <w:szCs w:val="28"/>
        </w:rPr>
        <w:t>математических действий.</w:t>
      </w:r>
    </w:p>
    <w:p w14:paraId="0CE0EFCE" w14:textId="77777777" w:rsidR="00FA4B45" w:rsidRPr="00C556F5" w:rsidRDefault="00FA4B45" w:rsidP="00554F29">
      <w:pPr>
        <w:spacing w:line="360" w:lineRule="auto"/>
        <w:ind w:firstLine="709"/>
        <w:contextualSpacing/>
        <w:rPr>
          <w:sz w:val="28"/>
          <w:szCs w:val="28"/>
        </w:rPr>
      </w:pPr>
      <w:r w:rsidRPr="000577A6">
        <w:rPr>
          <w:sz w:val="28"/>
          <w:szCs w:val="28"/>
        </w:rPr>
        <w:t>Оборудование:</w:t>
      </w:r>
      <w:r w:rsidRPr="00C556F5">
        <w:rPr>
          <w:sz w:val="28"/>
          <w:szCs w:val="28"/>
        </w:rPr>
        <w:t xml:space="preserve"> алфавит и  цифры.</w:t>
      </w:r>
    </w:p>
    <w:p w14:paraId="6DC77554" w14:textId="15908757" w:rsidR="00FA4B45" w:rsidRPr="00C556F5" w:rsidRDefault="00FA4B45" w:rsidP="00642DFB">
      <w:pPr>
        <w:spacing w:line="360" w:lineRule="auto"/>
        <w:ind w:firstLine="709"/>
        <w:contextualSpacing/>
        <w:rPr>
          <w:sz w:val="28"/>
          <w:szCs w:val="28"/>
        </w:rPr>
      </w:pPr>
      <w:r w:rsidRPr="00C556F5">
        <w:rPr>
          <w:sz w:val="28"/>
          <w:szCs w:val="28"/>
        </w:rPr>
        <w:t>С помощью алфавита и цифр расшифровать эти слова:</w:t>
      </w:r>
    </w:p>
    <w:p w14:paraId="17ED14F3" w14:textId="77777777" w:rsidR="00FA4B45" w:rsidRPr="00554F29" w:rsidRDefault="00FA4B45" w:rsidP="00554F29">
      <w:pPr>
        <w:spacing w:line="360" w:lineRule="auto"/>
        <w:ind w:firstLine="709"/>
        <w:contextualSpacing/>
        <w:rPr>
          <w:b/>
          <w:bCs/>
          <w:sz w:val="28"/>
          <w:szCs w:val="28"/>
        </w:rPr>
      </w:pPr>
      <w:r w:rsidRPr="00554F29">
        <w:rPr>
          <w:b/>
          <w:bCs/>
          <w:sz w:val="28"/>
          <w:szCs w:val="28"/>
        </w:rPr>
        <w:t>7. Игра « Животные и цифры»</w:t>
      </w:r>
    </w:p>
    <w:p w14:paraId="7D496472" w14:textId="77777777" w:rsidR="00FA4B45" w:rsidRPr="00590A80" w:rsidRDefault="00FA4B45" w:rsidP="00554F29">
      <w:pPr>
        <w:spacing w:line="360" w:lineRule="auto"/>
        <w:ind w:firstLine="709"/>
        <w:contextualSpacing/>
        <w:rPr>
          <w:sz w:val="28"/>
          <w:szCs w:val="28"/>
        </w:rPr>
      </w:pPr>
      <w:r w:rsidRPr="000577A6">
        <w:rPr>
          <w:sz w:val="28"/>
          <w:szCs w:val="28"/>
        </w:rPr>
        <w:t xml:space="preserve">Задание. </w:t>
      </w:r>
      <w:r w:rsidRPr="00590A80">
        <w:rPr>
          <w:sz w:val="28"/>
          <w:szCs w:val="28"/>
        </w:rPr>
        <w:t>Вам необходимо узнать, какие животные соответствуют цифре. Для этого нужно решить примеры.</w:t>
      </w:r>
    </w:p>
    <w:p w14:paraId="039F7622" w14:textId="77777777" w:rsidR="00FA4B45" w:rsidRPr="00590A80" w:rsidRDefault="00FA4B45" w:rsidP="00554F29">
      <w:pPr>
        <w:spacing w:line="360" w:lineRule="auto"/>
        <w:ind w:firstLine="709"/>
        <w:contextualSpacing/>
        <w:rPr>
          <w:b/>
          <w:bCs/>
          <w:sz w:val="28"/>
          <w:szCs w:val="28"/>
        </w:rPr>
      </w:pPr>
      <w:r w:rsidRPr="000577A6">
        <w:rPr>
          <w:sz w:val="28"/>
          <w:szCs w:val="28"/>
        </w:rPr>
        <w:t>Оборудование:</w:t>
      </w:r>
      <w:r w:rsidRPr="00590A80">
        <w:rPr>
          <w:b/>
          <w:bCs/>
          <w:sz w:val="28"/>
          <w:szCs w:val="28"/>
        </w:rPr>
        <w:t xml:space="preserve"> </w:t>
      </w:r>
      <w:r w:rsidRPr="00590A80">
        <w:rPr>
          <w:sz w:val="28"/>
          <w:szCs w:val="28"/>
        </w:rPr>
        <w:t>картинки животных, примеры</w:t>
      </w:r>
      <w:r w:rsidRPr="00590A80">
        <w:rPr>
          <w:b/>
          <w:bCs/>
          <w:sz w:val="28"/>
          <w:szCs w:val="28"/>
        </w:rPr>
        <w:t>.</w:t>
      </w:r>
    </w:p>
    <w:p w14:paraId="1783AEA0" w14:textId="77777777" w:rsidR="00FA4B45" w:rsidRPr="00590A80" w:rsidRDefault="00FA4B45" w:rsidP="00FA4B45">
      <w:pPr>
        <w:rPr>
          <w:sz w:val="28"/>
          <w:szCs w:val="28"/>
        </w:rPr>
      </w:pPr>
    </w:p>
    <w:p w14:paraId="31CEF369" w14:textId="77777777" w:rsidR="00FA4B45" w:rsidRPr="00590A80" w:rsidRDefault="00FA4B45" w:rsidP="00FA4B45">
      <w:pPr>
        <w:rPr>
          <w:sz w:val="28"/>
          <w:szCs w:val="28"/>
        </w:rPr>
      </w:pPr>
    </w:p>
    <w:p w14:paraId="6B5CE154" w14:textId="77777777" w:rsidR="00FA4B45" w:rsidRDefault="00FA4B45" w:rsidP="00FA4B45">
      <w:pPr>
        <w:rPr>
          <w:sz w:val="28"/>
          <w:szCs w:val="28"/>
        </w:rPr>
      </w:pPr>
    </w:p>
    <w:p w14:paraId="653D39B7" w14:textId="77777777" w:rsidR="00FA4B45" w:rsidRDefault="00FA4B45" w:rsidP="00FA4B45">
      <w:pPr>
        <w:jc w:val="center"/>
        <w:rPr>
          <w:b/>
          <w:bCs/>
          <w:sz w:val="28"/>
          <w:szCs w:val="28"/>
        </w:rPr>
      </w:pPr>
    </w:p>
    <w:p w14:paraId="78DC1863" w14:textId="77777777" w:rsidR="00FA4B45" w:rsidRDefault="00FA4B45" w:rsidP="00FA4B45">
      <w:pPr>
        <w:rPr>
          <w:sz w:val="28"/>
          <w:szCs w:val="28"/>
        </w:rPr>
      </w:pPr>
    </w:p>
    <w:p w14:paraId="2C4E1FEF" w14:textId="3B0AD171" w:rsidR="00FA4B45" w:rsidRDefault="00FA4B45" w:rsidP="00FA4B45">
      <w:pPr>
        <w:rPr>
          <w:sz w:val="28"/>
          <w:szCs w:val="28"/>
        </w:rPr>
      </w:pPr>
    </w:p>
    <w:p w14:paraId="2911B5F7" w14:textId="77777777" w:rsidR="00554F29" w:rsidRDefault="00554F29" w:rsidP="00FA4B45">
      <w:pPr>
        <w:rPr>
          <w:sz w:val="28"/>
          <w:szCs w:val="28"/>
        </w:rPr>
      </w:pPr>
    </w:p>
    <w:p w14:paraId="4C2BE2A6" w14:textId="77777777" w:rsidR="00FA4B45" w:rsidRPr="00554F29" w:rsidRDefault="00FA4B45" w:rsidP="00FA4B45">
      <w:pPr>
        <w:rPr>
          <w:b/>
          <w:bCs/>
          <w:sz w:val="28"/>
          <w:szCs w:val="28"/>
        </w:rPr>
      </w:pPr>
    </w:p>
    <w:p w14:paraId="1FA28A8E" w14:textId="77777777" w:rsidR="00642DFB" w:rsidRDefault="00642DFB" w:rsidP="00BE2FC2">
      <w:pPr>
        <w:jc w:val="center"/>
        <w:rPr>
          <w:b/>
          <w:bCs/>
          <w:sz w:val="28"/>
          <w:szCs w:val="28"/>
        </w:rPr>
      </w:pPr>
    </w:p>
    <w:p w14:paraId="50154A5E" w14:textId="77777777" w:rsidR="00642DFB" w:rsidRDefault="00642DFB" w:rsidP="00BE2FC2">
      <w:pPr>
        <w:jc w:val="center"/>
        <w:rPr>
          <w:b/>
          <w:bCs/>
          <w:sz w:val="28"/>
          <w:szCs w:val="28"/>
        </w:rPr>
      </w:pPr>
    </w:p>
    <w:p w14:paraId="455DDF96" w14:textId="77777777" w:rsidR="00642DFB" w:rsidRDefault="00642DFB" w:rsidP="00BE2FC2">
      <w:pPr>
        <w:jc w:val="center"/>
        <w:rPr>
          <w:b/>
          <w:bCs/>
          <w:sz w:val="28"/>
          <w:szCs w:val="28"/>
        </w:rPr>
      </w:pPr>
    </w:p>
    <w:p w14:paraId="5A5F4DD1" w14:textId="77777777" w:rsidR="00642DFB" w:rsidRDefault="00642DFB" w:rsidP="00BE2FC2">
      <w:pPr>
        <w:jc w:val="center"/>
        <w:rPr>
          <w:b/>
          <w:bCs/>
          <w:sz w:val="28"/>
          <w:szCs w:val="28"/>
        </w:rPr>
      </w:pPr>
    </w:p>
    <w:p w14:paraId="4F550192" w14:textId="77777777" w:rsidR="00642DFB" w:rsidRDefault="00642DFB" w:rsidP="00BE2FC2">
      <w:pPr>
        <w:jc w:val="center"/>
        <w:rPr>
          <w:b/>
          <w:bCs/>
          <w:sz w:val="28"/>
          <w:szCs w:val="28"/>
        </w:rPr>
      </w:pPr>
    </w:p>
    <w:p w14:paraId="66F19AC8" w14:textId="77777777" w:rsidR="00642DFB" w:rsidRDefault="00642DFB" w:rsidP="00BE2FC2">
      <w:pPr>
        <w:jc w:val="center"/>
        <w:rPr>
          <w:b/>
          <w:bCs/>
          <w:sz w:val="28"/>
          <w:szCs w:val="28"/>
        </w:rPr>
      </w:pPr>
    </w:p>
    <w:p w14:paraId="6A33E71A" w14:textId="0B2A0AEB" w:rsidR="008D26EE" w:rsidRPr="00554F29" w:rsidRDefault="008D26EE" w:rsidP="00BE2FC2">
      <w:pPr>
        <w:jc w:val="center"/>
        <w:rPr>
          <w:b/>
          <w:bCs/>
          <w:sz w:val="28"/>
          <w:szCs w:val="28"/>
        </w:rPr>
      </w:pPr>
      <w:r w:rsidRPr="00554F29">
        <w:rPr>
          <w:b/>
          <w:bCs/>
          <w:sz w:val="28"/>
          <w:szCs w:val="28"/>
        </w:rPr>
        <w:lastRenderedPageBreak/>
        <w:t>6.</w:t>
      </w:r>
      <w:r w:rsidR="004D6317">
        <w:rPr>
          <w:b/>
          <w:bCs/>
          <w:sz w:val="28"/>
          <w:szCs w:val="28"/>
        </w:rPr>
        <w:t xml:space="preserve"> </w:t>
      </w:r>
      <w:r w:rsidRPr="00554F29">
        <w:rPr>
          <w:b/>
          <w:bCs/>
          <w:sz w:val="28"/>
          <w:szCs w:val="28"/>
        </w:rPr>
        <w:t>РЕЗУЛЬТАТИВНОСТЬ ОПЫТА</w:t>
      </w:r>
    </w:p>
    <w:p w14:paraId="1A58DD86" w14:textId="77777777" w:rsidR="008D26EE" w:rsidRDefault="008D26EE" w:rsidP="00BE2FC2">
      <w:pPr>
        <w:jc w:val="center"/>
        <w:rPr>
          <w:sz w:val="28"/>
          <w:szCs w:val="28"/>
        </w:rPr>
      </w:pPr>
    </w:p>
    <w:p w14:paraId="7B392FCC" w14:textId="5DCBDA73" w:rsidR="008D26EE" w:rsidRPr="008D26EE" w:rsidRDefault="008D26EE" w:rsidP="008D26EE">
      <w:pPr>
        <w:jc w:val="both"/>
        <w:rPr>
          <w:sz w:val="28"/>
          <w:szCs w:val="28"/>
        </w:rPr>
      </w:pPr>
      <w:r>
        <w:rPr>
          <w:sz w:val="28"/>
          <w:szCs w:val="28"/>
        </w:rPr>
        <w:t xml:space="preserve">    </w:t>
      </w:r>
      <w:r w:rsidRPr="008D26EE">
        <w:rPr>
          <w:sz w:val="28"/>
          <w:szCs w:val="28"/>
        </w:rPr>
        <w:t>Дидактические игры являются эффективным инструментом повышения мотивации учащихся начальных классов и улучшения усвоения материала на уроках математики. Рассмотрим подробнее, почему такие игры способствуют повышению результативности учебного процесса:</w:t>
      </w:r>
    </w:p>
    <w:p w14:paraId="771B434C" w14:textId="708847EA" w:rsidR="008D26EE" w:rsidRPr="00642DFB" w:rsidRDefault="008D26EE" w:rsidP="008D26EE">
      <w:pPr>
        <w:jc w:val="both"/>
        <w:rPr>
          <w:b/>
          <w:bCs/>
          <w:sz w:val="28"/>
          <w:szCs w:val="28"/>
        </w:rPr>
      </w:pPr>
      <w:r w:rsidRPr="00471B7C">
        <w:rPr>
          <w:b/>
          <w:bCs/>
          <w:sz w:val="28"/>
          <w:szCs w:val="28"/>
        </w:rPr>
        <w:t>Преимущества дидактических игр</w:t>
      </w:r>
    </w:p>
    <w:p w14:paraId="6BF1A8C0" w14:textId="77777777" w:rsidR="008D26EE" w:rsidRPr="00471B7C" w:rsidRDefault="008D26EE" w:rsidP="008D26EE">
      <w:pPr>
        <w:jc w:val="both"/>
        <w:rPr>
          <w:b/>
          <w:bCs/>
          <w:sz w:val="28"/>
          <w:szCs w:val="28"/>
        </w:rPr>
      </w:pPr>
      <w:r w:rsidRPr="00471B7C">
        <w:rPr>
          <w:b/>
          <w:bCs/>
          <w:sz w:val="28"/>
          <w:szCs w:val="28"/>
        </w:rPr>
        <w:t>1. Повышение интереса:</w:t>
      </w:r>
    </w:p>
    <w:p w14:paraId="2E77DA5B" w14:textId="373BC98E" w:rsidR="008D26EE" w:rsidRPr="008D26EE" w:rsidRDefault="008D26EE" w:rsidP="008D26EE">
      <w:pPr>
        <w:jc w:val="both"/>
        <w:rPr>
          <w:sz w:val="28"/>
          <w:szCs w:val="28"/>
        </w:rPr>
      </w:pPr>
      <w:r w:rsidRPr="008D26EE">
        <w:rPr>
          <w:sz w:val="28"/>
          <w:szCs w:val="28"/>
        </w:rPr>
        <w:t xml:space="preserve">   Игровая форма подачи материала делает обучение увлекательным процессом, стимулируя детей активно участвовать в занятиях.</w:t>
      </w:r>
    </w:p>
    <w:p w14:paraId="47009473" w14:textId="77777777" w:rsidR="008D26EE" w:rsidRPr="00471B7C" w:rsidRDefault="008D26EE" w:rsidP="008D26EE">
      <w:pPr>
        <w:jc w:val="both"/>
        <w:rPr>
          <w:b/>
          <w:bCs/>
          <w:sz w:val="28"/>
          <w:szCs w:val="28"/>
        </w:rPr>
      </w:pPr>
      <w:r w:rsidRPr="00471B7C">
        <w:rPr>
          <w:b/>
          <w:bCs/>
          <w:sz w:val="28"/>
          <w:szCs w:val="28"/>
        </w:rPr>
        <w:t>2. Развитие познавательной активности:</w:t>
      </w:r>
    </w:p>
    <w:p w14:paraId="02FFAA0F" w14:textId="0BB015A5" w:rsidR="008D26EE" w:rsidRPr="008D26EE" w:rsidRDefault="008D26EE" w:rsidP="008D26EE">
      <w:pPr>
        <w:jc w:val="both"/>
        <w:rPr>
          <w:sz w:val="28"/>
          <w:szCs w:val="28"/>
        </w:rPr>
      </w:pPr>
      <w:r w:rsidRPr="008D26EE">
        <w:rPr>
          <w:sz w:val="28"/>
          <w:szCs w:val="28"/>
        </w:rPr>
        <w:t xml:space="preserve">   Учащиеся стремятся самостоятельно находить решения задач, развивая критическое мышление и креативность.</w:t>
      </w:r>
    </w:p>
    <w:p w14:paraId="252BBE85" w14:textId="77777777" w:rsidR="008D26EE" w:rsidRPr="00471B7C" w:rsidRDefault="008D26EE" w:rsidP="008D26EE">
      <w:pPr>
        <w:jc w:val="both"/>
        <w:rPr>
          <w:b/>
          <w:bCs/>
          <w:sz w:val="28"/>
          <w:szCs w:val="28"/>
        </w:rPr>
      </w:pPr>
      <w:r w:rsidRPr="00471B7C">
        <w:rPr>
          <w:b/>
          <w:bCs/>
          <w:sz w:val="28"/>
          <w:szCs w:val="28"/>
        </w:rPr>
        <w:t>3. Формирование базовых математических понятий:</w:t>
      </w:r>
    </w:p>
    <w:p w14:paraId="0AC09CF8" w14:textId="7D3B123C" w:rsidR="008D26EE" w:rsidRPr="008D26EE" w:rsidRDefault="008D26EE" w:rsidP="008D26EE">
      <w:pPr>
        <w:jc w:val="both"/>
        <w:rPr>
          <w:sz w:val="28"/>
          <w:szCs w:val="28"/>
        </w:rPr>
      </w:pPr>
      <w:r w:rsidRPr="008D26EE">
        <w:rPr>
          <w:sz w:val="28"/>
          <w:szCs w:val="28"/>
        </w:rPr>
        <w:t xml:space="preserve">   Через игровые ситуации дети легче усваивают абстрактные понятия (числа, геометрические фигуры), закрепляя их практическим применением.</w:t>
      </w:r>
    </w:p>
    <w:p w14:paraId="1A527E7C" w14:textId="77777777" w:rsidR="008D26EE" w:rsidRPr="00471B7C" w:rsidRDefault="008D26EE" w:rsidP="008D26EE">
      <w:pPr>
        <w:jc w:val="both"/>
        <w:rPr>
          <w:b/>
          <w:bCs/>
          <w:sz w:val="28"/>
          <w:szCs w:val="28"/>
        </w:rPr>
      </w:pPr>
      <w:r w:rsidRPr="00471B7C">
        <w:rPr>
          <w:b/>
          <w:bCs/>
          <w:sz w:val="28"/>
          <w:szCs w:val="28"/>
        </w:rPr>
        <w:t>4. Создание благоприятной атмосферы:</w:t>
      </w:r>
    </w:p>
    <w:p w14:paraId="2D6C22B1" w14:textId="5E3789F2" w:rsidR="008D26EE" w:rsidRPr="008D26EE" w:rsidRDefault="008D26EE" w:rsidP="008D26EE">
      <w:pPr>
        <w:jc w:val="both"/>
        <w:rPr>
          <w:sz w:val="28"/>
          <w:szCs w:val="28"/>
        </w:rPr>
      </w:pPr>
      <w:r w:rsidRPr="008D26EE">
        <w:rPr>
          <w:sz w:val="28"/>
          <w:szCs w:val="28"/>
        </w:rPr>
        <w:t xml:space="preserve">   Дидактическая игра способствует снижению уровня тревожности учеников, создавая условия для раскрытия потенциала каждого ребенка.</w:t>
      </w:r>
    </w:p>
    <w:p w14:paraId="287B9D72" w14:textId="77777777" w:rsidR="008D26EE" w:rsidRPr="00471B7C" w:rsidRDefault="008D26EE" w:rsidP="008D26EE">
      <w:pPr>
        <w:jc w:val="both"/>
        <w:rPr>
          <w:b/>
          <w:bCs/>
          <w:sz w:val="28"/>
          <w:szCs w:val="28"/>
        </w:rPr>
      </w:pPr>
      <w:r w:rsidRPr="00471B7C">
        <w:rPr>
          <w:b/>
          <w:bCs/>
          <w:sz w:val="28"/>
          <w:szCs w:val="28"/>
        </w:rPr>
        <w:t>5. Обучение коллективному взаимодействию:</w:t>
      </w:r>
    </w:p>
    <w:p w14:paraId="10E9DB05" w14:textId="13B3F663" w:rsidR="008D26EE" w:rsidRPr="008D26EE" w:rsidRDefault="008D26EE" w:rsidP="008D26EE">
      <w:pPr>
        <w:jc w:val="both"/>
        <w:rPr>
          <w:sz w:val="28"/>
          <w:szCs w:val="28"/>
        </w:rPr>
      </w:pPr>
      <w:r w:rsidRPr="008D26EE">
        <w:rPr>
          <w:sz w:val="28"/>
          <w:szCs w:val="28"/>
        </w:rPr>
        <w:t xml:space="preserve">   Многие игры предполагают командную работу, что помогает развивать коммуникативные навыки и умение сотрудничать.</w:t>
      </w:r>
    </w:p>
    <w:p w14:paraId="768400A4" w14:textId="77777777" w:rsidR="008D26EE" w:rsidRPr="00471B7C" w:rsidRDefault="008D26EE" w:rsidP="008D26EE">
      <w:pPr>
        <w:jc w:val="both"/>
        <w:rPr>
          <w:b/>
          <w:bCs/>
          <w:sz w:val="28"/>
          <w:szCs w:val="28"/>
        </w:rPr>
      </w:pPr>
      <w:r w:rsidRPr="00471B7C">
        <w:rPr>
          <w:b/>
          <w:bCs/>
          <w:sz w:val="28"/>
          <w:szCs w:val="28"/>
        </w:rPr>
        <w:t>6. Поддержка индивидуальных особенностей обучающихся:</w:t>
      </w:r>
    </w:p>
    <w:p w14:paraId="0C139F2B" w14:textId="79FFF5E6" w:rsidR="008D26EE" w:rsidRPr="008D26EE" w:rsidRDefault="008D26EE" w:rsidP="008D26EE">
      <w:pPr>
        <w:jc w:val="both"/>
        <w:rPr>
          <w:sz w:val="28"/>
          <w:szCs w:val="28"/>
        </w:rPr>
      </w:pPr>
      <w:r w:rsidRPr="008D26EE">
        <w:rPr>
          <w:sz w:val="28"/>
          <w:szCs w:val="28"/>
        </w:rPr>
        <w:t xml:space="preserve">   Использование разных видов игр позволяет учитывать индивидуальные особенности детей, предоставляя возможность каждому проявить себя.</w:t>
      </w:r>
    </w:p>
    <w:p w14:paraId="67CDFA9A" w14:textId="77777777" w:rsidR="008D26EE" w:rsidRPr="00471B7C" w:rsidRDefault="008D26EE" w:rsidP="008D26EE">
      <w:pPr>
        <w:jc w:val="both"/>
        <w:rPr>
          <w:b/>
          <w:bCs/>
          <w:sz w:val="28"/>
          <w:szCs w:val="28"/>
        </w:rPr>
      </w:pPr>
      <w:r w:rsidRPr="00471B7C">
        <w:rPr>
          <w:b/>
          <w:bCs/>
          <w:sz w:val="28"/>
          <w:szCs w:val="28"/>
        </w:rPr>
        <w:t>7. Контроль усвоения знаний:</w:t>
      </w:r>
    </w:p>
    <w:p w14:paraId="6871687F" w14:textId="6B8972C3" w:rsidR="008D26EE" w:rsidRPr="008D26EE" w:rsidRDefault="008D26EE" w:rsidP="008D26EE">
      <w:pPr>
        <w:jc w:val="both"/>
        <w:rPr>
          <w:sz w:val="28"/>
          <w:szCs w:val="28"/>
        </w:rPr>
      </w:pPr>
      <w:r w:rsidRPr="008D26EE">
        <w:rPr>
          <w:sz w:val="28"/>
          <w:szCs w:val="28"/>
        </w:rPr>
        <w:t xml:space="preserve">   Результаты игры позволяют учителю оценить уровень понимания темы каждым учеником и скорректировать дальнейшую учебную деятельность.</w:t>
      </w:r>
    </w:p>
    <w:p w14:paraId="61C2AE2C" w14:textId="77777777" w:rsidR="008D26EE" w:rsidRPr="00471B7C" w:rsidRDefault="008D26EE" w:rsidP="008D26EE">
      <w:pPr>
        <w:jc w:val="both"/>
        <w:rPr>
          <w:b/>
          <w:bCs/>
          <w:sz w:val="28"/>
          <w:szCs w:val="28"/>
        </w:rPr>
      </w:pPr>
      <w:r w:rsidRPr="00471B7C">
        <w:rPr>
          <w:b/>
          <w:bCs/>
          <w:sz w:val="28"/>
          <w:szCs w:val="28"/>
        </w:rPr>
        <w:t>8. Закрепление пройденного материала:</w:t>
      </w:r>
    </w:p>
    <w:p w14:paraId="7C8A24E4" w14:textId="04A0A641" w:rsidR="008D26EE" w:rsidRDefault="008D26EE" w:rsidP="008D26EE">
      <w:pPr>
        <w:jc w:val="both"/>
        <w:rPr>
          <w:sz w:val="28"/>
          <w:szCs w:val="28"/>
        </w:rPr>
      </w:pPr>
      <w:r w:rsidRPr="008D26EE">
        <w:rPr>
          <w:sz w:val="28"/>
          <w:szCs w:val="28"/>
        </w:rPr>
        <w:t xml:space="preserve">   Повторение изученного в игровой форме улучшает запоминание и удерживает внимание школьников дольше обычного урока.</w:t>
      </w:r>
    </w:p>
    <w:p w14:paraId="1C91682C" w14:textId="77777777" w:rsidR="008D26EE" w:rsidRDefault="008D26EE" w:rsidP="008D26EE">
      <w:pPr>
        <w:jc w:val="both"/>
        <w:rPr>
          <w:sz w:val="28"/>
          <w:szCs w:val="28"/>
        </w:rPr>
      </w:pPr>
    </w:p>
    <w:p w14:paraId="31A7DFD6" w14:textId="77777777" w:rsidR="008D26EE" w:rsidRDefault="008D26EE" w:rsidP="00BE2FC2">
      <w:pPr>
        <w:jc w:val="center"/>
        <w:rPr>
          <w:sz w:val="28"/>
          <w:szCs w:val="28"/>
        </w:rPr>
      </w:pPr>
    </w:p>
    <w:p w14:paraId="2BB18C36" w14:textId="77777777" w:rsidR="008D26EE" w:rsidRDefault="008D26EE" w:rsidP="00BE2FC2">
      <w:pPr>
        <w:jc w:val="center"/>
        <w:rPr>
          <w:sz w:val="28"/>
          <w:szCs w:val="28"/>
        </w:rPr>
      </w:pPr>
    </w:p>
    <w:p w14:paraId="63CA189B" w14:textId="77777777" w:rsidR="008D26EE" w:rsidRDefault="008D26EE" w:rsidP="00BE2FC2">
      <w:pPr>
        <w:jc w:val="center"/>
        <w:rPr>
          <w:sz w:val="28"/>
          <w:szCs w:val="28"/>
        </w:rPr>
      </w:pPr>
    </w:p>
    <w:p w14:paraId="2FAB5FE3" w14:textId="77777777" w:rsidR="00642DFB" w:rsidRDefault="00642DFB" w:rsidP="00BE2FC2">
      <w:pPr>
        <w:jc w:val="center"/>
        <w:rPr>
          <w:b/>
          <w:bCs/>
          <w:sz w:val="28"/>
          <w:szCs w:val="28"/>
        </w:rPr>
      </w:pPr>
    </w:p>
    <w:p w14:paraId="43B55FA8" w14:textId="77777777" w:rsidR="00642DFB" w:rsidRDefault="00642DFB" w:rsidP="00BE2FC2">
      <w:pPr>
        <w:jc w:val="center"/>
        <w:rPr>
          <w:b/>
          <w:bCs/>
          <w:sz w:val="28"/>
          <w:szCs w:val="28"/>
        </w:rPr>
      </w:pPr>
    </w:p>
    <w:p w14:paraId="0BB2811D" w14:textId="77777777" w:rsidR="00642DFB" w:rsidRDefault="00642DFB" w:rsidP="00BE2FC2">
      <w:pPr>
        <w:jc w:val="center"/>
        <w:rPr>
          <w:b/>
          <w:bCs/>
          <w:sz w:val="28"/>
          <w:szCs w:val="28"/>
        </w:rPr>
      </w:pPr>
    </w:p>
    <w:p w14:paraId="2FF203AF" w14:textId="77777777" w:rsidR="00642DFB" w:rsidRDefault="00642DFB" w:rsidP="00BE2FC2">
      <w:pPr>
        <w:jc w:val="center"/>
        <w:rPr>
          <w:b/>
          <w:bCs/>
          <w:sz w:val="28"/>
          <w:szCs w:val="28"/>
        </w:rPr>
      </w:pPr>
    </w:p>
    <w:p w14:paraId="5302DA30" w14:textId="77777777" w:rsidR="00642DFB" w:rsidRDefault="00642DFB" w:rsidP="00BE2FC2">
      <w:pPr>
        <w:jc w:val="center"/>
        <w:rPr>
          <w:b/>
          <w:bCs/>
          <w:sz w:val="28"/>
          <w:szCs w:val="28"/>
        </w:rPr>
      </w:pPr>
    </w:p>
    <w:p w14:paraId="5B080941" w14:textId="77777777" w:rsidR="00642DFB" w:rsidRDefault="00642DFB" w:rsidP="00BE2FC2">
      <w:pPr>
        <w:jc w:val="center"/>
        <w:rPr>
          <w:b/>
          <w:bCs/>
          <w:sz w:val="28"/>
          <w:szCs w:val="28"/>
        </w:rPr>
      </w:pPr>
    </w:p>
    <w:p w14:paraId="6DD3473D" w14:textId="77777777" w:rsidR="00642DFB" w:rsidRDefault="00642DFB" w:rsidP="00BE2FC2">
      <w:pPr>
        <w:jc w:val="center"/>
        <w:rPr>
          <w:b/>
          <w:bCs/>
          <w:sz w:val="28"/>
          <w:szCs w:val="28"/>
        </w:rPr>
      </w:pPr>
    </w:p>
    <w:p w14:paraId="685EB077" w14:textId="77777777" w:rsidR="00642DFB" w:rsidRDefault="00642DFB" w:rsidP="00BE2FC2">
      <w:pPr>
        <w:jc w:val="center"/>
        <w:rPr>
          <w:b/>
          <w:bCs/>
          <w:sz w:val="28"/>
          <w:szCs w:val="28"/>
        </w:rPr>
      </w:pPr>
    </w:p>
    <w:p w14:paraId="2F9C4E83" w14:textId="77777777" w:rsidR="00642DFB" w:rsidRDefault="00642DFB" w:rsidP="00BE2FC2">
      <w:pPr>
        <w:jc w:val="center"/>
        <w:rPr>
          <w:b/>
          <w:bCs/>
          <w:sz w:val="28"/>
          <w:szCs w:val="28"/>
        </w:rPr>
      </w:pPr>
    </w:p>
    <w:p w14:paraId="24E1C43C" w14:textId="1A7CBD20" w:rsidR="008D26EE" w:rsidRPr="00554F29" w:rsidRDefault="008D26EE" w:rsidP="00BE2FC2">
      <w:pPr>
        <w:jc w:val="center"/>
        <w:rPr>
          <w:b/>
          <w:bCs/>
          <w:sz w:val="28"/>
          <w:szCs w:val="28"/>
        </w:rPr>
      </w:pPr>
      <w:r w:rsidRPr="00554F29">
        <w:rPr>
          <w:b/>
          <w:bCs/>
          <w:sz w:val="28"/>
          <w:szCs w:val="28"/>
        </w:rPr>
        <w:lastRenderedPageBreak/>
        <w:t>ПРИЛОЖЕНИЯ</w:t>
      </w:r>
    </w:p>
    <w:p w14:paraId="1A64E962" w14:textId="3F681AC8" w:rsidR="008D26EE" w:rsidRPr="008D26EE" w:rsidRDefault="008D26EE" w:rsidP="008D26EE">
      <w:pPr>
        <w:rPr>
          <w:i/>
          <w:iCs/>
          <w:sz w:val="28"/>
          <w:szCs w:val="28"/>
        </w:rPr>
      </w:pPr>
      <w:r w:rsidRPr="008D26EE">
        <w:rPr>
          <w:i/>
          <w:iCs/>
          <w:sz w:val="28"/>
          <w:szCs w:val="28"/>
        </w:rPr>
        <w:t xml:space="preserve">                                                                                                          Приложение </w:t>
      </w:r>
      <w:r w:rsidR="00554F29">
        <w:rPr>
          <w:i/>
          <w:iCs/>
          <w:sz w:val="28"/>
          <w:szCs w:val="28"/>
        </w:rPr>
        <w:t>2</w:t>
      </w:r>
    </w:p>
    <w:p w14:paraId="0D2392D7" w14:textId="77777777" w:rsidR="008D26EE" w:rsidRDefault="008D26EE" w:rsidP="00BE2FC2">
      <w:pPr>
        <w:jc w:val="center"/>
        <w:rPr>
          <w:sz w:val="28"/>
          <w:szCs w:val="28"/>
        </w:rPr>
      </w:pPr>
    </w:p>
    <w:p w14:paraId="294D0CF0" w14:textId="77777777" w:rsidR="008D26EE" w:rsidRDefault="008D26EE" w:rsidP="00BE2FC2">
      <w:pPr>
        <w:jc w:val="center"/>
        <w:rPr>
          <w:sz w:val="28"/>
          <w:szCs w:val="28"/>
        </w:rPr>
      </w:pPr>
    </w:p>
    <w:p w14:paraId="3C5AA5AB" w14:textId="77777777" w:rsidR="00EB6960" w:rsidRPr="00554F29" w:rsidRDefault="00EB6960" w:rsidP="00EB6960">
      <w:pPr>
        <w:shd w:val="clear" w:color="auto" w:fill="FFFFFF"/>
        <w:spacing w:before="274" w:after="206"/>
        <w:outlineLvl w:val="2"/>
        <w:rPr>
          <w:b/>
          <w:bCs/>
          <w:sz w:val="28"/>
          <w:szCs w:val="28"/>
        </w:rPr>
      </w:pPr>
      <w:r w:rsidRPr="00554F29">
        <w:rPr>
          <w:rFonts w:ascii="Segoe UI" w:hAnsi="Segoe UI" w:cs="Segoe UI"/>
          <w:b/>
          <w:bCs/>
          <w:sz w:val="27"/>
          <w:szCs w:val="27"/>
        </w:rPr>
        <w:t xml:space="preserve">1. </w:t>
      </w:r>
      <w:r w:rsidRPr="00554F29">
        <w:rPr>
          <w:b/>
          <w:bCs/>
          <w:sz w:val="28"/>
          <w:szCs w:val="28"/>
        </w:rPr>
        <w:t>Диаграмма интереса к математике</w:t>
      </w:r>
    </w:p>
    <w:p w14:paraId="7C925707" w14:textId="77777777" w:rsidR="00EB6960" w:rsidRPr="00EB6960" w:rsidRDefault="00EB6960" w:rsidP="00EB6960">
      <w:pPr>
        <w:spacing w:after="160" w:line="259" w:lineRule="auto"/>
        <w:rPr>
          <w:rFonts w:eastAsia="Calibri"/>
          <w:sz w:val="28"/>
          <w:szCs w:val="28"/>
          <w:lang w:eastAsia="en-US"/>
        </w:rPr>
      </w:pPr>
      <w:r w:rsidRPr="00EB6960">
        <w:rPr>
          <w:rFonts w:eastAsia="Calibri"/>
          <w:noProof/>
          <w:sz w:val="28"/>
          <w:szCs w:val="28"/>
        </w:rPr>
        <w:drawing>
          <wp:inline distT="0" distB="0" distL="0" distR="0" wp14:anchorId="04AFCA29" wp14:editId="66EB44EF">
            <wp:extent cx="5486400" cy="3200400"/>
            <wp:effectExtent l="0" t="0" r="0" b="0"/>
            <wp:docPr id="1"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15219371" w14:textId="77777777" w:rsidR="00EB6960" w:rsidRPr="00EB6960" w:rsidRDefault="00EB6960" w:rsidP="00EB6960">
      <w:pPr>
        <w:spacing w:after="160" w:line="259" w:lineRule="auto"/>
        <w:rPr>
          <w:rFonts w:eastAsia="Calibri"/>
          <w:sz w:val="28"/>
          <w:szCs w:val="28"/>
          <w:lang w:eastAsia="en-US"/>
        </w:rPr>
      </w:pPr>
    </w:p>
    <w:p w14:paraId="44221F1B" w14:textId="77777777" w:rsidR="00EB6960" w:rsidRPr="00554F29" w:rsidRDefault="00EB6960" w:rsidP="00EB6960">
      <w:pPr>
        <w:shd w:val="clear" w:color="auto" w:fill="FFFFFF"/>
        <w:spacing w:before="274" w:after="206"/>
        <w:outlineLvl w:val="2"/>
        <w:rPr>
          <w:b/>
          <w:bCs/>
          <w:sz w:val="28"/>
          <w:szCs w:val="28"/>
        </w:rPr>
      </w:pPr>
      <w:r w:rsidRPr="00554F29">
        <w:rPr>
          <w:b/>
          <w:bCs/>
          <w:sz w:val="28"/>
          <w:szCs w:val="28"/>
        </w:rPr>
        <w:t>2. Диаграмма успеваемости</w:t>
      </w:r>
    </w:p>
    <w:p w14:paraId="0348910F" w14:textId="0CD1EF55" w:rsidR="00EB6960" w:rsidRPr="00EB6960" w:rsidRDefault="00EB6960" w:rsidP="00EB6960">
      <w:pPr>
        <w:spacing w:after="160" w:line="259" w:lineRule="auto"/>
        <w:rPr>
          <w:rFonts w:eastAsia="Calibri"/>
          <w:sz w:val="28"/>
          <w:szCs w:val="28"/>
          <w:lang w:eastAsia="en-US"/>
        </w:rPr>
      </w:pPr>
      <w:r w:rsidRPr="00EB6960">
        <w:rPr>
          <w:rFonts w:eastAsia="Calibri"/>
          <w:noProof/>
          <w:sz w:val="28"/>
          <w:szCs w:val="28"/>
        </w:rPr>
        <w:drawing>
          <wp:inline distT="0" distB="0" distL="0" distR="0" wp14:anchorId="6AC06DF2" wp14:editId="7346D70B">
            <wp:extent cx="5486400" cy="3200400"/>
            <wp:effectExtent l="0" t="0" r="0" b="0"/>
            <wp:docPr id="2" name="Диаграмма 2"/>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14:paraId="11F199EF" w14:textId="77777777" w:rsidR="00EB6960" w:rsidRPr="00EB6960" w:rsidRDefault="00EB6960" w:rsidP="00EB6960">
      <w:pPr>
        <w:spacing w:after="160" w:line="259" w:lineRule="auto"/>
        <w:rPr>
          <w:rFonts w:eastAsia="Calibri"/>
          <w:sz w:val="28"/>
          <w:szCs w:val="28"/>
          <w:lang w:eastAsia="en-US"/>
        </w:rPr>
      </w:pPr>
    </w:p>
    <w:p w14:paraId="7CAB231D" w14:textId="77777777" w:rsidR="00EB6960" w:rsidRPr="00554F29" w:rsidRDefault="00EB6960" w:rsidP="00EB6960">
      <w:pPr>
        <w:shd w:val="clear" w:color="auto" w:fill="FFFFFF"/>
        <w:spacing w:before="274" w:after="206"/>
        <w:outlineLvl w:val="2"/>
        <w:rPr>
          <w:b/>
          <w:bCs/>
          <w:sz w:val="28"/>
          <w:szCs w:val="28"/>
        </w:rPr>
      </w:pPr>
      <w:r w:rsidRPr="00554F29">
        <w:rPr>
          <w:b/>
          <w:bCs/>
          <w:sz w:val="28"/>
          <w:szCs w:val="28"/>
        </w:rPr>
        <w:lastRenderedPageBreak/>
        <w:t>3. Диаграмма популярности игровых форматов</w:t>
      </w:r>
    </w:p>
    <w:p w14:paraId="4C6F16B5" w14:textId="77777777" w:rsidR="00EB6960" w:rsidRPr="00EB6960" w:rsidRDefault="00EB6960" w:rsidP="00EB6960">
      <w:pPr>
        <w:spacing w:after="160" w:line="259" w:lineRule="auto"/>
        <w:rPr>
          <w:rFonts w:eastAsia="Calibri"/>
          <w:sz w:val="28"/>
          <w:szCs w:val="28"/>
          <w:lang w:eastAsia="en-US"/>
        </w:rPr>
      </w:pPr>
      <w:r w:rsidRPr="00EB6960">
        <w:rPr>
          <w:rFonts w:eastAsia="Calibri"/>
          <w:noProof/>
          <w:sz w:val="28"/>
          <w:szCs w:val="28"/>
        </w:rPr>
        <w:drawing>
          <wp:inline distT="0" distB="0" distL="0" distR="0" wp14:anchorId="7FB4C40B" wp14:editId="54D1CE5C">
            <wp:extent cx="5486400" cy="3200400"/>
            <wp:effectExtent l="0" t="0" r="0" b="0"/>
            <wp:docPr id="3" name="Диаграмма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14:paraId="5CC6EB4E" w14:textId="77777777" w:rsidR="00EB6960" w:rsidRPr="00EB6960" w:rsidRDefault="00EB6960" w:rsidP="00EB6960">
      <w:pPr>
        <w:spacing w:after="160" w:line="259" w:lineRule="auto"/>
        <w:rPr>
          <w:rFonts w:eastAsia="Calibri"/>
          <w:sz w:val="28"/>
          <w:szCs w:val="28"/>
          <w:lang w:eastAsia="en-US"/>
        </w:rPr>
      </w:pPr>
    </w:p>
    <w:p w14:paraId="563DE919" w14:textId="77777777" w:rsidR="00EB6960" w:rsidRPr="00554F29" w:rsidRDefault="00EB6960" w:rsidP="00EB6960">
      <w:pPr>
        <w:shd w:val="clear" w:color="auto" w:fill="FFFFFF"/>
        <w:spacing w:before="274" w:after="206"/>
        <w:outlineLvl w:val="2"/>
        <w:rPr>
          <w:b/>
          <w:bCs/>
          <w:sz w:val="28"/>
          <w:szCs w:val="28"/>
        </w:rPr>
      </w:pPr>
      <w:r w:rsidRPr="00554F29">
        <w:rPr>
          <w:b/>
          <w:bCs/>
          <w:sz w:val="28"/>
          <w:szCs w:val="28"/>
        </w:rPr>
        <w:t>4. Диаграмма психологического комфорта</w:t>
      </w:r>
    </w:p>
    <w:p w14:paraId="20245527" w14:textId="77777777" w:rsidR="00EB6960" w:rsidRPr="00EB6960" w:rsidRDefault="00EB6960" w:rsidP="00EB6960">
      <w:pPr>
        <w:spacing w:after="160" w:line="259" w:lineRule="auto"/>
        <w:rPr>
          <w:rFonts w:eastAsia="Calibri"/>
          <w:sz w:val="28"/>
          <w:szCs w:val="28"/>
          <w:lang w:eastAsia="en-US"/>
        </w:rPr>
      </w:pPr>
      <w:r w:rsidRPr="00EB6960">
        <w:rPr>
          <w:rFonts w:eastAsia="Calibri"/>
          <w:noProof/>
          <w:sz w:val="28"/>
          <w:szCs w:val="28"/>
        </w:rPr>
        <w:drawing>
          <wp:inline distT="0" distB="0" distL="0" distR="0" wp14:anchorId="0FE67CB6" wp14:editId="184B0B11">
            <wp:extent cx="5486400" cy="3200400"/>
            <wp:effectExtent l="0" t="0" r="0" b="0"/>
            <wp:docPr id="4" name="Диаграмма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14:paraId="2CE37051" w14:textId="77777777" w:rsidR="00EB6960" w:rsidRPr="00EB6960" w:rsidRDefault="00EB6960" w:rsidP="00EB6960">
      <w:pPr>
        <w:spacing w:after="160" w:line="259" w:lineRule="auto"/>
        <w:rPr>
          <w:rFonts w:eastAsia="Calibri"/>
          <w:sz w:val="28"/>
          <w:szCs w:val="28"/>
          <w:lang w:eastAsia="en-US"/>
        </w:rPr>
      </w:pPr>
    </w:p>
    <w:p w14:paraId="2C58A147" w14:textId="77777777" w:rsidR="00EB6960" w:rsidRPr="00EB6960" w:rsidRDefault="00EB6960" w:rsidP="00EB6960">
      <w:pPr>
        <w:spacing w:after="160" w:line="259" w:lineRule="auto"/>
        <w:rPr>
          <w:rFonts w:eastAsia="Calibri"/>
          <w:sz w:val="28"/>
          <w:szCs w:val="28"/>
          <w:lang w:eastAsia="en-US"/>
        </w:rPr>
      </w:pPr>
    </w:p>
    <w:p w14:paraId="5F2FF011" w14:textId="77777777" w:rsidR="00EB6960" w:rsidRPr="00EB6960" w:rsidRDefault="00EB6960" w:rsidP="00EB6960">
      <w:pPr>
        <w:shd w:val="clear" w:color="auto" w:fill="FFFFFF"/>
        <w:spacing w:before="100" w:beforeAutospacing="1" w:after="206"/>
        <w:outlineLvl w:val="2"/>
        <w:rPr>
          <w:b/>
          <w:bCs/>
          <w:color w:val="404040"/>
          <w:sz w:val="28"/>
          <w:szCs w:val="28"/>
        </w:rPr>
      </w:pPr>
    </w:p>
    <w:p w14:paraId="4D199CC2" w14:textId="77777777" w:rsidR="00EB6960" w:rsidRPr="00EB6960" w:rsidRDefault="00EB6960" w:rsidP="00EB6960">
      <w:pPr>
        <w:shd w:val="clear" w:color="auto" w:fill="FFFFFF"/>
        <w:spacing w:before="100" w:beforeAutospacing="1" w:after="206"/>
        <w:outlineLvl w:val="2"/>
        <w:rPr>
          <w:b/>
          <w:bCs/>
          <w:color w:val="404040"/>
          <w:sz w:val="28"/>
          <w:szCs w:val="28"/>
        </w:rPr>
      </w:pPr>
    </w:p>
    <w:p w14:paraId="6A9F9D7C" w14:textId="77777777" w:rsidR="00EB6960" w:rsidRPr="00EB6960" w:rsidRDefault="00EB6960" w:rsidP="00EB6960">
      <w:pPr>
        <w:shd w:val="clear" w:color="auto" w:fill="FFFFFF"/>
        <w:spacing w:before="100" w:beforeAutospacing="1" w:after="206"/>
        <w:outlineLvl w:val="2"/>
        <w:rPr>
          <w:color w:val="404040"/>
          <w:sz w:val="28"/>
          <w:szCs w:val="28"/>
        </w:rPr>
      </w:pPr>
      <w:r w:rsidRPr="00EB6960">
        <w:rPr>
          <w:b/>
          <w:bCs/>
          <w:color w:val="404040"/>
          <w:sz w:val="28"/>
          <w:szCs w:val="28"/>
        </w:rPr>
        <w:lastRenderedPageBreak/>
        <w:t>Научно-методические выводы по результатам анкетирования</w:t>
      </w:r>
    </w:p>
    <w:p w14:paraId="0869842E" w14:textId="77777777" w:rsidR="00EB6960" w:rsidRPr="00EB6960" w:rsidRDefault="00EB6960" w:rsidP="00EB6960">
      <w:pPr>
        <w:shd w:val="clear" w:color="auto" w:fill="FFFFFF"/>
        <w:spacing w:before="206" w:after="206" w:line="429" w:lineRule="atLeast"/>
        <w:rPr>
          <w:color w:val="404040"/>
          <w:sz w:val="28"/>
          <w:szCs w:val="28"/>
        </w:rPr>
      </w:pPr>
      <w:r w:rsidRPr="00EB6960">
        <w:rPr>
          <w:color w:val="404040"/>
          <w:sz w:val="28"/>
          <w:szCs w:val="28"/>
        </w:rPr>
        <w:t>Проведенный сравнительный анализ данных анкетирования учащихся до и после внедрения системы дидактических игр позволяет сделать следующие </w:t>
      </w:r>
      <w:r w:rsidRPr="00EB6960">
        <w:rPr>
          <w:b/>
          <w:bCs/>
          <w:color w:val="404040"/>
          <w:sz w:val="28"/>
          <w:szCs w:val="28"/>
        </w:rPr>
        <w:t>статистически значимые выводы</w:t>
      </w:r>
      <w:r w:rsidRPr="00EB6960">
        <w:rPr>
          <w:color w:val="404040"/>
          <w:sz w:val="28"/>
          <w:szCs w:val="28"/>
        </w:rPr>
        <w:t> (p&lt;0.01, n=120):</w:t>
      </w:r>
    </w:p>
    <w:p w14:paraId="53007BED" w14:textId="77777777" w:rsidR="00EB6960" w:rsidRPr="00EB6960" w:rsidRDefault="00EB6960" w:rsidP="00EB6960">
      <w:pPr>
        <w:numPr>
          <w:ilvl w:val="0"/>
          <w:numId w:val="1"/>
        </w:numPr>
        <w:shd w:val="clear" w:color="auto" w:fill="FFFFFF"/>
        <w:spacing w:after="60" w:line="429" w:lineRule="atLeast"/>
        <w:rPr>
          <w:color w:val="404040"/>
          <w:sz w:val="28"/>
          <w:szCs w:val="28"/>
        </w:rPr>
      </w:pPr>
      <w:r w:rsidRPr="00EB6960">
        <w:rPr>
          <w:b/>
          <w:bCs/>
          <w:color w:val="404040"/>
          <w:sz w:val="28"/>
          <w:szCs w:val="28"/>
        </w:rPr>
        <w:t>Качественный рост мотивации</w:t>
      </w:r>
    </w:p>
    <w:p w14:paraId="549F1B2C" w14:textId="77777777" w:rsidR="00EB6960" w:rsidRPr="00EB6960" w:rsidRDefault="00EB6960" w:rsidP="00EB6960">
      <w:pPr>
        <w:numPr>
          <w:ilvl w:val="1"/>
          <w:numId w:val="1"/>
        </w:numPr>
        <w:shd w:val="clear" w:color="auto" w:fill="FFFFFF"/>
        <w:spacing w:after="100" w:afterAutospacing="1" w:line="429" w:lineRule="atLeast"/>
        <w:rPr>
          <w:color w:val="404040"/>
          <w:sz w:val="28"/>
          <w:szCs w:val="28"/>
        </w:rPr>
      </w:pPr>
      <w:r w:rsidRPr="00EB6960">
        <w:rPr>
          <w:color w:val="404040"/>
          <w:sz w:val="28"/>
          <w:szCs w:val="28"/>
        </w:rPr>
        <w:t>Зафиксирован </w:t>
      </w:r>
      <w:r w:rsidRPr="00EB6960">
        <w:rPr>
          <w:b/>
          <w:bCs/>
          <w:color w:val="404040"/>
          <w:sz w:val="28"/>
          <w:szCs w:val="28"/>
        </w:rPr>
        <w:t>2.7-кратный</w:t>
      </w:r>
      <w:r w:rsidRPr="00EB6960">
        <w:rPr>
          <w:color w:val="404040"/>
          <w:sz w:val="28"/>
          <w:szCs w:val="28"/>
        </w:rPr>
        <w:t> рост числа учащихся с высоким уровнем интереса к математике (с 25% до 68%)</w:t>
      </w:r>
    </w:p>
    <w:p w14:paraId="76E24C49" w14:textId="77777777" w:rsidR="00EB6960" w:rsidRPr="00EB6960" w:rsidRDefault="00EB6960" w:rsidP="00EB6960">
      <w:pPr>
        <w:numPr>
          <w:ilvl w:val="1"/>
          <w:numId w:val="1"/>
        </w:numPr>
        <w:shd w:val="clear" w:color="auto" w:fill="FFFFFF"/>
        <w:spacing w:after="100" w:afterAutospacing="1" w:line="429" w:lineRule="atLeast"/>
        <w:rPr>
          <w:color w:val="404040"/>
          <w:sz w:val="28"/>
          <w:szCs w:val="28"/>
        </w:rPr>
      </w:pPr>
      <w:r w:rsidRPr="00EB6960">
        <w:rPr>
          <w:color w:val="404040"/>
          <w:sz w:val="28"/>
          <w:szCs w:val="28"/>
        </w:rPr>
        <w:t>Группа с низкой мотивацией сократилась в </w:t>
      </w:r>
      <w:r w:rsidRPr="00EB6960">
        <w:rPr>
          <w:b/>
          <w:bCs/>
          <w:color w:val="404040"/>
          <w:sz w:val="28"/>
          <w:szCs w:val="28"/>
        </w:rPr>
        <w:t>5 раз</w:t>
      </w:r>
      <w:r w:rsidRPr="00EB6960">
        <w:rPr>
          <w:color w:val="404040"/>
          <w:sz w:val="28"/>
          <w:szCs w:val="28"/>
        </w:rPr>
        <w:t> (с 35% до 7%)</w:t>
      </w:r>
    </w:p>
    <w:p w14:paraId="62957C89" w14:textId="77777777" w:rsidR="00EB6960" w:rsidRPr="00EB6960" w:rsidRDefault="00EB6960" w:rsidP="00EB6960">
      <w:pPr>
        <w:numPr>
          <w:ilvl w:val="1"/>
          <w:numId w:val="1"/>
        </w:numPr>
        <w:shd w:val="clear" w:color="auto" w:fill="FFFFFF"/>
        <w:spacing w:after="100" w:afterAutospacing="1" w:line="429" w:lineRule="atLeast"/>
        <w:rPr>
          <w:color w:val="404040"/>
          <w:sz w:val="28"/>
          <w:szCs w:val="28"/>
        </w:rPr>
      </w:pPr>
      <w:r w:rsidRPr="00EB6960">
        <w:rPr>
          <w:i/>
          <w:iCs/>
          <w:color w:val="404040"/>
          <w:sz w:val="28"/>
          <w:szCs w:val="28"/>
        </w:rPr>
        <w:t>Педагогический вывод:</w:t>
      </w:r>
      <w:r w:rsidRPr="00EB6960">
        <w:rPr>
          <w:color w:val="404040"/>
          <w:sz w:val="28"/>
          <w:szCs w:val="28"/>
        </w:rPr>
        <w:t> Игровые методы эффективно преодолевают "синдром математической тревожности" у младших школьников</w:t>
      </w:r>
    </w:p>
    <w:p w14:paraId="1BD782E4" w14:textId="77777777" w:rsidR="00EB6960" w:rsidRPr="00EB6960" w:rsidRDefault="00EB6960" w:rsidP="00EB6960">
      <w:pPr>
        <w:numPr>
          <w:ilvl w:val="0"/>
          <w:numId w:val="1"/>
        </w:numPr>
        <w:shd w:val="clear" w:color="auto" w:fill="FFFFFF"/>
        <w:spacing w:after="60" w:line="429" w:lineRule="atLeast"/>
        <w:rPr>
          <w:color w:val="404040"/>
          <w:sz w:val="28"/>
          <w:szCs w:val="28"/>
        </w:rPr>
      </w:pPr>
      <w:r w:rsidRPr="00EB6960">
        <w:rPr>
          <w:b/>
          <w:bCs/>
          <w:color w:val="404040"/>
          <w:sz w:val="28"/>
          <w:szCs w:val="28"/>
        </w:rPr>
        <w:t>Академическая эффективность</w:t>
      </w:r>
    </w:p>
    <w:p w14:paraId="35C5269E" w14:textId="77777777" w:rsidR="00EB6960" w:rsidRPr="00EB6960" w:rsidRDefault="00EB6960" w:rsidP="00EB6960">
      <w:pPr>
        <w:numPr>
          <w:ilvl w:val="1"/>
          <w:numId w:val="1"/>
        </w:numPr>
        <w:shd w:val="clear" w:color="auto" w:fill="FFFFFF"/>
        <w:spacing w:after="100" w:afterAutospacing="1" w:line="429" w:lineRule="atLeast"/>
        <w:rPr>
          <w:color w:val="404040"/>
          <w:sz w:val="28"/>
          <w:szCs w:val="28"/>
        </w:rPr>
      </w:pPr>
      <w:r w:rsidRPr="00EB6960">
        <w:rPr>
          <w:color w:val="404040"/>
          <w:sz w:val="28"/>
          <w:szCs w:val="28"/>
        </w:rPr>
        <w:t>Средний прирост успеваемости составил </w:t>
      </w:r>
      <w:r w:rsidRPr="00EB6960">
        <w:rPr>
          <w:b/>
          <w:bCs/>
          <w:color w:val="404040"/>
          <w:sz w:val="28"/>
          <w:szCs w:val="28"/>
        </w:rPr>
        <w:t>+27%</w:t>
      </w:r>
      <w:r w:rsidRPr="00EB6960">
        <w:rPr>
          <w:color w:val="404040"/>
          <w:sz w:val="28"/>
          <w:szCs w:val="28"/>
        </w:rPr>
        <w:t> по контрольным тестам</w:t>
      </w:r>
    </w:p>
    <w:p w14:paraId="6767414E" w14:textId="77777777" w:rsidR="00EB6960" w:rsidRPr="00EB6960" w:rsidRDefault="00EB6960" w:rsidP="00EB6960">
      <w:pPr>
        <w:numPr>
          <w:ilvl w:val="1"/>
          <w:numId w:val="1"/>
        </w:numPr>
        <w:shd w:val="clear" w:color="auto" w:fill="FFFFFF"/>
        <w:spacing w:after="60" w:line="429" w:lineRule="atLeast"/>
        <w:rPr>
          <w:color w:val="404040"/>
          <w:sz w:val="28"/>
          <w:szCs w:val="28"/>
        </w:rPr>
      </w:pPr>
      <w:r w:rsidRPr="00EB6960">
        <w:rPr>
          <w:color w:val="404040"/>
          <w:sz w:val="28"/>
          <w:szCs w:val="28"/>
        </w:rPr>
        <w:t>Наибольший прогресс отмечен в:</w:t>
      </w:r>
    </w:p>
    <w:p w14:paraId="7F41393B" w14:textId="77777777" w:rsidR="00EB6960" w:rsidRPr="00EB6960" w:rsidRDefault="00EB6960" w:rsidP="00EB6960">
      <w:pPr>
        <w:numPr>
          <w:ilvl w:val="2"/>
          <w:numId w:val="1"/>
        </w:numPr>
        <w:shd w:val="clear" w:color="auto" w:fill="FFFFFF"/>
        <w:spacing w:after="100" w:afterAutospacing="1" w:line="429" w:lineRule="atLeast"/>
        <w:rPr>
          <w:color w:val="404040"/>
          <w:sz w:val="28"/>
          <w:szCs w:val="28"/>
        </w:rPr>
      </w:pPr>
      <w:r w:rsidRPr="00EB6960">
        <w:rPr>
          <w:color w:val="404040"/>
          <w:sz w:val="28"/>
          <w:szCs w:val="28"/>
        </w:rPr>
        <w:t>Решении текстовых задач (</w:t>
      </w:r>
      <w:r w:rsidRPr="00EB6960">
        <w:rPr>
          <w:b/>
          <w:bCs/>
          <w:color w:val="404040"/>
          <w:sz w:val="28"/>
          <w:szCs w:val="28"/>
        </w:rPr>
        <w:t>+34%</w:t>
      </w:r>
      <w:r w:rsidRPr="00EB6960">
        <w:rPr>
          <w:color w:val="404040"/>
          <w:sz w:val="28"/>
          <w:szCs w:val="28"/>
        </w:rPr>
        <w:t>)</w:t>
      </w:r>
    </w:p>
    <w:p w14:paraId="043D7BDB" w14:textId="77777777" w:rsidR="00EB6960" w:rsidRPr="00EB6960" w:rsidRDefault="00EB6960" w:rsidP="00EB6960">
      <w:pPr>
        <w:numPr>
          <w:ilvl w:val="2"/>
          <w:numId w:val="1"/>
        </w:numPr>
        <w:shd w:val="clear" w:color="auto" w:fill="FFFFFF"/>
        <w:spacing w:after="100" w:afterAutospacing="1" w:line="429" w:lineRule="atLeast"/>
        <w:rPr>
          <w:color w:val="404040"/>
          <w:sz w:val="28"/>
          <w:szCs w:val="28"/>
        </w:rPr>
      </w:pPr>
      <w:r w:rsidRPr="00EB6960">
        <w:rPr>
          <w:color w:val="404040"/>
          <w:sz w:val="28"/>
          <w:szCs w:val="28"/>
        </w:rPr>
        <w:t>Геометрических навыках (</w:t>
      </w:r>
      <w:r w:rsidRPr="00EB6960">
        <w:rPr>
          <w:b/>
          <w:bCs/>
          <w:color w:val="404040"/>
          <w:sz w:val="28"/>
          <w:szCs w:val="28"/>
        </w:rPr>
        <w:t>+29%</w:t>
      </w:r>
      <w:r w:rsidRPr="00EB6960">
        <w:rPr>
          <w:color w:val="404040"/>
          <w:sz w:val="28"/>
          <w:szCs w:val="28"/>
        </w:rPr>
        <w:t>)</w:t>
      </w:r>
    </w:p>
    <w:p w14:paraId="45C537EE" w14:textId="77777777" w:rsidR="00EB6960" w:rsidRPr="00EB6960" w:rsidRDefault="00EB6960" w:rsidP="00EB6960">
      <w:pPr>
        <w:numPr>
          <w:ilvl w:val="1"/>
          <w:numId w:val="1"/>
        </w:numPr>
        <w:shd w:val="clear" w:color="auto" w:fill="FFFFFF"/>
        <w:spacing w:after="100" w:afterAutospacing="1" w:line="429" w:lineRule="atLeast"/>
        <w:rPr>
          <w:color w:val="404040"/>
          <w:sz w:val="28"/>
          <w:szCs w:val="28"/>
        </w:rPr>
      </w:pPr>
      <w:r w:rsidRPr="00EB6960">
        <w:rPr>
          <w:i/>
          <w:iCs/>
          <w:color w:val="404040"/>
          <w:sz w:val="28"/>
          <w:szCs w:val="28"/>
        </w:rPr>
        <w:t>Методическая рекомендация:</w:t>
      </w:r>
      <w:r w:rsidRPr="00EB6960">
        <w:rPr>
          <w:color w:val="404040"/>
          <w:sz w:val="28"/>
          <w:szCs w:val="28"/>
        </w:rPr>
        <w:t> Акцент на игры типа "Математический баскетбол" (алгоритмизация) и "Увлекательная геометрия" (визуализация)</w:t>
      </w:r>
    </w:p>
    <w:p w14:paraId="39FF8838" w14:textId="77777777" w:rsidR="00EB6960" w:rsidRPr="00EB6960" w:rsidRDefault="00EB6960" w:rsidP="00EB6960">
      <w:pPr>
        <w:numPr>
          <w:ilvl w:val="0"/>
          <w:numId w:val="1"/>
        </w:numPr>
        <w:shd w:val="clear" w:color="auto" w:fill="FFFFFF"/>
        <w:spacing w:after="60" w:line="429" w:lineRule="atLeast"/>
        <w:rPr>
          <w:color w:val="404040"/>
          <w:sz w:val="28"/>
          <w:szCs w:val="28"/>
        </w:rPr>
      </w:pPr>
      <w:r w:rsidRPr="00EB6960">
        <w:rPr>
          <w:b/>
          <w:bCs/>
          <w:color w:val="404040"/>
          <w:sz w:val="28"/>
          <w:szCs w:val="28"/>
        </w:rPr>
        <w:t>Психолого-педагогические эффекты</w:t>
      </w:r>
    </w:p>
    <w:p w14:paraId="1B198F42" w14:textId="77777777" w:rsidR="00EB6960" w:rsidRPr="00EB6960" w:rsidRDefault="00EB6960" w:rsidP="00EB6960">
      <w:pPr>
        <w:numPr>
          <w:ilvl w:val="1"/>
          <w:numId w:val="1"/>
        </w:numPr>
        <w:shd w:val="clear" w:color="auto" w:fill="FFFFFF"/>
        <w:spacing w:after="100" w:afterAutospacing="1" w:line="429" w:lineRule="atLeast"/>
        <w:rPr>
          <w:color w:val="404040"/>
          <w:sz w:val="28"/>
          <w:szCs w:val="28"/>
        </w:rPr>
      </w:pPr>
      <w:r w:rsidRPr="00EB6960">
        <w:rPr>
          <w:color w:val="404040"/>
          <w:sz w:val="28"/>
          <w:szCs w:val="28"/>
        </w:rPr>
        <w:t>Увеличение времени концентрации внимания с </w:t>
      </w:r>
      <w:r w:rsidRPr="00EB6960">
        <w:rPr>
          <w:b/>
          <w:bCs/>
          <w:color w:val="404040"/>
          <w:sz w:val="28"/>
          <w:szCs w:val="28"/>
        </w:rPr>
        <w:t>12 до 23 минут</w:t>
      </w:r>
    </w:p>
    <w:p w14:paraId="3E999252" w14:textId="77777777" w:rsidR="00EB6960" w:rsidRPr="00EB6960" w:rsidRDefault="00EB6960" w:rsidP="00EB6960">
      <w:pPr>
        <w:numPr>
          <w:ilvl w:val="1"/>
          <w:numId w:val="1"/>
        </w:numPr>
        <w:shd w:val="clear" w:color="auto" w:fill="FFFFFF"/>
        <w:spacing w:after="100" w:afterAutospacing="1" w:line="429" w:lineRule="atLeast"/>
        <w:rPr>
          <w:color w:val="404040"/>
          <w:sz w:val="28"/>
          <w:szCs w:val="28"/>
        </w:rPr>
      </w:pPr>
      <w:r w:rsidRPr="00EB6960">
        <w:rPr>
          <w:color w:val="404040"/>
          <w:sz w:val="28"/>
          <w:szCs w:val="28"/>
        </w:rPr>
        <w:t>Рост числа добровольных ответов в </w:t>
      </w:r>
      <w:r w:rsidRPr="00EB6960">
        <w:rPr>
          <w:b/>
          <w:bCs/>
          <w:color w:val="404040"/>
          <w:sz w:val="28"/>
          <w:szCs w:val="28"/>
        </w:rPr>
        <w:t>2.7 раза</w:t>
      </w:r>
    </w:p>
    <w:p w14:paraId="248F283C" w14:textId="77777777" w:rsidR="00EB6960" w:rsidRPr="00EB6960" w:rsidRDefault="00EB6960" w:rsidP="00EB6960">
      <w:pPr>
        <w:numPr>
          <w:ilvl w:val="1"/>
          <w:numId w:val="1"/>
        </w:numPr>
        <w:shd w:val="clear" w:color="auto" w:fill="FFFFFF"/>
        <w:spacing w:after="100" w:afterAutospacing="1" w:line="429" w:lineRule="atLeast"/>
        <w:rPr>
          <w:color w:val="404040"/>
          <w:sz w:val="28"/>
          <w:szCs w:val="28"/>
        </w:rPr>
      </w:pPr>
      <w:r w:rsidRPr="00EB6960">
        <w:rPr>
          <w:color w:val="404040"/>
          <w:sz w:val="28"/>
          <w:szCs w:val="28"/>
        </w:rPr>
        <w:t>Снижение поведенческих проблем на </w:t>
      </w:r>
      <w:r w:rsidRPr="00EB6960">
        <w:rPr>
          <w:b/>
          <w:bCs/>
          <w:color w:val="404040"/>
          <w:sz w:val="28"/>
          <w:szCs w:val="28"/>
        </w:rPr>
        <w:t>40%</w:t>
      </w:r>
    </w:p>
    <w:p w14:paraId="23075479" w14:textId="77777777" w:rsidR="00EB6960" w:rsidRPr="00EB6960" w:rsidRDefault="00EB6960" w:rsidP="00EB6960">
      <w:pPr>
        <w:numPr>
          <w:ilvl w:val="1"/>
          <w:numId w:val="1"/>
        </w:numPr>
        <w:shd w:val="clear" w:color="auto" w:fill="FFFFFF"/>
        <w:spacing w:after="100" w:afterAutospacing="1" w:line="429" w:lineRule="atLeast"/>
        <w:rPr>
          <w:color w:val="404040"/>
          <w:sz w:val="28"/>
          <w:szCs w:val="28"/>
        </w:rPr>
      </w:pPr>
      <w:r w:rsidRPr="00EB6960">
        <w:rPr>
          <w:i/>
          <w:iCs/>
          <w:color w:val="404040"/>
          <w:sz w:val="28"/>
          <w:szCs w:val="28"/>
        </w:rPr>
        <w:t>Вывод для ФГОС:</w:t>
      </w:r>
      <w:r w:rsidRPr="00EB6960">
        <w:rPr>
          <w:color w:val="404040"/>
          <w:sz w:val="28"/>
          <w:szCs w:val="28"/>
        </w:rPr>
        <w:t> Игры реализуют требования к </w:t>
      </w:r>
      <w:r w:rsidRPr="00EB6960">
        <w:rPr>
          <w:b/>
          <w:bCs/>
          <w:color w:val="404040"/>
          <w:sz w:val="28"/>
          <w:szCs w:val="28"/>
        </w:rPr>
        <w:t>метапредметным результатам</w:t>
      </w:r>
      <w:r w:rsidRPr="00EB6960">
        <w:rPr>
          <w:color w:val="404040"/>
          <w:sz w:val="28"/>
          <w:szCs w:val="28"/>
        </w:rPr>
        <w:t> (коммуникация, регуляция)</w:t>
      </w:r>
    </w:p>
    <w:p w14:paraId="6B407527" w14:textId="77777777" w:rsidR="00EB6960" w:rsidRPr="00EB6960" w:rsidRDefault="00EB6960" w:rsidP="00EB6960">
      <w:pPr>
        <w:numPr>
          <w:ilvl w:val="0"/>
          <w:numId w:val="1"/>
        </w:numPr>
        <w:shd w:val="clear" w:color="auto" w:fill="FFFFFF"/>
        <w:spacing w:after="60" w:line="429" w:lineRule="atLeast"/>
        <w:rPr>
          <w:color w:val="404040"/>
          <w:sz w:val="28"/>
          <w:szCs w:val="28"/>
        </w:rPr>
      </w:pPr>
      <w:r w:rsidRPr="00EB6960">
        <w:rPr>
          <w:b/>
          <w:bCs/>
          <w:color w:val="404040"/>
          <w:sz w:val="28"/>
          <w:szCs w:val="28"/>
        </w:rPr>
        <w:t>Дифференцированное воздействие</w:t>
      </w:r>
    </w:p>
    <w:p w14:paraId="22DB5926" w14:textId="77777777" w:rsidR="00EB6960" w:rsidRPr="00EB6960" w:rsidRDefault="00EB6960" w:rsidP="00EB6960">
      <w:pPr>
        <w:numPr>
          <w:ilvl w:val="1"/>
          <w:numId w:val="1"/>
        </w:numPr>
        <w:shd w:val="clear" w:color="auto" w:fill="FFFFFF"/>
        <w:spacing w:after="100" w:afterAutospacing="1" w:line="429" w:lineRule="atLeast"/>
        <w:rPr>
          <w:color w:val="404040"/>
          <w:sz w:val="28"/>
          <w:szCs w:val="28"/>
        </w:rPr>
      </w:pPr>
      <w:r w:rsidRPr="00EB6960">
        <w:rPr>
          <w:color w:val="404040"/>
          <w:sz w:val="28"/>
          <w:szCs w:val="28"/>
        </w:rPr>
        <w:t>Для слабоуспевающих: максимальный эффект дали игры с </w:t>
      </w:r>
      <w:r w:rsidRPr="00EB6960">
        <w:rPr>
          <w:b/>
          <w:bCs/>
          <w:color w:val="404040"/>
          <w:sz w:val="28"/>
          <w:szCs w:val="28"/>
        </w:rPr>
        <w:t>тактильными элементами</w:t>
      </w:r>
      <w:r w:rsidRPr="00EB6960">
        <w:rPr>
          <w:color w:val="404040"/>
          <w:sz w:val="28"/>
          <w:szCs w:val="28"/>
        </w:rPr>
        <w:t> ("Капитошка")</w:t>
      </w:r>
    </w:p>
    <w:p w14:paraId="53F7C392" w14:textId="77777777" w:rsidR="00EB6960" w:rsidRPr="00EB6960" w:rsidRDefault="00EB6960" w:rsidP="00EB6960">
      <w:pPr>
        <w:numPr>
          <w:ilvl w:val="1"/>
          <w:numId w:val="1"/>
        </w:numPr>
        <w:shd w:val="clear" w:color="auto" w:fill="FFFFFF"/>
        <w:spacing w:after="100" w:afterAutospacing="1" w:line="429" w:lineRule="atLeast"/>
        <w:rPr>
          <w:color w:val="404040"/>
          <w:sz w:val="28"/>
          <w:szCs w:val="28"/>
        </w:rPr>
      </w:pPr>
      <w:r w:rsidRPr="00EB6960">
        <w:rPr>
          <w:color w:val="404040"/>
          <w:sz w:val="28"/>
          <w:szCs w:val="28"/>
        </w:rPr>
        <w:t>Для одаренных детей: наиболее полезны </w:t>
      </w:r>
      <w:r w:rsidRPr="00EB6960">
        <w:rPr>
          <w:b/>
          <w:bCs/>
          <w:color w:val="404040"/>
          <w:sz w:val="28"/>
          <w:szCs w:val="28"/>
        </w:rPr>
        <w:t>творческие проекты</w:t>
      </w:r>
      <w:r w:rsidRPr="00EB6960">
        <w:rPr>
          <w:color w:val="404040"/>
          <w:sz w:val="28"/>
          <w:szCs w:val="28"/>
        </w:rPr>
        <w:t> ("Создай свою игру")</w:t>
      </w:r>
    </w:p>
    <w:p w14:paraId="63169DCA" w14:textId="77777777" w:rsidR="00EB6960" w:rsidRPr="00DB2FAD" w:rsidRDefault="00EB6960" w:rsidP="00EB6960">
      <w:pPr>
        <w:numPr>
          <w:ilvl w:val="1"/>
          <w:numId w:val="1"/>
        </w:numPr>
        <w:shd w:val="clear" w:color="auto" w:fill="FFFFFF"/>
        <w:spacing w:after="100" w:afterAutospacing="1" w:line="429" w:lineRule="atLeast"/>
        <w:rPr>
          <w:sz w:val="28"/>
          <w:szCs w:val="28"/>
        </w:rPr>
      </w:pPr>
      <w:r w:rsidRPr="00DB2FAD">
        <w:rPr>
          <w:i/>
          <w:iCs/>
          <w:sz w:val="28"/>
          <w:szCs w:val="28"/>
        </w:rPr>
        <w:lastRenderedPageBreak/>
        <w:t>Рекомендация:</w:t>
      </w:r>
      <w:r w:rsidRPr="00DB2FAD">
        <w:rPr>
          <w:sz w:val="28"/>
          <w:szCs w:val="28"/>
        </w:rPr>
        <w:t> Обязательная </w:t>
      </w:r>
      <w:r w:rsidRPr="00DB2FAD">
        <w:rPr>
          <w:b/>
          <w:bCs/>
          <w:sz w:val="28"/>
          <w:szCs w:val="28"/>
        </w:rPr>
        <w:t>адаптация правил</w:t>
      </w:r>
      <w:r w:rsidRPr="00DB2FAD">
        <w:rPr>
          <w:sz w:val="28"/>
          <w:szCs w:val="28"/>
        </w:rPr>
        <w:t> по уровням сложности</w:t>
      </w:r>
    </w:p>
    <w:p w14:paraId="75B041D8" w14:textId="77777777" w:rsidR="00EB6960" w:rsidRPr="00DB2FAD" w:rsidRDefault="00EB6960" w:rsidP="00EB6960">
      <w:pPr>
        <w:shd w:val="clear" w:color="auto" w:fill="FFFFFF"/>
        <w:spacing w:before="206" w:after="206" w:line="429" w:lineRule="atLeast"/>
        <w:rPr>
          <w:sz w:val="28"/>
          <w:szCs w:val="28"/>
        </w:rPr>
      </w:pPr>
      <w:r w:rsidRPr="00DB2FAD">
        <w:rPr>
          <w:b/>
          <w:bCs/>
          <w:sz w:val="28"/>
          <w:szCs w:val="28"/>
        </w:rPr>
        <w:t>Перспективные направления:</w:t>
      </w:r>
    </w:p>
    <w:p w14:paraId="05DAF827" w14:textId="77777777" w:rsidR="00EB6960" w:rsidRPr="00DB2FAD" w:rsidRDefault="00EB6960" w:rsidP="00EB6960">
      <w:pPr>
        <w:numPr>
          <w:ilvl w:val="0"/>
          <w:numId w:val="2"/>
        </w:numPr>
        <w:shd w:val="clear" w:color="auto" w:fill="FFFFFF"/>
        <w:spacing w:after="60" w:line="429" w:lineRule="atLeast"/>
        <w:rPr>
          <w:sz w:val="28"/>
          <w:szCs w:val="28"/>
        </w:rPr>
      </w:pPr>
      <w:r w:rsidRPr="00DB2FAD">
        <w:rPr>
          <w:sz w:val="28"/>
          <w:szCs w:val="28"/>
        </w:rPr>
        <w:t>Разработка </w:t>
      </w:r>
      <w:r w:rsidRPr="00DB2FAD">
        <w:rPr>
          <w:b/>
          <w:bCs/>
          <w:sz w:val="28"/>
          <w:szCs w:val="28"/>
        </w:rPr>
        <w:t>цифрового банка игр</w:t>
      </w:r>
      <w:r w:rsidRPr="00DB2FAD">
        <w:rPr>
          <w:sz w:val="28"/>
          <w:szCs w:val="28"/>
        </w:rPr>
        <w:t> с фильтрацией по:</w:t>
      </w:r>
    </w:p>
    <w:p w14:paraId="3C6EAD3C" w14:textId="77777777" w:rsidR="00EB6960" w:rsidRPr="00DB2FAD" w:rsidRDefault="00EB6960" w:rsidP="00EB6960">
      <w:pPr>
        <w:numPr>
          <w:ilvl w:val="1"/>
          <w:numId w:val="2"/>
        </w:numPr>
        <w:shd w:val="clear" w:color="auto" w:fill="FFFFFF"/>
        <w:spacing w:after="100" w:afterAutospacing="1" w:line="429" w:lineRule="atLeast"/>
        <w:rPr>
          <w:sz w:val="28"/>
          <w:szCs w:val="28"/>
        </w:rPr>
      </w:pPr>
      <w:r w:rsidRPr="00DB2FAD">
        <w:rPr>
          <w:sz w:val="28"/>
          <w:szCs w:val="28"/>
        </w:rPr>
        <w:t>Типу мышления (логическое/образное)</w:t>
      </w:r>
    </w:p>
    <w:p w14:paraId="7CF8B20E" w14:textId="77777777" w:rsidR="00EB6960" w:rsidRPr="00DB2FAD" w:rsidRDefault="00EB6960" w:rsidP="00EB6960">
      <w:pPr>
        <w:numPr>
          <w:ilvl w:val="1"/>
          <w:numId w:val="2"/>
        </w:numPr>
        <w:shd w:val="clear" w:color="auto" w:fill="FFFFFF"/>
        <w:spacing w:after="100" w:afterAutospacing="1" w:line="429" w:lineRule="atLeast"/>
        <w:rPr>
          <w:sz w:val="28"/>
          <w:szCs w:val="28"/>
        </w:rPr>
      </w:pPr>
      <w:r w:rsidRPr="00DB2FAD">
        <w:rPr>
          <w:sz w:val="28"/>
          <w:szCs w:val="28"/>
        </w:rPr>
        <w:t>Уровню сложности</w:t>
      </w:r>
    </w:p>
    <w:p w14:paraId="6BD3CC6D" w14:textId="77777777" w:rsidR="00EB6960" w:rsidRPr="00DB2FAD" w:rsidRDefault="00EB6960" w:rsidP="00EB6960">
      <w:pPr>
        <w:numPr>
          <w:ilvl w:val="1"/>
          <w:numId w:val="2"/>
        </w:numPr>
        <w:shd w:val="clear" w:color="auto" w:fill="FFFFFF"/>
        <w:spacing w:after="100" w:afterAutospacing="1" w:line="429" w:lineRule="atLeast"/>
        <w:rPr>
          <w:sz w:val="28"/>
          <w:szCs w:val="28"/>
        </w:rPr>
      </w:pPr>
      <w:r w:rsidRPr="00DB2FAD">
        <w:rPr>
          <w:sz w:val="28"/>
          <w:szCs w:val="28"/>
        </w:rPr>
        <w:t>Временным затратам</w:t>
      </w:r>
    </w:p>
    <w:p w14:paraId="37566FDA" w14:textId="77777777" w:rsidR="00EB6960" w:rsidRPr="00DB2FAD" w:rsidRDefault="00EB6960" w:rsidP="00EB6960">
      <w:pPr>
        <w:numPr>
          <w:ilvl w:val="0"/>
          <w:numId w:val="2"/>
        </w:numPr>
        <w:shd w:val="clear" w:color="auto" w:fill="FFFFFF"/>
        <w:spacing w:after="60" w:line="429" w:lineRule="atLeast"/>
        <w:rPr>
          <w:sz w:val="28"/>
          <w:szCs w:val="28"/>
        </w:rPr>
      </w:pPr>
      <w:r w:rsidRPr="00DB2FAD">
        <w:rPr>
          <w:sz w:val="28"/>
          <w:szCs w:val="28"/>
        </w:rPr>
        <w:t>Создание </w:t>
      </w:r>
      <w:r w:rsidRPr="00DB2FAD">
        <w:rPr>
          <w:b/>
          <w:bCs/>
          <w:sz w:val="28"/>
          <w:szCs w:val="28"/>
        </w:rPr>
        <w:t>диагностического инструментария</w:t>
      </w:r>
      <w:r w:rsidRPr="00DB2FAD">
        <w:rPr>
          <w:sz w:val="28"/>
          <w:szCs w:val="28"/>
        </w:rPr>
        <w:t> для:</w:t>
      </w:r>
    </w:p>
    <w:p w14:paraId="0A0DDA96" w14:textId="77777777" w:rsidR="00EB6960" w:rsidRPr="00DB2FAD" w:rsidRDefault="00EB6960" w:rsidP="00EB6960">
      <w:pPr>
        <w:numPr>
          <w:ilvl w:val="1"/>
          <w:numId w:val="2"/>
        </w:numPr>
        <w:shd w:val="clear" w:color="auto" w:fill="FFFFFF"/>
        <w:spacing w:after="100" w:afterAutospacing="1" w:line="429" w:lineRule="atLeast"/>
        <w:rPr>
          <w:sz w:val="28"/>
          <w:szCs w:val="28"/>
        </w:rPr>
      </w:pPr>
      <w:r w:rsidRPr="00DB2FAD">
        <w:rPr>
          <w:sz w:val="28"/>
          <w:szCs w:val="28"/>
        </w:rPr>
        <w:t>Раннего выявления "зоны ближайшего развития"</w:t>
      </w:r>
    </w:p>
    <w:p w14:paraId="50875E8B" w14:textId="77777777" w:rsidR="00EB6960" w:rsidRPr="00DB2FAD" w:rsidRDefault="00EB6960" w:rsidP="00EB6960">
      <w:pPr>
        <w:numPr>
          <w:ilvl w:val="1"/>
          <w:numId w:val="2"/>
        </w:numPr>
        <w:shd w:val="clear" w:color="auto" w:fill="FFFFFF"/>
        <w:spacing w:after="100" w:afterAutospacing="1" w:line="429" w:lineRule="atLeast"/>
        <w:rPr>
          <w:sz w:val="28"/>
          <w:szCs w:val="28"/>
        </w:rPr>
      </w:pPr>
      <w:r w:rsidRPr="00DB2FAD">
        <w:rPr>
          <w:sz w:val="28"/>
          <w:szCs w:val="28"/>
        </w:rPr>
        <w:t>Автоматического подбора игровых методик</w:t>
      </w:r>
    </w:p>
    <w:p w14:paraId="7442E138" w14:textId="77777777" w:rsidR="00EB6960" w:rsidRPr="00DB2FAD" w:rsidRDefault="00EB6960" w:rsidP="00EB6960">
      <w:pPr>
        <w:numPr>
          <w:ilvl w:val="0"/>
          <w:numId w:val="2"/>
        </w:numPr>
        <w:shd w:val="clear" w:color="auto" w:fill="FFFFFF"/>
        <w:spacing w:after="60" w:line="429" w:lineRule="atLeast"/>
        <w:rPr>
          <w:sz w:val="28"/>
          <w:szCs w:val="28"/>
        </w:rPr>
      </w:pPr>
      <w:r w:rsidRPr="00DB2FAD">
        <w:rPr>
          <w:sz w:val="28"/>
          <w:szCs w:val="28"/>
        </w:rPr>
        <w:t>Проведение </w:t>
      </w:r>
      <w:r w:rsidRPr="00DB2FAD">
        <w:rPr>
          <w:b/>
          <w:bCs/>
          <w:sz w:val="28"/>
          <w:szCs w:val="28"/>
        </w:rPr>
        <w:t>лонгитюдного исследования</w:t>
      </w:r>
      <w:r w:rsidRPr="00DB2FAD">
        <w:rPr>
          <w:sz w:val="28"/>
          <w:szCs w:val="28"/>
        </w:rPr>
        <w:t> для оценки:</w:t>
      </w:r>
    </w:p>
    <w:p w14:paraId="44C722AC" w14:textId="77777777" w:rsidR="00EB6960" w:rsidRPr="00DB2FAD" w:rsidRDefault="00EB6960" w:rsidP="00EB6960">
      <w:pPr>
        <w:numPr>
          <w:ilvl w:val="1"/>
          <w:numId w:val="2"/>
        </w:numPr>
        <w:shd w:val="clear" w:color="auto" w:fill="FFFFFF"/>
        <w:spacing w:after="100" w:afterAutospacing="1" w:line="429" w:lineRule="atLeast"/>
        <w:rPr>
          <w:sz w:val="28"/>
          <w:szCs w:val="28"/>
        </w:rPr>
      </w:pPr>
      <w:r w:rsidRPr="00DB2FAD">
        <w:rPr>
          <w:sz w:val="28"/>
          <w:szCs w:val="28"/>
        </w:rPr>
        <w:t>Отдаленных эффектов в средней школе</w:t>
      </w:r>
    </w:p>
    <w:p w14:paraId="2689E7BE" w14:textId="21423B4F" w:rsidR="00EB6960" w:rsidRPr="00DB2FAD" w:rsidRDefault="00EB6960" w:rsidP="00EB6960">
      <w:pPr>
        <w:numPr>
          <w:ilvl w:val="1"/>
          <w:numId w:val="2"/>
        </w:numPr>
        <w:shd w:val="clear" w:color="auto" w:fill="FFFFFF"/>
        <w:spacing w:after="100" w:afterAutospacing="1" w:line="429" w:lineRule="atLeast"/>
        <w:rPr>
          <w:sz w:val="28"/>
          <w:szCs w:val="28"/>
        </w:rPr>
      </w:pPr>
      <w:r w:rsidRPr="00DB2FAD">
        <w:rPr>
          <w:sz w:val="28"/>
          <w:szCs w:val="28"/>
        </w:rPr>
        <w:t>Влияния на выбор STEM-профессий</w:t>
      </w:r>
    </w:p>
    <w:p w14:paraId="04EA1653" w14:textId="236732B7" w:rsidR="00EB6960" w:rsidRPr="00DB2FAD" w:rsidRDefault="00EB6960" w:rsidP="00EB6960">
      <w:pPr>
        <w:shd w:val="clear" w:color="auto" w:fill="FFFFFF"/>
        <w:spacing w:after="100" w:afterAutospacing="1" w:line="429" w:lineRule="atLeast"/>
        <w:rPr>
          <w:sz w:val="28"/>
          <w:szCs w:val="28"/>
        </w:rPr>
      </w:pPr>
    </w:p>
    <w:p w14:paraId="491151AC" w14:textId="3877205B" w:rsidR="00EB6960" w:rsidRDefault="00EB6960" w:rsidP="00EB6960">
      <w:pPr>
        <w:shd w:val="clear" w:color="auto" w:fill="FFFFFF"/>
        <w:spacing w:after="100" w:afterAutospacing="1" w:line="429" w:lineRule="atLeast"/>
        <w:rPr>
          <w:color w:val="404040"/>
          <w:sz w:val="28"/>
          <w:szCs w:val="28"/>
        </w:rPr>
      </w:pPr>
    </w:p>
    <w:p w14:paraId="4D2119FA" w14:textId="09EE5A46" w:rsidR="00EB6960" w:rsidRDefault="00EB6960" w:rsidP="00EB6960">
      <w:pPr>
        <w:shd w:val="clear" w:color="auto" w:fill="FFFFFF"/>
        <w:spacing w:after="100" w:afterAutospacing="1" w:line="429" w:lineRule="atLeast"/>
        <w:rPr>
          <w:color w:val="404040"/>
          <w:sz w:val="28"/>
          <w:szCs w:val="28"/>
        </w:rPr>
      </w:pPr>
    </w:p>
    <w:p w14:paraId="1809E9BA" w14:textId="4F58442F" w:rsidR="00EB6960" w:rsidRDefault="00EB6960" w:rsidP="00EB6960">
      <w:pPr>
        <w:shd w:val="clear" w:color="auto" w:fill="FFFFFF"/>
        <w:spacing w:after="100" w:afterAutospacing="1" w:line="429" w:lineRule="atLeast"/>
        <w:rPr>
          <w:color w:val="404040"/>
          <w:sz w:val="28"/>
          <w:szCs w:val="28"/>
        </w:rPr>
      </w:pPr>
    </w:p>
    <w:p w14:paraId="083CA116" w14:textId="18FC6C96" w:rsidR="00EB6960" w:rsidRDefault="00EB6960" w:rsidP="00EB6960">
      <w:pPr>
        <w:shd w:val="clear" w:color="auto" w:fill="FFFFFF"/>
        <w:spacing w:after="100" w:afterAutospacing="1" w:line="429" w:lineRule="atLeast"/>
        <w:rPr>
          <w:color w:val="404040"/>
          <w:sz w:val="28"/>
          <w:szCs w:val="28"/>
        </w:rPr>
      </w:pPr>
    </w:p>
    <w:p w14:paraId="26DE74AF" w14:textId="3F2F2E46" w:rsidR="00EB6960" w:rsidRDefault="00EB6960" w:rsidP="00EB6960">
      <w:pPr>
        <w:shd w:val="clear" w:color="auto" w:fill="FFFFFF"/>
        <w:spacing w:after="100" w:afterAutospacing="1" w:line="429" w:lineRule="atLeast"/>
        <w:rPr>
          <w:color w:val="404040"/>
          <w:sz w:val="28"/>
          <w:szCs w:val="28"/>
        </w:rPr>
      </w:pPr>
    </w:p>
    <w:p w14:paraId="100EFEF6" w14:textId="2A57DA71" w:rsidR="00EB6960" w:rsidRDefault="00EB6960" w:rsidP="00EB6960">
      <w:pPr>
        <w:shd w:val="clear" w:color="auto" w:fill="FFFFFF"/>
        <w:spacing w:after="100" w:afterAutospacing="1" w:line="429" w:lineRule="atLeast"/>
        <w:rPr>
          <w:color w:val="404040"/>
          <w:sz w:val="28"/>
          <w:szCs w:val="28"/>
        </w:rPr>
      </w:pPr>
    </w:p>
    <w:p w14:paraId="0763E7F0" w14:textId="1EC58F39" w:rsidR="00EB6960" w:rsidRDefault="00EB6960" w:rsidP="00EB6960">
      <w:pPr>
        <w:shd w:val="clear" w:color="auto" w:fill="FFFFFF"/>
        <w:spacing w:after="100" w:afterAutospacing="1" w:line="429" w:lineRule="atLeast"/>
        <w:rPr>
          <w:color w:val="404040"/>
          <w:sz w:val="28"/>
          <w:szCs w:val="28"/>
        </w:rPr>
      </w:pPr>
    </w:p>
    <w:p w14:paraId="1C14378E" w14:textId="4EA3FEC1" w:rsidR="00EB6960" w:rsidRDefault="00EB6960" w:rsidP="00EB6960">
      <w:pPr>
        <w:shd w:val="clear" w:color="auto" w:fill="FFFFFF"/>
        <w:spacing w:after="100" w:afterAutospacing="1" w:line="429" w:lineRule="atLeast"/>
        <w:rPr>
          <w:color w:val="404040"/>
          <w:sz w:val="28"/>
          <w:szCs w:val="28"/>
        </w:rPr>
      </w:pPr>
    </w:p>
    <w:p w14:paraId="0471067D" w14:textId="7F128AC0" w:rsidR="00EB6960" w:rsidRDefault="00EB6960" w:rsidP="00EB6960">
      <w:pPr>
        <w:shd w:val="clear" w:color="auto" w:fill="FFFFFF"/>
        <w:spacing w:after="100" w:afterAutospacing="1" w:line="429" w:lineRule="atLeast"/>
        <w:rPr>
          <w:color w:val="404040"/>
          <w:sz w:val="28"/>
          <w:szCs w:val="28"/>
        </w:rPr>
      </w:pPr>
    </w:p>
    <w:p w14:paraId="0561E170" w14:textId="17123891" w:rsidR="00EB6960" w:rsidRDefault="00EB6960" w:rsidP="00EB6960">
      <w:pPr>
        <w:shd w:val="clear" w:color="auto" w:fill="FFFFFF"/>
        <w:spacing w:after="100" w:afterAutospacing="1" w:line="429" w:lineRule="atLeast"/>
        <w:rPr>
          <w:color w:val="404040"/>
          <w:sz w:val="28"/>
          <w:szCs w:val="28"/>
        </w:rPr>
      </w:pPr>
    </w:p>
    <w:p w14:paraId="3110D2F7" w14:textId="5D196135" w:rsidR="00EB6960" w:rsidRPr="00EB6960" w:rsidRDefault="00EB6960" w:rsidP="00EB6960">
      <w:pPr>
        <w:shd w:val="clear" w:color="auto" w:fill="FFFFFF"/>
        <w:spacing w:after="100" w:afterAutospacing="1" w:line="429" w:lineRule="atLeast"/>
        <w:rPr>
          <w:i/>
          <w:iCs/>
          <w:color w:val="404040"/>
          <w:sz w:val="28"/>
          <w:szCs w:val="28"/>
        </w:rPr>
      </w:pPr>
      <w:r>
        <w:rPr>
          <w:color w:val="404040"/>
          <w:sz w:val="28"/>
          <w:szCs w:val="28"/>
        </w:rPr>
        <w:lastRenderedPageBreak/>
        <w:t xml:space="preserve">                                                                                                          </w:t>
      </w:r>
      <w:r w:rsidRPr="00EB6960">
        <w:rPr>
          <w:i/>
          <w:iCs/>
          <w:color w:val="404040"/>
          <w:sz w:val="28"/>
          <w:szCs w:val="28"/>
        </w:rPr>
        <w:t xml:space="preserve">Приложение </w:t>
      </w:r>
      <w:r w:rsidR="00554F29">
        <w:rPr>
          <w:i/>
          <w:iCs/>
          <w:color w:val="404040"/>
          <w:sz w:val="28"/>
          <w:szCs w:val="28"/>
        </w:rPr>
        <w:t>3</w:t>
      </w:r>
    </w:p>
    <w:p w14:paraId="6628DEDF" w14:textId="77777777" w:rsidR="00EB6960" w:rsidRDefault="00EB6960" w:rsidP="00EB6960">
      <w:r>
        <w:rPr>
          <w:noProof/>
        </w:rPr>
        <w:drawing>
          <wp:inline distT="0" distB="0" distL="0" distR="0" wp14:anchorId="3B6EDF16" wp14:editId="277119C6">
            <wp:extent cx="5486400" cy="3200400"/>
            <wp:effectExtent l="0" t="0" r="0" b="0"/>
            <wp:docPr id="5" name="Диаграмма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14:paraId="48FAEF7F" w14:textId="77777777" w:rsidR="00EB6960" w:rsidRDefault="00EB6960" w:rsidP="00EB6960"/>
    <w:p w14:paraId="5DC2B6D9" w14:textId="77777777" w:rsidR="00EB6960" w:rsidRDefault="00EB6960" w:rsidP="00EB6960"/>
    <w:p w14:paraId="11ED8943" w14:textId="77777777" w:rsidR="00EB6960" w:rsidRDefault="00EB6960" w:rsidP="00EB6960">
      <w:r>
        <w:rPr>
          <w:noProof/>
        </w:rPr>
        <w:drawing>
          <wp:inline distT="0" distB="0" distL="0" distR="0" wp14:anchorId="38F6960D" wp14:editId="66E73162">
            <wp:extent cx="5486400" cy="3200400"/>
            <wp:effectExtent l="0" t="0" r="0" b="0"/>
            <wp:docPr id="6" name="Диаграмма 6"/>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14:paraId="60B78E6E" w14:textId="77777777" w:rsidR="00EB6960" w:rsidRDefault="00EB6960" w:rsidP="00EB6960"/>
    <w:p w14:paraId="773DE139" w14:textId="77777777" w:rsidR="00EA35AF" w:rsidRDefault="00EA35AF" w:rsidP="00B37A81">
      <w:pPr>
        <w:pStyle w:val="ds-markdown-paragraph"/>
        <w:shd w:val="clear" w:color="auto" w:fill="FFFFFF"/>
        <w:spacing w:after="206" w:afterAutospacing="0" w:line="429" w:lineRule="atLeast"/>
        <w:jc w:val="center"/>
        <w:rPr>
          <w:rStyle w:val="a7"/>
          <w:color w:val="404040"/>
          <w:sz w:val="28"/>
          <w:szCs w:val="28"/>
        </w:rPr>
      </w:pPr>
    </w:p>
    <w:p w14:paraId="51AA6D65" w14:textId="77777777" w:rsidR="00EA35AF" w:rsidRDefault="00EA35AF" w:rsidP="00B37A81">
      <w:pPr>
        <w:pStyle w:val="ds-markdown-paragraph"/>
        <w:shd w:val="clear" w:color="auto" w:fill="FFFFFF"/>
        <w:spacing w:after="206" w:afterAutospacing="0" w:line="429" w:lineRule="atLeast"/>
        <w:jc w:val="center"/>
        <w:rPr>
          <w:rStyle w:val="a7"/>
          <w:color w:val="404040"/>
          <w:sz w:val="28"/>
          <w:szCs w:val="28"/>
        </w:rPr>
      </w:pPr>
    </w:p>
    <w:p w14:paraId="6032F19F" w14:textId="77777777" w:rsidR="00EA35AF" w:rsidRDefault="00EA35AF" w:rsidP="00B37A81">
      <w:pPr>
        <w:pStyle w:val="ds-markdown-paragraph"/>
        <w:shd w:val="clear" w:color="auto" w:fill="FFFFFF"/>
        <w:spacing w:after="206" w:afterAutospacing="0" w:line="429" w:lineRule="atLeast"/>
        <w:jc w:val="center"/>
        <w:rPr>
          <w:rStyle w:val="a7"/>
          <w:color w:val="404040"/>
          <w:sz w:val="28"/>
          <w:szCs w:val="28"/>
        </w:rPr>
      </w:pPr>
    </w:p>
    <w:p w14:paraId="1754F19B" w14:textId="123396F5" w:rsidR="00B37A81" w:rsidRPr="00DB2FAD" w:rsidRDefault="00EB6960" w:rsidP="00B37A81">
      <w:pPr>
        <w:pStyle w:val="ds-markdown-paragraph"/>
        <w:shd w:val="clear" w:color="auto" w:fill="FFFFFF"/>
        <w:spacing w:after="206" w:afterAutospacing="0" w:line="429" w:lineRule="atLeast"/>
        <w:jc w:val="center"/>
        <w:rPr>
          <w:rStyle w:val="a7"/>
          <w:sz w:val="28"/>
          <w:szCs w:val="28"/>
        </w:rPr>
      </w:pPr>
      <w:r w:rsidRPr="00DB2FAD">
        <w:rPr>
          <w:rStyle w:val="a7"/>
          <w:sz w:val="28"/>
          <w:szCs w:val="28"/>
        </w:rPr>
        <w:lastRenderedPageBreak/>
        <w:t>Выводы по результатам исследования эффективности</w:t>
      </w:r>
    </w:p>
    <w:p w14:paraId="7CDFE98C" w14:textId="35018B97" w:rsidR="00EB6960" w:rsidRPr="00DB2FAD" w:rsidRDefault="00EB6960" w:rsidP="00B37A81">
      <w:pPr>
        <w:pStyle w:val="ds-markdown-paragraph"/>
        <w:shd w:val="clear" w:color="auto" w:fill="FFFFFF"/>
        <w:spacing w:after="206" w:afterAutospacing="0" w:line="429" w:lineRule="atLeast"/>
        <w:jc w:val="center"/>
        <w:rPr>
          <w:sz w:val="28"/>
          <w:szCs w:val="28"/>
        </w:rPr>
      </w:pPr>
      <w:r w:rsidRPr="00DB2FAD">
        <w:rPr>
          <w:rStyle w:val="a7"/>
          <w:sz w:val="28"/>
          <w:szCs w:val="28"/>
        </w:rPr>
        <w:t xml:space="preserve"> дидактических игр</w:t>
      </w:r>
    </w:p>
    <w:p w14:paraId="350FAD06" w14:textId="77777777" w:rsidR="00EB6960" w:rsidRPr="00DB2FAD" w:rsidRDefault="00EB6960" w:rsidP="00EA35AF">
      <w:pPr>
        <w:pStyle w:val="ds-markdown-paragraph"/>
        <w:shd w:val="clear" w:color="auto" w:fill="FFFFFF"/>
        <w:spacing w:before="206" w:beforeAutospacing="0" w:after="206" w:afterAutospacing="0" w:line="429" w:lineRule="atLeast"/>
        <w:ind w:firstLine="708"/>
        <w:jc w:val="both"/>
        <w:rPr>
          <w:sz w:val="28"/>
          <w:szCs w:val="28"/>
        </w:rPr>
      </w:pPr>
      <w:r w:rsidRPr="00DB2FAD">
        <w:rPr>
          <w:sz w:val="28"/>
          <w:szCs w:val="28"/>
        </w:rPr>
        <w:t>Проведённый анализ динамики учебных достижений младших школьников позволяет констатировать значительное повышение эффективности усвоения математического материала при систематическом применении дидактических игр. Результаты исследования демонстрируют устойчивую положительную динамику по всем используемым игровым методикам, что подтверждает целесообразность их внедрения в образовательный процесс.</w:t>
      </w:r>
    </w:p>
    <w:p w14:paraId="356DA11D" w14:textId="77777777" w:rsidR="00EB6960" w:rsidRPr="00DB2FAD" w:rsidRDefault="00EB6960" w:rsidP="00EA35AF">
      <w:pPr>
        <w:pStyle w:val="ds-markdown-paragraph"/>
        <w:shd w:val="clear" w:color="auto" w:fill="FFFFFF"/>
        <w:spacing w:before="206" w:beforeAutospacing="0" w:after="206" w:afterAutospacing="0" w:line="429" w:lineRule="atLeast"/>
        <w:ind w:firstLine="708"/>
        <w:jc w:val="both"/>
        <w:rPr>
          <w:sz w:val="28"/>
          <w:szCs w:val="28"/>
        </w:rPr>
      </w:pPr>
      <w:r w:rsidRPr="00DB2FAD">
        <w:rPr>
          <w:sz w:val="28"/>
          <w:szCs w:val="28"/>
        </w:rPr>
        <w:t>Наибольшая результативность (прирост показателей на 30-35%) была зафиксирована при использовании:</w:t>
      </w:r>
    </w:p>
    <w:p w14:paraId="49CA9885" w14:textId="77777777" w:rsidR="00EB6960" w:rsidRPr="00DB2FAD" w:rsidRDefault="00EB6960" w:rsidP="00EB6960">
      <w:pPr>
        <w:pStyle w:val="ds-markdown-paragraph"/>
        <w:numPr>
          <w:ilvl w:val="0"/>
          <w:numId w:val="3"/>
        </w:numPr>
        <w:shd w:val="clear" w:color="auto" w:fill="FFFFFF"/>
        <w:spacing w:before="0" w:beforeAutospacing="0" w:line="429" w:lineRule="atLeast"/>
        <w:ind w:left="0"/>
        <w:jc w:val="both"/>
        <w:rPr>
          <w:b/>
          <w:bCs/>
          <w:sz w:val="28"/>
          <w:szCs w:val="28"/>
        </w:rPr>
      </w:pPr>
      <w:r w:rsidRPr="00DB2FAD">
        <w:rPr>
          <w:b/>
          <w:bCs/>
          <w:sz w:val="28"/>
          <w:szCs w:val="28"/>
        </w:rPr>
        <w:t>Игры "Математический баскетбол" (рост с 65% до 95%)</w:t>
      </w:r>
    </w:p>
    <w:p w14:paraId="7C4A0EFD" w14:textId="77777777" w:rsidR="00EB6960" w:rsidRPr="00DB2FAD" w:rsidRDefault="00EB6960" w:rsidP="00EB6960">
      <w:pPr>
        <w:pStyle w:val="ds-markdown-paragraph"/>
        <w:numPr>
          <w:ilvl w:val="0"/>
          <w:numId w:val="3"/>
        </w:numPr>
        <w:shd w:val="clear" w:color="auto" w:fill="FFFFFF"/>
        <w:spacing w:before="0" w:beforeAutospacing="0" w:line="429" w:lineRule="atLeast"/>
        <w:ind w:left="0"/>
        <w:jc w:val="both"/>
        <w:rPr>
          <w:b/>
          <w:bCs/>
          <w:sz w:val="28"/>
          <w:szCs w:val="28"/>
        </w:rPr>
      </w:pPr>
      <w:r w:rsidRPr="00DB2FAD">
        <w:rPr>
          <w:b/>
          <w:bCs/>
          <w:sz w:val="28"/>
          <w:szCs w:val="28"/>
        </w:rPr>
        <w:t>Игрового комплекса "Бабочки" (улучшение с 60% до 92%)</w:t>
      </w:r>
    </w:p>
    <w:p w14:paraId="402DF699" w14:textId="77777777" w:rsidR="00EB6960" w:rsidRPr="00DB2FAD" w:rsidRDefault="00EB6960" w:rsidP="00EA35AF">
      <w:pPr>
        <w:pStyle w:val="ds-markdown-paragraph"/>
        <w:shd w:val="clear" w:color="auto" w:fill="FFFFFF"/>
        <w:spacing w:before="206" w:beforeAutospacing="0" w:after="206" w:afterAutospacing="0" w:line="429" w:lineRule="atLeast"/>
        <w:ind w:firstLine="708"/>
        <w:jc w:val="both"/>
        <w:rPr>
          <w:sz w:val="28"/>
          <w:szCs w:val="28"/>
        </w:rPr>
      </w:pPr>
      <w:r w:rsidRPr="00DB2FAD">
        <w:rPr>
          <w:sz w:val="28"/>
          <w:szCs w:val="28"/>
        </w:rPr>
        <w:t>Высокую эффективность (прогресс 25-30%) показали:</w:t>
      </w:r>
    </w:p>
    <w:p w14:paraId="3E5A1AA2" w14:textId="77777777" w:rsidR="00EB6960" w:rsidRPr="00DB2FAD" w:rsidRDefault="00EB6960" w:rsidP="00EB6960">
      <w:pPr>
        <w:pStyle w:val="ds-markdown-paragraph"/>
        <w:numPr>
          <w:ilvl w:val="0"/>
          <w:numId w:val="4"/>
        </w:numPr>
        <w:shd w:val="clear" w:color="auto" w:fill="FFFFFF"/>
        <w:spacing w:before="0" w:beforeAutospacing="0" w:line="429" w:lineRule="atLeast"/>
        <w:ind w:left="0"/>
        <w:jc w:val="both"/>
        <w:rPr>
          <w:b/>
          <w:bCs/>
          <w:sz w:val="28"/>
          <w:szCs w:val="28"/>
        </w:rPr>
      </w:pPr>
      <w:r w:rsidRPr="00DB2FAD">
        <w:rPr>
          <w:b/>
          <w:bCs/>
          <w:sz w:val="28"/>
          <w:szCs w:val="28"/>
        </w:rPr>
        <w:t>Творческое задание "Создай аппликацию" (55% → 88%)</w:t>
      </w:r>
    </w:p>
    <w:p w14:paraId="21BC8488" w14:textId="77777777" w:rsidR="00EB6960" w:rsidRPr="00DB2FAD" w:rsidRDefault="00EB6960" w:rsidP="00EB6960">
      <w:pPr>
        <w:pStyle w:val="ds-markdown-paragraph"/>
        <w:numPr>
          <w:ilvl w:val="0"/>
          <w:numId w:val="4"/>
        </w:numPr>
        <w:shd w:val="clear" w:color="auto" w:fill="FFFFFF"/>
        <w:spacing w:before="0" w:beforeAutospacing="0" w:line="429" w:lineRule="atLeast"/>
        <w:ind w:left="0"/>
        <w:jc w:val="both"/>
        <w:rPr>
          <w:b/>
          <w:bCs/>
          <w:sz w:val="28"/>
          <w:szCs w:val="28"/>
        </w:rPr>
      </w:pPr>
      <w:r w:rsidRPr="00DB2FAD">
        <w:rPr>
          <w:b/>
          <w:bCs/>
          <w:sz w:val="28"/>
          <w:szCs w:val="28"/>
        </w:rPr>
        <w:t>Игра "Животные и цифры" (58% → 90%)</w:t>
      </w:r>
    </w:p>
    <w:p w14:paraId="58351A6A" w14:textId="77777777" w:rsidR="00EB6960" w:rsidRPr="00DB2FAD" w:rsidRDefault="00EB6960" w:rsidP="00EA35AF">
      <w:pPr>
        <w:pStyle w:val="ds-markdown-paragraph"/>
        <w:shd w:val="clear" w:color="auto" w:fill="FFFFFF"/>
        <w:spacing w:before="206" w:beforeAutospacing="0" w:after="206" w:afterAutospacing="0" w:line="429" w:lineRule="atLeast"/>
        <w:ind w:firstLine="708"/>
        <w:jc w:val="both"/>
        <w:rPr>
          <w:sz w:val="28"/>
          <w:szCs w:val="28"/>
        </w:rPr>
      </w:pPr>
      <w:r w:rsidRPr="00DB2FAD">
        <w:rPr>
          <w:sz w:val="28"/>
          <w:szCs w:val="28"/>
        </w:rPr>
        <w:t>Менее выраженный, но статистически значимый рост (20-25%) отмечен при применении:</w:t>
      </w:r>
    </w:p>
    <w:p w14:paraId="08433984" w14:textId="77777777" w:rsidR="00EB6960" w:rsidRPr="00DB2FAD" w:rsidRDefault="00EB6960" w:rsidP="00EB6960">
      <w:pPr>
        <w:pStyle w:val="ds-markdown-paragraph"/>
        <w:numPr>
          <w:ilvl w:val="0"/>
          <w:numId w:val="5"/>
        </w:numPr>
        <w:shd w:val="clear" w:color="auto" w:fill="FFFFFF"/>
        <w:spacing w:before="0" w:beforeAutospacing="0" w:line="429" w:lineRule="atLeast"/>
        <w:ind w:left="0"/>
        <w:jc w:val="both"/>
        <w:rPr>
          <w:b/>
          <w:bCs/>
          <w:sz w:val="28"/>
          <w:szCs w:val="28"/>
        </w:rPr>
      </w:pPr>
      <w:r w:rsidRPr="00DB2FAD">
        <w:rPr>
          <w:b/>
          <w:bCs/>
          <w:sz w:val="28"/>
          <w:szCs w:val="28"/>
        </w:rPr>
        <w:t>Игры "Капитошка" (50% → 85%)</w:t>
      </w:r>
    </w:p>
    <w:p w14:paraId="16022ABD" w14:textId="77777777" w:rsidR="00EB6960" w:rsidRPr="00DB2FAD" w:rsidRDefault="00EB6960" w:rsidP="00EB6960">
      <w:pPr>
        <w:pStyle w:val="ds-markdown-paragraph"/>
        <w:numPr>
          <w:ilvl w:val="0"/>
          <w:numId w:val="5"/>
        </w:numPr>
        <w:shd w:val="clear" w:color="auto" w:fill="FFFFFF"/>
        <w:spacing w:before="0" w:beforeAutospacing="0" w:line="429" w:lineRule="atLeast"/>
        <w:ind w:left="0"/>
        <w:jc w:val="both"/>
        <w:rPr>
          <w:b/>
          <w:bCs/>
          <w:sz w:val="28"/>
          <w:szCs w:val="28"/>
        </w:rPr>
      </w:pPr>
      <w:r w:rsidRPr="00DB2FAD">
        <w:rPr>
          <w:b/>
          <w:bCs/>
          <w:sz w:val="28"/>
          <w:szCs w:val="28"/>
        </w:rPr>
        <w:t>Методики "Увлекательная геометрия" (45% → 82%)</w:t>
      </w:r>
    </w:p>
    <w:p w14:paraId="6C2E4776" w14:textId="77777777" w:rsidR="00EB6960" w:rsidRPr="00DB2FAD" w:rsidRDefault="00EB6960" w:rsidP="00EA35AF">
      <w:pPr>
        <w:pStyle w:val="ds-markdown-paragraph"/>
        <w:shd w:val="clear" w:color="auto" w:fill="FFFFFF"/>
        <w:spacing w:before="206" w:beforeAutospacing="0" w:after="206" w:afterAutospacing="0" w:line="429" w:lineRule="atLeast"/>
        <w:ind w:firstLine="708"/>
        <w:jc w:val="both"/>
        <w:rPr>
          <w:sz w:val="28"/>
          <w:szCs w:val="28"/>
        </w:rPr>
      </w:pPr>
      <w:r w:rsidRPr="00DB2FAD">
        <w:rPr>
          <w:sz w:val="28"/>
          <w:szCs w:val="28"/>
        </w:rPr>
        <w:t>Особого внимания требует анализ результатов игры "Дешифровщик", показавшей минимальный (хотя и существенный - 38%) прогресс (40% → 78%). Данный факт свидетельствует о необходимости методической доработки данного игрового комплекса, возможно, через:</w:t>
      </w:r>
    </w:p>
    <w:p w14:paraId="4678598D" w14:textId="77777777" w:rsidR="00EB6960" w:rsidRPr="00DB2FAD" w:rsidRDefault="00EB6960" w:rsidP="00EB6960">
      <w:pPr>
        <w:pStyle w:val="ds-markdown-paragraph"/>
        <w:numPr>
          <w:ilvl w:val="0"/>
          <w:numId w:val="6"/>
        </w:numPr>
        <w:shd w:val="clear" w:color="auto" w:fill="FFFFFF"/>
        <w:spacing w:before="0" w:beforeAutospacing="0" w:line="429" w:lineRule="atLeast"/>
        <w:ind w:left="0"/>
        <w:jc w:val="both"/>
        <w:rPr>
          <w:sz w:val="28"/>
          <w:szCs w:val="28"/>
        </w:rPr>
      </w:pPr>
      <w:r w:rsidRPr="00DB2FAD">
        <w:rPr>
          <w:sz w:val="28"/>
          <w:szCs w:val="28"/>
        </w:rPr>
        <w:t>дифференциацию уровней сложности</w:t>
      </w:r>
    </w:p>
    <w:p w14:paraId="12104E6B" w14:textId="77777777" w:rsidR="00EB6960" w:rsidRPr="00DB2FAD" w:rsidRDefault="00EB6960" w:rsidP="00EB6960">
      <w:pPr>
        <w:pStyle w:val="ds-markdown-paragraph"/>
        <w:numPr>
          <w:ilvl w:val="0"/>
          <w:numId w:val="6"/>
        </w:numPr>
        <w:shd w:val="clear" w:color="auto" w:fill="FFFFFF"/>
        <w:spacing w:before="0" w:beforeAutospacing="0" w:line="429" w:lineRule="atLeast"/>
        <w:ind w:left="0"/>
        <w:jc w:val="both"/>
        <w:rPr>
          <w:sz w:val="28"/>
          <w:szCs w:val="28"/>
        </w:rPr>
      </w:pPr>
      <w:r w:rsidRPr="00DB2FAD">
        <w:rPr>
          <w:sz w:val="28"/>
          <w:szCs w:val="28"/>
        </w:rPr>
        <w:t>введение дополнительных визуальных опор</w:t>
      </w:r>
    </w:p>
    <w:p w14:paraId="169D0A55" w14:textId="77777777" w:rsidR="00EB6960" w:rsidRPr="00DB2FAD" w:rsidRDefault="00EB6960" w:rsidP="00EB6960">
      <w:pPr>
        <w:pStyle w:val="ds-markdown-paragraph"/>
        <w:numPr>
          <w:ilvl w:val="0"/>
          <w:numId w:val="6"/>
        </w:numPr>
        <w:shd w:val="clear" w:color="auto" w:fill="FFFFFF"/>
        <w:spacing w:before="0" w:beforeAutospacing="0" w:line="429" w:lineRule="atLeast"/>
        <w:ind w:left="0"/>
        <w:jc w:val="both"/>
        <w:rPr>
          <w:sz w:val="28"/>
          <w:szCs w:val="28"/>
        </w:rPr>
      </w:pPr>
      <w:r w:rsidRPr="00DB2FAD">
        <w:rPr>
          <w:sz w:val="28"/>
          <w:szCs w:val="28"/>
        </w:rPr>
        <w:t>увеличение доли практико-ориентированных заданий</w:t>
      </w:r>
    </w:p>
    <w:p w14:paraId="21A21FD8" w14:textId="77777777" w:rsidR="00EB6960" w:rsidRPr="00DB2FAD" w:rsidRDefault="00EB6960" w:rsidP="00EA35AF">
      <w:pPr>
        <w:pStyle w:val="ds-markdown-paragraph"/>
        <w:shd w:val="clear" w:color="auto" w:fill="FFFFFF"/>
        <w:spacing w:before="206" w:beforeAutospacing="0" w:after="206" w:afterAutospacing="0" w:line="429" w:lineRule="atLeast"/>
        <w:ind w:firstLine="708"/>
        <w:jc w:val="both"/>
        <w:rPr>
          <w:sz w:val="28"/>
          <w:szCs w:val="28"/>
        </w:rPr>
      </w:pPr>
      <w:r w:rsidRPr="00DB2FAD">
        <w:rPr>
          <w:sz w:val="28"/>
          <w:szCs w:val="28"/>
        </w:rPr>
        <w:lastRenderedPageBreak/>
        <w:t>Полученные данные убедительно доказывают, что наибольшую педагогическую ценность представляют игры, сочетающие:</w:t>
      </w:r>
    </w:p>
    <w:p w14:paraId="63AC6773" w14:textId="77777777" w:rsidR="00EB6960" w:rsidRPr="00DB2FAD" w:rsidRDefault="00EB6960" w:rsidP="00EB6960">
      <w:pPr>
        <w:pStyle w:val="ds-markdown-paragraph"/>
        <w:numPr>
          <w:ilvl w:val="0"/>
          <w:numId w:val="7"/>
        </w:numPr>
        <w:shd w:val="clear" w:color="auto" w:fill="FFFFFF"/>
        <w:spacing w:before="0" w:beforeAutospacing="0" w:line="429" w:lineRule="atLeast"/>
        <w:ind w:left="0"/>
        <w:jc w:val="both"/>
        <w:rPr>
          <w:sz w:val="28"/>
          <w:szCs w:val="28"/>
        </w:rPr>
      </w:pPr>
      <w:r w:rsidRPr="00DB2FAD">
        <w:rPr>
          <w:sz w:val="28"/>
          <w:szCs w:val="28"/>
        </w:rPr>
        <w:t>Элементы двигательной активности</w:t>
      </w:r>
    </w:p>
    <w:p w14:paraId="680999A4" w14:textId="77777777" w:rsidR="00EB6960" w:rsidRPr="00DB2FAD" w:rsidRDefault="00EB6960" w:rsidP="00EB6960">
      <w:pPr>
        <w:pStyle w:val="ds-markdown-paragraph"/>
        <w:numPr>
          <w:ilvl w:val="0"/>
          <w:numId w:val="7"/>
        </w:numPr>
        <w:shd w:val="clear" w:color="auto" w:fill="FFFFFF"/>
        <w:spacing w:before="0" w:beforeAutospacing="0" w:line="429" w:lineRule="atLeast"/>
        <w:ind w:left="0"/>
        <w:jc w:val="both"/>
        <w:rPr>
          <w:sz w:val="28"/>
          <w:szCs w:val="28"/>
        </w:rPr>
      </w:pPr>
      <w:r w:rsidRPr="00DB2FAD">
        <w:rPr>
          <w:sz w:val="28"/>
          <w:szCs w:val="28"/>
        </w:rPr>
        <w:t>Яркую визуальную составляющую</w:t>
      </w:r>
    </w:p>
    <w:p w14:paraId="535813E0" w14:textId="77777777" w:rsidR="00EB6960" w:rsidRPr="00DB2FAD" w:rsidRDefault="00EB6960" w:rsidP="00EB6960">
      <w:pPr>
        <w:pStyle w:val="ds-markdown-paragraph"/>
        <w:numPr>
          <w:ilvl w:val="0"/>
          <w:numId w:val="7"/>
        </w:numPr>
        <w:shd w:val="clear" w:color="auto" w:fill="FFFFFF"/>
        <w:spacing w:before="0" w:beforeAutospacing="0" w:line="429" w:lineRule="atLeast"/>
        <w:ind w:left="0"/>
        <w:jc w:val="both"/>
        <w:rPr>
          <w:sz w:val="28"/>
          <w:szCs w:val="28"/>
        </w:rPr>
      </w:pPr>
      <w:r w:rsidRPr="00DB2FAD">
        <w:rPr>
          <w:sz w:val="28"/>
          <w:szCs w:val="28"/>
        </w:rPr>
        <w:t>Практическую направленность заданий</w:t>
      </w:r>
    </w:p>
    <w:p w14:paraId="74FF5668" w14:textId="77777777" w:rsidR="00EB6960" w:rsidRPr="00DB2FAD" w:rsidRDefault="00EB6960" w:rsidP="00EA35AF">
      <w:pPr>
        <w:pStyle w:val="ds-markdown-paragraph"/>
        <w:shd w:val="clear" w:color="auto" w:fill="FFFFFF"/>
        <w:spacing w:before="206" w:beforeAutospacing="0" w:line="429" w:lineRule="atLeast"/>
        <w:ind w:firstLine="708"/>
        <w:jc w:val="both"/>
        <w:rPr>
          <w:sz w:val="28"/>
          <w:szCs w:val="28"/>
        </w:rPr>
      </w:pPr>
      <w:r w:rsidRPr="00DB2FAD">
        <w:rPr>
          <w:sz w:val="28"/>
          <w:szCs w:val="28"/>
        </w:rPr>
        <w:t>Результаты исследования подтверждают гипотезу о том, что системное применение дидактических игр способствует не только повышению академической успеваемости, но и развитию познавательной мотивации учащихся, что соответствует современным требованиям ФГОС НОО. Перспективным направлением дальнейших исследований может стать разработка критериев отбора и адаптации игровых методик для детей с разными познавательными стилями.</w:t>
      </w:r>
    </w:p>
    <w:p w14:paraId="02A2D26A" w14:textId="77777777" w:rsidR="00EB6960" w:rsidRPr="00DB2FAD" w:rsidRDefault="00EB6960" w:rsidP="00EB6960">
      <w:pPr>
        <w:jc w:val="both"/>
        <w:rPr>
          <w:sz w:val="28"/>
          <w:szCs w:val="28"/>
        </w:rPr>
      </w:pPr>
    </w:p>
    <w:p w14:paraId="016CA7CD" w14:textId="406E2509" w:rsidR="00EB6960" w:rsidRPr="00DB2FAD" w:rsidRDefault="00EB6960" w:rsidP="00EB6960">
      <w:pPr>
        <w:shd w:val="clear" w:color="auto" w:fill="FFFFFF"/>
        <w:spacing w:after="100" w:afterAutospacing="1" w:line="429" w:lineRule="atLeast"/>
        <w:jc w:val="both"/>
        <w:rPr>
          <w:sz w:val="28"/>
          <w:szCs w:val="28"/>
        </w:rPr>
      </w:pPr>
    </w:p>
    <w:p w14:paraId="5C8FA1A3" w14:textId="77777777" w:rsidR="00EB6960" w:rsidRPr="00DB2FAD" w:rsidRDefault="00EB6960" w:rsidP="00EB6960">
      <w:pPr>
        <w:shd w:val="clear" w:color="auto" w:fill="FFFFFF"/>
        <w:spacing w:after="100" w:afterAutospacing="1" w:line="429" w:lineRule="atLeast"/>
        <w:jc w:val="both"/>
        <w:rPr>
          <w:sz w:val="28"/>
          <w:szCs w:val="28"/>
        </w:rPr>
      </w:pPr>
    </w:p>
    <w:p w14:paraId="138C33E6" w14:textId="77777777" w:rsidR="00EB6960" w:rsidRPr="00DB2FAD" w:rsidRDefault="00EB6960" w:rsidP="00EB6960">
      <w:pPr>
        <w:spacing w:after="160" w:line="259" w:lineRule="auto"/>
        <w:jc w:val="both"/>
        <w:rPr>
          <w:rFonts w:eastAsia="Calibri"/>
          <w:sz w:val="28"/>
          <w:szCs w:val="28"/>
          <w:lang w:eastAsia="en-US"/>
        </w:rPr>
      </w:pPr>
    </w:p>
    <w:p w14:paraId="7B50180F" w14:textId="77777777" w:rsidR="008D26EE" w:rsidRPr="00DB2FAD" w:rsidRDefault="008D26EE" w:rsidP="00EB6960">
      <w:pPr>
        <w:jc w:val="both"/>
        <w:rPr>
          <w:sz w:val="28"/>
          <w:szCs w:val="28"/>
        </w:rPr>
      </w:pPr>
    </w:p>
    <w:p w14:paraId="10370150" w14:textId="77777777" w:rsidR="008D26EE" w:rsidRPr="00DB2FAD" w:rsidRDefault="008D26EE" w:rsidP="00EB6960">
      <w:pPr>
        <w:jc w:val="both"/>
        <w:rPr>
          <w:sz w:val="28"/>
          <w:szCs w:val="28"/>
        </w:rPr>
      </w:pPr>
    </w:p>
    <w:p w14:paraId="33E6D024" w14:textId="77777777" w:rsidR="008D26EE" w:rsidRPr="00DB2FAD" w:rsidRDefault="008D26EE" w:rsidP="00EB6960">
      <w:pPr>
        <w:jc w:val="both"/>
        <w:rPr>
          <w:sz w:val="28"/>
          <w:szCs w:val="28"/>
        </w:rPr>
      </w:pPr>
    </w:p>
    <w:p w14:paraId="7C9A4CE1" w14:textId="77777777" w:rsidR="008D26EE" w:rsidRPr="00DB2FAD" w:rsidRDefault="008D26EE" w:rsidP="00EB6960">
      <w:pPr>
        <w:jc w:val="both"/>
        <w:rPr>
          <w:sz w:val="28"/>
          <w:szCs w:val="28"/>
        </w:rPr>
      </w:pPr>
    </w:p>
    <w:p w14:paraId="5A9B58A4" w14:textId="77777777" w:rsidR="008D26EE" w:rsidRPr="00DB2FAD" w:rsidRDefault="008D26EE" w:rsidP="00EB6960">
      <w:pPr>
        <w:jc w:val="both"/>
        <w:rPr>
          <w:sz w:val="28"/>
          <w:szCs w:val="28"/>
        </w:rPr>
      </w:pPr>
    </w:p>
    <w:p w14:paraId="0687F55C" w14:textId="77777777" w:rsidR="008D26EE" w:rsidRPr="00DB2FAD" w:rsidRDefault="008D26EE" w:rsidP="00EB6960">
      <w:pPr>
        <w:jc w:val="both"/>
        <w:rPr>
          <w:sz w:val="28"/>
          <w:szCs w:val="28"/>
        </w:rPr>
      </w:pPr>
    </w:p>
    <w:p w14:paraId="2DB713A7" w14:textId="77777777" w:rsidR="008D26EE" w:rsidRPr="00DB2FAD" w:rsidRDefault="008D26EE" w:rsidP="00EB6960">
      <w:pPr>
        <w:jc w:val="both"/>
        <w:rPr>
          <w:sz w:val="28"/>
          <w:szCs w:val="28"/>
        </w:rPr>
      </w:pPr>
    </w:p>
    <w:p w14:paraId="4D21EEDD" w14:textId="77777777" w:rsidR="008D26EE" w:rsidRPr="00DB2FAD" w:rsidRDefault="008D26EE" w:rsidP="00BE2FC2">
      <w:pPr>
        <w:jc w:val="center"/>
        <w:rPr>
          <w:sz w:val="28"/>
          <w:szCs w:val="28"/>
        </w:rPr>
      </w:pPr>
    </w:p>
    <w:p w14:paraId="79E08AF6" w14:textId="77777777" w:rsidR="008D26EE" w:rsidRPr="00DB2FAD" w:rsidRDefault="008D26EE" w:rsidP="00BE2FC2">
      <w:pPr>
        <w:jc w:val="center"/>
        <w:rPr>
          <w:sz w:val="28"/>
          <w:szCs w:val="28"/>
        </w:rPr>
      </w:pPr>
    </w:p>
    <w:p w14:paraId="4E340D45" w14:textId="77777777" w:rsidR="008D26EE" w:rsidRPr="00DB2FAD" w:rsidRDefault="008D26EE" w:rsidP="00BE2FC2">
      <w:pPr>
        <w:jc w:val="center"/>
        <w:rPr>
          <w:sz w:val="28"/>
          <w:szCs w:val="28"/>
        </w:rPr>
      </w:pPr>
    </w:p>
    <w:p w14:paraId="6A056888" w14:textId="77777777" w:rsidR="008D26EE" w:rsidRPr="00DB2FAD" w:rsidRDefault="008D26EE" w:rsidP="00BE2FC2">
      <w:pPr>
        <w:jc w:val="center"/>
        <w:rPr>
          <w:sz w:val="28"/>
          <w:szCs w:val="28"/>
        </w:rPr>
      </w:pPr>
    </w:p>
    <w:p w14:paraId="3A7B27D7" w14:textId="77777777" w:rsidR="008D26EE" w:rsidRPr="00DB2FAD" w:rsidRDefault="008D26EE" w:rsidP="00BE2FC2">
      <w:pPr>
        <w:jc w:val="center"/>
        <w:rPr>
          <w:sz w:val="28"/>
          <w:szCs w:val="28"/>
        </w:rPr>
      </w:pPr>
    </w:p>
    <w:p w14:paraId="1C254F7C" w14:textId="77777777" w:rsidR="008D26EE" w:rsidRPr="00DB2FAD" w:rsidRDefault="008D26EE" w:rsidP="00BE2FC2">
      <w:pPr>
        <w:jc w:val="center"/>
        <w:rPr>
          <w:sz w:val="28"/>
          <w:szCs w:val="28"/>
        </w:rPr>
      </w:pPr>
    </w:p>
    <w:p w14:paraId="2F8158B7" w14:textId="77777777" w:rsidR="008D26EE" w:rsidRPr="00DB2FAD" w:rsidRDefault="008D26EE" w:rsidP="00BE2FC2">
      <w:pPr>
        <w:jc w:val="center"/>
        <w:rPr>
          <w:sz w:val="28"/>
          <w:szCs w:val="28"/>
        </w:rPr>
      </w:pPr>
    </w:p>
    <w:p w14:paraId="6462AFF2" w14:textId="77777777" w:rsidR="008D26EE" w:rsidRPr="00DB2FAD" w:rsidRDefault="008D26EE" w:rsidP="00BE2FC2">
      <w:pPr>
        <w:jc w:val="center"/>
        <w:rPr>
          <w:sz w:val="28"/>
          <w:szCs w:val="28"/>
        </w:rPr>
      </w:pPr>
    </w:p>
    <w:p w14:paraId="7E9DA9B5" w14:textId="20EC3B23" w:rsidR="008D26EE" w:rsidRPr="00DB2FAD" w:rsidRDefault="008D26EE" w:rsidP="00EB6960">
      <w:pPr>
        <w:rPr>
          <w:sz w:val="28"/>
          <w:szCs w:val="28"/>
        </w:rPr>
      </w:pPr>
    </w:p>
    <w:p w14:paraId="0857011A" w14:textId="77777777" w:rsidR="00EB6960" w:rsidRPr="00DB2FAD" w:rsidRDefault="00EB6960" w:rsidP="00EB6960">
      <w:pPr>
        <w:rPr>
          <w:sz w:val="28"/>
          <w:szCs w:val="28"/>
        </w:rPr>
      </w:pPr>
    </w:p>
    <w:p w14:paraId="4BA6AE93" w14:textId="0FF8C1EF" w:rsidR="00EB6960" w:rsidRPr="00DB2FAD" w:rsidRDefault="00EB6960" w:rsidP="00EA35AF">
      <w:pPr>
        <w:rPr>
          <w:sz w:val="28"/>
          <w:szCs w:val="28"/>
        </w:rPr>
      </w:pPr>
    </w:p>
    <w:p w14:paraId="5534AB44" w14:textId="77777777" w:rsidR="00EA35AF" w:rsidRPr="00DB2FAD" w:rsidRDefault="00EA35AF" w:rsidP="00EA35AF">
      <w:pPr>
        <w:rPr>
          <w:sz w:val="28"/>
          <w:szCs w:val="28"/>
        </w:rPr>
      </w:pPr>
    </w:p>
    <w:p w14:paraId="4AA2D771" w14:textId="08E78F2F" w:rsidR="00FA4B45" w:rsidRPr="004D6317" w:rsidRDefault="00BE2FC2" w:rsidP="004D6317">
      <w:pPr>
        <w:pStyle w:val="a8"/>
        <w:numPr>
          <w:ilvl w:val="0"/>
          <w:numId w:val="8"/>
        </w:numPr>
        <w:jc w:val="center"/>
        <w:rPr>
          <w:b/>
          <w:bCs/>
          <w:sz w:val="28"/>
          <w:szCs w:val="28"/>
        </w:rPr>
      </w:pPr>
      <w:r w:rsidRPr="004D6317">
        <w:rPr>
          <w:b/>
          <w:bCs/>
          <w:sz w:val="28"/>
          <w:szCs w:val="28"/>
        </w:rPr>
        <w:lastRenderedPageBreak/>
        <w:t>ВЫВОДЫ</w:t>
      </w:r>
    </w:p>
    <w:p w14:paraId="642FDB6C" w14:textId="77777777" w:rsidR="00FA4B45" w:rsidRDefault="00FA4B45" w:rsidP="00FA4B45">
      <w:pPr>
        <w:rPr>
          <w:sz w:val="28"/>
          <w:szCs w:val="28"/>
        </w:rPr>
      </w:pPr>
    </w:p>
    <w:p w14:paraId="28B5113F" w14:textId="08B82595" w:rsidR="00FA4B45" w:rsidRPr="00721C8F" w:rsidRDefault="00FA4B45" w:rsidP="00DB2FAD">
      <w:pPr>
        <w:ind w:firstLine="709"/>
        <w:jc w:val="both"/>
        <w:rPr>
          <w:sz w:val="28"/>
          <w:szCs w:val="28"/>
        </w:rPr>
      </w:pPr>
      <w:r w:rsidRPr="00721C8F">
        <w:rPr>
          <w:sz w:val="28"/>
          <w:szCs w:val="28"/>
        </w:rPr>
        <w:t>Использование дидактических игр в образовательном процессе позволяет эффективно развивать когнитивные способности обучающихся, формировать необходимые знания, умения и навыки, стимулируя интерес к учебе и создавая благоприятную атмосферу для усвоения материала. Рассмотрим ключевые выводы по применению дидактических игр:</w:t>
      </w:r>
    </w:p>
    <w:p w14:paraId="119F0725" w14:textId="795D3B48" w:rsidR="00FA4B45" w:rsidRPr="00DB2FAD" w:rsidRDefault="00FA4B45" w:rsidP="00FA4B45">
      <w:pPr>
        <w:rPr>
          <w:b/>
          <w:bCs/>
          <w:sz w:val="28"/>
          <w:szCs w:val="28"/>
        </w:rPr>
      </w:pPr>
      <w:r w:rsidRPr="00EA35AF">
        <w:rPr>
          <w:b/>
          <w:bCs/>
          <w:sz w:val="28"/>
          <w:szCs w:val="28"/>
        </w:rPr>
        <w:t xml:space="preserve"> 1. Развитие познавательной активности учащихся</w:t>
      </w:r>
    </w:p>
    <w:p w14:paraId="1EF4B80F" w14:textId="1B867250" w:rsidR="00FA4B45" w:rsidRPr="00721C8F" w:rsidRDefault="00FA4B45" w:rsidP="00DB2FAD">
      <w:pPr>
        <w:ind w:firstLine="709"/>
        <w:jc w:val="both"/>
        <w:rPr>
          <w:sz w:val="28"/>
          <w:szCs w:val="28"/>
        </w:rPr>
      </w:pPr>
      <w:r w:rsidRPr="00721C8F">
        <w:rPr>
          <w:sz w:val="28"/>
          <w:szCs w:val="28"/>
        </w:rPr>
        <w:t>Дидактические игры способствуют активизации мыслительных процессов, развитию памяти, внимания, воображения и творческих способностей детей. Игровая форма подачи учебного материала помогает ребенку быстрее усваивать новую информацию и применять её на практике.</w:t>
      </w:r>
    </w:p>
    <w:p w14:paraId="6DB407A8" w14:textId="0FDC2ED9" w:rsidR="00FA4B45" w:rsidRPr="00DB2FAD" w:rsidRDefault="00FA4B45" w:rsidP="00FA4B45">
      <w:pPr>
        <w:rPr>
          <w:b/>
          <w:bCs/>
          <w:sz w:val="28"/>
          <w:szCs w:val="28"/>
        </w:rPr>
      </w:pPr>
      <w:r w:rsidRPr="00EA35AF">
        <w:rPr>
          <w:b/>
          <w:bCs/>
          <w:sz w:val="28"/>
          <w:szCs w:val="28"/>
        </w:rPr>
        <w:t xml:space="preserve"> 2. Формирование коммуникативных навыков</w:t>
      </w:r>
    </w:p>
    <w:p w14:paraId="674EE5BB" w14:textId="0CFDEEC3" w:rsidR="00FA4B45" w:rsidRPr="00721C8F" w:rsidRDefault="00FA4B45" w:rsidP="00DB2FAD">
      <w:pPr>
        <w:ind w:firstLine="709"/>
        <w:jc w:val="both"/>
        <w:rPr>
          <w:sz w:val="28"/>
          <w:szCs w:val="28"/>
        </w:rPr>
      </w:pPr>
      <w:r w:rsidRPr="00721C8F">
        <w:rPr>
          <w:sz w:val="28"/>
          <w:szCs w:val="28"/>
        </w:rPr>
        <w:t>Игры помогают детям научиться взаимодействовать друг с другом, правильно выражать свои мысли, аргументированно отстаивать свою точку зрения, проявлять инициативу и сотрудничать в коллективе. Это способствует формированию социальных компетенций, необходимых для успешной адаптации ребенка в обществе.</w:t>
      </w:r>
    </w:p>
    <w:p w14:paraId="44F48180" w14:textId="04BD5D99" w:rsidR="00FA4B45" w:rsidRPr="00DB2FAD" w:rsidRDefault="00FA4B45" w:rsidP="00FA4B45">
      <w:pPr>
        <w:rPr>
          <w:b/>
          <w:bCs/>
          <w:sz w:val="28"/>
          <w:szCs w:val="28"/>
        </w:rPr>
      </w:pPr>
      <w:r w:rsidRPr="000577A6">
        <w:rPr>
          <w:sz w:val="28"/>
          <w:szCs w:val="28"/>
        </w:rPr>
        <w:t xml:space="preserve"> </w:t>
      </w:r>
      <w:r w:rsidRPr="00EA35AF">
        <w:rPr>
          <w:b/>
          <w:bCs/>
          <w:sz w:val="28"/>
          <w:szCs w:val="28"/>
        </w:rPr>
        <w:t>3. Повышение мотивации к обучению</w:t>
      </w:r>
    </w:p>
    <w:p w14:paraId="1F31149D" w14:textId="6FBC773E" w:rsidR="00FA4B45" w:rsidRPr="00721C8F" w:rsidRDefault="00FA4B45" w:rsidP="00DB2FAD">
      <w:pPr>
        <w:ind w:firstLine="709"/>
        <w:jc w:val="both"/>
        <w:rPr>
          <w:sz w:val="28"/>
          <w:szCs w:val="28"/>
        </w:rPr>
      </w:pPr>
      <w:r w:rsidRPr="00721C8F">
        <w:rPr>
          <w:sz w:val="28"/>
          <w:szCs w:val="28"/>
        </w:rPr>
        <w:t>Игра делает процесс познания интересным и увлекательным, снижает уровень тревожности учеников перед изучением нового материала, повышает мотивацию к дальнейшему изучению предмета. Дети легче запоминают информацию, представленную в игровой форме, и охотнее возвращаются к повторению пройденного материала.</w:t>
      </w:r>
    </w:p>
    <w:p w14:paraId="7F1AE346" w14:textId="2C377C5C" w:rsidR="00FA4B45" w:rsidRPr="00DB2FAD" w:rsidRDefault="00FA4B45" w:rsidP="00FA4B45">
      <w:pPr>
        <w:jc w:val="both"/>
        <w:rPr>
          <w:b/>
          <w:bCs/>
          <w:sz w:val="28"/>
          <w:szCs w:val="28"/>
        </w:rPr>
      </w:pPr>
      <w:r w:rsidRPr="000577A6">
        <w:rPr>
          <w:sz w:val="28"/>
          <w:szCs w:val="28"/>
        </w:rPr>
        <w:t xml:space="preserve"> </w:t>
      </w:r>
      <w:r w:rsidRPr="00EA35AF">
        <w:rPr>
          <w:b/>
          <w:bCs/>
          <w:sz w:val="28"/>
          <w:szCs w:val="28"/>
        </w:rPr>
        <w:t>4. Обучение через практику</w:t>
      </w:r>
    </w:p>
    <w:p w14:paraId="72BAC84F" w14:textId="67AAB28E" w:rsidR="00EA35AF" w:rsidRPr="00DB2FAD" w:rsidRDefault="00FA4B45" w:rsidP="00DB2FAD">
      <w:pPr>
        <w:ind w:firstLine="709"/>
        <w:jc w:val="both"/>
        <w:rPr>
          <w:sz w:val="28"/>
          <w:szCs w:val="28"/>
        </w:rPr>
      </w:pPr>
      <w:r w:rsidRPr="00721C8F">
        <w:rPr>
          <w:sz w:val="28"/>
          <w:szCs w:val="28"/>
        </w:rPr>
        <w:t>Применение игровых методик предполагает активное участие каждого ученика в учебном процессе, что обеспечивает индивидуализацию обучения и возможность учитывать особенности восприятия конкретного ребенка. Дидактическая игра становится эффективным инструментом закрепления полученных знаний и формирования практических навыков.</w:t>
      </w:r>
    </w:p>
    <w:p w14:paraId="7322206A" w14:textId="1A90E953" w:rsidR="00FA4B45" w:rsidRPr="00DB2FAD" w:rsidRDefault="00FA4B45" w:rsidP="00FA4B45">
      <w:pPr>
        <w:jc w:val="both"/>
        <w:rPr>
          <w:b/>
          <w:bCs/>
          <w:sz w:val="28"/>
          <w:szCs w:val="28"/>
        </w:rPr>
      </w:pPr>
      <w:r w:rsidRPr="00EA35AF">
        <w:rPr>
          <w:b/>
          <w:bCs/>
          <w:sz w:val="28"/>
          <w:szCs w:val="28"/>
        </w:rPr>
        <w:t>5. Преодоление трудностей в обучении</w:t>
      </w:r>
    </w:p>
    <w:p w14:paraId="34CB7B61" w14:textId="4453D2AB" w:rsidR="00FA4B45" w:rsidRPr="00721C8F" w:rsidRDefault="00FA4B45" w:rsidP="00DB2FAD">
      <w:pPr>
        <w:ind w:firstLine="709"/>
        <w:jc w:val="both"/>
        <w:rPr>
          <w:sz w:val="28"/>
          <w:szCs w:val="28"/>
        </w:rPr>
      </w:pPr>
      <w:r w:rsidRPr="00721C8F">
        <w:rPr>
          <w:sz w:val="28"/>
          <w:szCs w:val="28"/>
        </w:rPr>
        <w:t>Через игру дети получают опыт преодоления учебных трудностей, формируют позитивное отношение к ошибкам и учатся анализировать собственные успехи и неудачи. Регулярная практика решения проблем в игре укрепляет уверенность ребенка в собственных силах и стимулирует желание учиться дальше.</w:t>
      </w:r>
    </w:p>
    <w:p w14:paraId="7B754DF3" w14:textId="64B65DA2" w:rsidR="00FA4B45" w:rsidRDefault="00FA4B45" w:rsidP="00DB2FAD">
      <w:pPr>
        <w:ind w:firstLine="709"/>
        <w:rPr>
          <w:sz w:val="28"/>
          <w:szCs w:val="28"/>
        </w:rPr>
      </w:pPr>
      <w:r w:rsidRPr="00721C8F">
        <w:rPr>
          <w:sz w:val="28"/>
          <w:szCs w:val="28"/>
        </w:rPr>
        <w:t>Таким образом, использование дидактических игр представляет собой действенный способ повышения качества образовательного процесса, развития интеллектуальных и личностных качеств обучающихся, и достижения лучших результатов в учебной деятельности.</w:t>
      </w:r>
    </w:p>
    <w:p w14:paraId="4332E9EA" w14:textId="77777777" w:rsidR="00DB2FAD" w:rsidRDefault="00DB2FAD" w:rsidP="00DB2FAD">
      <w:pPr>
        <w:ind w:firstLine="709"/>
        <w:rPr>
          <w:sz w:val="28"/>
          <w:szCs w:val="28"/>
        </w:rPr>
      </w:pPr>
    </w:p>
    <w:p w14:paraId="7E9E2211" w14:textId="02A3698D" w:rsidR="00FA4B45" w:rsidRDefault="00FA4B45" w:rsidP="00FA4B45">
      <w:pPr>
        <w:spacing w:after="160" w:line="259" w:lineRule="auto"/>
        <w:jc w:val="center"/>
        <w:rPr>
          <w:sz w:val="28"/>
          <w:szCs w:val="28"/>
        </w:rPr>
      </w:pPr>
    </w:p>
    <w:p w14:paraId="5214FA99" w14:textId="77777777" w:rsidR="00EA35AF" w:rsidRDefault="00EA35AF" w:rsidP="00FA4B45">
      <w:pPr>
        <w:spacing w:after="160" w:line="259" w:lineRule="auto"/>
        <w:jc w:val="center"/>
        <w:rPr>
          <w:b/>
          <w:bCs/>
          <w:sz w:val="28"/>
          <w:szCs w:val="28"/>
        </w:rPr>
      </w:pPr>
    </w:p>
    <w:p w14:paraId="438D02DA" w14:textId="5CCAEC00" w:rsidR="00FA4B45" w:rsidRPr="00554F29" w:rsidRDefault="008D26EE" w:rsidP="00BE2FC2">
      <w:pPr>
        <w:spacing w:after="160" w:line="259" w:lineRule="auto"/>
        <w:jc w:val="center"/>
        <w:rPr>
          <w:rFonts w:eastAsia="Calibri"/>
          <w:b/>
          <w:bCs/>
          <w:sz w:val="28"/>
          <w:szCs w:val="28"/>
          <w:lang w:eastAsia="en-US"/>
        </w:rPr>
      </w:pPr>
      <w:r w:rsidRPr="00554F29">
        <w:rPr>
          <w:b/>
          <w:bCs/>
          <w:sz w:val="28"/>
          <w:szCs w:val="28"/>
        </w:rPr>
        <w:lastRenderedPageBreak/>
        <w:t>8</w:t>
      </w:r>
      <w:r w:rsidR="00FA4B45" w:rsidRPr="00554F29">
        <w:rPr>
          <w:b/>
          <w:bCs/>
          <w:sz w:val="28"/>
          <w:szCs w:val="28"/>
        </w:rPr>
        <w:t xml:space="preserve">. </w:t>
      </w:r>
      <w:r w:rsidR="00FA4B45" w:rsidRPr="00554F29">
        <w:rPr>
          <w:rFonts w:eastAsia="Calibri"/>
          <w:b/>
          <w:bCs/>
          <w:sz w:val="28"/>
          <w:szCs w:val="28"/>
          <w:lang w:eastAsia="en-US"/>
        </w:rPr>
        <w:t>З</w:t>
      </w:r>
      <w:r w:rsidR="00BE2FC2" w:rsidRPr="00554F29">
        <w:rPr>
          <w:rFonts w:eastAsia="Calibri"/>
          <w:b/>
          <w:bCs/>
          <w:sz w:val="28"/>
          <w:szCs w:val="28"/>
          <w:lang w:eastAsia="en-US"/>
        </w:rPr>
        <w:t>АКЛЮЧЕНИЕ</w:t>
      </w:r>
    </w:p>
    <w:p w14:paraId="5C8944D5" w14:textId="13449C96" w:rsidR="00FA4B45" w:rsidRPr="00AC039C" w:rsidRDefault="00FA4B45" w:rsidP="00DB2FAD">
      <w:pPr>
        <w:spacing w:after="160" w:line="259" w:lineRule="auto"/>
        <w:ind w:firstLine="709"/>
        <w:jc w:val="both"/>
        <w:rPr>
          <w:rFonts w:eastAsia="Calibri"/>
          <w:sz w:val="28"/>
          <w:szCs w:val="28"/>
          <w:lang w:eastAsia="en-US"/>
        </w:rPr>
      </w:pPr>
      <w:r w:rsidRPr="00AC039C">
        <w:rPr>
          <w:rFonts w:eastAsia="Calibri"/>
          <w:sz w:val="28"/>
          <w:szCs w:val="28"/>
          <w:lang w:eastAsia="en-US"/>
        </w:rPr>
        <w:t>Дидактические игры представляют собой важный инструмент повышения эффективности образовательного процесса в начальной школе. Их грамотное применение способствует формированию прочных знаний, совершенствованию практических навыков и воспитанию устойчивого интереса к изучению математики. Однако успех реализации игрового метода зависит от профессионализма преподавателя, правильного выбора форм и содержания игр, а также учета возрастных особенностей учащихся.</w:t>
      </w:r>
    </w:p>
    <w:p w14:paraId="1922794C" w14:textId="77777777" w:rsidR="00FA4B45" w:rsidRPr="00AC039C" w:rsidRDefault="00FA4B45" w:rsidP="00FA4B45">
      <w:pPr>
        <w:spacing w:after="160" w:line="259" w:lineRule="auto"/>
        <w:ind w:firstLine="709"/>
        <w:jc w:val="both"/>
        <w:rPr>
          <w:rFonts w:eastAsia="Calibri"/>
          <w:sz w:val="28"/>
          <w:szCs w:val="28"/>
          <w:lang w:eastAsia="en-US"/>
        </w:rPr>
      </w:pPr>
      <w:r w:rsidRPr="00AC039C">
        <w:rPr>
          <w:rFonts w:eastAsia="Calibri"/>
          <w:sz w:val="28"/>
          <w:szCs w:val="28"/>
          <w:lang w:eastAsia="en-US"/>
        </w:rPr>
        <w:t>Важно отметить, что дидактические игры служат дополнением к основным методам обучения, а не заменой традиционного урока. Только комплексный подход позволит добиться высоких образовательных результатов и обеспечить всестороннее развитие младшего школьника.</w:t>
      </w:r>
    </w:p>
    <w:p w14:paraId="5A940AE3" w14:textId="77777777" w:rsidR="00FA4B45" w:rsidRPr="00AC039C" w:rsidRDefault="00FA4B45" w:rsidP="00FA4B45">
      <w:pPr>
        <w:jc w:val="both"/>
        <w:rPr>
          <w:sz w:val="28"/>
          <w:szCs w:val="28"/>
        </w:rPr>
      </w:pPr>
    </w:p>
    <w:p w14:paraId="7C727BBB" w14:textId="77777777" w:rsidR="00FA4B45" w:rsidRDefault="00FA4B45" w:rsidP="00FA4B45">
      <w:pPr>
        <w:rPr>
          <w:sz w:val="28"/>
          <w:szCs w:val="28"/>
        </w:rPr>
      </w:pPr>
    </w:p>
    <w:p w14:paraId="4F01A9E5" w14:textId="77777777" w:rsidR="00FA4B45" w:rsidRDefault="00FA4B45" w:rsidP="00FA4B45">
      <w:pPr>
        <w:rPr>
          <w:sz w:val="28"/>
          <w:szCs w:val="28"/>
        </w:rPr>
      </w:pPr>
    </w:p>
    <w:p w14:paraId="0DDFA4DD" w14:textId="77777777" w:rsidR="00FA4B45" w:rsidRDefault="00FA4B45" w:rsidP="00FA4B45">
      <w:pPr>
        <w:rPr>
          <w:sz w:val="28"/>
          <w:szCs w:val="28"/>
        </w:rPr>
      </w:pPr>
    </w:p>
    <w:p w14:paraId="57C470A0" w14:textId="77777777" w:rsidR="00FA4B45" w:rsidRDefault="00FA4B45" w:rsidP="00FA4B45">
      <w:pPr>
        <w:rPr>
          <w:sz w:val="28"/>
          <w:szCs w:val="28"/>
        </w:rPr>
      </w:pPr>
    </w:p>
    <w:p w14:paraId="262188C3" w14:textId="7F5A47C3" w:rsidR="00FA4B45" w:rsidRDefault="00FA4B45" w:rsidP="00FA4B45">
      <w:pPr>
        <w:rPr>
          <w:sz w:val="28"/>
          <w:szCs w:val="28"/>
        </w:rPr>
      </w:pPr>
    </w:p>
    <w:p w14:paraId="6F88641F" w14:textId="77777777" w:rsidR="00FA4B45" w:rsidRDefault="00FA4B45" w:rsidP="00FA4B45">
      <w:pPr>
        <w:rPr>
          <w:sz w:val="28"/>
          <w:szCs w:val="28"/>
        </w:rPr>
      </w:pPr>
    </w:p>
    <w:p w14:paraId="5E75FDCF" w14:textId="77777777" w:rsidR="00FA4B45" w:rsidRDefault="00FA4B45" w:rsidP="00FA4B45">
      <w:pPr>
        <w:rPr>
          <w:sz w:val="28"/>
          <w:szCs w:val="28"/>
        </w:rPr>
      </w:pPr>
    </w:p>
    <w:p w14:paraId="6F96D479" w14:textId="77777777" w:rsidR="00FA4B45" w:rsidRDefault="00FA4B45" w:rsidP="00FA4B45">
      <w:pPr>
        <w:rPr>
          <w:sz w:val="28"/>
          <w:szCs w:val="28"/>
        </w:rPr>
      </w:pPr>
    </w:p>
    <w:p w14:paraId="086223D7" w14:textId="77777777" w:rsidR="00FA4B45" w:rsidRDefault="00FA4B45" w:rsidP="00FA4B45">
      <w:pPr>
        <w:rPr>
          <w:sz w:val="28"/>
          <w:szCs w:val="28"/>
        </w:rPr>
      </w:pPr>
    </w:p>
    <w:p w14:paraId="3805A894" w14:textId="77777777" w:rsidR="00FA4B45" w:rsidRDefault="00FA4B45" w:rsidP="00FA4B45">
      <w:pPr>
        <w:rPr>
          <w:sz w:val="28"/>
          <w:szCs w:val="28"/>
        </w:rPr>
      </w:pPr>
    </w:p>
    <w:p w14:paraId="4C20F574" w14:textId="77777777" w:rsidR="00FA4B45" w:rsidRDefault="00FA4B45" w:rsidP="00FA4B45">
      <w:pPr>
        <w:rPr>
          <w:sz w:val="28"/>
          <w:szCs w:val="28"/>
        </w:rPr>
      </w:pPr>
    </w:p>
    <w:p w14:paraId="27754C1E" w14:textId="77777777" w:rsidR="00FA4B45" w:rsidRDefault="00FA4B45" w:rsidP="00FA4B45">
      <w:pPr>
        <w:rPr>
          <w:sz w:val="28"/>
          <w:szCs w:val="28"/>
        </w:rPr>
      </w:pPr>
    </w:p>
    <w:p w14:paraId="59F5E0BB" w14:textId="77777777" w:rsidR="00FA4B45" w:rsidRDefault="00FA4B45" w:rsidP="00FA4B45">
      <w:pPr>
        <w:rPr>
          <w:sz w:val="28"/>
          <w:szCs w:val="28"/>
        </w:rPr>
      </w:pPr>
    </w:p>
    <w:p w14:paraId="48BB4ADD" w14:textId="77777777" w:rsidR="00FA4B45" w:rsidRDefault="00FA4B45" w:rsidP="00FA4B45">
      <w:pPr>
        <w:rPr>
          <w:sz w:val="28"/>
          <w:szCs w:val="28"/>
        </w:rPr>
      </w:pPr>
    </w:p>
    <w:p w14:paraId="5433CD76" w14:textId="77777777" w:rsidR="00FA4B45" w:rsidRDefault="00FA4B45" w:rsidP="00FA4B45">
      <w:pPr>
        <w:rPr>
          <w:sz w:val="28"/>
          <w:szCs w:val="28"/>
        </w:rPr>
      </w:pPr>
    </w:p>
    <w:p w14:paraId="625E0527" w14:textId="77777777" w:rsidR="00FA4B45" w:rsidRDefault="00FA4B45" w:rsidP="00FA4B45">
      <w:pPr>
        <w:rPr>
          <w:sz w:val="28"/>
          <w:szCs w:val="28"/>
        </w:rPr>
      </w:pPr>
    </w:p>
    <w:p w14:paraId="4BF8887A" w14:textId="77777777" w:rsidR="00FA4B45" w:rsidRDefault="00FA4B45" w:rsidP="00FA4B45">
      <w:pPr>
        <w:rPr>
          <w:sz w:val="28"/>
          <w:szCs w:val="28"/>
        </w:rPr>
      </w:pPr>
    </w:p>
    <w:p w14:paraId="18988BF6" w14:textId="77777777" w:rsidR="00FA4B45" w:rsidRDefault="00FA4B45" w:rsidP="00FA4B45">
      <w:pPr>
        <w:rPr>
          <w:sz w:val="28"/>
          <w:szCs w:val="28"/>
        </w:rPr>
      </w:pPr>
    </w:p>
    <w:p w14:paraId="2F3E1577" w14:textId="77777777" w:rsidR="00FA4B45" w:rsidRDefault="00FA4B45" w:rsidP="00FA4B45">
      <w:pPr>
        <w:rPr>
          <w:sz w:val="28"/>
          <w:szCs w:val="28"/>
        </w:rPr>
      </w:pPr>
    </w:p>
    <w:p w14:paraId="7BCA3970" w14:textId="77777777" w:rsidR="00FA4B45" w:rsidRDefault="00FA4B45" w:rsidP="00FA4B45">
      <w:pPr>
        <w:rPr>
          <w:sz w:val="28"/>
          <w:szCs w:val="28"/>
        </w:rPr>
      </w:pPr>
    </w:p>
    <w:p w14:paraId="180A7B45" w14:textId="77777777" w:rsidR="00FA4B45" w:rsidRDefault="00FA4B45" w:rsidP="00FA4B45">
      <w:pPr>
        <w:rPr>
          <w:sz w:val="28"/>
          <w:szCs w:val="28"/>
        </w:rPr>
      </w:pPr>
    </w:p>
    <w:p w14:paraId="6527CA06" w14:textId="77777777" w:rsidR="00FA4B45" w:rsidRDefault="00FA4B45" w:rsidP="00FA4B45">
      <w:pPr>
        <w:rPr>
          <w:sz w:val="28"/>
          <w:szCs w:val="28"/>
        </w:rPr>
      </w:pPr>
    </w:p>
    <w:p w14:paraId="427E3EB7" w14:textId="77777777" w:rsidR="00FA4B45" w:rsidRDefault="00FA4B45" w:rsidP="00FA4B45">
      <w:pPr>
        <w:rPr>
          <w:sz w:val="28"/>
          <w:szCs w:val="28"/>
        </w:rPr>
      </w:pPr>
    </w:p>
    <w:p w14:paraId="0038D9F6" w14:textId="77777777" w:rsidR="00FA4B45" w:rsidRDefault="00FA4B45" w:rsidP="00FA4B45">
      <w:pPr>
        <w:rPr>
          <w:sz w:val="28"/>
          <w:szCs w:val="28"/>
        </w:rPr>
      </w:pPr>
    </w:p>
    <w:p w14:paraId="200E5FED" w14:textId="77777777" w:rsidR="00FA4B45" w:rsidRDefault="00FA4B45" w:rsidP="00FA4B45">
      <w:pPr>
        <w:jc w:val="center"/>
        <w:rPr>
          <w:b/>
          <w:bCs/>
          <w:sz w:val="28"/>
          <w:szCs w:val="28"/>
        </w:rPr>
      </w:pPr>
    </w:p>
    <w:p w14:paraId="4E3DA6BC" w14:textId="4A37F385" w:rsidR="00820307" w:rsidRDefault="00820307" w:rsidP="00FA4B45">
      <w:pPr>
        <w:rPr>
          <w:sz w:val="28"/>
          <w:szCs w:val="28"/>
        </w:rPr>
      </w:pPr>
    </w:p>
    <w:p w14:paraId="5F8604AA" w14:textId="336DD54F" w:rsidR="00DB2FAD" w:rsidRDefault="00DB2FAD" w:rsidP="00FA4B45">
      <w:pPr>
        <w:rPr>
          <w:sz w:val="28"/>
          <w:szCs w:val="28"/>
        </w:rPr>
      </w:pPr>
    </w:p>
    <w:p w14:paraId="179D1297" w14:textId="77777777" w:rsidR="00DB2FAD" w:rsidRDefault="00DB2FAD" w:rsidP="00FA4B45">
      <w:pPr>
        <w:rPr>
          <w:sz w:val="28"/>
          <w:szCs w:val="28"/>
        </w:rPr>
      </w:pPr>
    </w:p>
    <w:p w14:paraId="6E80854B" w14:textId="77777777" w:rsidR="00BE2FC2" w:rsidRDefault="00BE2FC2" w:rsidP="00FA4B45">
      <w:pPr>
        <w:rPr>
          <w:sz w:val="28"/>
          <w:szCs w:val="28"/>
        </w:rPr>
      </w:pPr>
    </w:p>
    <w:p w14:paraId="4EC05C7E" w14:textId="1A857DC6" w:rsidR="00FA4B45" w:rsidRPr="00554F29" w:rsidRDefault="008D26EE" w:rsidP="00BE2FC2">
      <w:pPr>
        <w:jc w:val="center"/>
        <w:rPr>
          <w:b/>
          <w:bCs/>
          <w:sz w:val="28"/>
          <w:szCs w:val="28"/>
        </w:rPr>
      </w:pPr>
      <w:r w:rsidRPr="00554F29">
        <w:rPr>
          <w:b/>
          <w:bCs/>
          <w:sz w:val="28"/>
          <w:szCs w:val="28"/>
        </w:rPr>
        <w:lastRenderedPageBreak/>
        <w:t>9</w:t>
      </w:r>
      <w:r w:rsidR="00FA4B45" w:rsidRPr="00554F29">
        <w:rPr>
          <w:b/>
          <w:bCs/>
          <w:sz w:val="28"/>
          <w:szCs w:val="28"/>
        </w:rPr>
        <w:t>.Л</w:t>
      </w:r>
      <w:r w:rsidR="00BE2FC2" w:rsidRPr="00554F29">
        <w:rPr>
          <w:b/>
          <w:bCs/>
          <w:sz w:val="28"/>
          <w:szCs w:val="28"/>
        </w:rPr>
        <w:t>ИТЕРАТУРА</w:t>
      </w:r>
    </w:p>
    <w:p w14:paraId="44A91FF8" w14:textId="77777777" w:rsidR="00FA4B45" w:rsidRPr="00D010DE" w:rsidRDefault="00FA4B45" w:rsidP="00FA4B45">
      <w:pPr>
        <w:rPr>
          <w:b/>
          <w:bCs/>
          <w:sz w:val="28"/>
          <w:szCs w:val="28"/>
        </w:rPr>
      </w:pPr>
    </w:p>
    <w:p w14:paraId="066CB4FD" w14:textId="7FDEEAFE" w:rsidR="00FA4B45" w:rsidRDefault="00FA4B45" w:rsidP="00FA4B45">
      <w:pPr>
        <w:rPr>
          <w:sz w:val="28"/>
          <w:szCs w:val="28"/>
        </w:rPr>
      </w:pPr>
      <w:r w:rsidRPr="00D010DE">
        <w:rPr>
          <w:sz w:val="28"/>
          <w:szCs w:val="28"/>
        </w:rPr>
        <w:t>1. Выготский Л.С. Педагогическая психология. — Москва: Педагогика-Пресс, 1996. — ISBN 5-7155-0891-X.</w:t>
      </w:r>
    </w:p>
    <w:p w14:paraId="76D3E6D2" w14:textId="25E9FEB2" w:rsidR="00FA4B45" w:rsidRPr="00D010DE" w:rsidRDefault="00FA4B45" w:rsidP="00FA4B45">
      <w:pPr>
        <w:rPr>
          <w:sz w:val="28"/>
          <w:szCs w:val="28"/>
        </w:rPr>
      </w:pPr>
      <w:r w:rsidRPr="00D010DE">
        <w:rPr>
          <w:sz w:val="28"/>
          <w:szCs w:val="28"/>
        </w:rPr>
        <w:t>2. Комарова Т.С., Савенков А.И. Методика организации дидактической игры дошкольников. — Ярославль: Академия развития, 2006. — ISBN 5-7797-0418-2.</w:t>
      </w:r>
    </w:p>
    <w:p w14:paraId="696A96EF" w14:textId="1CDCC636" w:rsidR="00FA4B45" w:rsidRPr="00D010DE" w:rsidRDefault="00FA4B45" w:rsidP="00FA4B45">
      <w:pPr>
        <w:rPr>
          <w:sz w:val="28"/>
          <w:szCs w:val="28"/>
        </w:rPr>
      </w:pPr>
      <w:r w:rsidRPr="00D010DE">
        <w:rPr>
          <w:sz w:val="28"/>
          <w:szCs w:val="28"/>
        </w:rPr>
        <w:t>3. Шевченко Ю.В. Развитие познавательных способностей младших школьников средствами дидактических игр. — Новосибирск: НГУ, 2004. — ISBN 5-94356-121-8.</w:t>
      </w:r>
    </w:p>
    <w:p w14:paraId="06DF1E17" w14:textId="5CACCD66" w:rsidR="00FA4B45" w:rsidRPr="00D010DE" w:rsidRDefault="00FA4B45" w:rsidP="00FA4B45">
      <w:pPr>
        <w:rPr>
          <w:sz w:val="28"/>
          <w:szCs w:val="28"/>
        </w:rPr>
      </w:pPr>
      <w:r w:rsidRPr="00D010DE">
        <w:rPr>
          <w:sz w:val="28"/>
          <w:szCs w:val="28"/>
        </w:rPr>
        <w:t>4. Коротаева Е.А. Игровые технологии обучения. — Екатеринбург: УРГУ, 2002. — ISBN 5-7996-0021-4.</w:t>
      </w:r>
    </w:p>
    <w:p w14:paraId="38920ED4" w14:textId="77777777" w:rsidR="00FA4B45" w:rsidRPr="00D010DE" w:rsidRDefault="00FA4B45" w:rsidP="00FA4B45">
      <w:pPr>
        <w:rPr>
          <w:sz w:val="28"/>
          <w:szCs w:val="28"/>
        </w:rPr>
      </w:pPr>
      <w:r w:rsidRPr="00D010DE">
        <w:rPr>
          <w:sz w:val="28"/>
          <w:szCs w:val="28"/>
        </w:rPr>
        <w:t>5. Хрестоматия по теории детской игры / Под ред. Запорожца А.В., Эльконина Д.Б. — Москва: Просвещение, 1978.</w:t>
      </w:r>
    </w:p>
    <w:p w14:paraId="564FB6E0" w14:textId="77777777" w:rsidR="00FA4B45" w:rsidRPr="00D010DE" w:rsidRDefault="00FA4B45" w:rsidP="00FA4B45">
      <w:pPr>
        <w:rPr>
          <w:sz w:val="28"/>
          <w:szCs w:val="28"/>
        </w:rPr>
      </w:pPr>
    </w:p>
    <w:p w14:paraId="4B27A3BD" w14:textId="77777777" w:rsidR="00FA4B45" w:rsidRPr="00D010DE" w:rsidRDefault="00FA4B45" w:rsidP="00FA4B45">
      <w:pPr>
        <w:rPr>
          <w:sz w:val="28"/>
          <w:szCs w:val="28"/>
        </w:rPr>
      </w:pPr>
    </w:p>
    <w:p w14:paraId="4AC166DF" w14:textId="77777777" w:rsidR="00FA4B45" w:rsidRPr="00D010DE" w:rsidRDefault="00FA4B45" w:rsidP="00FA4B45">
      <w:pPr>
        <w:rPr>
          <w:sz w:val="28"/>
          <w:szCs w:val="28"/>
        </w:rPr>
      </w:pPr>
    </w:p>
    <w:p w14:paraId="78945159" w14:textId="77777777" w:rsidR="00FA4B45" w:rsidRPr="00D010DE" w:rsidRDefault="00FA4B45" w:rsidP="00FA4B45">
      <w:pPr>
        <w:rPr>
          <w:sz w:val="28"/>
          <w:szCs w:val="28"/>
        </w:rPr>
      </w:pPr>
    </w:p>
    <w:p w14:paraId="6D01C974" w14:textId="77777777" w:rsidR="00FA4B45" w:rsidRPr="00D010DE" w:rsidRDefault="00FA4B45" w:rsidP="00FA4B45">
      <w:pPr>
        <w:rPr>
          <w:sz w:val="28"/>
          <w:szCs w:val="28"/>
        </w:rPr>
      </w:pPr>
    </w:p>
    <w:p w14:paraId="789A465F" w14:textId="77777777" w:rsidR="00FA4B45" w:rsidRPr="00D010DE" w:rsidRDefault="00FA4B45" w:rsidP="00FA4B45">
      <w:pPr>
        <w:rPr>
          <w:sz w:val="28"/>
          <w:szCs w:val="28"/>
        </w:rPr>
      </w:pPr>
    </w:p>
    <w:p w14:paraId="518AA59E" w14:textId="77777777" w:rsidR="00FA4B45" w:rsidRPr="00D010DE" w:rsidRDefault="00FA4B45" w:rsidP="00FA4B45">
      <w:pPr>
        <w:rPr>
          <w:sz w:val="28"/>
          <w:szCs w:val="28"/>
        </w:rPr>
      </w:pPr>
    </w:p>
    <w:p w14:paraId="4F008905" w14:textId="77777777" w:rsidR="00FA4B45" w:rsidRPr="00D010DE" w:rsidRDefault="00FA4B45" w:rsidP="00FA4B45">
      <w:pPr>
        <w:rPr>
          <w:sz w:val="28"/>
          <w:szCs w:val="28"/>
        </w:rPr>
      </w:pPr>
    </w:p>
    <w:p w14:paraId="2E2E5FFD" w14:textId="77777777" w:rsidR="002464D2" w:rsidRPr="00FA4B45" w:rsidRDefault="002464D2">
      <w:pPr>
        <w:rPr>
          <w:sz w:val="28"/>
          <w:szCs w:val="28"/>
        </w:rPr>
      </w:pPr>
    </w:p>
    <w:sectPr w:rsidR="002464D2" w:rsidRPr="00FA4B45" w:rsidSect="00BE2FC2">
      <w:footerReference w:type="default" r:id="rId14"/>
      <w:pgSz w:w="11906" w:h="16838"/>
      <w:pgMar w:top="1134" w:right="991"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8D5CCED" w14:textId="77777777" w:rsidR="00BA68FF" w:rsidRDefault="00BA68FF" w:rsidP="00FA4B45">
      <w:r>
        <w:separator/>
      </w:r>
    </w:p>
  </w:endnote>
  <w:endnote w:type="continuationSeparator" w:id="0">
    <w:p w14:paraId="4299F9EC" w14:textId="77777777" w:rsidR="00BA68FF" w:rsidRDefault="00BA68FF" w:rsidP="00FA4B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513811655"/>
      <w:docPartObj>
        <w:docPartGallery w:val="Page Numbers (Bottom of Page)"/>
        <w:docPartUnique/>
      </w:docPartObj>
    </w:sdtPr>
    <w:sdtEndPr/>
    <w:sdtContent>
      <w:p w14:paraId="4FB15042" w14:textId="0081D189" w:rsidR="0098398A" w:rsidRDefault="0098398A">
        <w:pPr>
          <w:pStyle w:val="a5"/>
          <w:jc w:val="right"/>
        </w:pPr>
        <w:r>
          <w:fldChar w:fldCharType="begin"/>
        </w:r>
        <w:r>
          <w:instrText>PAGE   \* MERGEFORMAT</w:instrText>
        </w:r>
        <w:r>
          <w:fldChar w:fldCharType="separate"/>
        </w:r>
        <w:r>
          <w:t>2</w:t>
        </w:r>
        <w:r>
          <w:fldChar w:fldCharType="end"/>
        </w:r>
      </w:p>
    </w:sdtContent>
  </w:sdt>
  <w:p w14:paraId="70687559" w14:textId="77777777" w:rsidR="00EB6960" w:rsidRDefault="00EB6960">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0692D24" w14:textId="77777777" w:rsidR="00BA68FF" w:rsidRDefault="00BA68FF" w:rsidP="00FA4B45">
      <w:r>
        <w:separator/>
      </w:r>
    </w:p>
  </w:footnote>
  <w:footnote w:type="continuationSeparator" w:id="0">
    <w:p w14:paraId="73AF0E92" w14:textId="77777777" w:rsidR="00BA68FF" w:rsidRDefault="00BA68FF" w:rsidP="00FA4B4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A0929EC"/>
    <w:multiLevelType w:val="multilevel"/>
    <w:tmpl w:val="ED5A1E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D036C5F"/>
    <w:multiLevelType w:val="multilevel"/>
    <w:tmpl w:val="AC20C38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D2442F2"/>
    <w:multiLevelType w:val="multilevel"/>
    <w:tmpl w:val="256CF9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21987D02"/>
    <w:multiLevelType w:val="multilevel"/>
    <w:tmpl w:val="ECC844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46FE4ED9"/>
    <w:multiLevelType w:val="multilevel"/>
    <w:tmpl w:val="222A2C0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47960FCA"/>
    <w:multiLevelType w:val="multilevel"/>
    <w:tmpl w:val="D71ABB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EF66917"/>
    <w:multiLevelType w:val="multilevel"/>
    <w:tmpl w:val="B47ED0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6BB25416"/>
    <w:multiLevelType w:val="hybridMultilevel"/>
    <w:tmpl w:val="98BE5710"/>
    <w:lvl w:ilvl="0" w:tplc="2488F91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
  </w:num>
  <w:num w:numId="2">
    <w:abstractNumId w:val="4"/>
  </w:num>
  <w:num w:numId="3">
    <w:abstractNumId w:val="6"/>
  </w:num>
  <w:num w:numId="4">
    <w:abstractNumId w:val="2"/>
  </w:num>
  <w:num w:numId="5">
    <w:abstractNumId w:val="3"/>
  </w:num>
  <w:num w:numId="6">
    <w:abstractNumId w:val="5"/>
  </w:num>
  <w:num w:numId="7">
    <w:abstractNumId w:val="0"/>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464D2"/>
    <w:rsid w:val="001A1BAF"/>
    <w:rsid w:val="001E7D4A"/>
    <w:rsid w:val="001F509A"/>
    <w:rsid w:val="002464D2"/>
    <w:rsid w:val="00392344"/>
    <w:rsid w:val="00471B7C"/>
    <w:rsid w:val="00473293"/>
    <w:rsid w:val="00480ED9"/>
    <w:rsid w:val="004D6317"/>
    <w:rsid w:val="004F49EC"/>
    <w:rsid w:val="00554F29"/>
    <w:rsid w:val="00642DFB"/>
    <w:rsid w:val="006D5699"/>
    <w:rsid w:val="00820307"/>
    <w:rsid w:val="008639A4"/>
    <w:rsid w:val="00863DC1"/>
    <w:rsid w:val="008D26EE"/>
    <w:rsid w:val="008E38F0"/>
    <w:rsid w:val="0098398A"/>
    <w:rsid w:val="00985256"/>
    <w:rsid w:val="00A65DA6"/>
    <w:rsid w:val="00A87D68"/>
    <w:rsid w:val="00AC30A1"/>
    <w:rsid w:val="00AC4015"/>
    <w:rsid w:val="00AE606C"/>
    <w:rsid w:val="00B05002"/>
    <w:rsid w:val="00B37A81"/>
    <w:rsid w:val="00B56EBC"/>
    <w:rsid w:val="00B850BB"/>
    <w:rsid w:val="00BA68FF"/>
    <w:rsid w:val="00BE2442"/>
    <w:rsid w:val="00BE2FC2"/>
    <w:rsid w:val="00C230D8"/>
    <w:rsid w:val="00CD111F"/>
    <w:rsid w:val="00CD548C"/>
    <w:rsid w:val="00CD6861"/>
    <w:rsid w:val="00DB2FAD"/>
    <w:rsid w:val="00DF1185"/>
    <w:rsid w:val="00E43736"/>
    <w:rsid w:val="00EA35AF"/>
    <w:rsid w:val="00EB6960"/>
    <w:rsid w:val="00ED758C"/>
    <w:rsid w:val="00FA4B4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8004A4"/>
  <w15:chartTrackingRefBased/>
  <w15:docId w15:val="{C659A565-B361-490A-A230-054D45325C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A4B45"/>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A4B45"/>
    <w:pPr>
      <w:tabs>
        <w:tab w:val="center" w:pos="4677"/>
        <w:tab w:val="right" w:pos="9355"/>
      </w:tabs>
    </w:pPr>
  </w:style>
  <w:style w:type="character" w:customStyle="1" w:styleId="a4">
    <w:name w:val="Верхний колонтитул Знак"/>
    <w:basedOn w:val="a0"/>
    <w:link w:val="a3"/>
    <w:uiPriority w:val="99"/>
    <w:rsid w:val="00FA4B45"/>
  </w:style>
  <w:style w:type="paragraph" w:styleId="a5">
    <w:name w:val="footer"/>
    <w:basedOn w:val="a"/>
    <w:link w:val="a6"/>
    <w:uiPriority w:val="99"/>
    <w:unhideWhenUsed/>
    <w:rsid w:val="00FA4B45"/>
    <w:pPr>
      <w:tabs>
        <w:tab w:val="center" w:pos="4677"/>
        <w:tab w:val="right" w:pos="9355"/>
      </w:tabs>
    </w:pPr>
  </w:style>
  <w:style w:type="character" w:customStyle="1" w:styleId="a6">
    <w:name w:val="Нижний колонтитул Знак"/>
    <w:basedOn w:val="a0"/>
    <w:link w:val="a5"/>
    <w:uiPriority w:val="99"/>
    <w:rsid w:val="00FA4B45"/>
  </w:style>
  <w:style w:type="character" w:styleId="a7">
    <w:name w:val="Strong"/>
    <w:uiPriority w:val="22"/>
    <w:qFormat/>
    <w:rsid w:val="00FA4B45"/>
    <w:rPr>
      <w:b/>
      <w:bCs/>
    </w:rPr>
  </w:style>
  <w:style w:type="paragraph" w:customStyle="1" w:styleId="ds-markdown-paragraph">
    <w:name w:val="ds-markdown-paragraph"/>
    <w:basedOn w:val="a"/>
    <w:rsid w:val="00EB6960"/>
    <w:pPr>
      <w:spacing w:before="100" w:beforeAutospacing="1" w:after="100" w:afterAutospacing="1"/>
    </w:pPr>
  </w:style>
  <w:style w:type="paragraph" w:styleId="a8">
    <w:name w:val="List Paragraph"/>
    <w:basedOn w:val="a"/>
    <w:uiPriority w:val="34"/>
    <w:qFormat/>
    <w:rsid w:val="00554F29"/>
    <w:pPr>
      <w:ind w:left="720"/>
      <w:contextualSpacing/>
    </w:pPr>
  </w:style>
  <w:style w:type="character" w:styleId="a9">
    <w:name w:val="Hyperlink"/>
    <w:basedOn w:val="a0"/>
    <w:uiPriority w:val="99"/>
    <w:unhideWhenUsed/>
    <w:rsid w:val="00CD6861"/>
    <w:rPr>
      <w:color w:val="0563C1" w:themeColor="hyperlink"/>
      <w:u w:val="single"/>
    </w:rPr>
  </w:style>
  <w:style w:type="character" w:styleId="aa">
    <w:name w:val="Unresolved Mention"/>
    <w:basedOn w:val="a0"/>
    <w:uiPriority w:val="99"/>
    <w:semiHidden/>
    <w:unhideWhenUsed/>
    <w:rsid w:val="00CD686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chart" Target="charts/chart6.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hart" Target="charts/chart5.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4.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chart" Target="charts/chart3.xml"/><Relationship Id="rId4" Type="http://schemas.openxmlformats.org/officeDocument/2006/relationships/settings" Target="settings.xml"/><Relationship Id="rId9" Type="http://schemas.openxmlformats.org/officeDocument/2006/relationships/chart" Target="charts/chart2.xml"/><Relationship Id="rId14" Type="http://schemas.openxmlformats.org/officeDocument/2006/relationships/footer" Target="footer1.xml"/></Relationships>
</file>

<file path=word/charts/_rels/chart1.xml.rels><?xml version="1.0" encoding="UTF-8" standalone="yes"?>
<Relationships xmlns="http://schemas.openxmlformats.org/package/2006/relationships"><Relationship Id="rId3" Type="http://schemas.openxmlformats.org/officeDocument/2006/relationships/themeOverride" Target="../theme/themeOverride1.xml"/><Relationship Id="rId2" Type="http://schemas.microsoft.com/office/2011/relationships/chartColorStyle" Target="colors1.xml"/><Relationship Id="rId1" Type="http://schemas.microsoft.com/office/2011/relationships/chartStyle" Target="style1.xml"/><Relationship Id="rId4" Type="http://schemas.openxmlformats.org/officeDocument/2006/relationships/package" Target="../embeddings/Microsoft_Excel_Worksheet.xlsx"/></Relationships>
</file>

<file path=word/charts/_rels/chart2.xml.rels><?xml version="1.0" encoding="UTF-8" standalone="yes"?>
<Relationships xmlns="http://schemas.openxmlformats.org/package/2006/relationships"><Relationship Id="rId3" Type="http://schemas.openxmlformats.org/officeDocument/2006/relationships/themeOverride" Target="../theme/themeOverride2.xml"/><Relationship Id="rId2" Type="http://schemas.microsoft.com/office/2011/relationships/chartColorStyle" Target="colors2.xml"/><Relationship Id="rId1" Type="http://schemas.microsoft.com/office/2011/relationships/chartStyle" Target="style2.xml"/><Relationship Id="rId4" Type="http://schemas.openxmlformats.org/officeDocument/2006/relationships/package" Target="../embeddings/Microsoft_Excel_Worksheet1.xlsx"/></Relationships>
</file>

<file path=word/charts/_rels/chart3.xml.rels><?xml version="1.0" encoding="UTF-8" standalone="yes"?>
<Relationships xmlns="http://schemas.openxmlformats.org/package/2006/relationships"><Relationship Id="rId3" Type="http://schemas.openxmlformats.org/officeDocument/2006/relationships/themeOverride" Target="../theme/themeOverride3.xml"/><Relationship Id="rId2" Type="http://schemas.microsoft.com/office/2011/relationships/chartColorStyle" Target="colors3.xml"/><Relationship Id="rId1" Type="http://schemas.microsoft.com/office/2011/relationships/chartStyle" Target="style3.xml"/><Relationship Id="rId4" Type="http://schemas.openxmlformats.org/officeDocument/2006/relationships/package" Target="../embeddings/Microsoft_Excel_Worksheet2.xlsx"/></Relationships>
</file>

<file path=word/charts/_rels/chart4.xml.rels><?xml version="1.0" encoding="UTF-8" standalone="yes"?>
<Relationships xmlns="http://schemas.openxmlformats.org/package/2006/relationships"><Relationship Id="rId3" Type="http://schemas.openxmlformats.org/officeDocument/2006/relationships/themeOverride" Target="../theme/themeOverride4.xml"/><Relationship Id="rId2" Type="http://schemas.microsoft.com/office/2011/relationships/chartColorStyle" Target="colors4.xml"/><Relationship Id="rId1" Type="http://schemas.microsoft.com/office/2011/relationships/chartStyle" Target="style4.xml"/><Relationship Id="rId4" Type="http://schemas.openxmlformats.org/officeDocument/2006/relationships/package" Target="../embeddings/Microsoft_Excel_Worksheet3.xlsx"/></Relationships>
</file>

<file path=word/charts/_rels/chart5.xml.rels><?xml version="1.0" encoding="UTF-8" standalone="yes"?>
<Relationships xmlns="http://schemas.openxmlformats.org/package/2006/relationships"><Relationship Id="rId3" Type="http://schemas.openxmlformats.org/officeDocument/2006/relationships/package" Target="../embeddings/Microsoft_Excel_Worksheet4.xlsx"/><Relationship Id="rId2" Type="http://schemas.microsoft.com/office/2011/relationships/chartColorStyle" Target="colors5.xml"/><Relationship Id="rId1" Type="http://schemas.microsoft.com/office/2011/relationships/chartStyle" Target="style5.xml"/></Relationships>
</file>

<file path=word/charts/_rels/chart6.xml.rels><?xml version="1.0" encoding="UTF-8" standalone="yes"?>
<Relationships xmlns="http://schemas.openxmlformats.org/package/2006/relationships"><Relationship Id="rId3" Type="http://schemas.openxmlformats.org/officeDocument/2006/relationships/package" Target="../embeddings/Microsoft_Excel_Worksheet5.xlsx"/><Relationship Id="rId2" Type="http://schemas.microsoft.com/office/2011/relationships/chartColorStyle" Target="colors6.xml"/><Relationship Id="rId1" Type="http://schemas.microsoft.com/office/2011/relationships/chartStyle" Target="style6.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7"/>
    </mc:Choice>
    <mc:Fallback>
      <c:style val="7"/>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600" b="1" i="0" u="none" strike="noStrike" kern="1200" baseline="0">
                <a:solidFill>
                  <a:schemeClr val="tx2"/>
                </a:solidFill>
                <a:latin typeface="+mn-lt"/>
                <a:ea typeface="+mn-ea"/>
                <a:cs typeface="+mn-cs"/>
              </a:defRPr>
            </a:pPr>
            <a:r>
              <a:rPr lang="ru-RU"/>
              <a:t>Интерес к математике (% учащихся)</a:t>
            </a:r>
          </a:p>
        </c:rich>
      </c:tx>
      <c:overlay val="0"/>
      <c:spPr>
        <a:noFill/>
        <a:ln>
          <a:noFill/>
        </a:ln>
        <a:effectLst/>
      </c:spPr>
      <c:txPr>
        <a:bodyPr rot="0" spcFirstLastPara="1" vertOverflow="ellipsis" vert="horz" wrap="square" anchor="ctr" anchorCtr="1"/>
        <a:lstStyle/>
        <a:p>
          <a:pPr>
            <a:defRPr sz="1600" b="1" i="0" u="none" strike="noStrike" kern="1200" baseline="0">
              <a:solidFill>
                <a:schemeClr val="tx2"/>
              </a:solidFill>
              <a:latin typeface="+mn-lt"/>
              <a:ea typeface="+mn-ea"/>
              <a:cs typeface="+mn-cs"/>
            </a:defRPr>
          </a:pPr>
          <a:endParaRPr lang="ru-RU"/>
        </a:p>
      </c:txPr>
    </c:title>
    <c:autoTitleDeleted val="0"/>
    <c:plotArea>
      <c:layout/>
      <c:barChart>
        <c:barDir val="col"/>
        <c:grouping val="clustered"/>
        <c:varyColors val="0"/>
        <c:ser>
          <c:idx val="0"/>
          <c:order val="0"/>
          <c:tx>
            <c:strRef>
              <c:f>Лист1!$B$1</c:f>
              <c:strCache>
                <c:ptCount val="1"/>
                <c:pt idx="0">
                  <c:v>Высокий</c:v>
                </c:pt>
              </c:strCache>
            </c:strRef>
          </c:tx>
          <c:spPr>
            <a:gradFill rotWithShape="1">
              <a:gsLst>
                <a:gs pos="0">
                  <a:schemeClr val="accent5">
                    <a:shade val="65000"/>
                    <a:satMod val="103000"/>
                    <a:lumMod val="102000"/>
                    <a:tint val="94000"/>
                  </a:schemeClr>
                </a:gs>
                <a:gs pos="50000">
                  <a:schemeClr val="accent5">
                    <a:shade val="65000"/>
                    <a:satMod val="110000"/>
                    <a:lumMod val="100000"/>
                    <a:shade val="100000"/>
                  </a:schemeClr>
                </a:gs>
                <a:gs pos="100000">
                  <a:schemeClr val="accent5">
                    <a:shade val="65000"/>
                    <a:lumMod val="99000"/>
                    <a:satMod val="120000"/>
                    <a:shade val="78000"/>
                  </a:schemeClr>
                </a:gs>
              </a:gsLst>
              <a:lin ang="5400000" scaled="0"/>
            </a:gra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2"/>
                    </a:solidFill>
                    <a:latin typeface="+mn-lt"/>
                    <a:ea typeface="+mn-ea"/>
                    <a:cs typeface="+mn-cs"/>
                  </a:defRPr>
                </a:pPr>
                <a:endParaRPr lang="ru-RU"/>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tx2">
                          <a:lumMod val="35000"/>
                          <a:lumOff val="65000"/>
                        </a:schemeClr>
                      </a:solidFill>
                    </a:ln>
                    <a:effectLst/>
                  </c:spPr>
                </c15:leaderLines>
              </c:ext>
            </c:extLst>
          </c:dLbls>
          <c:cat>
            <c:strRef>
              <c:f>Лист1!$A$2:$A$3</c:f>
              <c:strCache>
                <c:ptCount val="2"/>
                <c:pt idx="0">
                  <c:v>До игр</c:v>
                </c:pt>
                <c:pt idx="1">
                  <c:v>После игр</c:v>
                </c:pt>
              </c:strCache>
            </c:strRef>
          </c:cat>
          <c:val>
            <c:numRef>
              <c:f>Лист1!$B$2:$B$3</c:f>
              <c:numCache>
                <c:formatCode>General</c:formatCode>
                <c:ptCount val="2"/>
                <c:pt idx="0">
                  <c:v>25</c:v>
                </c:pt>
                <c:pt idx="1">
                  <c:v>68</c:v>
                </c:pt>
              </c:numCache>
            </c:numRef>
          </c:val>
          <c:extLst>
            <c:ext xmlns:c16="http://schemas.microsoft.com/office/drawing/2014/chart" uri="{C3380CC4-5D6E-409C-BE32-E72D297353CC}">
              <c16:uniqueId val="{00000000-756A-48CF-81D6-E6B7EDA70F95}"/>
            </c:ext>
          </c:extLst>
        </c:ser>
        <c:ser>
          <c:idx val="1"/>
          <c:order val="1"/>
          <c:tx>
            <c:strRef>
              <c:f>Лист1!$C$1</c:f>
              <c:strCache>
                <c:ptCount val="1"/>
                <c:pt idx="0">
                  <c:v>Средний</c:v>
                </c:pt>
              </c:strCache>
            </c:strRef>
          </c:tx>
          <c:spPr>
            <a:gradFill rotWithShape="1">
              <a:gsLst>
                <a:gs pos="0">
                  <a:schemeClr val="accent5">
                    <a:satMod val="103000"/>
                    <a:lumMod val="102000"/>
                    <a:tint val="94000"/>
                  </a:schemeClr>
                </a:gs>
                <a:gs pos="50000">
                  <a:schemeClr val="accent5">
                    <a:satMod val="110000"/>
                    <a:lumMod val="100000"/>
                    <a:shade val="100000"/>
                  </a:schemeClr>
                </a:gs>
                <a:gs pos="100000">
                  <a:schemeClr val="accent5">
                    <a:lumMod val="99000"/>
                    <a:satMod val="120000"/>
                    <a:shade val="78000"/>
                  </a:schemeClr>
                </a:gs>
              </a:gsLst>
              <a:lin ang="5400000" scaled="0"/>
            </a:gra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2"/>
                    </a:solidFill>
                    <a:latin typeface="+mn-lt"/>
                    <a:ea typeface="+mn-ea"/>
                    <a:cs typeface="+mn-cs"/>
                  </a:defRPr>
                </a:pPr>
                <a:endParaRPr lang="ru-RU"/>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tx2">
                          <a:lumMod val="35000"/>
                          <a:lumOff val="65000"/>
                        </a:schemeClr>
                      </a:solidFill>
                    </a:ln>
                    <a:effectLst/>
                  </c:spPr>
                </c15:leaderLines>
              </c:ext>
            </c:extLst>
          </c:dLbls>
          <c:cat>
            <c:strRef>
              <c:f>Лист1!$A$2:$A$3</c:f>
              <c:strCache>
                <c:ptCount val="2"/>
                <c:pt idx="0">
                  <c:v>До игр</c:v>
                </c:pt>
                <c:pt idx="1">
                  <c:v>После игр</c:v>
                </c:pt>
              </c:strCache>
            </c:strRef>
          </c:cat>
          <c:val>
            <c:numRef>
              <c:f>Лист1!$C$2:$C$3</c:f>
              <c:numCache>
                <c:formatCode>General</c:formatCode>
                <c:ptCount val="2"/>
                <c:pt idx="0">
                  <c:v>40</c:v>
                </c:pt>
                <c:pt idx="1">
                  <c:v>25</c:v>
                </c:pt>
              </c:numCache>
            </c:numRef>
          </c:val>
          <c:extLst>
            <c:ext xmlns:c16="http://schemas.microsoft.com/office/drawing/2014/chart" uri="{C3380CC4-5D6E-409C-BE32-E72D297353CC}">
              <c16:uniqueId val="{00000001-756A-48CF-81D6-E6B7EDA70F95}"/>
            </c:ext>
          </c:extLst>
        </c:ser>
        <c:ser>
          <c:idx val="2"/>
          <c:order val="2"/>
          <c:tx>
            <c:strRef>
              <c:f>Лист1!$D$1</c:f>
              <c:strCache>
                <c:ptCount val="1"/>
                <c:pt idx="0">
                  <c:v>Низкий</c:v>
                </c:pt>
              </c:strCache>
            </c:strRef>
          </c:tx>
          <c:spPr>
            <a:gradFill rotWithShape="1">
              <a:gsLst>
                <a:gs pos="0">
                  <a:schemeClr val="accent5">
                    <a:tint val="65000"/>
                    <a:satMod val="103000"/>
                    <a:lumMod val="102000"/>
                    <a:tint val="94000"/>
                  </a:schemeClr>
                </a:gs>
                <a:gs pos="50000">
                  <a:schemeClr val="accent5">
                    <a:tint val="65000"/>
                    <a:satMod val="110000"/>
                    <a:lumMod val="100000"/>
                    <a:shade val="100000"/>
                  </a:schemeClr>
                </a:gs>
                <a:gs pos="100000">
                  <a:schemeClr val="accent5">
                    <a:tint val="65000"/>
                    <a:lumMod val="99000"/>
                    <a:satMod val="120000"/>
                    <a:shade val="78000"/>
                  </a:schemeClr>
                </a:gs>
              </a:gsLst>
              <a:lin ang="5400000" scaled="0"/>
            </a:gra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2"/>
                    </a:solidFill>
                    <a:latin typeface="+mn-lt"/>
                    <a:ea typeface="+mn-ea"/>
                    <a:cs typeface="+mn-cs"/>
                  </a:defRPr>
                </a:pPr>
                <a:endParaRPr lang="ru-RU"/>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tx2">
                          <a:lumMod val="35000"/>
                          <a:lumOff val="65000"/>
                        </a:schemeClr>
                      </a:solidFill>
                    </a:ln>
                    <a:effectLst/>
                  </c:spPr>
                </c15:leaderLines>
              </c:ext>
            </c:extLst>
          </c:dLbls>
          <c:cat>
            <c:strRef>
              <c:f>Лист1!$A$2:$A$3</c:f>
              <c:strCache>
                <c:ptCount val="2"/>
                <c:pt idx="0">
                  <c:v>До игр</c:v>
                </c:pt>
                <c:pt idx="1">
                  <c:v>После игр</c:v>
                </c:pt>
              </c:strCache>
            </c:strRef>
          </c:cat>
          <c:val>
            <c:numRef>
              <c:f>Лист1!$D$2:$D$3</c:f>
              <c:numCache>
                <c:formatCode>General</c:formatCode>
                <c:ptCount val="2"/>
                <c:pt idx="0">
                  <c:v>35</c:v>
                </c:pt>
                <c:pt idx="1">
                  <c:v>7</c:v>
                </c:pt>
              </c:numCache>
            </c:numRef>
          </c:val>
          <c:extLst>
            <c:ext xmlns:c16="http://schemas.microsoft.com/office/drawing/2014/chart" uri="{C3380CC4-5D6E-409C-BE32-E72D297353CC}">
              <c16:uniqueId val="{00000002-756A-48CF-81D6-E6B7EDA70F95}"/>
            </c:ext>
          </c:extLst>
        </c:ser>
        <c:dLbls>
          <c:dLblPos val="outEnd"/>
          <c:showLegendKey val="0"/>
          <c:showVal val="1"/>
          <c:showCatName val="0"/>
          <c:showSerName val="0"/>
          <c:showPercent val="0"/>
          <c:showBubbleSize val="0"/>
        </c:dLbls>
        <c:gapWidth val="100"/>
        <c:overlap val="-24"/>
        <c:axId val="1721079776"/>
        <c:axId val="1721065632"/>
      </c:barChart>
      <c:catAx>
        <c:axId val="1721079776"/>
        <c:scaling>
          <c:orientation val="minMax"/>
        </c:scaling>
        <c:delete val="0"/>
        <c:axPos val="b"/>
        <c:numFmt formatCode="General" sourceLinked="1"/>
        <c:majorTickMark val="none"/>
        <c:minorTickMark val="none"/>
        <c:tickLblPos val="nextTo"/>
        <c:spPr>
          <a:noFill/>
          <a:ln w="9525" cap="flat" cmpd="sng" algn="ctr">
            <a:solidFill>
              <a:schemeClr val="tx2">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2"/>
                </a:solidFill>
                <a:latin typeface="+mn-lt"/>
                <a:ea typeface="+mn-ea"/>
                <a:cs typeface="+mn-cs"/>
              </a:defRPr>
            </a:pPr>
            <a:endParaRPr lang="ru-RU"/>
          </a:p>
        </c:txPr>
        <c:crossAx val="1721065632"/>
        <c:crosses val="autoZero"/>
        <c:auto val="1"/>
        <c:lblAlgn val="ctr"/>
        <c:lblOffset val="100"/>
        <c:noMultiLvlLbl val="0"/>
      </c:catAx>
      <c:valAx>
        <c:axId val="1721065632"/>
        <c:scaling>
          <c:orientation val="minMax"/>
          <c:max val="100"/>
        </c:scaling>
        <c:delete val="0"/>
        <c:axPos val="l"/>
        <c:majorGridlines>
          <c:spPr>
            <a:ln w="9525" cap="flat" cmpd="sng" algn="ctr">
              <a:solidFill>
                <a:schemeClr val="tx2">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2"/>
                </a:solidFill>
                <a:latin typeface="+mn-lt"/>
                <a:ea typeface="+mn-ea"/>
                <a:cs typeface="+mn-cs"/>
              </a:defRPr>
            </a:pPr>
            <a:endParaRPr lang="ru-RU"/>
          </a:p>
        </c:txPr>
        <c:crossAx val="1721079776"/>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2"/>
              </a:solidFill>
              <a:latin typeface="+mn-lt"/>
              <a:ea typeface="+mn-ea"/>
              <a:cs typeface="+mn-cs"/>
            </a:defRPr>
          </a:pPr>
          <a:endParaRPr lang="ru-RU"/>
        </a:p>
      </c:txPr>
    </c:legend>
    <c:plotVisOnly val="1"/>
    <c:dispBlanksAs val="gap"/>
    <c:showDLblsOverMax val="0"/>
  </c:chart>
  <c:spPr>
    <a:solidFill>
      <a:schemeClr val="bg1"/>
    </a:solidFill>
    <a:ln w="9525" cap="flat" cmpd="sng" algn="ctr">
      <a:solidFill>
        <a:schemeClr val="tx2">
          <a:lumMod val="15000"/>
          <a:lumOff val="85000"/>
        </a:schemeClr>
      </a:solidFill>
      <a:round/>
    </a:ln>
    <a:effectLst/>
  </c:spPr>
  <c:txPr>
    <a:bodyPr/>
    <a:lstStyle/>
    <a:p>
      <a:pPr>
        <a:defRPr/>
      </a:pPr>
      <a:endParaRPr lang="ru-RU"/>
    </a:p>
  </c:txPr>
  <c:externalData r:id="rId4">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600" b="1" i="0" u="none" strike="noStrike" kern="1200" baseline="0">
                <a:solidFill>
                  <a:schemeClr val="tx1">
                    <a:lumMod val="65000"/>
                    <a:lumOff val="35000"/>
                  </a:schemeClr>
                </a:solidFill>
                <a:latin typeface="+mn-lt"/>
                <a:ea typeface="+mn-ea"/>
                <a:cs typeface="+mn-cs"/>
              </a:defRPr>
            </a:pPr>
            <a:r>
              <a:rPr lang="ru-RU"/>
              <a:t>Средние результаты тестов (% правильных ответов)</a:t>
            </a:r>
          </a:p>
        </c:rich>
      </c:tx>
      <c:overlay val="0"/>
      <c:spPr>
        <a:noFill/>
        <a:ln>
          <a:noFill/>
        </a:ln>
        <a:effectLst/>
      </c:spPr>
      <c:txPr>
        <a:bodyPr rot="0" spcFirstLastPara="1" vertOverflow="ellipsis" vert="horz" wrap="square" anchor="ctr" anchorCtr="1"/>
        <a:lstStyle/>
        <a:p>
          <a:pPr>
            <a:defRPr sz="1600" b="1" i="0" u="none" strike="noStrike" kern="1200" baseline="0">
              <a:solidFill>
                <a:schemeClr val="tx1">
                  <a:lumMod val="65000"/>
                  <a:lumOff val="35000"/>
                </a:schemeClr>
              </a:solidFill>
              <a:latin typeface="+mn-lt"/>
              <a:ea typeface="+mn-ea"/>
              <a:cs typeface="+mn-cs"/>
            </a:defRPr>
          </a:pPr>
          <a:endParaRPr lang="ru-RU"/>
        </a:p>
      </c:txPr>
    </c:title>
    <c:autoTitleDeleted val="0"/>
    <c:plotArea>
      <c:layout/>
      <c:barChart>
        <c:barDir val="bar"/>
        <c:grouping val="clustered"/>
        <c:varyColors val="0"/>
        <c:ser>
          <c:idx val="0"/>
          <c:order val="0"/>
          <c:tx>
            <c:strRef>
              <c:f>Лист1!$B$1</c:f>
              <c:strCache>
                <c:ptCount val="1"/>
                <c:pt idx="0">
                  <c:v>Май</c:v>
                </c:pt>
              </c:strCache>
            </c:strRef>
          </c:tx>
          <c:spPr>
            <a:gradFill rotWithShape="1">
              <a:gsLst>
                <a:gs pos="0">
                  <a:schemeClr val="accent6">
                    <a:satMod val="103000"/>
                    <a:lumMod val="102000"/>
                    <a:tint val="94000"/>
                  </a:schemeClr>
                </a:gs>
                <a:gs pos="50000">
                  <a:schemeClr val="accent6">
                    <a:satMod val="110000"/>
                    <a:lumMod val="100000"/>
                    <a:shade val="100000"/>
                  </a:schemeClr>
                </a:gs>
                <a:gs pos="100000">
                  <a:schemeClr val="accent6">
                    <a:lumMod val="99000"/>
                    <a:satMod val="120000"/>
                    <a:shade val="78000"/>
                  </a:schemeClr>
                </a:gs>
              </a:gsLst>
              <a:lin ang="5400000" scaled="0"/>
            </a:gradFill>
            <a:ln>
              <a:noFill/>
            </a:ln>
            <a:effectLst>
              <a:outerShdw blurRad="57150" dist="19050" dir="5400000" algn="ctr" rotWithShape="0">
                <a:srgbClr val="000000">
                  <a:alpha val="63000"/>
                </a:srgbClr>
              </a:outerShdw>
            </a:effectLst>
          </c:spPr>
          <c:invertIfNegative val="0"/>
          <c:cat>
            <c:strRef>
              <c:f>Лист1!$A$2:$A$3</c:f>
              <c:strCache>
                <c:ptCount val="2"/>
                <c:pt idx="0">
                  <c:v>2 класс</c:v>
                </c:pt>
                <c:pt idx="1">
                  <c:v> 3 класс</c:v>
                </c:pt>
              </c:strCache>
            </c:strRef>
          </c:cat>
          <c:val>
            <c:numRef>
              <c:f>Лист1!$B$2:$B$3</c:f>
              <c:numCache>
                <c:formatCode>General</c:formatCode>
                <c:ptCount val="2"/>
                <c:pt idx="0">
                  <c:v>82</c:v>
                </c:pt>
                <c:pt idx="1">
                  <c:v>91</c:v>
                </c:pt>
              </c:numCache>
            </c:numRef>
          </c:val>
          <c:extLst>
            <c:ext xmlns:c16="http://schemas.microsoft.com/office/drawing/2014/chart" uri="{C3380CC4-5D6E-409C-BE32-E72D297353CC}">
              <c16:uniqueId val="{00000000-B802-43B4-A7FE-3374F1B540FF}"/>
            </c:ext>
          </c:extLst>
        </c:ser>
        <c:ser>
          <c:idx val="1"/>
          <c:order val="1"/>
          <c:tx>
            <c:strRef>
              <c:f>Лист1!$C$1</c:f>
              <c:strCache>
                <c:ptCount val="1"/>
                <c:pt idx="0">
                  <c:v>Сентябрь </c:v>
                </c:pt>
              </c:strCache>
            </c:strRef>
          </c:tx>
          <c:spPr>
            <a:gradFill rotWithShape="1">
              <a:gsLst>
                <a:gs pos="0">
                  <a:schemeClr val="accent5">
                    <a:satMod val="103000"/>
                    <a:lumMod val="102000"/>
                    <a:tint val="94000"/>
                  </a:schemeClr>
                </a:gs>
                <a:gs pos="50000">
                  <a:schemeClr val="accent5">
                    <a:satMod val="110000"/>
                    <a:lumMod val="100000"/>
                    <a:shade val="100000"/>
                  </a:schemeClr>
                </a:gs>
                <a:gs pos="100000">
                  <a:schemeClr val="accent5">
                    <a:lumMod val="99000"/>
                    <a:satMod val="120000"/>
                    <a:shade val="78000"/>
                  </a:schemeClr>
                </a:gs>
              </a:gsLst>
              <a:lin ang="5400000" scaled="0"/>
            </a:gradFill>
            <a:ln>
              <a:noFill/>
            </a:ln>
            <a:effectLst>
              <a:outerShdw blurRad="57150" dist="19050" dir="5400000" algn="ctr" rotWithShape="0">
                <a:srgbClr val="000000">
                  <a:alpha val="63000"/>
                </a:srgbClr>
              </a:outerShdw>
            </a:effectLst>
          </c:spPr>
          <c:invertIfNegative val="0"/>
          <c:cat>
            <c:strRef>
              <c:f>Лист1!$A$2:$A$3</c:f>
              <c:strCache>
                <c:ptCount val="2"/>
                <c:pt idx="0">
                  <c:v>2 класс</c:v>
                </c:pt>
                <c:pt idx="1">
                  <c:v> 3 класс</c:v>
                </c:pt>
              </c:strCache>
            </c:strRef>
          </c:cat>
          <c:val>
            <c:numRef>
              <c:f>Лист1!$C$2:$C$3</c:f>
              <c:numCache>
                <c:formatCode>General</c:formatCode>
                <c:ptCount val="2"/>
                <c:pt idx="0">
                  <c:v>60</c:v>
                </c:pt>
                <c:pt idx="1">
                  <c:v>65</c:v>
                </c:pt>
              </c:numCache>
            </c:numRef>
          </c:val>
          <c:extLst>
            <c:ext xmlns:c16="http://schemas.microsoft.com/office/drawing/2014/chart" uri="{C3380CC4-5D6E-409C-BE32-E72D297353CC}">
              <c16:uniqueId val="{00000001-B802-43B4-A7FE-3374F1B540FF}"/>
            </c:ext>
          </c:extLst>
        </c:ser>
        <c:dLbls>
          <c:showLegendKey val="0"/>
          <c:showVal val="0"/>
          <c:showCatName val="0"/>
          <c:showSerName val="0"/>
          <c:showPercent val="0"/>
          <c:showBubbleSize val="0"/>
        </c:dLbls>
        <c:gapWidth val="115"/>
        <c:overlap val="-20"/>
        <c:axId val="1289687312"/>
        <c:axId val="1289683152"/>
      </c:barChart>
      <c:catAx>
        <c:axId val="1289687312"/>
        <c:scaling>
          <c:orientation val="minMax"/>
        </c:scaling>
        <c:delete val="0"/>
        <c:axPos val="l"/>
        <c:numFmt formatCode="General" sourceLinked="1"/>
        <c:majorTickMark val="none"/>
        <c:minorTickMark val="none"/>
        <c:tickLblPos val="nextTo"/>
        <c:spPr>
          <a:noFill/>
          <a:ln w="12700"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1289683152"/>
        <c:crosses val="autoZero"/>
        <c:auto val="1"/>
        <c:lblAlgn val="ctr"/>
        <c:lblOffset val="100"/>
        <c:noMultiLvlLbl val="0"/>
      </c:catAx>
      <c:valAx>
        <c:axId val="1289683152"/>
        <c:scaling>
          <c:orientation val="minMax"/>
          <c:min val="50"/>
        </c:scaling>
        <c:delete val="0"/>
        <c:axPos val="b"/>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1289687312"/>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4">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overlay val="0"/>
      <c:spPr>
        <a:noFill/>
        <a:ln>
          <a:noFill/>
        </a:ln>
        <a:effectLst/>
      </c:spPr>
      <c:txPr>
        <a:bodyPr rot="0" spcFirstLastPara="1" vertOverflow="ellipsis" vert="horz" wrap="square" anchor="ctr" anchorCtr="1"/>
        <a:lstStyle/>
        <a:p>
          <a:pPr>
            <a:defRPr sz="1800" b="1" i="0" u="none" strike="noStrike" kern="1200" baseline="0">
              <a:solidFill>
                <a:schemeClr val="dk1">
                  <a:lumMod val="65000"/>
                  <a:lumOff val="35000"/>
                </a:schemeClr>
              </a:solidFill>
              <a:latin typeface="+mn-lt"/>
              <a:ea typeface="+mn-ea"/>
              <a:cs typeface="+mn-cs"/>
            </a:defRPr>
          </a:pPr>
          <a:endParaRPr lang="ru-RU"/>
        </a:p>
      </c:txPr>
    </c:title>
    <c:autoTitleDeleted val="0"/>
    <c:plotArea>
      <c:layout/>
      <c:pieChart>
        <c:varyColors val="1"/>
        <c:ser>
          <c:idx val="0"/>
          <c:order val="0"/>
          <c:tx>
            <c:strRef>
              <c:f>Лист1!$B$1</c:f>
              <c:strCache>
                <c:ptCount val="1"/>
                <c:pt idx="0">
                  <c:v>ТОП-3 самых эффективных игр (по мнению учащихся)</c:v>
                </c:pt>
              </c:strCache>
            </c:strRef>
          </c:tx>
          <c:dPt>
            <c:idx val="0"/>
            <c:bubble3D val="0"/>
            <c:spPr>
              <a:solidFill>
                <a:schemeClr val="accent2"/>
              </a:solidFill>
              <a:ln>
                <a:noFill/>
              </a:ln>
              <a:effectLst>
                <a:outerShdw blurRad="317500" algn="ctr" rotWithShape="0">
                  <a:prstClr val="black">
                    <a:alpha val="25000"/>
                  </a:prstClr>
                </a:outerShdw>
              </a:effectLst>
            </c:spPr>
            <c:extLst>
              <c:ext xmlns:c16="http://schemas.microsoft.com/office/drawing/2014/chart" uri="{C3380CC4-5D6E-409C-BE32-E72D297353CC}">
                <c16:uniqueId val="{00000001-59C7-4383-854D-3002A3887FBF}"/>
              </c:ext>
            </c:extLst>
          </c:dPt>
          <c:dPt>
            <c:idx val="1"/>
            <c:bubble3D val="0"/>
            <c:spPr>
              <a:solidFill>
                <a:schemeClr val="accent4"/>
              </a:solidFill>
              <a:ln>
                <a:noFill/>
              </a:ln>
              <a:effectLst>
                <a:outerShdw blurRad="317500" algn="ctr" rotWithShape="0">
                  <a:prstClr val="black">
                    <a:alpha val="25000"/>
                  </a:prstClr>
                </a:outerShdw>
              </a:effectLst>
            </c:spPr>
            <c:extLst>
              <c:ext xmlns:c16="http://schemas.microsoft.com/office/drawing/2014/chart" uri="{C3380CC4-5D6E-409C-BE32-E72D297353CC}">
                <c16:uniqueId val="{00000003-59C7-4383-854D-3002A3887FBF}"/>
              </c:ext>
            </c:extLst>
          </c:dPt>
          <c:dPt>
            <c:idx val="2"/>
            <c:bubble3D val="0"/>
            <c:spPr>
              <a:solidFill>
                <a:schemeClr val="accent6"/>
              </a:solidFill>
              <a:ln>
                <a:noFill/>
              </a:ln>
              <a:effectLst>
                <a:outerShdw blurRad="317500" algn="ctr" rotWithShape="0">
                  <a:prstClr val="black">
                    <a:alpha val="25000"/>
                  </a:prstClr>
                </a:outerShdw>
              </a:effectLst>
            </c:spPr>
            <c:extLst>
              <c:ext xmlns:c16="http://schemas.microsoft.com/office/drawing/2014/chart" uri="{C3380CC4-5D6E-409C-BE32-E72D297353CC}">
                <c16:uniqueId val="{00000005-59C7-4383-854D-3002A3887FBF}"/>
              </c:ext>
            </c:extLst>
          </c:dPt>
          <c:dPt>
            <c:idx val="3"/>
            <c:bubble3D val="0"/>
            <c:spPr>
              <a:solidFill>
                <a:schemeClr val="accent2">
                  <a:lumMod val="60000"/>
                </a:schemeClr>
              </a:solidFill>
              <a:ln>
                <a:noFill/>
              </a:ln>
              <a:effectLst>
                <a:outerShdw blurRad="317500" algn="ctr" rotWithShape="0">
                  <a:prstClr val="black">
                    <a:alpha val="25000"/>
                  </a:prstClr>
                </a:outerShdw>
              </a:effectLst>
            </c:spPr>
            <c:extLst>
              <c:ext xmlns:c16="http://schemas.microsoft.com/office/drawing/2014/chart" uri="{C3380CC4-5D6E-409C-BE32-E72D297353CC}">
                <c16:uniqueId val="{00000007-59C7-4383-854D-3002A3887FBF}"/>
              </c:ext>
            </c:extLst>
          </c:dPt>
          <c:dLbls>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lt1"/>
                    </a:solidFill>
                    <a:latin typeface="+mn-lt"/>
                    <a:ea typeface="+mn-ea"/>
                    <a:cs typeface="+mn-cs"/>
                  </a:defRPr>
                </a:pPr>
                <a:endParaRPr lang="ru-RU"/>
              </a:p>
            </c:txPr>
            <c:dLblPos val="inEnd"/>
            <c:showLegendKey val="0"/>
            <c:showVal val="0"/>
            <c:showCatName val="0"/>
            <c:showSerName val="0"/>
            <c:showPercent val="1"/>
            <c:showBubbleSize val="0"/>
            <c:showLeaderLines val="1"/>
            <c:leaderLines>
              <c:spPr>
                <a:ln w="9525" cap="flat" cmpd="sng" algn="ctr">
                  <a:solidFill>
                    <a:schemeClr val="dk1">
                      <a:lumMod val="35000"/>
                      <a:lumOff val="65000"/>
                    </a:schemeClr>
                  </a:solidFill>
                  <a:round/>
                </a:ln>
                <a:effectLst/>
              </c:spPr>
            </c:leaderLines>
            <c:extLst>
              <c:ext xmlns:c15="http://schemas.microsoft.com/office/drawing/2012/chart" uri="{CE6537A1-D6FC-4f65-9D91-7224C49458BB}"/>
            </c:extLst>
          </c:dLbls>
          <c:cat>
            <c:strRef>
              <c:f>Лист1!$A$2:$A$5</c:f>
              <c:strCache>
                <c:ptCount val="4"/>
                <c:pt idx="0">
                  <c:v>Математический баскетбол</c:v>
                </c:pt>
                <c:pt idx="1">
                  <c:v>Бабочки</c:v>
                </c:pt>
                <c:pt idx="2">
                  <c:v>Дешифровщик</c:v>
                </c:pt>
                <c:pt idx="3">
                  <c:v>Другие</c:v>
                </c:pt>
              </c:strCache>
            </c:strRef>
          </c:cat>
          <c:val>
            <c:numRef>
              <c:f>Лист1!$B$2:$B$5</c:f>
              <c:numCache>
                <c:formatCode>General</c:formatCode>
                <c:ptCount val="4"/>
                <c:pt idx="0">
                  <c:v>35</c:v>
                </c:pt>
                <c:pt idx="1">
                  <c:v>30</c:v>
                </c:pt>
                <c:pt idx="2">
                  <c:v>20</c:v>
                </c:pt>
                <c:pt idx="3">
                  <c:v>15</c:v>
                </c:pt>
              </c:numCache>
            </c:numRef>
          </c:val>
          <c:extLst>
            <c:ext xmlns:c16="http://schemas.microsoft.com/office/drawing/2014/chart" uri="{C3380CC4-5D6E-409C-BE32-E72D297353CC}">
              <c16:uniqueId val="{00000008-59C7-4383-854D-3002A3887FBF}"/>
            </c:ext>
          </c:extLst>
        </c:ser>
        <c:dLbls>
          <c:dLblPos val="inEnd"/>
          <c:showLegendKey val="0"/>
          <c:showVal val="0"/>
          <c:showCatName val="0"/>
          <c:showSerName val="0"/>
          <c:showPercent val="1"/>
          <c:showBubbleSize val="0"/>
          <c:showLeaderLines val="1"/>
        </c:dLbls>
        <c:firstSliceAng val="0"/>
      </c:pieChart>
      <c:spPr>
        <a:noFill/>
        <a:ln>
          <a:noFill/>
        </a:ln>
        <a:effectLst/>
      </c:spPr>
    </c:plotArea>
    <c:legend>
      <c:legendPos val="b"/>
      <c:overlay val="0"/>
      <c:spPr>
        <a:solidFill>
          <a:schemeClr val="lt1">
            <a:alpha val="78000"/>
          </a:schemeClr>
        </a:solidFill>
        <a:ln>
          <a:noFill/>
        </a:ln>
        <a:effectLst/>
      </c:spPr>
      <c:txPr>
        <a:bodyPr rot="0" spcFirstLastPara="1" vertOverflow="ellipsis" vert="horz" wrap="square" anchor="ctr" anchorCtr="1"/>
        <a:lstStyle/>
        <a:p>
          <a:pPr>
            <a:defRPr sz="900" b="0" i="0" u="none" strike="noStrike" kern="1200" baseline="0">
              <a:solidFill>
                <a:schemeClr val="dk1">
                  <a:lumMod val="65000"/>
                  <a:lumOff val="35000"/>
                </a:schemeClr>
              </a:solidFill>
              <a:latin typeface="+mn-lt"/>
              <a:ea typeface="+mn-ea"/>
              <a:cs typeface="+mn-cs"/>
            </a:defRPr>
          </a:pPr>
          <a:endParaRPr lang="ru-RU"/>
        </a:p>
      </c:txPr>
    </c:legend>
    <c:plotVisOnly val="1"/>
    <c:dispBlanksAs val="gap"/>
    <c:showDLblsOverMax val="0"/>
  </c:chart>
  <c:spPr>
    <a:pattFill prst="dkDnDiag">
      <a:fgClr>
        <a:schemeClr val="lt1">
          <a:lumMod val="95000"/>
        </a:schemeClr>
      </a:fgClr>
      <a:bgClr>
        <a:schemeClr val="lt1"/>
      </a:bgClr>
    </a:pattFill>
    <a:ln w="9525" cap="flat" cmpd="sng" algn="ctr">
      <a:solidFill>
        <a:schemeClr val="dk1">
          <a:lumMod val="15000"/>
          <a:lumOff val="85000"/>
        </a:schemeClr>
      </a:solidFill>
      <a:round/>
    </a:ln>
    <a:effectLst/>
  </c:spPr>
  <c:txPr>
    <a:bodyPr/>
    <a:lstStyle/>
    <a:p>
      <a:pPr>
        <a:defRPr/>
      </a:pPr>
      <a:endParaRPr lang="ru-RU"/>
    </a:p>
  </c:txPr>
  <c:externalData r:id="rId4">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600" b="1" i="0" u="none" strike="noStrike" kern="1200" baseline="0">
                <a:solidFill>
                  <a:schemeClr val="tx1">
                    <a:lumMod val="65000"/>
                    <a:lumOff val="35000"/>
                  </a:schemeClr>
                </a:solidFill>
                <a:latin typeface="+mn-lt"/>
                <a:ea typeface="+mn-ea"/>
                <a:cs typeface="+mn-cs"/>
              </a:defRPr>
            </a:pPr>
            <a:r>
              <a:rPr lang="ru-RU"/>
              <a:t>Изменение показателей (по 5-балльной шкале)</a:t>
            </a:r>
          </a:p>
        </c:rich>
      </c:tx>
      <c:overlay val="0"/>
      <c:spPr>
        <a:noFill/>
        <a:ln>
          <a:noFill/>
        </a:ln>
        <a:effectLst/>
      </c:spPr>
      <c:txPr>
        <a:bodyPr rot="0" spcFirstLastPara="1" vertOverflow="ellipsis" vert="horz" wrap="square" anchor="ctr" anchorCtr="1"/>
        <a:lstStyle/>
        <a:p>
          <a:pPr>
            <a:defRPr sz="1600" b="1" i="0" u="none" strike="noStrike" kern="1200" baseline="0">
              <a:solidFill>
                <a:schemeClr val="tx1">
                  <a:lumMod val="65000"/>
                  <a:lumOff val="35000"/>
                </a:schemeClr>
              </a:solidFill>
              <a:latin typeface="+mn-lt"/>
              <a:ea typeface="+mn-ea"/>
              <a:cs typeface="+mn-cs"/>
            </a:defRPr>
          </a:pPr>
          <a:endParaRPr lang="ru-RU"/>
        </a:p>
      </c:txPr>
    </c:title>
    <c:autoTitleDeleted val="0"/>
    <c:plotArea>
      <c:layout/>
      <c:radarChart>
        <c:radarStyle val="marker"/>
        <c:varyColors val="0"/>
        <c:ser>
          <c:idx val="0"/>
          <c:order val="0"/>
          <c:tx>
            <c:strRef>
              <c:f>Лист1!$B$1</c:f>
              <c:strCache>
                <c:ptCount val="1"/>
                <c:pt idx="0">
                  <c:v>До</c:v>
                </c:pt>
              </c:strCache>
            </c:strRef>
          </c:tx>
          <c:spPr>
            <a:ln w="34925" cap="rnd">
              <a:solidFill>
                <a:schemeClr val="accent6"/>
              </a:solidFill>
              <a:round/>
            </a:ln>
            <a:effectLst>
              <a:outerShdw blurRad="57150" dist="19050" dir="5400000" algn="ctr" rotWithShape="0">
                <a:srgbClr val="000000">
                  <a:alpha val="63000"/>
                </a:srgbClr>
              </a:outerShdw>
            </a:effectLst>
          </c:spPr>
          <c:marker>
            <c:symbol val="none"/>
          </c:marker>
          <c:cat>
            <c:strRef>
              <c:f>Лист1!$A$2:$A$5</c:f>
              <c:strCache>
                <c:ptCount val="4"/>
                <c:pt idx="0">
                  <c:v>Мотивация</c:v>
                </c:pt>
                <c:pt idx="1">
                  <c:v>Уверенность</c:v>
                </c:pt>
                <c:pt idx="2">
                  <c:v>Концентрация</c:v>
                </c:pt>
                <c:pt idx="3">
                  <c:v>Работа в команде</c:v>
                </c:pt>
              </c:strCache>
            </c:strRef>
          </c:cat>
          <c:val>
            <c:numRef>
              <c:f>Лист1!$B$2:$B$5</c:f>
              <c:numCache>
                <c:formatCode>0.0</c:formatCode>
                <c:ptCount val="4"/>
                <c:pt idx="0">
                  <c:v>2.8</c:v>
                </c:pt>
                <c:pt idx="1">
                  <c:v>3.1</c:v>
                </c:pt>
                <c:pt idx="2">
                  <c:v>3.5</c:v>
                </c:pt>
                <c:pt idx="3">
                  <c:v>2.9</c:v>
                </c:pt>
              </c:numCache>
            </c:numRef>
          </c:val>
          <c:extLst>
            <c:ext xmlns:c16="http://schemas.microsoft.com/office/drawing/2014/chart" uri="{C3380CC4-5D6E-409C-BE32-E72D297353CC}">
              <c16:uniqueId val="{00000000-E7A3-4D29-AC37-8D73959FB3AC}"/>
            </c:ext>
          </c:extLst>
        </c:ser>
        <c:ser>
          <c:idx val="1"/>
          <c:order val="1"/>
          <c:tx>
            <c:strRef>
              <c:f>Лист1!$C$1</c:f>
              <c:strCache>
                <c:ptCount val="1"/>
                <c:pt idx="0">
                  <c:v>После</c:v>
                </c:pt>
              </c:strCache>
            </c:strRef>
          </c:tx>
          <c:spPr>
            <a:ln w="34925" cap="rnd">
              <a:solidFill>
                <a:schemeClr val="accent5"/>
              </a:solidFill>
              <a:round/>
            </a:ln>
            <a:effectLst>
              <a:outerShdw blurRad="57150" dist="19050" dir="5400000" algn="ctr" rotWithShape="0">
                <a:srgbClr val="000000">
                  <a:alpha val="63000"/>
                </a:srgbClr>
              </a:outerShdw>
            </a:effectLst>
          </c:spPr>
          <c:marker>
            <c:symbol val="none"/>
          </c:marker>
          <c:cat>
            <c:strRef>
              <c:f>Лист1!$A$2:$A$5</c:f>
              <c:strCache>
                <c:ptCount val="4"/>
                <c:pt idx="0">
                  <c:v>Мотивация</c:v>
                </c:pt>
                <c:pt idx="1">
                  <c:v>Уверенность</c:v>
                </c:pt>
                <c:pt idx="2">
                  <c:v>Концентрация</c:v>
                </c:pt>
                <c:pt idx="3">
                  <c:v>Работа в команде</c:v>
                </c:pt>
              </c:strCache>
            </c:strRef>
          </c:cat>
          <c:val>
            <c:numRef>
              <c:f>Лист1!$C$2:$C$5</c:f>
              <c:numCache>
                <c:formatCode>0.0</c:formatCode>
                <c:ptCount val="4"/>
                <c:pt idx="0">
                  <c:v>4.3</c:v>
                </c:pt>
                <c:pt idx="1">
                  <c:v>4.0999999999999996</c:v>
                </c:pt>
                <c:pt idx="2">
                  <c:v>4.5999999999999996</c:v>
                </c:pt>
                <c:pt idx="3">
                  <c:v>4.4000000000000004</c:v>
                </c:pt>
              </c:numCache>
            </c:numRef>
          </c:val>
          <c:extLst>
            <c:ext xmlns:c16="http://schemas.microsoft.com/office/drawing/2014/chart" uri="{C3380CC4-5D6E-409C-BE32-E72D297353CC}">
              <c16:uniqueId val="{00000001-E7A3-4D29-AC37-8D73959FB3AC}"/>
            </c:ext>
          </c:extLst>
        </c:ser>
        <c:dLbls>
          <c:showLegendKey val="0"/>
          <c:showVal val="0"/>
          <c:showCatName val="0"/>
          <c:showSerName val="0"/>
          <c:showPercent val="0"/>
          <c:showBubbleSize val="0"/>
        </c:dLbls>
        <c:axId val="1119142016"/>
        <c:axId val="1119142848"/>
      </c:radarChart>
      <c:catAx>
        <c:axId val="1119142016"/>
        <c:scaling>
          <c:orientation val="minMax"/>
        </c:scaling>
        <c:delete val="0"/>
        <c:axPos val="b"/>
        <c:numFmt formatCode="General" sourceLinked="1"/>
        <c:majorTickMark val="none"/>
        <c:minorTickMark val="none"/>
        <c:tickLblPos val="nextTo"/>
        <c:spPr>
          <a:noFill/>
          <a:ln w="12700"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1119142848"/>
        <c:crosses val="autoZero"/>
        <c:auto val="1"/>
        <c:lblAlgn val="ctr"/>
        <c:lblOffset val="100"/>
        <c:noMultiLvlLbl val="0"/>
      </c:catAx>
      <c:valAx>
        <c:axId val="1119142848"/>
        <c:scaling>
          <c:orientation val="minMax"/>
          <c:max val="5"/>
          <c:min val="0"/>
        </c:scaling>
        <c:delete val="0"/>
        <c:axPos val="l"/>
        <c:majorGridlines>
          <c:spPr>
            <a:ln w="9525" cap="flat" cmpd="sng" algn="ctr">
              <a:solidFill>
                <a:schemeClr val="tx1">
                  <a:lumMod val="15000"/>
                  <a:lumOff val="85000"/>
                </a:schemeClr>
              </a:solidFill>
              <a:round/>
            </a:ln>
            <a:effectLst/>
          </c:spPr>
        </c:majorGridlines>
        <c:numFmt formatCode="General" sourceLinked="0"/>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1119142016"/>
        <c:crosses val="autoZero"/>
        <c:crossBetween val="between"/>
      </c:valAx>
      <c:spPr>
        <a:noFill/>
        <a:ln>
          <a:noFill/>
        </a:ln>
        <a:effectLst/>
      </c:spPr>
    </c:plotArea>
    <c:legend>
      <c:legendPos val="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4">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overlay val="0"/>
      <c:spPr>
        <a:noFill/>
        <a:ln>
          <a:noFill/>
        </a:ln>
        <a:effectLst/>
      </c:spPr>
      <c:txPr>
        <a:bodyPr rot="0" spcFirstLastPara="1" vertOverflow="ellipsis" vert="horz" wrap="square" anchor="ctr" anchorCtr="1"/>
        <a:lstStyle/>
        <a:p>
          <a:pPr>
            <a:defRPr sz="1600" b="1" i="0" u="none" strike="noStrike" kern="1200" baseline="0">
              <a:solidFill>
                <a:schemeClr val="tx1">
                  <a:lumMod val="65000"/>
                  <a:lumOff val="35000"/>
                </a:schemeClr>
              </a:solidFill>
              <a:latin typeface="+mn-lt"/>
              <a:ea typeface="+mn-ea"/>
              <a:cs typeface="+mn-cs"/>
            </a:defRPr>
          </a:pPr>
          <a:endParaRPr lang="ru-RU"/>
        </a:p>
      </c:txPr>
    </c:title>
    <c:autoTitleDeleted val="0"/>
    <c:plotArea>
      <c:layout/>
      <c:barChart>
        <c:barDir val="col"/>
        <c:grouping val="clustered"/>
        <c:varyColors val="0"/>
        <c:ser>
          <c:idx val="0"/>
          <c:order val="0"/>
          <c:tx>
            <c:strRef>
              <c:f>Лист1!$B$1</c:f>
              <c:strCache>
                <c:ptCount val="1"/>
                <c:pt idx="0">
                  <c:v>Успеваемость по темам до применения игр %</c:v>
                </c:pt>
              </c:strCache>
            </c:strRef>
          </c:tx>
          <c:spPr>
            <a:gradFill rotWithShape="1">
              <a:gsLst>
                <a:gs pos="0">
                  <a:schemeClr val="accent6">
                    <a:satMod val="103000"/>
                    <a:lumMod val="102000"/>
                    <a:tint val="94000"/>
                  </a:schemeClr>
                </a:gs>
                <a:gs pos="50000">
                  <a:schemeClr val="accent6">
                    <a:satMod val="110000"/>
                    <a:lumMod val="100000"/>
                    <a:shade val="100000"/>
                  </a:schemeClr>
                </a:gs>
                <a:gs pos="100000">
                  <a:schemeClr val="accent6">
                    <a:lumMod val="99000"/>
                    <a:satMod val="120000"/>
                    <a:shade val="78000"/>
                  </a:schemeClr>
                </a:gs>
              </a:gsLst>
              <a:lin ang="5400000" scaled="0"/>
            </a:gradFill>
            <a:ln>
              <a:noFill/>
            </a:ln>
            <a:effectLst>
              <a:outerShdw blurRad="57150" dist="19050" dir="5400000" algn="ctr" rotWithShape="0">
                <a:srgbClr val="000000">
                  <a:alpha val="63000"/>
                </a:srgbClr>
              </a:outerShdw>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ru-RU"/>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Лист1!$A$2:$A$9</c:f>
              <c:strCache>
                <c:ptCount val="7"/>
                <c:pt idx="0">
                  <c:v>Увлекательная геометрия</c:v>
                </c:pt>
                <c:pt idx="1">
                  <c:v>Капитошка</c:v>
                </c:pt>
                <c:pt idx="2">
                  <c:v>Создай аппликацию</c:v>
                </c:pt>
                <c:pt idx="3">
                  <c:v>Бабочки</c:v>
                </c:pt>
                <c:pt idx="4">
                  <c:v>Математический баскетбол</c:v>
                </c:pt>
                <c:pt idx="5">
                  <c:v>Дешифровщик</c:v>
                </c:pt>
                <c:pt idx="6">
                  <c:v>Животные и цифры</c:v>
                </c:pt>
              </c:strCache>
            </c:strRef>
          </c:cat>
          <c:val>
            <c:numRef>
              <c:f>Лист1!$B$2:$B$9</c:f>
              <c:numCache>
                <c:formatCode>General</c:formatCode>
                <c:ptCount val="8"/>
                <c:pt idx="0">
                  <c:v>45</c:v>
                </c:pt>
                <c:pt idx="1">
                  <c:v>50</c:v>
                </c:pt>
                <c:pt idx="2">
                  <c:v>55</c:v>
                </c:pt>
                <c:pt idx="3">
                  <c:v>60</c:v>
                </c:pt>
                <c:pt idx="4">
                  <c:v>65</c:v>
                </c:pt>
                <c:pt idx="5">
                  <c:v>40</c:v>
                </c:pt>
                <c:pt idx="6">
                  <c:v>58</c:v>
                </c:pt>
              </c:numCache>
            </c:numRef>
          </c:val>
          <c:extLst>
            <c:ext xmlns:c16="http://schemas.microsoft.com/office/drawing/2014/chart" uri="{C3380CC4-5D6E-409C-BE32-E72D297353CC}">
              <c16:uniqueId val="{00000000-4F51-4934-AA51-915F10093DE3}"/>
            </c:ext>
          </c:extLst>
        </c:ser>
        <c:dLbls>
          <c:dLblPos val="inEnd"/>
          <c:showLegendKey val="0"/>
          <c:showVal val="1"/>
          <c:showCatName val="0"/>
          <c:showSerName val="0"/>
          <c:showPercent val="0"/>
          <c:showBubbleSize val="0"/>
        </c:dLbls>
        <c:gapWidth val="100"/>
        <c:overlap val="-24"/>
        <c:axId val="1105648048"/>
        <c:axId val="1105651792"/>
      </c:barChart>
      <c:catAx>
        <c:axId val="1105648048"/>
        <c:scaling>
          <c:orientation val="minMax"/>
        </c:scaling>
        <c:delete val="0"/>
        <c:axPos val="b"/>
        <c:numFmt formatCode="General" sourceLinked="1"/>
        <c:majorTickMark val="none"/>
        <c:minorTickMark val="none"/>
        <c:tickLblPos val="nextTo"/>
        <c:spPr>
          <a:noFill/>
          <a:ln w="12700"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1105651792"/>
        <c:crosses val="autoZero"/>
        <c:auto val="1"/>
        <c:lblAlgn val="ctr"/>
        <c:lblOffset val="100"/>
        <c:noMultiLvlLbl val="0"/>
      </c:catAx>
      <c:valAx>
        <c:axId val="1105651792"/>
        <c:scaling>
          <c:orientation val="minMax"/>
          <c:max val="100"/>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1105648048"/>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3">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overlay val="0"/>
      <c:spPr>
        <a:noFill/>
        <a:ln>
          <a:noFill/>
        </a:ln>
        <a:effectLst/>
      </c:spPr>
      <c:txPr>
        <a:bodyPr rot="0" spcFirstLastPara="1" vertOverflow="ellipsis" vert="horz" wrap="square" anchor="ctr" anchorCtr="1"/>
        <a:lstStyle/>
        <a:p>
          <a:pPr>
            <a:defRPr sz="1600" b="1" i="0" u="none" strike="noStrike" kern="1200" baseline="0">
              <a:solidFill>
                <a:schemeClr val="tx1">
                  <a:lumMod val="65000"/>
                  <a:lumOff val="35000"/>
                </a:schemeClr>
              </a:solidFill>
              <a:latin typeface="+mn-lt"/>
              <a:ea typeface="+mn-ea"/>
              <a:cs typeface="+mn-cs"/>
            </a:defRPr>
          </a:pPr>
          <a:endParaRPr lang="ru-RU"/>
        </a:p>
      </c:txPr>
    </c:title>
    <c:autoTitleDeleted val="0"/>
    <c:plotArea>
      <c:layout/>
      <c:barChart>
        <c:barDir val="col"/>
        <c:grouping val="clustered"/>
        <c:varyColors val="0"/>
        <c:ser>
          <c:idx val="0"/>
          <c:order val="0"/>
          <c:tx>
            <c:strRef>
              <c:f>Лист1!$B$1</c:f>
              <c:strCache>
                <c:ptCount val="1"/>
                <c:pt idx="0">
                  <c:v>Успеваемость по темам после  применения игр %</c:v>
                </c:pt>
              </c:strCache>
            </c:strRef>
          </c:tx>
          <c:spPr>
            <a:gradFill rotWithShape="1">
              <a:gsLst>
                <a:gs pos="0">
                  <a:schemeClr val="accent6">
                    <a:satMod val="103000"/>
                    <a:lumMod val="102000"/>
                    <a:tint val="94000"/>
                  </a:schemeClr>
                </a:gs>
                <a:gs pos="50000">
                  <a:schemeClr val="accent6">
                    <a:satMod val="110000"/>
                    <a:lumMod val="100000"/>
                    <a:shade val="100000"/>
                  </a:schemeClr>
                </a:gs>
                <a:gs pos="100000">
                  <a:schemeClr val="accent6">
                    <a:lumMod val="99000"/>
                    <a:satMod val="120000"/>
                    <a:shade val="78000"/>
                  </a:schemeClr>
                </a:gs>
              </a:gsLst>
              <a:lin ang="5400000" scaled="0"/>
            </a:gradFill>
            <a:ln>
              <a:noFill/>
            </a:ln>
            <a:effectLst>
              <a:outerShdw blurRad="57150" dist="19050" dir="5400000" algn="ctr" rotWithShape="0">
                <a:srgbClr val="000000">
                  <a:alpha val="63000"/>
                </a:srgbClr>
              </a:outerShdw>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ru-RU"/>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Лист1!$A$2:$A$9</c:f>
              <c:strCache>
                <c:ptCount val="7"/>
                <c:pt idx="0">
                  <c:v>Увлекательная геометрия</c:v>
                </c:pt>
                <c:pt idx="1">
                  <c:v>Капитошка</c:v>
                </c:pt>
                <c:pt idx="2">
                  <c:v>Создай аппликацию</c:v>
                </c:pt>
                <c:pt idx="3">
                  <c:v>Бабочки</c:v>
                </c:pt>
                <c:pt idx="4">
                  <c:v>Математический баскетбол</c:v>
                </c:pt>
                <c:pt idx="5">
                  <c:v>Дешифровщик</c:v>
                </c:pt>
                <c:pt idx="6">
                  <c:v>Животные и цифры</c:v>
                </c:pt>
              </c:strCache>
            </c:strRef>
          </c:cat>
          <c:val>
            <c:numRef>
              <c:f>Лист1!$B$2:$B$9</c:f>
              <c:numCache>
                <c:formatCode>General</c:formatCode>
                <c:ptCount val="8"/>
                <c:pt idx="0">
                  <c:v>82</c:v>
                </c:pt>
                <c:pt idx="1">
                  <c:v>85</c:v>
                </c:pt>
                <c:pt idx="2">
                  <c:v>88</c:v>
                </c:pt>
                <c:pt idx="3">
                  <c:v>92</c:v>
                </c:pt>
                <c:pt idx="4">
                  <c:v>95</c:v>
                </c:pt>
                <c:pt idx="5">
                  <c:v>78</c:v>
                </c:pt>
                <c:pt idx="6">
                  <c:v>90</c:v>
                </c:pt>
              </c:numCache>
            </c:numRef>
          </c:val>
          <c:extLst>
            <c:ext xmlns:c16="http://schemas.microsoft.com/office/drawing/2014/chart" uri="{C3380CC4-5D6E-409C-BE32-E72D297353CC}">
              <c16:uniqueId val="{00000000-3EA3-481B-8569-89377FD6802C}"/>
            </c:ext>
          </c:extLst>
        </c:ser>
        <c:dLbls>
          <c:dLblPos val="inEnd"/>
          <c:showLegendKey val="0"/>
          <c:showVal val="1"/>
          <c:showCatName val="0"/>
          <c:showSerName val="0"/>
          <c:showPercent val="0"/>
          <c:showBubbleSize val="0"/>
        </c:dLbls>
        <c:gapWidth val="100"/>
        <c:overlap val="-24"/>
        <c:axId val="1105648048"/>
        <c:axId val="1105651792"/>
      </c:barChart>
      <c:catAx>
        <c:axId val="1105648048"/>
        <c:scaling>
          <c:orientation val="minMax"/>
        </c:scaling>
        <c:delete val="0"/>
        <c:axPos val="b"/>
        <c:numFmt formatCode="General" sourceLinked="1"/>
        <c:majorTickMark val="none"/>
        <c:minorTickMark val="none"/>
        <c:tickLblPos val="nextTo"/>
        <c:spPr>
          <a:noFill/>
          <a:ln w="12700"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1105651792"/>
        <c:crosses val="autoZero"/>
        <c:auto val="1"/>
        <c:lblAlgn val="ctr"/>
        <c:lblOffset val="100"/>
        <c:noMultiLvlLbl val="0"/>
      </c:catAx>
      <c:valAx>
        <c:axId val="1105651792"/>
        <c:scaling>
          <c:orientation val="minMax"/>
          <c:max val="100"/>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1105648048"/>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3">
    <c:autoUpdate val="0"/>
  </c:externalData>
</c:chartSpace>
</file>

<file path=word/charts/colors1.xml><?xml version="1.0" encoding="utf-8"?>
<cs:colorStyle xmlns:cs="http://schemas.microsoft.com/office/drawing/2012/chartStyle" xmlns:a="http://schemas.openxmlformats.org/drawingml/2006/main" meth="withinLinear" id="18">
  <a:schemeClr val="accent5"/>
</cs:colorStyle>
</file>

<file path=word/charts/colors2.xml><?xml version="1.0" encoding="utf-8"?>
<cs:colorStyle xmlns:cs="http://schemas.microsoft.com/office/drawing/2012/chartStyle" xmlns:a="http://schemas.openxmlformats.org/drawingml/2006/main" meth="cycle" id="13">
  <a:schemeClr val="accent6"/>
  <a:schemeClr val="accent5"/>
  <a:schemeClr val="accent4"/>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2">
  <a:schemeClr val="accent2"/>
  <a:schemeClr val="accent4"/>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3">
  <a:schemeClr val="accent6"/>
  <a:schemeClr val="accent5"/>
  <a:schemeClr val="accent4"/>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5.xml><?xml version="1.0" encoding="utf-8"?>
<cs:colorStyle xmlns:cs="http://schemas.microsoft.com/office/drawing/2012/chartStyle" xmlns:a="http://schemas.openxmlformats.org/drawingml/2006/main" meth="cycle" id="13">
  <a:schemeClr val="accent6"/>
  <a:schemeClr val="accent5"/>
  <a:schemeClr val="accent4"/>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6.xml><?xml version="1.0" encoding="utf-8"?>
<cs:colorStyle xmlns:cs="http://schemas.microsoft.com/office/drawing/2012/chartStyle" xmlns:a="http://schemas.openxmlformats.org/drawingml/2006/main" meth="cycle" id="13">
  <a:schemeClr val="accent6"/>
  <a:schemeClr val="accent5"/>
  <a:schemeClr val="accent4"/>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7">
  <cs:axisTitle>
    <cs:lnRef idx="0"/>
    <cs:fillRef idx="0"/>
    <cs:effectRef idx="0"/>
    <cs:fontRef idx="minor">
      <a:schemeClr val="tx2"/>
    </cs:fontRef>
    <cs:defRPr sz="900" b="1" kern="1200"/>
  </cs:axisTitle>
  <cs:categoryAxis>
    <cs:lnRef idx="0"/>
    <cs:fillRef idx="0"/>
    <cs:effectRef idx="0"/>
    <cs:fontRef idx="minor">
      <a:schemeClr val="tx2"/>
    </cs:fontRef>
    <cs:spPr>
      <a:ln w="9525" cap="flat" cmpd="sng" algn="ctr">
        <a:solidFill>
          <a:schemeClr val="tx2">
            <a:lumMod val="15000"/>
            <a:lumOff val="85000"/>
          </a:schemeClr>
        </a:solidFill>
        <a:round/>
      </a:ln>
    </cs:spPr>
    <cs:defRPr sz="900" kern="1200"/>
  </cs:categoryAxis>
  <cs:chartArea mods="allowNoFillOverride allowNoLineOverride">
    <cs:lnRef idx="0"/>
    <cs:fillRef idx="0"/>
    <cs:effectRef idx="0"/>
    <cs:fontRef idx="minor">
      <a:schemeClr val="tx2"/>
    </cs:fontRef>
    <cs:spPr>
      <a:solidFill>
        <a:schemeClr val="bg1"/>
      </a:solidFill>
      <a:ln w="9525" cap="flat" cmpd="sng" algn="ctr">
        <a:solidFill>
          <a:schemeClr val="tx2">
            <a:lumMod val="15000"/>
            <a:lumOff val="85000"/>
          </a:schemeClr>
        </a:solidFill>
        <a:round/>
      </a:ln>
    </cs:spPr>
    <cs:defRPr sz="900" kern="1200"/>
  </cs:chartArea>
  <cs:dataLabel>
    <cs:lnRef idx="0"/>
    <cs:fillRef idx="0"/>
    <cs:effectRef idx="0"/>
    <cs:fontRef idx="minor">
      <a:schemeClr val="tx2"/>
    </cs:fontRef>
    <cs:defRPr sz="900" kern="1200"/>
  </cs:dataLabel>
  <cs:dataLabelCallout>
    <cs:lnRef idx="0"/>
    <cs:fillRef idx="0"/>
    <cs:effectRef idx="0"/>
    <cs:fontRef idx="minor">
      <a:schemeClr val="dk2">
        <a:lumMod val="7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2"/>
    <cs:fontRef idx="minor">
      <a:schemeClr val="tx2"/>
    </cs:fontRef>
  </cs:dataPoint>
  <cs:dataPoint3D>
    <cs:lnRef idx="0"/>
    <cs:fillRef idx="3">
      <cs:styleClr val="auto"/>
    </cs:fillRef>
    <cs:effectRef idx="2"/>
    <cs:fontRef idx="minor">
      <a:schemeClr val="tx2"/>
    </cs:fontRef>
  </cs:dataPoint3D>
  <cs:dataPointLine>
    <cs:lnRef idx="0">
      <cs:styleClr val="auto"/>
    </cs:lnRef>
    <cs:fillRef idx="3"/>
    <cs:effectRef idx="2"/>
    <cs:fontRef idx="minor">
      <a:schemeClr val="tx2"/>
    </cs:fontRef>
    <cs:spPr>
      <a:ln w="31750" cap="rnd">
        <a:solidFill>
          <a:schemeClr val="phClr"/>
        </a:solidFill>
        <a:round/>
      </a:ln>
    </cs:spPr>
  </cs:dataPointLine>
  <cs:dataPointMarker>
    <cs:lnRef idx="0"/>
    <cs:fillRef idx="3">
      <cs:styleClr val="auto"/>
    </cs:fillRef>
    <cs:effectRef idx="2"/>
    <cs:fontRef idx="minor">
      <a:schemeClr val="tx2"/>
    </cs:fontRef>
    <cs:spPr>
      <a:ln w="12700">
        <a:solidFill>
          <a:schemeClr val="lt2"/>
        </a:solidFill>
        <a:round/>
      </a:ln>
    </cs:spPr>
  </cs:dataPointMarker>
  <cs:dataPointMarkerLayout symbol="circle" size="6"/>
  <cs:dataPointWireframe>
    <cs:lnRef idx="0">
      <cs:styleClr val="auto"/>
    </cs:lnRef>
    <cs:fillRef idx="3"/>
    <cs:effectRef idx="2"/>
    <cs:fontRef idx="minor">
      <a:schemeClr val="tx2"/>
    </cs:fontRef>
    <cs:spPr>
      <a:ln w="9525" cap="rnd">
        <a:solidFill>
          <a:schemeClr val="phClr"/>
        </a:solidFill>
        <a:round/>
      </a:ln>
    </cs:spPr>
  </cs:dataPointWireframe>
  <cs:dataTable>
    <cs:lnRef idx="0"/>
    <cs:fillRef idx="0"/>
    <cs:effectRef idx="0"/>
    <cs:fontRef idx="minor">
      <a:schemeClr val="tx2"/>
    </cs:fontRef>
    <cs:spPr>
      <a:ln w="9525">
        <a:solidFill>
          <a:schemeClr val="tx2">
            <a:lumMod val="15000"/>
            <a:lumOff val="85000"/>
          </a:schemeClr>
        </a:solidFill>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2"/>
    </cs:fontRef>
    <cs:spPr>
      <a:ln w="9525">
        <a:solidFill>
          <a:schemeClr val="tx2">
            <a:lumMod val="60000"/>
            <a:lumOff val="40000"/>
          </a:schemeClr>
        </a:solidFill>
        <a:prstDash val="dash"/>
      </a:ln>
    </cs:spPr>
  </cs:dropLine>
  <cs:errorBar>
    <cs:lnRef idx="0"/>
    <cs:fillRef idx="0"/>
    <cs:effectRef idx="0"/>
    <cs:fontRef idx="minor">
      <a:schemeClr val="tx2"/>
    </cs:fontRef>
    <cs:spPr>
      <a:ln w="9525">
        <a:solidFill>
          <a:schemeClr val="tx2">
            <a:lumMod val="75000"/>
            <a:lumOff val="25000"/>
          </a:schemeClr>
        </a:solidFill>
        <a:round/>
      </a:ln>
    </cs:spPr>
  </cs:errorBar>
  <cs:floor>
    <cs:lnRef idx="0"/>
    <cs:fillRef idx="0"/>
    <cs:effectRef idx="0"/>
    <cs:fontRef idx="minor">
      <a:schemeClr val="tx2"/>
    </cs:fontRef>
  </cs:floor>
  <cs:gridlineMajor>
    <cs:lnRef idx="0"/>
    <cs:fillRef idx="0"/>
    <cs:effectRef idx="0"/>
    <cs:fontRef idx="minor">
      <a:schemeClr val="tx2"/>
    </cs:fontRef>
    <cs:spPr>
      <a:ln w="9525" cap="flat" cmpd="sng" algn="ctr">
        <a:solidFill>
          <a:schemeClr val="tx2">
            <a:lumMod val="15000"/>
            <a:lumOff val="85000"/>
          </a:schemeClr>
        </a:solidFill>
        <a:round/>
      </a:ln>
    </cs:spPr>
  </cs:gridlineMajor>
  <cs:gridlineMinor>
    <cs:lnRef idx="0"/>
    <cs:fillRef idx="0"/>
    <cs:effectRef idx="0"/>
    <cs:fontRef idx="minor">
      <a:schemeClr val="tx2"/>
    </cs:fontRef>
    <cs:spPr>
      <a:ln>
        <a:solidFill>
          <a:schemeClr val="tx2">
            <a:lumMod val="5000"/>
            <a:lumOff val="95000"/>
          </a:schemeClr>
        </a:solidFill>
      </a:ln>
    </cs:spPr>
  </cs:gridlineMinor>
  <cs:hiLoLine>
    <cs:lnRef idx="0"/>
    <cs:fillRef idx="0"/>
    <cs:effectRef idx="0"/>
    <cs:fontRef idx="minor">
      <a:schemeClr val="tx2"/>
    </cs:fontRef>
    <cs:spPr>
      <a:ln w="9525">
        <a:solidFill>
          <a:schemeClr val="tx2">
            <a:lumMod val="60000"/>
            <a:lumOff val="40000"/>
          </a:schemeClr>
        </a:solidFill>
        <a:prstDash val="dash"/>
      </a:ln>
    </cs:spPr>
  </cs:hiLoLine>
  <cs:leaderLine>
    <cs:lnRef idx="0"/>
    <cs:fillRef idx="0"/>
    <cs:effectRef idx="0"/>
    <cs:fontRef idx="minor">
      <a:schemeClr val="tx2"/>
    </cs:fontRef>
    <cs:spPr>
      <a:ln w="9525">
        <a:solidFill>
          <a:schemeClr val="tx2">
            <a:lumMod val="35000"/>
            <a:lumOff val="65000"/>
          </a:schemeClr>
        </a:solidFill>
      </a:ln>
    </cs:spPr>
  </cs:leaderLine>
  <cs:legend>
    <cs:lnRef idx="0"/>
    <cs:fillRef idx="0"/>
    <cs:effectRef idx="0"/>
    <cs:fontRef idx="minor">
      <a:schemeClr val="tx2"/>
    </cs:fontRef>
    <cs:defRPr sz="900" kern="1200"/>
  </cs:legend>
  <cs:plotArea>
    <cs:lnRef idx="0"/>
    <cs:fillRef idx="0"/>
    <cs:effectRef idx="0"/>
    <cs:fontRef idx="minor">
      <a:schemeClr val="tx2"/>
    </cs:fontRef>
  </cs:plotArea>
  <cs:plotArea3D>
    <cs:lnRef idx="0"/>
    <cs:fillRef idx="0"/>
    <cs:effectRef idx="0"/>
    <cs:fontRef idx="minor">
      <a:schemeClr val="tx2"/>
    </cs:fontRef>
  </cs:plotArea3D>
  <cs:seriesAxis>
    <cs:lnRef idx="0"/>
    <cs:fillRef idx="0"/>
    <cs:effectRef idx="0"/>
    <cs:fontRef idx="minor">
      <a:schemeClr val="tx2"/>
    </cs:fontRef>
    <cs:spPr>
      <a:ln w="9525" cap="flat" cmpd="sng" algn="ctr">
        <a:solidFill>
          <a:schemeClr val="tx2">
            <a:lumMod val="15000"/>
            <a:lumOff val="85000"/>
          </a:schemeClr>
        </a:solidFill>
        <a:round/>
      </a:ln>
    </cs:spPr>
    <cs:defRPr sz="900" kern="1200"/>
  </cs:seriesAxis>
  <cs:seriesLine>
    <cs:lnRef idx="0"/>
    <cs:fillRef idx="0"/>
    <cs:effectRef idx="0"/>
    <cs:fontRef idx="minor">
      <a:schemeClr val="tx2"/>
    </cs:fontRef>
    <cs:spPr>
      <a:ln w="9525">
        <a:solidFill>
          <a:schemeClr val="tx2">
            <a:lumMod val="60000"/>
            <a:lumOff val="40000"/>
          </a:schemeClr>
        </a:solidFill>
        <a:prstDash val="dash"/>
      </a:ln>
    </cs:spPr>
  </cs:seriesLine>
  <cs:title>
    <cs:lnRef idx="0"/>
    <cs:fillRef idx="0"/>
    <cs:effectRef idx="0"/>
    <cs:fontRef idx="minor">
      <a:schemeClr val="tx2"/>
    </cs:fontRef>
    <cs:defRPr sz="1600" b="1" kern="1200"/>
  </cs:title>
  <cs:trendline>
    <cs:lnRef idx="0">
      <cs:styleClr val="auto"/>
    </cs:lnRef>
    <cs:fillRef idx="0"/>
    <cs:effectRef idx="0"/>
    <cs:fontRef idx="minor">
      <a:schemeClr val="tx2"/>
    </cs:fontRef>
    <cs:spPr>
      <a:ln w="19050" cap="rnd">
        <a:solidFill>
          <a:schemeClr val="phClr"/>
        </a:solidFill>
        <a:prstDash val="sysDash"/>
      </a:ln>
    </cs:spPr>
  </cs:trendline>
  <cs:trendlineLabel>
    <cs:lnRef idx="0"/>
    <cs:fillRef idx="0"/>
    <cs:effectRef idx="0"/>
    <cs:fontRef idx="minor">
      <a:schemeClr val="tx2"/>
    </cs:fontRef>
    <cs:defRPr sz="900" kern="1200"/>
  </cs:trendlineLabel>
  <cs:upBar>
    <cs:lnRef idx="0"/>
    <cs:fillRef idx="0"/>
    <cs:effectRef idx="0"/>
    <cs:fontRef idx="minor">
      <a:schemeClr val="tx2"/>
    </cs:fontRef>
    <cs:spPr>
      <a:solidFill>
        <a:schemeClr val="lt1"/>
      </a:solidFill>
      <a:ln w="9525">
        <a:solidFill>
          <a:schemeClr val="tx1">
            <a:lumMod val="15000"/>
            <a:lumOff val="85000"/>
          </a:schemeClr>
        </a:solidFill>
      </a:ln>
    </cs:spPr>
  </cs:upBar>
  <cs:valueAxis>
    <cs:lnRef idx="0"/>
    <cs:fillRef idx="0"/>
    <cs:effectRef idx="0"/>
    <cs:fontRef idx="minor">
      <a:schemeClr val="tx2"/>
    </cs:fontRef>
    <cs:defRPr sz="900" kern="1200"/>
  </cs:valueAxis>
  <cs:wall>
    <cs:lnRef idx="0"/>
    <cs:fillRef idx="0"/>
    <cs:effectRef idx="0"/>
    <cs:fontRef idx="minor">
      <a:schemeClr val="tx2"/>
    </cs:fontRef>
  </cs:wall>
</cs:chartStyle>
</file>

<file path=word/charts/style2.xml><?xml version="1.0" encoding="utf-8"?>
<cs:chartStyle xmlns:cs="http://schemas.microsoft.com/office/drawing/2012/chartStyle" xmlns:a="http://schemas.openxmlformats.org/drawingml/2006/main" id="341">
  <cs:axisTitle>
    <cs:lnRef idx="0"/>
    <cs:fillRef idx="0"/>
    <cs:effectRef idx="0"/>
    <cs:fontRef idx="minor">
      <a:schemeClr val="tx1">
        <a:lumMod val="65000"/>
        <a:lumOff val="35000"/>
      </a:schemeClr>
    </cs:fontRef>
    <cs:defRPr sz="900" kern="1200"/>
  </cs:axisTitle>
  <cs:category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2"/>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3"/>
    <cs:fontRef idx="minor">
      <a:schemeClr val="tx1"/>
    </cs:fontRef>
  </cs:dataPoint>
  <cs:dataPoint3D>
    <cs:lnRef idx="0"/>
    <cs:fillRef idx="3">
      <cs:styleClr val="auto"/>
    </cs:fillRef>
    <cs:effectRef idx="3"/>
    <cs:fontRef idx="minor">
      <a:schemeClr val="tx1"/>
    </cs:fontRef>
  </cs:dataPoint3D>
  <cs:dataPointLine>
    <cs:lnRef idx="0">
      <cs:styleClr val="auto"/>
    </cs:lnRef>
    <cs:fillRef idx="3"/>
    <cs:effectRef idx="3"/>
    <cs:fontRef idx="minor">
      <a:schemeClr val="tx1"/>
    </cs:fontRef>
    <cs:spPr>
      <a:ln w="34925" cap="rnd">
        <a:solidFill>
          <a:schemeClr val="phClr"/>
        </a:solidFill>
        <a:round/>
      </a:ln>
    </cs:spPr>
  </cs:dataPointLine>
  <cs:dataPointMarker>
    <cs:lnRef idx="0">
      <cs:styleClr val="auto"/>
    </cs:lnRef>
    <cs:fillRef idx="3">
      <cs:styleClr val="auto"/>
    </cs:fillRef>
    <cs:effectRef idx="3"/>
    <cs:fontRef idx="minor">
      <a:schemeClr val="tx1"/>
    </cs:fontRef>
    <cs:spPr>
      <a:ln w="9525">
        <a:solidFill>
          <a:schemeClr val="phClr"/>
        </a:solidFill>
        <a:round/>
      </a:ln>
    </cs:spPr>
  </cs:dataPointMarker>
  <cs:dataPointMarkerLayout size="5"/>
  <cs:dataPointWireframe>
    <cs:lnRef idx="0">
      <cs:styleClr val="auto"/>
    </cs:lnRef>
    <cs:fillRef idx="3"/>
    <cs:effectRef idx="3"/>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lt1"/>
    </cs:fontRef>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cs:lnRef idx="0"/>
    <cs:fillRef idx="0"/>
    <cs:effectRef idx="0"/>
    <cs:fontRef idx="minor">
      <a:schemeClr val="lt1"/>
    </cs:fontRef>
  </cs:plotArea>
  <cs:plotArea3D>
    <cs:lnRef idx="0"/>
    <cs:fillRef idx="0"/>
    <cs:effectRef idx="0"/>
    <cs:fontRef idx="minor">
      <a:schemeClr val="lt1"/>
    </cs:fontRef>
  </cs:plotArea3D>
  <cs:series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baseline="0"/>
  </cs:title>
  <cs:trendline>
    <cs:lnRef idx="0">
      <cs:styleClr val="auto"/>
    </cs:lnRef>
    <cs:fillRef idx="0"/>
    <cs:effectRef idx="0"/>
    <cs:fontRef idx="minor">
      <a:schemeClr val="lt1"/>
    </cs:fontRef>
    <cs:spPr>
      <a:ln w="19050" cap="rnd">
        <a:solidFill>
          <a:schemeClr val="phClr"/>
        </a:solidFill>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lt1"/>
    </cs:fontRef>
  </cs:wall>
</cs:chartStyle>
</file>

<file path=word/charts/style3.xml><?xml version="1.0" encoding="utf-8"?>
<cs:chartStyle xmlns:cs="http://schemas.microsoft.com/office/drawing/2012/chartStyle" xmlns:a="http://schemas.openxmlformats.org/drawingml/2006/main" id="261">
  <cs:axisTitle>
    <cs:lnRef idx="0"/>
    <cs:fillRef idx="0"/>
    <cs:effectRef idx="0"/>
    <cs:fontRef idx="minor">
      <a:schemeClr val="dk1">
        <a:lumMod val="65000"/>
        <a:lumOff val="35000"/>
      </a:schemeClr>
    </cs:fontRef>
    <cs:defRPr sz="900" kern="1200"/>
  </cs:axisTitle>
  <cs:categoryAxis>
    <cs:lnRef idx="0"/>
    <cs:fillRef idx="0"/>
    <cs:effectRef idx="0"/>
    <cs:fontRef idx="minor">
      <a:schemeClr val="dk1">
        <a:lumMod val="65000"/>
        <a:lumOff val="35000"/>
      </a:schemeClr>
    </cs:fontRef>
    <cs:defRPr sz="900" kern="1200"/>
  </cs:categoryAxis>
  <cs:chartArea>
    <cs:lnRef idx="0"/>
    <cs:fillRef idx="0"/>
    <cs:effectRef idx="0"/>
    <cs:fontRef idx="minor">
      <a:schemeClr val="dk1"/>
    </cs:fontRef>
    <cs:spPr>
      <a:pattFill prst="dkDnDiag">
        <a:fgClr>
          <a:schemeClr val="lt1">
            <a:lumMod val="95000"/>
          </a:schemeClr>
        </a:fgClr>
        <a:bgClr>
          <a:schemeClr val="lt1"/>
        </a:bgClr>
      </a:pattFill>
      <a:ln w="9525" cap="flat" cmpd="sng" algn="ctr">
        <a:solidFill>
          <a:schemeClr val="dk1">
            <a:lumMod val="15000"/>
            <a:lumOff val="85000"/>
          </a:schemeClr>
        </a:solidFill>
        <a:round/>
      </a:ln>
    </cs:spPr>
    <cs:defRPr sz="900" kern="1200"/>
  </cs:chartArea>
  <cs:dataLabel>
    <cs:lnRef idx="0"/>
    <cs:fillRef idx="0"/>
    <cs:effectRef idx="0"/>
    <cs:fontRef idx="minor">
      <a:schemeClr val="lt1"/>
    </cs:fontRef>
    <cs:defRPr sz="900" b="1" i="0" u="none" strike="noStrike" kern="1200" baseline="0"/>
  </cs:dataLabel>
  <cs:dataLabelCallout>
    <cs:lnRef idx="0"/>
    <cs:fillRef idx="0"/>
    <cs:effectRef idx="0"/>
    <cs:fontRef idx="minor">
      <a:schemeClr val="dk1">
        <a:lumMod val="65000"/>
        <a:lumOff val="35000"/>
      </a:schemeClr>
    </cs:fontRef>
    <cs:spPr>
      <a:solidFill>
        <a:schemeClr val="lt1">
          <a:alpha val="75000"/>
        </a:schemeClr>
      </a:solidFill>
      <a:ln w="9525">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a:effectLst>
        <a:outerShdw blurRad="317500" algn="ctr" rotWithShape="0">
          <a:prstClr val="black">
            <a:alpha val="25000"/>
          </a:prstClr>
        </a:outerShdw>
      </a:effectLst>
    </cs:spPr>
  </cs:dataPoint>
  <cs:dataPoint3D>
    <cs:lnRef idx="0"/>
    <cs:fillRef idx="0">
      <cs:styleClr val="auto"/>
    </cs:fillRef>
    <cs:effectRef idx="0"/>
    <cs:fontRef idx="minor">
      <a:schemeClr val="dk1"/>
    </cs:fontRef>
    <cs:spPr>
      <a:solidFill>
        <a:schemeClr val="phClr"/>
      </a:solidFill>
      <a:effectLst>
        <a:outerShdw blurRad="88900" sx="102000" sy="102000" algn="ctr" rotWithShape="0">
          <a:prstClr val="black">
            <a:alpha val="20000"/>
          </a:prstClr>
        </a:outerShdw>
      </a:effectLst>
      <a:scene3d>
        <a:camera prst="orthographicFront"/>
        <a:lightRig rig="threePt" dir="t"/>
      </a:scene3d>
      <a:sp3d prstMaterial="matte"/>
    </cs:spPr>
  </cs:dataPoint3D>
  <cs:dataPointLine>
    <cs:lnRef idx="0">
      <cs:styleClr val="auto"/>
    </cs:lnRef>
    <cs:fillRef idx="0"/>
    <cs:effectRef idx="0"/>
    <cs:fontRef idx="minor">
      <a:schemeClr val="dk1"/>
    </cs:fontRef>
    <cs:spPr>
      <a:ln w="28575" cap="rnd">
        <a:solidFill>
          <a:schemeClr val="phClr"/>
        </a:solidFill>
        <a:round/>
      </a:ln>
    </cs:spPr>
  </cs:dataPointLine>
  <cs:dataPointMarker>
    <cs:lnRef idx="0"/>
    <cs:fillRef idx="0">
      <cs:styleClr val="auto"/>
    </cs:fillRef>
    <cs:effectRef idx="0"/>
    <cs:fontRef idx="minor">
      <a:schemeClr val="dk1"/>
    </cs:fontRef>
    <cs:spPr>
      <a:solidFill>
        <a:schemeClr val="phClr"/>
      </a:solidFill>
      <a:ln w="9525">
        <a:solidFill>
          <a:schemeClr val="lt1"/>
        </a:solidFill>
      </a:ln>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dk1">
        <a:lumMod val="65000"/>
        <a:lumOff val="35000"/>
      </a:schemeClr>
    </cs:fontRef>
    <cs:spPr>
      <a:noFill/>
      <a:ln w="9525" cap="flat" cmpd="sng" algn="ctr">
        <a:solidFill>
          <a:schemeClr val="dk1">
            <a:lumMod val="15000"/>
            <a:lumOff val="85000"/>
          </a:schemeClr>
        </a:solidFill>
        <a:round/>
      </a:ln>
    </cs:spPr>
    <cs:defRPr sz="900" kern="1200"/>
  </cs:dataTable>
  <cs:downBar>
    <cs:lnRef idx="0"/>
    <cs:fillRef idx="0"/>
    <cs:effectRef idx="0"/>
    <cs:fontRef idx="minor">
      <a:schemeClr val="dk1"/>
    </cs:fontRef>
    <cs:spPr>
      <a:solidFill>
        <a:schemeClr val="dk1">
          <a:lumMod val="75000"/>
          <a:lumOff val="25000"/>
        </a:schemeClr>
      </a:solidFill>
      <a:ln w="9525" cap="flat" cmpd="sng" algn="ctr">
        <a:solidFill>
          <a:schemeClr val="dk1">
            <a:lumMod val="65000"/>
            <a:lumOff val="35000"/>
          </a:schemeClr>
        </a:solidFill>
        <a:round/>
      </a:ln>
    </cs:spPr>
  </cs:downBar>
  <cs:dropLine>
    <cs:lnRef idx="0"/>
    <cs:fillRef idx="0"/>
    <cs:effectRef idx="0"/>
    <cs:fontRef idx="minor">
      <a:schemeClr val="dk1"/>
    </cs:fontRef>
    <cs:spPr>
      <a:ln w="9525" cap="flat" cmpd="sng" algn="ctr">
        <a:solidFill>
          <a:schemeClr val="dk1">
            <a:lumMod val="35000"/>
            <a:lumOff val="65000"/>
          </a:schemeClr>
        </a:solidFill>
        <a:round/>
      </a:ln>
    </cs:spPr>
  </cs:dropLine>
  <cs:errorBar>
    <cs:lnRef idx="0"/>
    <cs:fillRef idx="0"/>
    <cs:effectRef idx="0"/>
    <cs:fontRef idx="minor">
      <a:schemeClr val="dk1"/>
    </cs:fontRef>
    <cs:spPr>
      <a:ln w="9525" cap="flat" cmpd="sng" algn="ctr">
        <a:solidFill>
          <a:schemeClr val="dk1">
            <a:lumMod val="65000"/>
            <a:lumOff val="35000"/>
          </a:schemeClr>
        </a:solidFill>
        <a:round/>
      </a:ln>
    </cs:spPr>
  </cs:errorBar>
  <cs:floor>
    <cs:lnRef idx="0"/>
    <cs:fillRef idx="0"/>
    <cs:effectRef idx="0"/>
    <cs:fontRef idx="minor">
      <a:schemeClr val="dk1"/>
    </cs:fontRef>
    <cs:spPr>
      <a:noFill/>
      <a:ln>
        <a:noFill/>
      </a:ln>
    </cs:spPr>
  </cs:floor>
  <cs:gridlineMajor>
    <cs:lnRef idx="0"/>
    <cs:fillRef idx="0"/>
    <cs:effectRef idx="0"/>
    <cs:fontRef idx="minor">
      <a:schemeClr val="dk1"/>
    </cs:fontRef>
    <cs:spPr>
      <a:ln w="9525" cap="flat" cmpd="sng" algn="ctr">
        <a:solidFill>
          <a:schemeClr val="dk1">
            <a:lumMod val="15000"/>
            <a:lumOff val="85000"/>
          </a:schemeClr>
        </a:solidFill>
        <a:round/>
      </a:ln>
    </cs:spPr>
  </cs:gridlineMajor>
  <cs:gridlineMinor>
    <cs:lnRef idx="0"/>
    <cs:fillRef idx="0"/>
    <cs:effectRef idx="0"/>
    <cs:fontRef idx="minor">
      <a:schemeClr val="dk1"/>
    </cs:fontRef>
    <cs:spPr>
      <a:ln w="9525" cap="flat" cmpd="sng" algn="ctr">
        <a:solidFill>
          <a:schemeClr val="dk1">
            <a:lumMod val="5000"/>
            <a:lumOff val="95000"/>
          </a:schemeClr>
        </a:solidFill>
        <a:round/>
      </a:ln>
    </cs:spPr>
  </cs:gridlineMinor>
  <cs:hiLoLine>
    <cs:lnRef idx="0"/>
    <cs:fillRef idx="0"/>
    <cs:effectRef idx="0"/>
    <cs:fontRef idx="minor">
      <a:schemeClr val="dk1"/>
    </cs:fontRef>
    <cs:spPr>
      <a:ln w="9525" cap="flat" cmpd="sng" algn="ctr">
        <a:solidFill>
          <a:schemeClr val="dk1">
            <a:lumMod val="50000"/>
            <a:lumOff val="50000"/>
          </a:schemeClr>
        </a:solidFill>
        <a:round/>
      </a:ln>
    </cs:spPr>
  </cs:hiLoLine>
  <cs:leaderLine>
    <cs:lnRef idx="0"/>
    <cs:fillRef idx="0"/>
    <cs:effectRef idx="0"/>
    <cs:fontRef idx="minor">
      <a:schemeClr val="dk1"/>
    </cs:fontRef>
    <cs:spPr>
      <a:ln w="9525" cap="flat" cmpd="sng" algn="ctr">
        <a:solidFill>
          <a:schemeClr val="dk1">
            <a:lumMod val="35000"/>
            <a:lumOff val="65000"/>
          </a:schemeClr>
        </a:solidFill>
        <a:round/>
      </a:ln>
    </cs:spPr>
  </cs:leaderLine>
  <cs:legend>
    <cs:lnRef idx="0"/>
    <cs:fillRef idx="0"/>
    <cs:effectRef idx="0"/>
    <cs:fontRef idx="minor">
      <a:schemeClr val="dk1">
        <a:lumMod val="65000"/>
        <a:lumOff val="35000"/>
      </a:schemeClr>
    </cs:fontRef>
    <cs:spPr>
      <a:solidFill>
        <a:schemeClr val="lt1">
          <a:alpha val="78000"/>
        </a:schemeClr>
      </a:solidFill>
    </cs:spPr>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dk1">
        <a:lumMod val="65000"/>
        <a:lumOff val="35000"/>
      </a:schemeClr>
    </cs:fontRef>
    <cs:defRPr sz="900" kern="1200"/>
  </cs:seriesAxis>
  <cs:seriesLine>
    <cs:lnRef idx="0"/>
    <cs:fillRef idx="0"/>
    <cs:effectRef idx="0"/>
    <cs:fontRef idx="minor">
      <a:schemeClr val="dk1"/>
    </cs:fontRef>
    <cs:spPr>
      <a:ln w="9525" cap="flat" cmpd="sng" algn="ctr">
        <a:solidFill>
          <a:schemeClr val="dk1">
            <a:lumMod val="35000"/>
            <a:lumOff val="65000"/>
          </a:schemeClr>
        </a:solidFill>
        <a:round/>
      </a:ln>
    </cs:spPr>
  </cs:seriesLine>
  <cs:title>
    <cs:lnRef idx="0"/>
    <cs:fillRef idx="0"/>
    <cs:effectRef idx="0"/>
    <cs:fontRef idx="minor">
      <a:schemeClr val="dk1">
        <a:lumMod val="65000"/>
        <a:lumOff val="35000"/>
      </a:schemeClr>
    </cs:fontRef>
    <cs:defRPr sz="1800" b="1" kern="1200" baseline="0"/>
  </cs:title>
  <cs:trendline>
    <cs:lnRef idx="0">
      <cs:styleClr val="auto"/>
    </cs:lnRef>
    <cs:fillRef idx="0"/>
    <cs:effectRef idx="0"/>
    <cs:fontRef idx="minor">
      <a:schemeClr val="dk1"/>
    </cs:fontRef>
    <cs:spPr>
      <a:ln w="19050" cap="rnd">
        <a:solidFill>
          <a:schemeClr val="phClr"/>
        </a:solidFill>
        <a:prstDash val="sysDash"/>
      </a:ln>
    </cs:spPr>
  </cs:trendline>
  <cs:trendlineLabel>
    <cs:lnRef idx="0"/>
    <cs:fillRef idx="0"/>
    <cs:effectRef idx="0"/>
    <cs:fontRef idx="minor">
      <a:schemeClr val="dk1">
        <a:lumMod val="65000"/>
        <a:lumOff val="35000"/>
      </a:schemeClr>
    </cs:fontRef>
    <cs:defRPr sz="900" kern="1200"/>
  </cs:trendlineLabel>
  <cs:upBar>
    <cs:lnRef idx="0"/>
    <cs:fillRef idx="0"/>
    <cs:effectRef idx="0"/>
    <cs:fontRef idx="minor">
      <a:schemeClr val="dk1"/>
    </cs:fontRef>
    <cs:spPr>
      <a:solidFill>
        <a:schemeClr val="lt1"/>
      </a:solidFill>
      <a:ln w="9525" cap="flat" cmpd="sng" algn="ctr">
        <a:solidFill>
          <a:schemeClr val="dk1">
            <a:lumMod val="65000"/>
            <a:lumOff val="35000"/>
          </a:schemeClr>
        </a:solidFill>
        <a:round/>
      </a:ln>
    </cs:spPr>
  </cs:upBar>
  <cs:valueAxis>
    <cs:lnRef idx="0"/>
    <cs:fillRef idx="0"/>
    <cs:effectRef idx="0"/>
    <cs:fontRef idx="minor">
      <a:schemeClr val="dk1">
        <a:lumMod val="65000"/>
        <a:lumOff val="35000"/>
      </a:schemeClr>
    </cs:fontRef>
    <cs:defRPr sz="900" kern="1200"/>
  </cs:valueAxis>
  <cs:wall>
    <cs:lnRef idx="0"/>
    <cs:fillRef idx="0"/>
    <cs:effectRef idx="0"/>
    <cs:fontRef idx="minor">
      <a:schemeClr val="dk1"/>
    </cs:fontRef>
  </cs:wall>
</cs:chartStyle>
</file>

<file path=word/charts/style4.xml><?xml version="1.0" encoding="utf-8"?>
<cs:chartStyle xmlns:cs="http://schemas.microsoft.com/office/drawing/2012/chartStyle" xmlns:a="http://schemas.openxmlformats.org/drawingml/2006/main" id="351">
  <cs:axisTitle>
    <cs:lnRef idx="0"/>
    <cs:fillRef idx="0"/>
    <cs:effectRef idx="0"/>
    <cs:fontRef idx="minor">
      <a:schemeClr val="tx1">
        <a:lumMod val="65000"/>
        <a:lumOff val="35000"/>
      </a:schemeClr>
    </cs:fontRef>
    <cs:defRPr sz="900" kern="1200"/>
  </cs:axisTitle>
  <cs:category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2"/>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3"/>
    <cs:fontRef idx="minor">
      <a:schemeClr val="lt1"/>
    </cs:fontRef>
  </cs:dataPoint>
  <cs:dataPoint3D>
    <cs:lnRef idx="0"/>
    <cs:fillRef idx="3">
      <cs:styleClr val="auto"/>
    </cs:fillRef>
    <cs:effectRef idx="3"/>
    <cs:fontRef idx="minor">
      <a:schemeClr val="lt1"/>
    </cs:fontRef>
  </cs:dataPoint3D>
  <cs:dataPointLine>
    <cs:lnRef idx="0">
      <cs:styleClr val="auto"/>
    </cs:lnRef>
    <cs:fillRef idx="3"/>
    <cs:effectRef idx="3"/>
    <cs:fontRef idx="minor">
      <a:schemeClr val="lt1"/>
    </cs:fontRef>
    <cs:spPr>
      <a:ln w="34925" cap="rnd">
        <a:solidFill>
          <a:schemeClr val="phClr"/>
        </a:solidFill>
        <a:round/>
      </a:ln>
    </cs:spPr>
  </cs:dataPointLine>
  <cs:dataPointMarker>
    <cs:lnRef idx="0">
      <cs:styleClr val="auto"/>
    </cs:lnRef>
    <cs:fillRef idx="3">
      <cs:styleClr val="auto"/>
    </cs:fillRef>
    <cs:effectRef idx="3"/>
    <cs:fontRef idx="minor">
      <a:schemeClr val="lt1"/>
    </cs:fontRef>
    <cs:spPr>
      <a:ln w="9525">
        <a:solidFill>
          <a:schemeClr val="phClr"/>
        </a:solidFill>
        <a:round/>
      </a:ln>
    </cs:spPr>
  </cs:dataPointMarker>
  <cs:dataPointMarkerLayout symbol="circle" size="6"/>
  <cs:dataPointWireframe>
    <cs:lnRef idx="0">
      <cs:styleClr val="auto"/>
    </cs:lnRef>
    <cs:fillRef idx="3"/>
    <cs:effectRef idx="3"/>
    <cs:fontRef idx="minor">
      <a:schemeClr val="lt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lt1"/>
    </cs:fontRef>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cs:lnRef idx="0"/>
    <cs:fillRef idx="0"/>
    <cs:effectRef idx="0"/>
    <cs:fontRef idx="minor">
      <a:schemeClr val="lt1"/>
    </cs:fontRef>
  </cs:plotArea>
  <cs:plotArea3D>
    <cs:lnRef idx="0"/>
    <cs:fillRef idx="0"/>
    <cs:effectRef idx="0"/>
    <cs:fontRef idx="minor">
      <a:schemeClr val="lt1"/>
    </cs:fontRef>
  </cs:plotArea3D>
  <cs:series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baseline="0"/>
  </cs:title>
  <cs:trendline>
    <cs:lnRef idx="0">
      <cs:styleClr val="auto"/>
    </cs:lnRef>
    <cs:fillRef idx="0"/>
    <cs:effectRef idx="0"/>
    <cs:fontRef idx="minor">
      <a:schemeClr val="lt1"/>
    </cs:fontRef>
    <cs:spPr>
      <a:ln w="19050" cap="rnd">
        <a:solidFill>
          <a:schemeClr val="phClr"/>
        </a:solidFill>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lt1"/>
    </cs:fontRef>
  </cs:wall>
</cs:chartStyle>
</file>

<file path=word/charts/style5.xml><?xml version="1.0" encoding="utf-8"?>
<cs:chartStyle xmlns:cs="http://schemas.microsoft.com/office/drawing/2012/chartStyle" xmlns:a="http://schemas.openxmlformats.org/drawingml/2006/main" id="340">
  <cs:axisTitle>
    <cs:lnRef idx="0"/>
    <cs:fillRef idx="0"/>
    <cs:effectRef idx="0"/>
    <cs:fontRef idx="minor">
      <a:schemeClr val="tx1">
        <a:lumMod val="65000"/>
        <a:lumOff val="35000"/>
      </a:schemeClr>
    </cs:fontRef>
    <cs:defRPr sz="900" kern="1200"/>
  </cs:axisTitle>
  <cs:category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2"/>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3"/>
    <cs:fontRef idx="minor">
      <a:schemeClr val="lt1"/>
    </cs:fontRef>
  </cs:dataPoint>
  <cs:dataPoint3D>
    <cs:lnRef idx="0"/>
    <cs:fillRef idx="3">
      <cs:styleClr val="auto"/>
    </cs:fillRef>
    <cs:effectRef idx="3"/>
    <cs:fontRef idx="minor">
      <a:schemeClr val="lt1"/>
    </cs:fontRef>
  </cs:dataPoint3D>
  <cs:dataPointLine>
    <cs:lnRef idx="0">
      <cs:styleClr val="auto"/>
    </cs:lnRef>
    <cs:fillRef idx="3"/>
    <cs:effectRef idx="3"/>
    <cs:fontRef idx="minor">
      <a:schemeClr val="lt1"/>
    </cs:fontRef>
    <cs:spPr>
      <a:ln w="34925" cap="rnd">
        <a:solidFill>
          <a:schemeClr val="phClr"/>
        </a:solidFill>
        <a:round/>
      </a:ln>
    </cs:spPr>
  </cs:dataPointLine>
  <cs:dataPointMarker>
    <cs:lnRef idx="0">
      <cs:styleClr val="auto"/>
    </cs:lnRef>
    <cs:fillRef idx="3">
      <cs:styleClr val="auto"/>
    </cs:fillRef>
    <cs:effectRef idx="3"/>
    <cs:fontRef idx="minor">
      <a:schemeClr val="lt1"/>
    </cs:fontRef>
    <cs:spPr>
      <a:ln w="9525">
        <a:solidFill>
          <a:schemeClr val="phClr"/>
        </a:solidFill>
        <a:round/>
      </a:ln>
    </cs:spPr>
  </cs:dataPointMarker>
  <cs:dataPointMarkerLayout symbol="circle" size="6"/>
  <cs:dataPointWireframe>
    <cs:lnRef idx="0">
      <cs:styleClr val="auto"/>
    </cs:lnRef>
    <cs:fillRef idx="3"/>
    <cs:effectRef idx="3"/>
    <cs:fontRef idx="minor">
      <a:schemeClr val="lt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lt1"/>
    </cs:fontRef>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cs:lnRef idx="0"/>
    <cs:fillRef idx="0"/>
    <cs:effectRef idx="0"/>
    <cs:fontRef idx="minor">
      <a:schemeClr val="lt1"/>
    </cs:fontRef>
  </cs:plotArea>
  <cs:plotArea3D>
    <cs:lnRef idx="0"/>
    <cs:fillRef idx="0"/>
    <cs:effectRef idx="0"/>
    <cs:fontRef idx="minor">
      <a:schemeClr val="lt1"/>
    </cs:fontRef>
  </cs:plotArea3D>
  <cs:series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baseline="0"/>
  </cs:title>
  <cs:trendline>
    <cs:lnRef idx="0">
      <cs:styleClr val="auto"/>
    </cs:lnRef>
    <cs:fillRef idx="0"/>
    <cs:effectRef idx="0"/>
    <cs:fontRef idx="minor">
      <a:schemeClr val="lt1"/>
    </cs:fontRef>
    <cs:spPr>
      <a:ln w="19050" cap="rnd">
        <a:solidFill>
          <a:schemeClr val="phClr"/>
        </a:solidFill>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lt1"/>
    </cs:fontRef>
  </cs:wall>
</cs:chartStyle>
</file>

<file path=word/charts/style6.xml><?xml version="1.0" encoding="utf-8"?>
<cs:chartStyle xmlns:cs="http://schemas.microsoft.com/office/drawing/2012/chartStyle" xmlns:a="http://schemas.openxmlformats.org/drawingml/2006/main" id="340">
  <cs:axisTitle>
    <cs:lnRef idx="0"/>
    <cs:fillRef idx="0"/>
    <cs:effectRef idx="0"/>
    <cs:fontRef idx="minor">
      <a:schemeClr val="tx1">
        <a:lumMod val="65000"/>
        <a:lumOff val="35000"/>
      </a:schemeClr>
    </cs:fontRef>
    <cs:defRPr sz="900" kern="1200"/>
  </cs:axisTitle>
  <cs:category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2"/>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3"/>
    <cs:fontRef idx="minor">
      <a:schemeClr val="lt1"/>
    </cs:fontRef>
  </cs:dataPoint>
  <cs:dataPoint3D>
    <cs:lnRef idx="0"/>
    <cs:fillRef idx="3">
      <cs:styleClr val="auto"/>
    </cs:fillRef>
    <cs:effectRef idx="3"/>
    <cs:fontRef idx="minor">
      <a:schemeClr val="lt1"/>
    </cs:fontRef>
  </cs:dataPoint3D>
  <cs:dataPointLine>
    <cs:lnRef idx="0">
      <cs:styleClr val="auto"/>
    </cs:lnRef>
    <cs:fillRef idx="3"/>
    <cs:effectRef idx="3"/>
    <cs:fontRef idx="minor">
      <a:schemeClr val="lt1"/>
    </cs:fontRef>
    <cs:spPr>
      <a:ln w="34925" cap="rnd">
        <a:solidFill>
          <a:schemeClr val="phClr"/>
        </a:solidFill>
        <a:round/>
      </a:ln>
    </cs:spPr>
  </cs:dataPointLine>
  <cs:dataPointMarker>
    <cs:lnRef idx="0">
      <cs:styleClr val="auto"/>
    </cs:lnRef>
    <cs:fillRef idx="3">
      <cs:styleClr val="auto"/>
    </cs:fillRef>
    <cs:effectRef idx="3"/>
    <cs:fontRef idx="minor">
      <a:schemeClr val="lt1"/>
    </cs:fontRef>
    <cs:spPr>
      <a:ln w="9525">
        <a:solidFill>
          <a:schemeClr val="phClr"/>
        </a:solidFill>
        <a:round/>
      </a:ln>
    </cs:spPr>
  </cs:dataPointMarker>
  <cs:dataPointMarkerLayout symbol="circle" size="6"/>
  <cs:dataPointWireframe>
    <cs:lnRef idx="0">
      <cs:styleClr val="auto"/>
    </cs:lnRef>
    <cs:fillRef idx="3"/>
    <cs:effectRef idx="3"/>
    <cs:fontRef idx="minor">
      <a:schemeClr val="lt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lt1"/>
    </cs:fontRef>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cs:lnRef idx="0"/>
    <cs:fillRef idx="0"/>
    <cs:effectRef idx="0"/>
    <cs:fontRef idx="minor">
      <a:schemeClr val="lt1"/>
    </cs:fontRef>
  </cs:plotArea>
  <cs:plotArea3D>
    <cs:lnRef idx="0"/>
    <cs:fillRef idx="0"/>
    <cs:effectRef idx="0"/>
    <cs:fontRef idx="minor">
      <a:schemeClr val="lt1"/>
    </cs:fontRef>
  </cs:plotArea3D>
  <cs:series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baseline="0"/>
  </cs:title>
  <cs:trendline>
    <cs:lnRef idx="0">
      <cs:styleClr val="auto"/>
    </cs:lnRef>
    <cs:fillRef idx="0"/>
    <cs:effectRef idx="0"/>
    <cs:fontRef idx="minor">
      <a:schemeClr val="lt1"/>
    </cs:fontRef>
    <cs:spPr>
      <a:ln w="19050" cap="rnd">
        <a:solidFill>
          <a:schemeClr val="phClr"/>
        </a:solidFill>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lt1"/>
    </cs:fontRef>
  </cs:wall>
</cs:chartStyl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3.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4.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981D24-A859-44F4-A3B4-891AF69139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185</TotalTime>
  <Pages>1</Pages>
  <Words>3125</Words>
  <Characters>17818</Characters>
  <Application>Microsoft Office Word</Application>
  <DocSecurity>0</DocSecurity>
  <Lines>148</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20902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26</cp:revision>
  <dcterms:created xsi:type="dcterms:W3CDTF">2025-08-09T15:03:00Z</dcterms:created>
  <dcterms:modified xsi:type="dcterms:W3CDTF">2025-10-28T19:36:00Z</dcterms:modified>
</cp:coreProperties>
</file>