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eastAsiaTheme="minorHAnsi" w:hAnsi="Times New Roman"/>
          <w:sz w:val="28"/>
          <w:lang w:eastAsia="en-US"/>
        </w:rPr>
        <w:id w:val="1315290465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color w:val="5B9BD5" w:themeColor="accent1"/>
          <w:sz w:val="88"/>
          <w:szCs w:val="88"/>
        </w:rPr>
      </w:sdtEndPr>
      <w:sdtContent>
        <w:p w:rsidR="008D4AF4" w:rsidRPr="00774281" w:rsidRDefault="008D4AF4" w:rsidP="00774281">
          <w:pPr>
            <w:pStyle w:val="a3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8E09C8" w:rsidRPr="00774281" w:rsidRDefault="008E09C8" w:rsidP="00271188">
          <w:pPr>
            <w:pStyle w:val="a3"/>
            <w:jc w:val="center"/>
          </w:pPr>
          <w:r w:rsidRPr="00774281">
            <w:t>МУНИЦИПАЛЬНОЕ БЮДЖЕТНОЕ ОБРАЗОВАТЕЛЬНОЕ</w:t>
          </w:r>
          <w:r w:rsidR="00271188">
            <w:t xml:space="preserve"> </w:t>
          </w:r>
          <w:r w:rsidRPr="00774281">
            <w:t>УЧРЕЖДЕНИЕ</w:t>
          </w:r>
        </w:p>
        <w:p w:rsidR="008E09C8" w:rsidRPr="00774281" w:rsidRDefault="008E09C8" w:rsidP="00B21C74">
          <w:pPr>
            <w:pStyle w:val="a3"/>
            <w:jc w:val="center"/>
          </w:pPr>
          <w:r w:rsidRPr="00774281">
            <w:t>ДОПОЛНИТЕЛЬНОГО ОБРАЗОВАНИЯ</w:t>
          </w:r>
        </w:p>
        <w:p w:rsidR="008E09C8" w:rsidRPr="00774281" w:rsidRDefault="008E09C8" w:rsidP="00B21C74">
          <w:pPr>
            <w:pStyle w:val="a3"/>
            <w:jc w:val="center"/>
          </w:pPr>
          <w:r w:rsidRPr="00774281">
            <w:t>ДЕТСКАЯ ШКОЛА ИСКУССТВ с. ХОВУ-АКСЫ</w:t>
          </w:r>
        </w:p>
        <w:p w:rsidR="008E09C8" w:rsidRPr="00774281" w:rsidRDefault="008E09C8" w:rsidP="00774281">
          <w:pPr>
            <w:pStyle w:val="a3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774281">
            <w:rPr>
              <w:rFonts w:ascii="Times New Roman" w:hAnsi="Times New Roman" w:cs="Times New Roman"/>
              <w:sz w:val="28"/>
              <w:szCs w:val="28"/>
            </w:rPr>
            <w:t>________________________________________________________________</w:t>
          </w:r>
        </w:p>
        <w:p w:rsidR="008D4AF4" w:rsidRDefault="00304E19" w:rsidP="00273057"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FE155D1" wp14:editId="72A5EFFD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1285098</wp:posOffset>
                    </wp:positionV>
                    <wp:extent cx="5783580" cy="1071245"/>
                    <wp:effectExtent l="0" t="0" r="0" b="0"/>
                    <wp:wrapTopAndBottom/>
                    <wp:docPr id="62" name="Текстовое поле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83580" cy="1071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imes New Roman" w:eastAsia="Calibri" w:hAnsi="Times New Roman" w:cs="Times New Roman"/>
                                    <w:kern w:val="2"/>
                                    <w:sz w:val="32"/>
                                    <w:szCs w:val="32"/>
                                    <w:lang w:eastAsia="en-US"/>
                                    <w14:ligatures w14:val="standardContextual"/>
                                  </w:rPr>
                                  <w:alias w:val="Название"/>
                                  <w:tag w:val=""/>
                                  <w:id w:val="28501656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:rsidR="003A59B6" w:rsidRDefault="003A59B6" w:rsidP="00304E19">
                                    <w:pPr>
                                      <w:pStyle w:val="a3"/>
                                      <w:jc w:val="center"/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</w:rPr>
                                    </w:pPr>
                                    <w:r w:rsidRPr="007219F0">
                                      <w:rPr>
                                        <w:rFonts w:ascii="Times New Roman" w:eastAsia="Calibri" w:hAnsi="Times New Roman" w:cs="Times New Roman"/>
                                        <w:kern w:val="2"/>
                                        <w:sz w:val="32"/>
                                        <w:szCs w:val="32"/>
                                        <w:lang w:eastAsia="en-US"/>
                                        <w14:ligatures w14:val="standardContextual"/>
                                      </w:rPr>
                                      <w:t>Разработка тестовых заданий</w:t>
                                    </w:r>
                                    <w:r>
                                      <w:rPr>
                                        <w:rFonts w:ascii="Times New Roman" w:eastAsia="Calibri" w:hAnsi="Times New Roman" w:cs="Times New Roman"/>
                                        <w:kern w:val="2"/>
                                        <w:sz w:val="32"/>
                                        <w:szCs w:val="32"/>
                                        <w:lang w:eastAsia="en-US"/>
                                        <w14:ligatures w14:val="standardContextual"/>
                                      </w:rPr>
                                      <w:t xml:space="preserve"> </w:t>
                                    </w:r>
                                    <w:r w:rsidRPr="007219F0">
                                      <w:rPr>
                                        <w:rFonts w:ascii="Times New Roman" w:eastAsia="Calibri" w:hAnsi="Times New Roman" w:cs="Times New Roman"/>
                                        <w:kern w:val="2"/>
                                        <w:sz w:val="32"/>
                                        <w:szCs w:val="32"/>
                                        <w:lang w:eastAsia="en-US"/>
                                        <w14:ligatures w14:val="standardContextual"/>
                                      </w:rPr>
                                      <w:t xml:space="preserve">по жизни и творчеству </w:t>
                                    </w:r>
                                    <w:r>
                                      <w:rPr>
                                        <w:rFonts w:ascii="Times New Roman" w:eastAsia="Calibri" w:hAnsi="Times New Roman" w:cs="Times New Roman"/>
                                        <w:kern w:val="2"/>
                                        <w:sz w:val="32"/>
                                        <w:szCs w:val="32"/>
                                        <w:lang w:eastAsia="en-US"/>
                                        <w14:ligatures w14:val="standardContextual"/>
                                      </w:rPr>
                                      <w:t xml:space="preserve">    </w:t>
                                    </w:r>
                                    <w:r w:rsidRPr="007219F0">
                                      <w:rPr>
                                        <w:rFonts w:ascii="Times New Roman" w:eastAsia="Calibri" w:hAnsi="Times New Roman" w:cs="Times New Roman"/>
                                        <w:kern w:val="2"/>
                                        <w:sz w:val="32"/>
                                        <w:szCs w:val="32"/>
                                        <w:lang w:eastAsia="en-US"/>
                                        <w14:ligatures w14:val="standardContextual"/>
                                      </w:rPr>
                                      <w:t>тувинского композитора</w:t>
                                    </w:r>
                                    <w:r>
                                      <w:rPr>
                                        <w:rFonts w:ascii="Times New Roman" w:eastAsia="Calibri" w:hAnsi="Times New Roman" w:cs="Times New Roman"/>
                                        <w:kern w:val="2"/>
                                        <w:sz w:val="32"/>
                                        <w:szCs w:val="32"/>
                                        <w:lang w:eastAsia="en-US"/>
                                        <w14:ligatures w14:val="standardContextual"/>
                                      </w:rPr>
                                      <w:t xml:space="preserve">                                                                 </w:t>
                                    </w:r>
                                    <w:r w:rsidRPr="007219F0">
                                      <w:rPr>
                                        <w:rFonts w:ascii="Times New Roman" w:eastAsia="Calibri" w:hAnsi="Times New Roman" w:cs="Times New Roman"/>
                                        <w:kern w:val="2"/>
                                        <w:sz w:val="32"/>
                                        <w:szCs w:val="32"/>
                                        <w:lang w:eastAsia="en-US"/>
                                        <w14:ligatures w14:val="standardContextual"/>
                                      </w:rPr>
                                      <w:t>Ростислава Докур-ооловича</w:t>
                                    </w:r>
                                    <w:r>
                                      <w:rPr>
                                        <w:rFonts w:ascii="Times New Roman" w:eastAsia="Calibri" w:hAnsi="Times New Roman" w:cs="Times New Roman"/>
                                        <w:kern w:val="2"/>
                                        <w:sz w:val="32"/>
                                        <w:szCs w:val="32"/>
                                        <w:lang w:eastAsia="en-US"/>
                                        <w14:ligatures w14:val="standardContextual"/>
                                      </w:rPr>
                                      <w:t xml:space="preserve"> </w:t>
                                    </w:r>
                                    <w:r w:rsidRPr="007219F0">
                                      <w:rPr>
                                        <w:rFonts w:ascii="Times New Roman" w:eastAsia="Calibri" w:hAnsi="Times New Roman" w:cs="Times New Roman"/>
                                        <w:kern w:val="2"/>
                                        <w:sz w:val="32"/>
                                        <w:szCs w:val="32"/>
                                        <w:lang w:eastAsia="en-US"/>
                                        <w14:ligatures w14:val="standardContextual"/>
                                      </w:rPr>
                                      <w:t>Кенденбиля</w:t>
                                    </w:r>
                                  </w:p>
                                </w:sdtContent>
                              </w:sdt>
                              <w:p w:rsidR="003A59B6" w:rsidRDefault="003A59B6">
                                <w:pPr>
                                  <w:pStyle w:val="a3"/>
                                  <w:spacing w:before="120"/>
                                  <w:rPr>
                                    <w:color w:val="5B9BD5" w:themeColor="accent1"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3A59B6" w:rsidRDefault="003A59B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FE155D1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62" o:spid="_x0000_s1026" type="#_x0000_t202" style="position:absolute;margin-left:404.2pt;margin-top:101.2pt;width:455.4pt;height:84.35pt;z-index:251661312;visibility:visible;mso-wrap-style:square;mso-width-percent:765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765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" filled="f" stroked="f" strokeweight=".5pt">
                    <v:textbox>
                      <w:txbxContent>
                        <w:sdt>
                          <w:sdtPr>
                            <w:rPr>
                              <w:rFonts w:ascii="Times New Roman" w:eastAsia="Calibri" w:hAnsi="Times New Roman" w:cs="Times New Roman"/>
                              <w:kern w:val="2"/>
                              <w:sz w:val="32"/>
                              <w:szCs w:val="32"/>
                              <w:lang w:eastAsia="en-US"/>
                              <w14:ligatures w14:val="standardContextual"/>
                            </w:rPr>
                            <w:alias w:val="Название"/>
                            <w:tag w:val=""/>
                            <w:id w:val="285016569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3A59B6" w:rsidRDefault="003A59B6" w:rsidP="00304E19">
                              <w:pPr>
                                <w:pStyle w:val="a3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</w:rPr>
                              </w:pPr>
                              <w:r w:rsidRPr="007219F0">
                                <w:rPr>
                                  <w:rFonts w:ascii="Times New Roman" w:eastAsia="Calibri" w:hAnsi="Times New Roman" w:cs="Times New Roman"/>
                                  <w:kern w:val="2"/>
                                  <w:sz w:val="32"/>
                                  <w:szCs w:val="32"/>
                                  <w:lang w:eastAsia="en-US"/>
                                  <w14:ligatures w14:val="standardContextual"/>
                                </w:rPr>
                                <w:t>Разработка тестовых заданий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  <w:kern w:val="2"/>
                                  <w:sz w:val="32"/>
                                  <w:szCs w:val="32"/>
                                  <w:lang w:eastAsia="en-US"/>
                                  <w14:ligatures w14:val="standardContextual"/>
                                </w:rPr>
                                <w:t xml:space="preserve"> </w:t>
                              </w:r>
                              <w:r w:rsidRPr="007219F0">
                                <w:rPr>
                                  <w:rFonts w:ascii="Times New Roman" w:eastAsia="Calibri" w:hAnsi="Times New Roman" w:cs="Times New Roman"/>
                                  <w:kern w:val="2"/>
                                  <w:sz w:val="32"/>
                                  <w:szCs w:val="32"/>
                                  <w:lang w:eastAsia="en-US"/>
                                  <w14:ligatures w14:val="standardContextual"/>
                                </w:rPr>
                                <w:t xml:space="preserve">по жизни и творчеству 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  <w:kern w:val="2"/>
                                  <w:sz w:val="32"/>
                                  <w:szCs w:val="32"/>
                                  <w:lang w:eastAsia="en-US"/>
                                  <w14:ligatures w14:val="standardContextual"/>
                                </w:rPr>
                                <w:t xml:space="preserve">    </w:t>
                              </w:r>
                              <w:r w:rsidRPr="007219F0">
                                <w:rPr>
                                  <w:rFonts w:ascii="Times New Roman" w:eastAsia="Calibri" w:hAnsi="Times New Roman" w:cs="Times New Roman"/>
                                  <w:kern w:val="2"/>
                                  <w:sz w:val="32"/>
                                  <w:szCs w:val="32"/>
                                  <w:lang w:eastAsia="en-US"/>
                                  <w14:ligatures w14:val="standardContextual"/>
                                </w:rPr>
                                <w:t>тувинского композитора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  <w:kern w:val="2"/>
                                  <w:sz w:val="32"/>
                                  <w:szCs w:val="32"/>
                                  <w:lang w:eastAsia="en-US"/>
                                  <w14:ligatures w14:val="standardContextual"/>
                                </w:rPr>
                                <w:t xml:space="preserve">                                                                 </w:t>
                              </w:r>
                              <w:r w:rsidRPr="007219F0">
                                <w:rPr>
                                  <w:rFonts w:ascii="Times New Roman" w:eastAsia="Calibri" w:hAnsi="Times New Roman" w:cs="Times New Roman"/>
                                  <w:kern w:val="2"/>
                                  <w:sz w:val="32"/>
                                  <w:szCs w:val="32"/>
                                  <w:lang w:eastAsia="en-US"/>
                                  <w14:ligatures w14:val="standardContextual"/>
                                </w:rPr>
                                <w:t>Ростислава Докур-ооловича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  <w:kern w:val="2"/>
                                  <w:sz w:val="32"/>
                                  <w:szCs w:val="32"/>
                                  <w:lang w:eastAsia="en-US"/>
                                  <w14:ligatures w14:val="standardContextual"/>
                                </w:rPr>
                                <w:t xml:space="preserve"> </w:t>
                              </w:r>
                              <w:r w:rsidRPr="007219F0">
                                <w:rPr>
                                  <w:rFonts w:ascii="Times New Roman" w:eastAsia="Calibri" w:hAnsi="Times New Roman" w:cs="Times New Roman"/>
                                  <w:kern w:val="2"/>
                                  <w:sz w:val="32"/>
                                  <w:szCs w:val="32"/>
                                  <w:lang w:eastAsia="en-US"/>
                                  <w14:ligatures w14:val="standardContextual"/>
                                </w:rPr>
                                <w:t>Кенденбиля</w:t>
                              </w:r>
                            </w:p>
                          </w:sdtContent>
                        </w:sdt>
                        <w:p w:rsidR="003A59B6" w:rsidRDefault="003A59B6">
                          <w:pPr>
                            <w:pStyle w:val="a3"/>
                            <w:spacing w:before="120"/>
                            <w:rPr>
                              <w:color w:val="5B9BD5" w:themeColor="accent1"/>
                              <w:sz w:val="36"/>
                              <w:szCs w:val="36"/>
                            </w:rPr>
                          </w:pPr>
                        </w:p>
                        <w:p w:rsidR="003A59B6" w:rsidRDefault="003A59B6"/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8D4AF4">
            <w:rPr>
              <w:noProof/>
              <w:color w:val="5B9BD5" w:themeColor="accent1"/>
              <w:sz w:val="36"/>
              <w:szCs w:val="36"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62F4BE89" wp14:editId="623E70E6">
                    <wp:simplePos x="0" y="0"/>
                    <mc:AlternateContent>
                      <mc:Choice Requires="wp14">
                        <wp:positionH relativeFrom="page">
                          <wp14:pctPosHOffset>22000</wp14:pctPosHOffset>
                        </wp:positionH>
                      </mc:Choice>
                      <mc:Fallback>
                        <wp:positionH relativeFrom="page">
                          <wp:posOffset>1663065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5494369" cy="5696712"/>
                    <wp:effectExtent l="0" t="0" r="0" b="3175"/>
                    <wp:wrapNone/>
                    <wp:docPr id="63" name="Группа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369" cy="5696712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Полилиния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Полилиния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Полилиния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Полилиния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Полилиния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4683330C" id="Группа 2" o:spid="_x0000_s1026" style="position:absolute;margin-left:0;margin-top:0;width:432.65pt;height:448.55pt;z-index:-251656192;mso-width-percent:706;mso-height-percent:566;mso-left-percent:220;mso-top-percent:300;mso-position-horizontal-relative:page;mso-position-vertical-relative:page;mso-width-percent:706;mso-height-percent:566;mso-left-percent:220;mso-top-percent:300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">
                    <o:lock v:ext="edit" aspectratio="t"/>
                    <v:shape id="Полилиния 64" o:spid="_x0000_s1027" style="position:absolute;left:15017;width:28274;height:28352;visibility:visible;mso-wrap-style:square;v-text-anchor:top" coordsize="1781,1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V0MMA&#10;AADbAAAADwAAAGRycy9kb3ducmV2LnhtbESPQWsCMRSE70L/Q3iF3jRbKWJXo9jCtt5qt8XzY/Pc&#10;DW5etklc139vCoLHYWa+YZbrwbaiJx+MYwXPkwwEceW04VrB708xnoMIEVlj65gUXCjAevUwWmKu&#10;3Zm/qS9jLRKEQ44Kmhi7XMpQNWQxTFxHnLyD8xZjkr6W2uM5wW0rp1k2kxYNp4UGO3pvqDqWJ6ug&#10;f/PDV3T7bVGY3avs9Yf5+9wr9fQ4bBYgIg3xHr61t1rB7AX+v6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/V0MMAAADbAAAADwAAAAAAAAAAAAAAAACYAgAAZHJzL2Rv&#10;d25yZXYueG1sUEsFBgAAAAAEAAQA9QAAAIgD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Полилиния 65" o:spid="_x0000_s1028" style="position:absolute;left:7826;top:2270;width:35465;height:35464;visibility:visible;mso-wrap-style:square;v-text-anchor:top" coordsize="2234,2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RWMUA&#10;AADbAAAADwAAAGRycy9kb3ducmV2LnhtbESP0WrCQBRE34X+w3ILfdNNWgxNdJUSWvRBLE37AbfZ&#10;axKavZtmV41+vSsIPg4zc4aZLwfTigP1rrGsIJ5EIIhLqxuuFPx8f4xfQTiPrLG1TApO5GC5eBjN&#10;MdP2yF90KHwlAoRdhgpq77tMSlfWZNBNbEccvJ3tDfog+0rqHo8Bblr5HEWJNNhwWKixo7ym8q/Y&#10;GwXDeb/afL7H3SZp0xf/K//zdItKPT0ObzMQngZ/D9/aa60gmcL1S/g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pFYxQAAANsAAAAPAAAAAAAAAAAAAAAAAJgCAABkcnMv&#10;ZG93bnJldi54bWxQSwUGAAAAAAQABAD1AAAAigM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Полилиния 66" o:spid="_x0000_s1029" style="position:absolute;left:8413;top:1095;width:34878;height:34877;visibility:visible;mso-wrap-style:square;v-text-anchor:top" coordsize="2197,2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yt8QA&#10;AADbAAAADwAAAGRycy9kb3ducmV2LnhtbESPS2vDMBCE74X+B7GFXkoipwfXOJFDKbjtNS9Cbhtr&#10;/SDWyrVU2/33USDQ4zAz3zCr9WRaMVDvGssKFvMIBHFhdcOVgv0unyUgnEfW2FomBX/kYJ09Pqww&#10;1XbkDQ1bX4kAYZeigtr7LpXSFTUZdHPbEQevtL1BH2RfSd3jGOCmla9RFEuDDYeFGjv6qKm4bH+N&#10;gsSdxrcd/nwOXpaL5uV8yI9fuVLPT9P7EoSnyf+H7+1vrSCO4fYl/A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4crfEAAAA2wAAAA8AAAAAAAAAAAAAAAAAmAIAAGRycy9k&#10;b3ducmV2LnhtbFBLBQYAAAAABAAEAPUAAACJAw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Полилиния 67" o:spid="_x0000_s1030" style="position:absolute;left:12160;top:4984;width:31131;height:31211;visibility:visible;mso-wrap-style:square;v-text-anchor:top" coordsize="1961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N4cMA&#10;AADbAAAADwAAAGRycy9kb3ducmV2LnhtbESPwWoCMRCG7wXfIYzgrWYV2dbVKKJUpNCDttDruJlu&#10;lm4mS5K669s3guBx+Of/5pvlureNuJAPtWMFk3EGgrh0uuZKwdfn2/MriBCRNTaOScGVAqxXg6cl&#10;Ftp1fKTLKVYiQTgUqMDE2BZShtKQxTB2LXHKfpy3GNPoK6k9dgluGznNslxarDldMNjS1lD5e/qz&#10;SeN7utvPjDwnqzz7OO7n/r2bKzUa9psFiEh9fCzf2wetIH+B2y8JAH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IN4cMAAADbAAAADwAAAAAAAAAAAAAAAACYAgAAZHJzL2Rv&#10;d25yZXYueG1sUEsFBgAAAAAEAAQA9QAAAIgD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Полилиния 68" o:spid="_x0000_s1031" style="position:absolute;top:1539;width:43291;height:43371;visibility:visible;mso-wrap-style:square;v-text-anchor:top" coordsize="2727,2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1D57sA&#10;AADbAAAADwAAAGRycy9kb3ducmV2LnhtbERPSwrCMBDdC94hjOBOU12UUo2lCIIu/RxgaKZtsJmU&#10;Jmr19GYhuHy8/7YYbSeeNHjjWMFqmYAgrpw23Ci4XQ+LDIQPyBo7x6TgTR6K3XSyxVy7F5/peQmN&#10;iCHsc1TQhtDnUvqqJYt+6XriyNVusBgiHBqpB3zFcNvJdZKk0qLh2NBiT/uWqvvlYRUkZn3qzmlt&#10;tKyz+82csmP5qZSaz8ZyAyLQGP7in/uoFaRxbPwSf4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H9Q+e7AAAA2wAAAA8AAAAAAAAAAAAAAAAAmAIAAGRycy9kb3ducmV2Lnht&#10;bFBLBQYAAAAABAAEAPUAAACAAw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page" anchory="page"/>
                  </v:group>
                </w:pict>
              </mc:Fallback>
            </mc:AlternateContent>
          </w:r>
        </w:p>
        <w:p w:rsidR="00AB078D" w:rsidRDefault="00304E19" w:rsidP="00273057">
          <w:pP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07E0D4F" wp14:editId="4ED15CCD">
                    <wp:simplePos x="0" y="0"/>
                    <wp:positionH relativeFrom="page">
                      <wp:posOffset>3800778</wp:posOffset>
                    </wp:positionH>
                    <wp:positionV relativeFrom="margin">
                      <wp:posOffset>8593209</wp:posOffset>
                    </wp:positionV>
                    <wp:extent cx="3029803" cy="374650"/>
                    <wp:effectExtent l="0" t="0" r="0" b="8890"/>
                    <wp:wrapNone/>
                    <wp:docPr id="69" name="Текстовое поле 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029803" cy="374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59B6" w:rsidRPr="00304E19" w:rsidRDefault="003A59B6" w:rsidP="00F04641">
                                <w:pPr>
                                  <w:pStyle w:val="a3"/>
                                  <w:rPr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alias w:val="Учебное заведение"/>
                                    <w:tag w:val="Учебное заведение"/>
                                    <w:id w:val="1542703148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Pr="00304E19">
                                      <w:rPr>
                                        <w:sz w:val="28"/>
                                        <w:szCs w:val="28"/>
                                      </w:rPr>
                                      <w:t>Составитель</w:t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:</w:t>
                                    </w:r>
                                    <w:r w:rsidRPr="00304E19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 xml:space="preserve">                             преподаватель  МБОУ ДО ДШИ             с. Хову-Аксы                              Каскаракова Ольга Николаевна</w:t>
                                    </w:r>
                                  </w:sdtContent>
                                </w:sdt>
                              </w:p>
                              <w:p w:rsidR="003A59B6" w:rsidRPr="00304E19" w:rsidRDefault="003A59B6" w:rsidP="00304E19">
                                <w:pPr>
                                  <w:pStyle w:val="a3"/>
                                  <w:jc w:val="right"/>
                                  <w:rPr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7E0D4F" id="Текстовое поле 69" o:spid="_x0000_s1027" type="#_x0000_t202" style="position:absolute;margin-left:299.25pt;margin-top:676.65pt;width:238.55pt;height:2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" filled="f" stroked="f" strokeweight=".5pt">
                    <v:textbox style="mso-fit-shape-to-text:t" inset="0,0,0,0">
                      <w:txbxContent>
                        <w:p w:rsidR="003A59B6" w:rsidRPr="00304E19" w:rsidRDefault="003A59B6" w:rsidP="00F04641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alias w:val="Учебное заведение"/>
                              <w:tag w:val="Учебное заведение"/>
                              <w:id w:val="1542703148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Pr="00304E19">
                                <w:rPr>
                                  <w:sz w:val="28"/>
                                  <w:szCs w:val="28"/>
                                </w:rPr>
                                <w:t>Составитель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  <w:r w:rsidRPr="00304E19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преподаватель  МБОУ ДО ДШИ             с. Хову-Аксы                              Каскаракова Ольга Николаевна</w:t>
                              </w:r>
                            </w:sdtContent>
                          </w:sdt>
                        </w:p>
                        <w:p w:rsidR="003A59B6" w:rsidRPr="00304E19" w:rsidRDefault="003A59B6" w:rsidP="00304E19">
                          <w:pPr>
                            <w:pStyle w:val="a3"/>
                            <w:jc w:val="right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anchorx="page" anchory="margin"/>
                  </v:shape>
                </w:pict>
              </mc:Fallback>
            </mc:AlternateContent>
          </w:r>
          <w:r w:rsidR="008D4AF4"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eastAsia="ru-RU"/>
            </w:rPr>
            <w:br w:type="page"/>
          </w:r>
        </w:p>
        <w:p w:rsidR="00890EB6" w:rsidRPr="00C91F9F" w:rsidRDefault="00890EB6" w:rsidP="00F02BC8">
          <w:pPr>
            <w:rPr>
              <w:lang w:eastAsia="ru-RU"/>
            </w:rPr>
          </w:pPr>
        </w:p>
        <w:p w:rsidR="00273057" w:rsidRPr="00C91F9F" w:rsidRDefault="00890EB6" w:rsidP="00F02BC8">
          <w:r w:rsidRPr="00C91F9F">
            <w:t xml:space="preserve">      </w:t>
          </w:r>
          <w:r w:rsidR="00273057" w:rsidRPr="00C91F9F">
            <w:t>Данная разработка тестовых заданий составлена по теме жизни и творчества выдающегося тувинского композитора Ростисл</w:t>
          </w:r>
          <w:r w:rsidR="00FF3D9A">
            <w:t xml:space="preserve">ава Докур-ооловича Кенденбиля. </w:t>
          </w:r>
          <w:r w:rsidR="00273057" w:rsidRPr="00C91F9F">
            <w:t xml:space="preserve"> </w:t>
          </w:r>
          <w:r w:rsidR="00FF3D9A">
            <w:t xml:space="preserve">       Н</w:t>
          </w:r>
          <w:r w:rsidR="00273057" w:rsidRPr="00C91F9F">
            <w:t>ацелена на прове</w:t>
          </w:r>
          <w:r w:rsidR="00FF3D9A">
            <w:t xml:space="preserve">рку знаний при знакомстве с жизнью и </w:t>
          </w:r>
          <w:r w:rsidR="00273057" w:rsidRPr="00C91F9F">
            <w:t>творчеством</w:t>
          </w:r>
          <w:r w:rsidR="00FF3D9A">
            <w:t xml:space="preserve"> композитора</w:t>
          </w:r>
          <w:r w:rsidR="00273057" w:rsidRPr="00C91F9F">
            <w:t>.</w:t>
          </w:r>
        </w:p>
        <w:p w:rsidR="00FF3D9A" w:rsidRPr="005B6736" w:rsidRDefault="00F04641" w:rsidP="00F02BC8">
          <w:pPr>
            <w:rPr>
              <w:lang w:eastAsia="ru-RU"/>
            </w:rPr>
          </w:pPr>
          <w:r>
            <w:t xml:space="preserve">     </w:t>
          </w:r>
          <w:r w:rsidR="00273057" w:rsidRPr="00C91F9F">
            <w:t>Материал в разработке составл</w:t>
          </w:r>
          <w:r w:rsidR="00FF3D9A">
            <w:t xml:space="preserve">ен с опорой на три типа </w:t>
          </w:r>
          <w:r w:rsidR="00FF3D9A" w:rsidRPr="00C91F9F">
            <w:t>тестовых</w:t>
          </w:r>
          <w:r w:rsidR="005B6736">
            <w:t xml:space="preserve"> заданий:</w:t>
          </w:r>
        </w:p>
        <w:p w:rsidR="00273057" w:rsidRPr="00273057" w:rsidRDefault="00273057" w:rsidP="00F02BC8">
          <w:pPr>
            <w:rPr>
              <w:lang w:eastAsia="ru-RU"/>
            </w:rPr>
          </w:pPr>
          <w:r w:rsidRPr="00273057">
            <w:rPr>
              <w:lang w:eastAsia="ru-RU"/>
            </w:rPr>
            <w:t>1) альтернативный ответ;</w:t>
          </w:r>
        </w:p>
        <w:p w:rsidR="00273057" w:rsidRPr="00273057" w:rsidRDefault="00273057" w:rsidP="00F02BC8">
          <w:pPr>
            <w:rPr>
              <w:lang w:eastAsia="ru-RU"/>
            </w:rPr>
          </w:pPr>
          <w:r w:rsidRPr="00273057">
            <w:rPr>
              <w:lang w:eastAsia="ru-RU"/>
            </w:rPr>
            <w:t>2) восстановление соответствия;</w:t>
          </w:r>
        </w:p>
        <w:p w:rsidR="00273057" w:rsidRPr="00273057" w:rsidRDefault="00273057" w:rsidP="00F02BC8">
          <w:pPr>
            <w:rPr>
              <w:lang w:eastAsia="ru-RU"/>
            </w:rPr>
          </w:pPr>
          <w:r w:rsidRPr="00273057">
            <w:rPr>
              <w:lang w:eastAsia="ru-RU"/>
            </w:rPr>
            <w:t>3) выбор правильного ответа из предложенных вариантов.</w:t>
          </w:r>
        </w:p>
        <w:p w:rsidR="006F20E8" w:rsidRDefault="00273057" w:rsidP="00F02BC8">
          <w:pPr>
            <w:rPr>
              <w:lang w:eastAsia="ru-RU"/>
            </w:rPr>
          </w:pPr>
          <w:r w:rsidRPr="00273057">
            <w:rPr>
              <w:lang w:eastAsia="ru-RU"/>
            </w:rPr>
            <w:t xml:space="preserve">    В разработку включена </w:t>
          </w:r>
          <w:r w:rsidR="00C91F9F" w:rsidRPr="00273057">
            <w:rPr>
              <w:lang w:eastAsia="ru-RU"/>
            </w:rPr>
            <w:t>музыкальная викторина</w:t>
          </w:r>
          <w:r w:rsidRPr="00273057">
            <w:rPr>
              <w:lang w:eastAsia="ru-RU"/>
            </w:rPr>
            <w:t xml:space="preserve"> по изученным музыкальным произведениям.</w:t>
          </w:r>
          <w:r w:rsidR="004157C8">
            <w:rPr>
              <w:lang w:eastAsia="ru-RU"/>
            </w:rPr>
            <w:t xml:space="preserve">  </w:t>
          </w:r>
          <w:r w:rsidRPr="00273057">
            <w:rPr>
              <w:lang w:eastAsia="ru-RU"/>
            </w:rPr>
            <w:t>Методическая разработка по тувинской музыкальной литературы в виде тестов и заданий поможет педагогам усовершенствовать учебный процесс, сделать занимательными контрольные (проверочные) уроки, облегчить и ускорить проверку знаний у каждого ребёнка на разных этапах обучения. В ходе образовательного процесса тесты выполняют обучающу</w:t>
          </w:r>
          <w:r w:rsidR="004157C8">
            <w:rPr>
              <w:lang w:eastAsia="ru-RU"/>
            </w:rPr>
            <w:t>ю, организующую и воспитывающую функции</w:t>
          </w:r>
          <w:r w:rsidRPr="00273057">
            <w:rPr>
              <w:lang w:eastAsia="ru-RU"/>
            </w:rPr>
            <w:t>.</w:t>
          </w:r>
        </w:p>
        <w:p w:rsidR="006F20E8" w:rsidRPr="006F20E8" w:rsidRDefault="006F20E8" w:rsidP="00F02BC8">
          <w:pPr>
            <w:rPr>
              <w:b/>
              <w:lang w:eastAsia="ru-RU"/>
            </w:rPr>
          </w:pPr>
          <w:r w:rsidRPr="006F20E8">
            <w:rPr>
              <w:b/>
              <w:lang w:eastAsia="ru-RU"/>
            </w:rPr>
            <w:t>Цель:</w:t>
          </w:r>
        </w:p>
        <w:p w:rsidR="006F20E8" w:rsidRDefault="006F20E8" w:rsidP="00F02BC8">
          <w:r>
            <w:t>-Систематизировать и обобщить знания, полученных при изучении жизни и творчества композитора.</w:t>
          </w:r>
        </w:p>
        <w:p w:rsidR="006F20E8" w:rsidRDefault="006F20E8" w:rsidP="00F02BC8"/>
        <w:p w:rsidR="006F20E8" w:rsidRDefault="006F20E8" w:rsidP="00F02BC8">
          <w:pPr>
            <w:rPr>
              <w:b/>
            </w:rPr>
          </w:pPr>
          <w:r w:rsidRPr="006F20E8">
            <w:rPr>
              <w:b/>
            </w:rPr>
            <w:t>Задачи:</w:t>
          </w:r>
        </w:p>
        <w:p w:rsidR="006F20E8" w:rsidRDefault="006F20E8" w:rsidP="00F02BC8">
          <w:r>
            <w:rPr>
              <w:b/>
            </w:rPr>
            <w:t>-</w:t>
          </w:r>
          <w:r w:rsidRPr="006F20E8">
            <w:t>П</w:t>
          </w:r>
          <w:r>
            <w:t>омочь усвоить учащимся предлагаемый материал во всех его видах и формах</w:t>
          </w:r>
        </w:p>
        <w:p w:rsidR="006F20E8" w:rsidRDefault="006F20E8" w:rsidP="00F02BC8">
          <w:r>
            <w:t xml:space="preserve">-побуждать у учащихся интерес к тувинской музыке и </w:t>
          </w:r>
          <w:r w:rsidR="003B4E96">
            <w:t>культуре</w:t>
          </w:r>
          <w:r>
            <w:t>.</w:t>
          </w:r>
        </w:p>
        <w:p w:rsidR="006F20E8" w:rsidRPr="006F20E8" w:rsidRDefault="006F20E8" w:rsidP="00F02BC8">
          <w:pPr>
            <w:rPr>
              <w:b/>
            </w:rPr>
          </w:pPr>
        </w:p>
        <w:p w:rsidR="00273057" w:rsidRPr="00273057" w:rsidRDefault="00273057" w:rsidP="00F02BC8">
          <w:r w:rsidRPr="00273057">
            <w:br/>
          </w:r>
          <w:r w:rsidRPr="00273057">
            <w:br/>
          </w:r>
        </w:p>
        <w:p w:rsidR="004157C8" w:rsidRDefault="004157C8">
          <w:pPr>
            <w:rPr>
              <w:rFonts w:asciiTheme="majorHAnsi" w:hAnsiTheme="majorHAnsi" w:cstheme="majorBidi"/>
              <w:color w:val="5B9BD5" w:themeColor="accent1"/>
              <w:sz w:val="88"/>
              <w:szCs w:val="88"/>
              <w:lang w:eastAsia="ru-RU"/>
            </w:rPr>
          </w:pPr>
        </w:p>
        <w:p w:rsidR="00112925" w:rsidRDefault="00112925">
          <w:pP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eastAsia="ru-RU"/>
            </w:rPr>
          </w:pPr>
        </w:p>
        <w:p w:rsidR="008D4AF4" w:rsidRDefault="003A59B6" w:rsidP="00112925">
          <w:pPr>
            <w:jc w:val="center"/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eastAsia="ru-RU"/>
            </w:rPr>
          </w:pPr>
        </w:p>
      </w:sdtContent>
    </w:sdt>
    <w:p w:rsidR="00A675C7" w:rsidRPr="00A675C7" w:rsidRDefault="00A675C7" w:rsidP="008E09C8">
      <w:pPr>
        <w:numPr>
          <w:ilvl w:val="0"/>
          <w:numId w:val="1"/>
        </w:numPr>
        <w:spacing w:before="100" w:beforeAutospacing="1" w:line="240" w:lineRule="auto"/>
        <w:contextualSpacing/>
        <w:jc w:val="both"/>
        <w:rPr>
          <w:rFonts w:eastAsia="Calibri" w:cs="Times New Roman"/>
          <w:color w:val="000099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color w:val="000099"/>
          <w:kern w:val="2"/>
          <w:szCs w:val="32"/>
          <w14:ligatures w14:val="standardContextual"/>
        </w:rPr>
        <w:t>Отметь портрет композитора Ростислава Докур-ооловича Кенденбиля.</w:t>
      </w:r>
    </w:p>
    <w:p w:rsidR="00A675C7" w:rsidRPr="00A675C7" w:rsidRDefault="00A675C7" w:rsidP="00A675C7">
      <w:pPr>
        <w:spacing w:before="100" w:beforeAutospacing="1" w:line="240" w:lineRule="auto"/>
        <w:jc w:val="both"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78993468" wp14:editId="287C8539">
            <wp:extent cx="1446663" cy="2482215"/>
            <wp:effectExtent l="0" t="0" r="127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006" cy="248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675C7">
        <w:rPr>
          <w:rFonts w:eastAsia="Calibri" w:cs="Times New Roman"/>
          <w:noProof/>
          <w:kern w:val="2"/>
          <w:szCs w:val="32"/>
          <w14:ligatures w14:val="standardContextual"/>
        </w:rPr>
        <w:t xml:space="preserve">     </w:t>
      </w:r>
      <w:r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4C0FB6E5" wp14:editId="11E84B35">
            <wp:extent cx="1849271" cy="2635250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604" cy="2635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675C7">
        <w:rPr>
          <w:rFonts w:eastAsia="Calibri" w:cs="Times New Roman"/>
          <w:noProof/>
          <w:kern w:val="2"/>
          <w:szCs w:val="32"/>
          <w14:ligatures w14:val="standardContextual"/>
        </w:rPr>
        <w:t xml:space="preserve">          </w:t>
      </w:r>
      <w:r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1799E5D5" wp14:editId="0612CAFD">
            <wp:extent cx="1762125" cy="2512060"/>
            <wp:effectExtent l="0" t="0" r="9525" b="254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1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75C7" w:rsidRPr="00A675C7" w:rsidRDefault="00A675C7" w:rsidP="00A675C7">
      <w:pPr>
        <w:spacing w:before="100" w:beforeAutospacing="1" w:line="240" w:lineRule="auto"/>
        <w:jc w:val="both"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1A01FEA4" wp14:editId="59928BEE">
            <wp:extent cx="347345" cy="311150"/>
            <wp:effectExtent l="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                                          </w:t>
      </w:r>
      <w:r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660F05B2" wp14:editId="695A6E81">
            <wp:extent cx="347345" cy="311150"/>
            <wp:effectExtent l="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                                            </w:t>
      </w:r>
      <w:r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4D4E39D5" wp14:editId="4D0D7A98">
            <wp:extent cx="347345" cy="311150"/>
            <wp:effectExtent l="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75C7" w:rsidRPr="00A675C7" w:rsidRDefault="00A675C7" w:rsidP="00A675C7">
      <w:pPr>
        <w:spacing w:before="100" w:beforeAutospacing="1" w:line="240" w:lineRule="auto"/>
        <w:jc w:val="both"/>
        <w:rPr>
          <w:rFonts w:eastAsia="Calibri" w:cs="Times New Roman"/>
          <w:noProof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1924E75F" wp14:editId="37CCEC4C">
            <wp:extent cx="1701165" cy="2536190"/>
            <wp:effectExtent l="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2536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4641">
        <w:rPr>
          <w:rFonts w:eastAsia="Calibri" w:cs="Times New Roman"/>
          <w:kern w:val="2"/>
          <w:szCs w:val="32"/>
          <w14:ligatures w14:val="standardContextual"/>
        </w:rPr>
        <w:t xml:space="preserve">     </w:t>
      </w:r>
      <w:r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4B91EFB5" wp14:editId="38A5D343">
            <wp:extent cx="1762125" cy="2571750"/>
            <wp:effectExtent l="0" t="0" r="9525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675C7">
        <w:rPr>
          <w:rFonts w:eastAsia="Calibri" w:cs="Times New Roman"/>
          <w:noProof/>
          <w:kern w:val="2"/>
          <w:szCs w:val="32"/>
          <w14:ligatures w14:val="standardContextual"/>
        </w:rPr>
        <w:t xml:space="preserve">         </w:t>
      </w:r>
      <w:r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4CA68961" wp14:editId="2BF1387D">
            <wp:extent cx="1652270" cy="2543175"/>
            <wp:effectExtent l="0" t="0" r="5080" b="9525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254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4641" w:rsidRDefault="00A675C7" w:rsidP="00F04641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1F30D936" wp14:editId="30099CA6">
            <wp:extent cx="347345" cy="311150"/>
            <wp:effectExtent l="0" t="0" r="0" b="0"/>
            <wp:docPr id="1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       </w:t>
      </w:r>
      <w:r w:rsidR="00F04641">
        <w:rPr>
          <w:rFonts w:eastAsia="Calibri" w:cs="Times New Roman"/>
          <w:kern w:val="2"/>
          <w:szCs w:val="32"/>
          <w14:ligatures w14:val="standardContextual"/>
        </w:rPr>
        <w:t xml:space="preserve">                             </w:t>
      </w:r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  </w:t>
      </w:r>
      <w:r w:rsidR="00F04641"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22E27652" wp14:editId="64E1E2C1">
            <wp:extent cx="347345" cy="311150"/>
            <wp:effectExtent l="0" t="0" r="0" b="0"/>
            <wp:docPr id="1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4641">
        <w:rPr>
          <w:rFonts w:eastAsia="Calibri" w:cs="Times New Roman"/>
          <w:kern w:val="2"/>
          <w:szCs w:val="32"/>
          <w14:ligatures w14:val="standardContextual"/>
        </w:rPr>
        <w:t xml:space="preserve">                                            </w:t>
      </w:r>
      <w:r w:rsidR="00F04641" w:rsidRPr="00A675C7">
        <w:rPr>
          <w:rFonts w:eastAsia="Calibri" w:cs="Times New Roman"/>
          <w:noProof/>
          <w:kern w:val="2"/>
          <w:szCs w:val="32"/>
          <w:lang w:eastAsia="ru-RU"/>
          <w14:ligatures w14:val="standardContextual"/>
        </w:rPr>
        <w:drawing>
          <wp:inline distT="0" distB="0" distL="0" distR="0" wp14:anchorId="233C1E70" wp14:editId="546874F8">
            <wp:extent cx="347345" cy="311150"/>
            <wp:effectExtent l="0" t="0" r="0" b="0"/>
            <wp:docPr id="1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4641" w:rsidRDefault="00F04641" w:rsidP="00F04641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F04641" w:rsidRDefault="00F04641" w:rsidP="00F04641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F04641" w:rsidRDefault="00F04641" w:rsidP="00F04641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796F62" w:rsidRDefault="00A675C7" w:rsidP="00F04641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             </w:t>
      </w:r>
    </w:p>
    <w:p w:rsidR="00796F62" w:rsidRDefault="00796F62" w:rsidP="00F04641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796F62" w:rsidRDefault="00796F62" w:rsidP="00F04641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1759AD" w:rsidRPr="00A675C7" w:rsidRDefault="00A675C7" w:rsidP="00F04641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lastRenderedPageBreak/>
        <w:t xml:space="preserve">                                                  </w:t>
      </w:r>
    </w:p>
    <w:p w:rsidR="00A675C7" w:rsidRPr="00A675C7" w:rsidRDefault="00A675C7" w:rsidP="00A675C7">
      <w:pPr>
        <w:numPr>
          <w:ilvl w:val="0"/>
          <w:numId w:val="1"/>
        </w:numPr>
        <w:contextualSpacing/>
        <w:rPr>
          <w:rFonts w:ascii="Calibri" w:eastAsia="Calibri" w:hAnsi="Calibri" w:cs="Times New Roman"/>
          <w:b/>
          <w:bCs/>
          <w:color w:val="002465"/>
          <w:kern w:val="2"/>
          <w:sz w:val="32"/>
          <w:szCs w:val="32"/>
          <w14:ligatures w14:val="standardContextual"/>
        </w:rPr>
      </w:pPr>
      <w:bookmarkStart w:id="0" w:name="_Hlk160049783"/>
      <w:r w:rsidRPr="00A675C7">
        <w:rPr>
          <w:rFonts w:ascii="Calibri" w:eastAsia="Calibri" w:hAnsi="Calibri" w:cs="Times New Roman"/>
          <w:b/>
          <w:color w:val="002465"/>
          <w:kern w:val="2"/>
          <w:sz w:val="32"/>
          <w:szCs w:val="32"/>
          <w14:ligatures w14:val="standardContextual"/>
        </w:rPr>
        <w:t>Установи соответствие имени и отчества с фамилией композитора.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975"/>
        <w:gridCol w:w="4162"/>
      </w:tblGrid>
      <w:tr w:rsidR="00A675C7" w:rsidRPr="00A675C7" w:rsidTr="00A675C7">
        <w:tc>
          <w:tcPr>
            <w:tcW w:w="7694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Алексей Боктаевич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Бадыраа́ </w:t>
            </w:r>
          </w:p>
        </w:tc>
      </w:tr>
      <w:tr w:rsidR="00A675C7" w:rsidRPr="00A675C7" w:rsidTr="00A675C7">
        <w:tc>
          <w:tcPr>
            <w:tcW w:w="7694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Ростислав Докур-оолович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Дамба́ </w:t>
            </w:r>
          </w:p>
        </w:tc>
      </w:tr>
      <w:tr w:rsidR="00A675C7" w:rsidRPr="00A675C7" w:rsidTr="00A675C7">
        <w:tc>
          <w:tcPr>
            <w:tcW w:w="7694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Саая</w:t>
            </w:r>
            <w:proofErr w:type="spellEnd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Манмырович</w:t>
            </w:r>
            <w:proofErr w:type="spellEnd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То́ка</w:t>
            </w:r>
            <w:proofErr w:type="spellEnd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75C7" w:rsidRPr="00A675C7" w:rsidTr="00A675C7">
        <w:tc>
          <w:tcPr>
            <w:tcW w:w="7694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Хуреш-оо́л</w:t>
            </w:r>
            <w:proofErr w:type="spellEnd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Кара-Са́лович</w:t>
            </w:r>
            <w:proofErr w:type="spellEnd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Кенденбиль</w:t>
            </w:r>
          </w:p>
        </w:tc>
      </w:tr>
      <w:tr w:rsidR="00A675C7" w:rsidRPr="00A675C7" w:rsidTr="00A675C7">
        <w:tc>
          <w:tcPr>
            <w:tcW w:w="7694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Владимир </w:t>
            </w: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Салча́кович</w:t>
            </w:r>
            <w:proofErr w:type="spellEnd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Бюрбе</w:t>
            </w:r>
            <w:proofErr w:type="spellEnd"/>
          </w:p>
        </w:tc>
      </w:tr>
      <w:tr w:rsidR="00A675C7" w:rsidRPr="00A675C7" w:rsidTr="00A675C7">
        <w:tc>
          <w:tcPr>
            <w:tcW w:w="7694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Сергей Иванович 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01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Чыргал-оол</w:t>
            </w:r>
          </w:p>
        </w:tc>
      </w:tr>
    </w:tbl>
    <w:p w:rsidR="00A675C7" w:rsidRPr="00A675C7" w:rsidRDefault="00A675C7" w:rsidP="00A675C7">
      <w:pPr>
        <w:rPr>
          <w:rFonts w:ascii="Calibri" w:eastAsia="Calibri" w:hAnsi="Calibri" w:cs="Times New Roman"/>
          <w:b/>
          <w:bCs/>
          <w:kern w:val="2"/>
          <w:sz w:val="32"/>
          <w:szCs w:val="32"/>
          <w14:ligatures w14:val="standardContextual"/>
        </w:rPr>
      </w:pPr>
    </w:p>
    <w:bookmarkEnd w:id="0"/>
    <w:p w:rsidR="00A675C7" w:rsidRPr="00A675C7" w:rsidRDefault="00A675C7" w:rsidP="00A675C7">
      <w:pPr>
        <w:rPr>
          <w:rFonts w:ascii="Calibri" w:eastAsia="Calibri" w:hAnsi="Calibri" w:cs="Times New Roman"/>
          <w:b/>
          <w:bCs/>
          <w:kern w:val="2"/>
          <w:sz w:val="32"/>
          <w:szCs w:val="32"/>
          <w14:ligatures w14:val="standardContextual"/>
        </w:rPr>
      </w:pPr>
    </w:p>
    <w:p w:rsidR="00A675C7" w:rsidRPr="00A675C7" w:rsidRDefault="00A675C7" w:rsidP="00A675C7">
      <w:pPr>
        <w:numPr>
          <w:ilvl w:val="0"/>
          <w:numId w:val="1"/>
        </w:numPr>
        <w:contextualSpacing/>
        <w:rPr>
          <w:rFonts w:ascii="Calibri" w:eastAsia="Calibri" w:hAnsi="Calibri" w:cs="Times New Roman"/>
          <w:b/>
          <w:bCs/>
          <w:color w:val="002465"/>
          <w:kern w:val="2"/>
          <w:sz w:val="32"/>
          <w:szCs w:val="32"/>
          <w14:ligatures w14:val="standardContextual"/>
        </w:rPr>
      </w:pPr>
      <w:bookmarkStart w:id="1" w:name="_Hlk160049905"/>
      <w:r w:rsidRPr="00A675C7">
        <w:rPr>
          <w:rFonts w:ascii="Calibri" w:eastAsia="Calibri" w:hAnsi="Calibri" w:cs="Times New Roman"/>
          <w:b/>
          <w:color w:val="002465"/>
          <w:kern w:val="2"/>
          <w:sz w:val="32"/>
          <w:szCs w:val="32"/>
          <w14:ligatures w14:val="standardContextual"/>
        </w:rPr>
        <w:t>Установи соответствие произведение и жанра.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717"/>
        <w:gridCol w:w="5105"/>
        <w:gridCol w:w="4315"/>
      </w:tblGrid>
      <w:tr w:rsidR="00A675C7" w:rsidRPr="00A675C7" w:rsidTr="00A675C7">
        <w:tc>
          <w:tcPr>
            <w:tcW w:w="846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2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произведения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Жанр</w:t>
            </w:r>
          </w:p>
        </w:tc>
      </w:tr>
      <w:tr w:rsidR="00A675C7" w:rsidRPr="00A675C7" w:rsidTr="00A675C7">
        <w:tc>
          <w:tcPr>
            <w:tcW w:w="846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Чечен</w:t>
            </w:r>
            <w:proofErr w:type="spellEnd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Белекмаа</w:t>
            </w:r>
            <w:proofErr w:type="spellEnd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Симфоническая сюита</w:t>
            </w:r>
          </w:p>
        </w:tc>
      </w:tr>
      <w:tr w:rsidR="00A675C7" w:rsidRPr="00A675C7" w:rsidTr="00A675C7">
        <w:tc>
          <w:tcPr>
            <w:tcW w:w="846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«Колхозная»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Увертюра</w:t>
            </w:r>
          </w:p>
        </w:tc>
      </w:tr>
      <w:tr w:rsidR="00A675C7" w:rsidRPr="00A675C7" w:rsidTr="00A675C7">
        <w:tc>
          <w:tcPr>
            <w:tcW w:w="846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«Торжественная»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Кантата</w:t>
            </w:r>
          </w:p>
        </w:tc>
      </w:tr>
      <w:tr w:rsidR="00A675C7" w:rsidRPr="00A675C7" w:rsidTr="00A675C7">
        <w:tc>
          <w:tcPr>
            <w:tcW w:w="846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Менге</w:t>
            </w:r>
            <w:proofErr w:type="spellEnd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чула</w:t>
            </w:r>
            <w:proofErr w:type="spellEnd"/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» («Вечный огонь»)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Симфония</w:t>
            </w:r>
          </w:p>
        </w:tc>
      </w:tr>
      <w:tr w:rsidR="00A675C7" w:rsidRPr="00A675C7" w:rsidTr="00A675C7">
        <w:tc>
          <w:tcPr>
            <w:tcW w:w="846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«Песнь о Туве»</w:t>
            </w:r>
          </w:p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12" w:space="0" w:color="4472C4"/>
              <w:left w:val="single" w:sz="12" w:space="0" w:color="4472C4"/>
              <w:bottom w:val="single" w:sz="12" w:space="0" w:color="4472C4"/>
              <w:right w:val="single" w:sz="12" w:space="0" w:color="4472C4"/>
            </w:tcBorders>
          </w:tcPr>
          <w:p w:rsidR="00A675C7" w:rsidRPr="00A675C7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675C7">
              <w:rPr>
                <w:rFonts w:ascii="Times New Roman" w:eastAsia="Calibri" w:hAnsi="Times New Roman" w:cs="Times New Roman"/>
                <w:sz w:val="28"/>
                <w:szCs w:val="28"/>
              </w:rPr>
              <w:t>Опера</w:t>
            </w:r>
          </w:p>
        </w:tc>
      </w:tr>
    </w:tbl>
    <w:p w:rsidR="00A675C7" w:rsidRPr="00A675C7" w:rsidRDefault="00A675C7" w:rsidP="00A675C7">
      <w:pPr>
        <w:rPr>
          <w:rFonts w:eastAsia="Calibri" w:cs="Times New Roman"/>
          <w:kern w:val="2"/>
          <w:szCs w:val="28"/>
          <w14:ligatures w14:val="standardContextual"/>
        </w:rPr>
      </w:pPr>
    </w:p>
    <w:p w:rsidR="004157C8" w:rsidRPr="004157C8" w:rsidRDefault="004157C8" w:rsidP="004157C8">
      <w:pPr>
        <w:ind w:left="360"/>
        <w:contextualSpacing/>
        <w:rPr>
          <w:rFonts w:ascii="Calibri" w:eastAsia="Calibri" w:hAnsi="Calibri" w:cs="Times New Roman"/>
          <w:b/>
          <w:bCs/>
          <w:color w:val="002465"/>
          <w:kern w:val="2"/>
          <w:sz w:val="32"/>
          <w:szCs w:val="32"/>
          <w14:ligatures w14:val="standardContextual"/>
        </w:rPr>
      </w:pPr>
      <w:bookmarkStart w:id="2" w:name="_Hlk160050093"/>
      <w:bookmarkEnd w:id="1"/>
    </w:p>
    <w:p w:rsidR="00A675C7" w:rsidRPr="004157C8" w:rsidRDefault="00A675C7" w:rsidP="004157C8">
      <w:pPr>
        <w:pStyle w:val="a9"/>
        <w:numPr>
          <w:ilvl w:val="0"/>
          <w:numId w:val="1"/>
        </w:numPr>
        <w:rPr>
          <w:rFonts w:ascii="Calibri" w:eastAsia="Calibri" w:hAnsi="Calibri" w:cs="Times New Roman"/>
          <w:b/>
          <w:bCs/>
          <w:color w:val="002465"/>
          <w:sz w:val="32"/>
        </w:rPr>
      </w:pPr>
      <w:r w:rsidRPr="004157C8">
        <w:rPr>
          <w:rFonts w:ascii="Calibri" w:eastAsia="Calibri" w:hAnsi="Calibri" w:cs="Times New Roman"/>
          <w:b/>
          <w:color w:val="002465"/>
          <w:sz w:val="32"/>
        </w:rPr>
        <w:t>В ряде букв найди пять слов, которые относятся к тувинскому музыкальному творчеству:</w:t>
      </w:r>
    </w:p>
    <w:bookmarkEnd w:id="2"/>
    <w:p w:rsidR="00A675C7" w:rsidRPr="00A675C7" w:rsidRDefault="00A675C7" w:rsidP="00A675C7">
      <w:pPr>
        <w:spacing w:after="0" w:line="240" w:lineRule="auto"/>
        <w:contextualSpacing/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</w:pPr>
      <w:r w:rsidRPr="00A675C7">
        <w:rPr>
          <w:rFonts w:ascii="Calibri" w:eastAsia="Times New Roman" w:hAnsi="Calibri" w:cs="Calibri"/>
          <w:color w:val="4472C4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П</w:t>
      </w:r>
      <w:r w:rsidRPr="00A675C7">
        <w:rPr>
          <w:rFonts w:ascii="Calibri" w:eastAsia="Times New Roman" w:hAnsi="Calibri" w:cs="Calibri"/>
          <w:color w:val="FF00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р</w:t>
      </w:r>
      <w:r w:rsidRPr="00A675C7">
        <w:rPr>
          <w:rFonts w:ascii="Calibri" w:eastAsia="Times New Roman" w:hAnsi="Calibri" w:cs="Calibri"/>
          <w:color w:val="00B05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о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к</w:t>
      </w:r>
      <w:r w:rsidRPr="00A675C7">
        <w:rPr>
          <w:rFonts w:ascii="Calibri" w:eastAsia="Times New Roman" w:hAnsi="Calibri" w:cs="Calibri"/>
          <w:color w:val="FFFF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о</w:t>
      </w:r>
      <w:r w:rsidRPr="00A675C7">
        <w:rPr>
          <w:rFonts w:ascii="Calibri" w:eastAsia="Times New Roman" w:hAnsi="Calibri" w:cs="Calibri"/>
          <w:color w:val="00B0F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ж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а</w:t>
      </w:r>
      <w:r w:rsidRPr="00A675C7">
        <w:rPr>
          <w:rFonts w:ascii="Calibri" w:eastAsia="Times New Roman" w:hAnsi="Calibri" w:cs="Calibri"/>
          <w:color w:val="C45911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м</w:t>
      </w:r>
      <w:r w:rsidRPr="00A675C7">
        <w:rPr>
          <w:rFonts w:ascii="Calibri" w:eastAsia="Times New Roman" w:hAnsi="Calibri" w:cs="Calibri"/>
          <w:color w:val="00B05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ы</w:t>
      </w:r>
      <w:r w:rsidRPr="00A675C7">
        <w:rPr>
          <w:rFonts w:ascii="Calibri" w:eastAsia="Times New Roman" w:hAnsi="Calibri" w:cs="Calibri"/>
          <w:color w:val="7030A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к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р</w:t>
      </w:r>
      <w:r w:rsidRPr="00A675C7">
        <w:rPr>
          <w:rFonts w:ascii="Calibri" w:eastAsia="Times New Roman" w:hAnsi="Calibri" w:cs="Calibri"/>
          <w:color w:val="FF00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о</w:t>
      </w:r>
      <w:r w:rsidRPr="00A675C7">
        <w:rPr>
          <w:rFonts w:ascii="Calibri" w:eastAsia="Times New Roman" w:hAnsi="Calibri" w:cs="Calibri"/>
          <w:color w:val="FFFF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с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св</w:t>
      </w:r>
      <w:r w:rsidRPr="00A675C7">
        <w:rPr>
          <w:rFonts w:ascii="Calibri" w:eastAsia="Times New Roman" w:hAnsi="Calibri" w:cs="Calibri"/>
          <w:color w:val="FF00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о</w:t>
      </w:r>
      <w:r w:rsidRPr="00A675C7">
        <w:rPr>
          <w:rFonts w:ascii="Calibri" w:eastAsia="Times New Roman" w:hAnsi="Calibri" w:cs="Calibri"/>
          <w:color w:val="C45911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р</w:t>
      </w:r>
      <w:r w:rsidRPr="00A675C7">
        <w:rPr>
          <w:rFonts w:ascii="Calibri" w:eastAsia="Times New Roman" w:hAnsi="Calibri" w:cs="Calibri"/>
          <w:color w:val="00B05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д</w:t>
      </w:r>
      <w:bookmarkStart w:id="3" w:name="_Hlk160050231"/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х</w:t>
      </w:r>
      <w:r w:rsidRPr="00A675C7">
        <w:rPr>
          <w:rFonts w:ascii="Calibri" w:eastAsia="Times New Roman" w:hAnsi="Calibri" w:cs="Calibri"/>
          <w:color w:val="FFFF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о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о</w:t>
      </w:r>
      <w:r w:rsidRPr="00A675C7">
        <w:rPr>
          <w:rFonts w:ascii="Calibri" w:eastAsia="Times New Roman" w:hAnsi="Calibri" w:cs="Calibri"/>
          <w:color w:val="00B0F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м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е</w:t>
      </w:r>
      <w:r w:rsidRPr="00A675C7">
        <w:rPr>
          <w:rFonts w:ascii="Calibri" w:eastAsia="Times New Roman" w:hAnsi="Calibri" w:cs="Calibri"/>
          <w:color w:val="C45911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й</w:t>
      </w:r>
      <w:bookmarkEnd w:id="3"/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нп</w:t>
      </w:r>
      <w:r w:rsidRPr="00A675C7">
        <w:rPr>
          <w:rFonts w:ascii="Calibri" w:eastAsia="Times New Roman" w:hAnsi="Calibri" w:cs="Calibri"/>
          <w:color w:val="7030A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р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о</w:t>
      </w:r>
      <w:r w:rsidRPr="00A675C7">
        <w:rPr>
          <w:rFonts w:ascii="Calibri" w:eastAsia="Times New Roman" w:hAnsi="Calibri" w:cs="Calibri"/>
          <w:color w:val="FFFF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е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к</w:t>
      </w:r>
      <w:r w:rsidRPr="00A675C7">
        <w:rPr>
          <w:rFonts w:ascii="Calibri" w:eastAsia="Times New Roman" w:hAnsi="Calibri" w:cs="Calibri"/>
          <w:color w:val="FF00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т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о</w:t>
      </w:r>
      <w:r w:rsidRPr="00A675C7">
        <w:rPr>
          <w:rFonts w:ascii="Calibri" w:eastAsia="Times New Roman" w:hAnsi="Calibri" w:cs="Calibri"/>
          <w:color w:val="4472C4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р</w:t>
      </w:r>
      <w:bookmarkStart w:id="4" w:name="_Hlk160050295"/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с</w:t>
      </w:r>
      <w:r w:rsidRPr="00A675C7">
        <w:rPr>
          <w:rFonts w:ascii="Calibri" w:eastAsia="Times New Roman" w:hAnsi="Calibri" w:cs="Calibri"/>
          <w:color w:val="00B05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ы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г</w:t>
      </w:r>
      <w:r w:rsidRPr="00A675C7">
        <w:rPr>
          <w:rFonts w:ascii="Calibri" w:eastAsia="Times New Roman" w:hAnsi="Calibri" w:cs="Calibri"/>
          <w:color w:val="FF00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ы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т</w:t>
      </w:r>
      <w:bookmarkEnd w:id="4"/>
      <w:r w:rsidRPr="00A675C7">
        <w:rPr>
          <w:rFonts w:ascii="Calibri" w:eastAsia="Times New Roman" w:hAnsi="Calibri" w:cs="Calibri"/>
          <w:color w:val="C45911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о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ч</w:t>
      </w:r>
      <w:r w:rsidRPr="00A675C7">
        <w:rPr>
          <w:rFonts w:ascii="Calibri" w:eastAsia="Times New Roman" w:hAnsi="Calibri" w:cs="Calibri"/>
          <w:color w:val="4472C4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ер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ек</w:t>
      </w:r>
      <w:r w:rsidRPr="00A675C7">
        <w:rPr>
          <w:rFonts w:ascii="Calibri" w:eastAsia="Times New Roman" w:hAnsi="Calibri" w:cs="Calibri"/>
          <w:color w:val="FFFF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а</w:t>
      </w:r>
      <w:bookmarkStart w:id="5" w:name="_Hlk160050331"/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хо</w:t>
      </w:r>
      <w:r w:rsidRPr="00A675C7">
        <w:rPr>
          <w:rFonts w:ascii="Calibri" w:eastAsia="Times New Roman" w:hAnsi="Calibri" w:cs="Calibri"/>
          <w:color w:val="7030A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м</w:t>
      </w:r>
      <w:r w:rsidRPr="00A675C7">
        <w:rPr>
          <w:rFonts w:ascii="Calibri" w:eastAsia="Times New Roman" w:hAnsi="Calibri" w:cs="Calibri"/>
          <w:color w:val="C45911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у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с</w:t>
      </w:r>
      <w:bookmarkEnd w:id="5"/>
      <w:r w:rsidRPr="00A675C7">
        <w:rPr>
          <w:rFonts w:ascii="Calibri" w:eastAsia="Times New Roman" w:hAnsi="Calibri" w:cs="Calibri"/>
          <w:color w:val="00B0F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к</w:t>
      </w:r>
      <w:r w:rsidRPr="00A675C7">
        <w:rPr>
          <w:rFonts w:ascii="Calibri" w:eastAsia="Times New Roman" w:hAnsi="Calibri" w:cs="Calibri"/>
          <w:color w:val="7030A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а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т</w:t>
      </w:r>
      <w:r w:rsidRPr="00A675C7">
        <w:rPr>
          <w:rFonts w:ascii="Calibri" w:eastAsia="Times New Roman" w:hAnsi="Calibri" w:cs="Calibri"/>
          <w:color w:val="FFFF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о</w:t>
      </w:r>
      <w:r w:rsidRPr="00A675C7">
        <w:rPr>
          <w:rFonts w:ascii="Calibri" w:eastAsia="Times New Roman" w:hAnsi="Calibri" w:cs="Calibri"/>
          <w:color w:val="FF00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ч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к</w:t>
      </w:r>
      <w:r w:rsidRPr="00A675C7">
        <w:rPr>
          <w:rFonts w:ascii="Calibri" w:eastAsia="Times New Roman" w:hAnsi="Calibri" w:cs="Calibri"/>
          <w:color w:val="7030A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а</w:t>
      </w:r>
      <w:r w:rsidRPr="00A675C7">
        <w:rPr>
          <w:rFonts w:ascii="Calibri" w:eastAsia="Times New Roman" w:hAnsi="Calibri" w:cs="Calibri"/>
          <w:color w:val="00B0F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д</w:t>
      </w:r>
      <w:r w:rsidRPr="00A675C7">
        <w:rPr>
          <w:rFonts w:ascii="Calibri" w:eastAsia="Times New Roman" w:hAnsi="Calibri" w:cs="Calibri"/>
          <w:color w:val="4472C4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р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и</w:t>
      </w:r>
      <w:r w:rsidRPr="00A675C7">
        <w:rPr>
          <w:rFonts w:ascii="Calibri" w:eastAsia="Times New Roman" w:hAnsi="Calibri" w:cs="Calibri"/>
          <w:color w:val="00B0F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л</w:t>
      </w:r>
      <w:r w:rsidRPr="00A675C7">
        <w:rPr>
          <w:rFonts w:ascii="Calibri" w:eastAsia="Times New Roman" w:hAnsi="Calibri" w:cs="Calibri"/>
          <w:color w:val="FF00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ь</w:t>
      </w:r>
      <w:bookmarkStart w:id="6" w:name="_Hlk160050360"/>
      <w:r w:rsidRPr="00A675C7">
        <w:rPr>
          <w:rFonts w:ascii="Calibri" w:eastAsia="Times New Roman" w:hAnsi="Calibri" w:cs="Calibri"/>
          <w:color w:val="FFFF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к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а</w:t>
      </w:r>
      <w:r w:rsidRPr="00A675C7">
        <w:rPr>
          <w:rFonts w:ascii="Calibri" w:eastAsia="Times New Roman" w:hAnsi="Calibri" w:cs="Calibri"/>
          <w:color w:val="00B05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р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г</w:t>
      </w:r>
      <w:r w:rsidRPr="00A675C7">
        <w:rPr>
          <w:rFonts w:ascii="Calibri" w:eastAsia="Times New Roman" w:hAnsi="Calibri" w:cs="Calibri"/>
          <w:color w:val="C45911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ы</w:t>
      </w:r>
      <w:r w:rsidRPr="00A675C7">
        <w:rPr>
          <w:rFonts w:ascii="Calibri" w:eastAsia="Times New Roman" w:hAnsi="Calibri" w:cs="Calibri"/>
          <w:color w:val="00B0F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р</w:t>
      </w:r>
      <w:r w:rsidRPr="00A675C7">
        <w:rPr>
          <w:rFonts w:ascii="Calibri" w:eastAsia="Times New Roman" w:hAnsi="Calibri" w:cs="Calibri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а</w:t>
      </w:r>
      <w:r w:rsidRPr="00A675C7">
        <w:rPr>
          <w:rFonts w:ascii="Calibri" w:eastAsia="Times New Roman" w:hAnsi="Calibri" w:cs="Calibri"/>
          <w:color w:val="FF0000"/>
          <w:spacing w:val="-10"/>
          <w:kern w:val="28"/>
          <w:sz w:val="52"/>
          <w:szCs w:val="52"/>
          <w14:ligatures w14:val="standardContextual"/>
          <w14:stylisticSets>
            <w14:styleSet w14:id="8"/>
          </w14:stylisticSets>
        </w:rPr>
        <w:t>а</w:t>
      </w:r>
      <w:bookmarkEnd w:id="6"/>
    </w:p>
    <w:p w:rsidR="00FA6139" w:rsidRPr="00A675C7" w:rsidRDefault="00FA6139" w:rsidP="00A675C7">
      <w:pPr>
        <w:rPr>
          <w:rFonts w:ascii="Calibri" w:eastAsia="Calibri" w:hAnsi="Calibri" w:cs="Times New Roman"/>
          <w:b/>
          <w:bCs/>
          <w:kern w:val="2"/>
          <w:sz w:val="32"/>
          <w:szCs w:val="32"/>
          <w14:ligatures w14:val="standardContextual"/>
        </w:rPr>
      </w:pPr>
    </w:p>
    <w:p w:rsidR="00A675C7" w:rsidRPr="00A675C7" w:rsidRDefault="00A675C7" w:rsidP="00A675C7">
      <w:pPr>
        <w:numPr>
          <w:ilvl w:val="0"/>
          <w:numId w:val="1"/>
        </w:numPr>
        <w:contextualSpacing/>
        <w:rPr>
          <w:rFonts w:ascii="Calibri" w:eastAsia="Calibri" w:hAnsi="Calibri" w:cs="Times New Roman"/>
          <w:b/>
          <w:bCs/>
          <w:color w:val="002465"/>
          <w:kern w:val="2"/>
          <w:sz w:val="32"/>
          <w:szCs w:val="32"/>
          <w14:ligatures w14:val="standardContextual"/>
        </w:rPr>
      </w:pPr>
      <w:r w:rsidRPr="00A675C7">
        <w:rPr>
          <w:rFonts w:ascii="Calibri" w:eastAsia="Calibri" w:hAnsi="Calibri" w:cs="Times New Roman"/>
          <w:b/>
          <w:color w:val="002465"/>
          <w:kern w:val="2"/>
          <w:sz w:val="32"/>
          <w:szCs w:val="32"/>
          <w14:ligatures w14:val="standardContextual"/>
        </w:rPr>
        <w:lastRenderedPageBreak/>
        <w:t>Кроссворд</w:t>
      </w:r>
    </w:p>
    <w:p w:rsidR="00A675C7" w:rsidRPr="00A675C7" w:rsidRDefault="00A675C7" w:rsidP="00A675C7">
      <w:pPr>
        <w:rPr>
          <w:rFonts w:ascii="Calibri" w:eastAsia="Calibri" w:hAnsi="Calibri" w:cs="Times New Roman"/>
          <w:bCs/>
          <w:kern w:val="2"/>
          <w14:ligatures w14:val="standardContextual"/>
        </w:rPr>
      </w:pPr>
    </w:p>
    <w:tbl>
      <w:tblPr>
        <w:tblStyle w:val="10"/>
        <w:tblW w:w="10182" w:type="dxa"/>
        <w:tblInd w:w="5" w:type="dxa"/>
        <w:tblLook w:val="04A0" w:firstRow="1" w:lastRow="0" w:firstColumn="1" w:lastColumn="0" w:noHBand="0" w:noVBand="1"/>
      </w:tblPr>
      <w:tblGrid>
        <w:gridCol w:w="418"/>
        <w:gridCol w:w="422"/>
        <w:gridCol w:w="419"/>
        <w:gridCol w:w="420"/>
        <w:gridCol w:w="417"/>
        <w:gridCol w:w="422"/>
        <w:gridCol w:w="422"/>
        <w:gridCol w:w="421"/>
        <w:gridCol w:w="426"/>
        <w:gridCol w:w="424"/>
        <w:gridCol w:w="424"/>
        <w:gridCol w:w="426"/>
        <w:gridCol w:w="426"/>
        <w:gridCol w:w="427"/>
        <w:gridCol w:w="426"/>
        <w:gridCol w:w="422"/>
        <w:gridCol w:w="434"/>
        <w:gridCol w:w="429"/>
        <w:gridCol w:w="424"/>
        <w:gridCol w:w="422"/>
        <w:gridCol w:w="424"/>
        <w:gridCol w:w="424"/>
        <w:gridCol w:w="424"/>
        <w:gridCol w:w="439"/>
      </w:tblGrid>
      <w:tr w:rsidR="00A675C7" w:rsidRPr="00A675C7" w:rsidTr="001759AD">
        <w:trPr>
          <w:gridAfter w:val="5"/>
          <w:wAfter w:w="2133" w:type="dxa"/>
          <w:trHeight w:val="539"/>
        </w:trPr>
        <w:tc>
          <w:tcPr>
            <w:tcW w:w="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/>
                <w:color w:val="ED0000"/>
              </w:rPr>
            </w:pPr>
            <w:r w:rsidRPr="00A675C7">
              <w:rPr>
                <w:rFonts w:eastAsia="Calibri" w:cs="Times New Roman"/>
                <w:b/>
                <w:color w:val="ED0000"/>
              </w:rPr>
              <w:t>1</w:t>
            </w:r>
          </w:p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420" w:type="dxa"/>
            <w:vMerge w:val="restart"/>
            <w:tcBorders>
              <w:top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25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5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5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trHeight w:val="539"/>
        </w:trPr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420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3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50" w:type="dxa"/>
            <w:gridSpan w:val="2"/>
            <w:tcBorders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709" w:type="dxa"/>
            <w:gridSpan w:val="4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27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trHeight w:val="539"/>
        </w:trPr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420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3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4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270" w:type="dxa"/>
            <w:gridSpan w:val="3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trHeight w:val="539"/>
        </w:trPr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2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3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4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53" w:type="dxa"/>
            <w:gridSpan w:val="2"/>
            <w:vMerge w:val="restart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27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7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top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trHeight w:val="539"/>
        </w:trPr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3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50" w:type="dxa"/>
            <w:gridSpan w:val="2"/>
            <w:vMerge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53" w:type="dxa"/>
            <w:gridSpan w:val="2"/>
            <w:vMerge/>
            <w:tcBorders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27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top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trHeight w:val="539"/>
        </w:trPr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/>
                <w:color w:val="ED0000"/>
              </w:rPr>
            </w:pPr>
            <w:r w:rsidRPr="00A675C7">
              <w:rPr>
                <w:rFonts w:eastAsia="Calibri" w:cs="Times New Roman"/>
                <w:b/>
                <w:color w:val="ED0000"/>
              </w:rPr>
              <w:t>1</w:t>
            </w:r>
          </w:p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420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1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709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270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top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trHeight w:val="539"/>
        </w:trPr>
        <w:tc>
          <w:tcPr>
            <w:tcW w:w="41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420" w:type="dxa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0" w:type="dxa"/>
            <w:gridSpan w:val="2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vMerge w:val="restart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 w:val="restart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6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6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tcBorders>
              <w:top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8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trHeight w:val="539"/>
        </w:trPr>
        <w:tc>
          <w:tcPr>
            <w:tcW w:w="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7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trHeight w:val="539"/>
        </w:trPr>
        <w:tc>
          <w:tcPr>
            <w:tcW w:w="41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3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0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0" w:type="dxa"/>
            <w:gridSpan w:val="2"/>
            <w:vMerge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7" w:type="dxa"/>
            <w:vMerge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8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trHeight w:val="539"/>
        </w:trPr>
        <w:tc>
          <w:tcPr>
            <w:tcW w:w="41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szCs w:val="28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2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1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5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7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 w:val="restart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gridBefore w:val="2"/>
          <w:wBefore w:w="842" w:type="dxa"/>
          <w:trHeight w:val="509"/>
        </w:trPr>
        <w:tc>
          <w:tcPr>
            <w:tcW w:w="1681" w:type="dxa"/>
            <w:gridSpan w:val="4"/>
            <w:tcBorders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7" w:type="dxa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gridBefore w:val="1"/>
          <w:wBefore w:w="419" w:type="dxa"/>
          <w:trHeight w:val="509"/>
        </w:trPr>
        <w:tc>
          <w:tcPr>
            <w:tcW w:w="423" w:type="dxa"/>
            <w:tcBorders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bCs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3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rPr>
                <w:rFonts w:eastAsia="Calibri" w:cs="Times New Roman"/>
                <w:bC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1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7" w:type="dxa"/>
            <w:vMerge/>
            <w:tcBorders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/>
            <w:tcBorders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8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gridBefore w:val="1"/>
          <w:wBefore w:w="419" w:type="dxa"/>
          <w:trHeight w:val="525"/>
        </w:trPr>
        <w:tc>
          <w:tcPr>
            <w:tcW w:w="423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681" w:type="dxa"/>
            <w:gridSpan w:val="4"/>
            <w:tcBorders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vMerge w:val="restart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699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709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8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gridBefore w:val="1"/>
          <w:wBefore w:w="419" w:type="dxa"/>
          <w:trHeight w:val="146"/>
        </w:trPr>
        <w:tc>
          <w:tcPr>
            <w:tcW w:w="42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681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cap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1" w:type="dxa"/>
            <w:vMerge/>
            <w:tcBorders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2" w:type="dxa"/>
            <w:gridSpan w:val="10"/>
            <w:tcBorders>
              <w:top w:val="nil"/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8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gridBefore w:val="1"/>
          <w:wBefore w:w="419" w:type="dxa"/>
          <w:trHeight w:val="146"/>
        </w:trPr>
        <w:tc>
          <w:tcPr>
            <w:tcW w:w="423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1681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2969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9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8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  <w:tr w:rsidR="00A675C7" w:rsidRPr="00A675C7" w:rsidTr="001759AD">
        <w:trPr>
          <w:gridBefore w:val="1"/>
          <w:wBefore w:w="419" w:type="dxa"/>
          <w:trHeight w:val="146"/>
        </w:trPr>
        <w:tc>
          <w:tcPr>
            <w:tcW w:w="4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6788" w:type="dxa"/>
            <w:gridSpan w:val="16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caps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2" w:type="dxa"/>
            <w:tcBorders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2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84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  <w:tc>
          <w:tcPr>
            <w:tcW w:w="43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Cs/>
                <w:szCs w:val="28"/>
              </w:rPr>
            </w:pPr>
          </w:p>
        </w:tc>
      </w:tr>
    </w:tbl>
    <w:p w:rsidR="00A675C7" w:rsidRPr="00A675C7" w:rsidRDefault="00A675C7" w:rsidP="00A675C7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A675C7" w:rsidRPr="00A675C7" w:rsidRDefault="00A675C7" w:rsidP="00A675C7">
      <w:pPr>
        <w:tabs>
          <w:tab w:val="left" w:pos="7095"/>
        </w:tabs>
        <w:rPr>
          <w:rFonts w:eastAsia="Calibri" w:cs="Times New Roman"/>
          <w:b/>
          <w:bCs/>
          <w:color w:val="002465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b/>
          <w:color w:val="002465"/>
          <w:kern w:val="2"/>
          <w:szCs w:val="32"/>
          <w14:ligatures w14:val="standardContextual"/>
        </w:rPr>
        <w:t>ПО ГОРИЗОНТАЛИ:</w:t>
      </w:r>
    </w:p>
    <w:p w:rsidR="00A675C7" w:rsidRPr="00A675C7" w:rsidRDefault="00A675C7" w:rsidP="00A675C7">
      <w:pPr>
        <w:numPr>
          <w:ilvl w:val="0"/>
          <w:numId w:val="2"/>
        </w:numPr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Фамилия руководителя оркестра, в котором занимался Кенденбиль, учась в студии.</w:t>
      </w:r>
    </w:p>
    <w:p w:rsidR="00A675C7" w:rsidRPr="00A675C7" w:rsidRDefault="00A675C7" w:rsidP="00A675C7">
      <w:pPr>
        <w:numPr>
          <w:ilvl w:val="0"/>
          <w:numId w:val="2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Музыкальная комедия на либретто </w:t>
      </w:r>
      <w:proofErr w:type="spellStart"/>
      <w:r w:rsidRPr="00A675C7">
        <w:rPr>
          <w:rFonts w:eastAsia="Calibri" w:cs="Times New Roman"/>
          <w:kern w:val="2"/>
          <w:szCs w:val="32"/>
          <w14:ligatures w14:val="standardContextual"/>
        </w:rPr>
        <w:t>К.Кудажи</w:t>
      </w:r>
      <w:proofErr w:type="spellEnd"/>
      <w:r w:rsidRPr="00A675C7">
        <w:rPr>
          <w:rFonts w:eastAsia="Calibri" w:cs="Times New Roman"/>
          <w:kern w:val="2"/>
          <w:szCs w:val="32"/>
          <w14:ligatures w14:val="standardContextual"/>
        </w:rPr>
        <w:t>.</w:t>
      </w:r>
    </w:p>
    <w:p w:rsidR="00A675C7" w:rsidRPr="00A675C7" w:rsidRDefault="00A675C7" w:rsidP="00A675C7">
      <w:pPr>
        <w:numPr>
          <w:ilvl w:val="0"/>
          <w:numId w:val="2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Слепой музыкант, преподававший игру на баяне.</w:t>
      </w:r>
    </w:p>
    <w:p w:rsidR="00A675C7" w:rsidRPr="00A675C7" w:rsidRDefault="00A675C7" w:rsidP="00A675C7">
      <w:pPr>
        <w:numPr>
          <w:ilvl w:val="0"/>
          <w:numId w:val="2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Жанр произведения «</w:t>
      </w:r>
      <w:proofErr w:type="spellStart"/>
      <w:r w:rsidRPr="00A675C7">
        <w:rPr>
          <w:rFonts w:eastAsia="Calibri" w:cs="Times New Roman"/>
          <w:kern w:val="2"/>
          <w:szCs w:val="32"/>
          <w14:ligatures w14:val="standardContextual"/>
        </w:rPr>
        <w:t>Монге</w:t>
      </w:r>
      <w:proofErr w:type="spellEnd"/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 </w:t>
      </w:r>
      <w:proofErr w:type="spellStart"/>
      <w:r w:rsidRPr="00A675C7">
        <w:rPr>
          <w:rFonts w:eastAsia="Calibri" w:cs="Times New Roman"/>
          <w:kern w:val="2"/>
          <w:szCs w:val="32"/>
          <w14:ligatures w14:val="standardContextual"/>
        </w:rPr>
        <w:t>чула</w:t>
      </w:r>
      <w:proofErr w:type="spellEnd"/>
      <w:r w:rsidRPr="00A675C7">
        <w:rPr>
          <w:rFonts w:eastAsia="Calibri" w:cs="Times New Roman"/>
          <w:kern w:val="2"/>
          <w:szCs w:val="32"/>
          <w14:ligatures w14:val="standardContextual"/>
        </w:rPr>
        <w:t>» («Вечный огонь») для смешанного хора и оркестра.</w:t>
      </w:r>
    </w:p>
    <w:p w:rsidR="00A675C7" w:rsidRPr="00A675C7" w:rsidRDefault="00A675C7" w:rsidP="00A675C7">
      <w:pPr>
        <w:numPr>
          <w:ilvl w:val="0"/>
          <w:numId w:val="2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Название сюиты №2</w:t>
      </w:r>
    </w:p>
    <w:p w:rsidR="00A675C7" w:rsidRPr="00A675C7" w:rsidRDefault="00A675C7" w:rsidP="00A675C7">
      <w:pPr>
        <w:numPr>
          <w:ilvl w:val="0"/>
          <w:numId w:val="2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Первый сборник, в который вошли песни композитора.</w:t>
      </w:r>
    </w:p>
    <w:p w:rsidR="00A675C7" w:rsidRPr="00A675C7" w:rsidRDefault="00A675C7" w:rsidP="00A675C7">
      <w:pPr>
        <w:numPr>
          <w:ilvl w:val="0"/>
          <w:numId w:val="2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Название ансамбля хоомейжи, под руководством Кенденбиля.</w:t>
      </w:r>
    </w:p>
    <w:p w:rsidR="00A675C7" w:rsidRPr="00A675C7" w:rsidRDefault="00A675C7" w:rsidP="00A675C7">
      <w:pPr>
        <w:numPr>
          <w:ilvl w:val="0"/>
          <w:numId w:val="2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Хоровая композиция на слова Ч.Куулара,1965г.</w:t>
      </w:r>
    </w:p>
    <w:p w:rsidR="00C42EAF" w:rsidRDefault="00A675C7" w:rsidP="00A675C7">
      <w:pPr>
        <w:numPr>
          <w:ilvl w:val="0"/>
          <w:numId w:val="2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Тембр голоса </w:t>
      </w:r>
      <w:proofErr w:type="spellStart"/>
      <w:r w:rsidRPr="00A675C7">
        <w:rPr>
          <w:rFonts w:eastAsia="Calibri" w:cs="Times New Roman"/>
          <w:kern w:val="2"/>
          <w:szCs w:val="32"/>
          <w14:ligatures w14:val="standardContextual"/>
        </w:rPr>
        <w:t>Белекмы</w:t>
      </w:r>
      <w:proofErr w:type="spellEnd"/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 из оперы «</w:t>
      </w:r>
      <w:proofErr w:type="spellStart"/>
      <w:r w:rsidRPr="00A675C7">
        <w:rPr>
          <w:rFonts w:eastAsia="Calibri" w:cs="Times New Roman"/>
          <w:kern w:val="2"/>
          <w:szCs w:val="32"/>
          <w14:ligatures w14:val="standardContextual"/>
        </w:rPr>
        <w:t>Чечен</w:t>
      </w:r>
      <w:proofErr w:type="spellEnd"/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 и </w:t>
      </w:r>
      <w:proofErr w:type="spellStart"/>
      <w:r w:rsidRPr="00A675C7">
        <w:rPr>
          <w:rFonts w:eastAsia="Calibri" w:cs="Times New Roman"/>
          <w:kern w:val="2"/>
          <w:szCs w:val="32"/>
          <w14:ligatures w14:val="standardContextual"/>
        </w:rPr>
        <w:t>Белекмаа</w:t>
      </w:r>
      <w:proofErr w:type="spellEnd"/>
      <w:r w:rsidRPr="00A675C7">
        <w:rPr>
          <w:rFonts w:eastAsia="Calibri" w:cs="Times New Roman"/>
          <w:kern w:val="2"/>
          <w:szCs w:val="32"/>
          <w14:ligatures w14:val="standardContextual"/>
        </w:rPr>
        <w:t>».</w:t>
      </w:r>
    </w:p>
    <w:p w:rsidR="00F1466C" w:rsidRDefault="00F1466C" w:rsidP="00C42EAF">
      <w:pPr>
        <w:tabs>
          <w:tab w:val="left" w:pos="7095"/>
        </w:tabs>
        <w:ind w:left="720"/>
        <w:contextualSpacing/>
        <w:rPr>
          <w:rFonts w:eastAsia="Calibri" w:cs="Times New Roman"/>
          <w:b/>
          <w:color w:val="002465"/>
          <w:kern w:val="2"/>
          <w:szCs w:val="32"/>
          <w14:ligatures w14:val="standardContextual"/>
        </w:rPr>
      </w:pPr>
    </w:p>
    <w:p w:rsidR="00F1466C" w:rsidRDefault="00F1466C" w:rsidP="00C42EAF">
      <w:pPr>
        <w:tabs>
          <w:tab w:val="left" w:pos="7095"/>
        </w:tabs>
        <w:ind w:left="720"/>
        <w:contextualSpacing/>
        <w:rPr>
          <w:rFonts w:eastAsia="Calibri" w:cs="Times New Roman"/>
          <w:b/>
          <w:color w:val="002465"/>
          <w:kern w:val="2"/>
          <w:szCs w:val="32"/>
          <w14:ligatures w14:val="standardContextual"/>
        </w:rPr>
      </w:pPr>
    </w:p>
    <w:p w:rsidR="00796F62" w:rsidRDefault="00796F62" w:rsidP="00C42EAF">
      <w:pPr>
        <w:tabs>
          <w:tab w:val="left" w:pos="7095"/>
        </w:tabs>
        <w:ind w:left="720"/>
        <w:contextualSpacing/>
        <w:rPr>
          <w:rFonts w:eastAsia="Calibri" w:cs="Times New Roman"/>
          <w:b/>
          <w:color w:val="002465"/>
          <w:kern w:val="2"/>
          <w:szCs w:val="32"/>
          <w14:ligatures w14:val="standardContextual"/>
        </w:rPr>
      </w:pPr>
    </w:p>
    <w:p w:rsidR="00A675C7" w:rsidRPr="00A675C7" w:rsidRDefault="00A675C7" w:rsidP="00C42EAF">
      <w:pPr>
        <w:tabs>
          <w:tab w:val="left" w:pos="7095"/>
        </w:tabs>
        <w:ind w:left="720"/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b/>
          <w:color w:val="002465"/>
          <w:kern w:val="2"/>
          <w:szCs w:val="32"/>
          <w14:ligatures w14:val="standardContextual"/>
        </w:rPr>
        <w:t>ПО ВЕРТИКАЛИ:</w:t>
      </w:r>
    </w:p>
    <w:p w:rsidR="00A675C7" w:rsidRPr="00A675C7" w:rsidRDefault="00A675C7" w:rsidP="00A675C7">
      <w:pPr>
        <w:numPr>
          <w:ilvl w:val="0"/>
          <w:numId w:val="3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bookmarkStart w:id="7" w:name="_Hlk159868900"/>
      <w:r w:rsidRPr="00A675C7">
        <w:rPr>
          <w:rFonts w:eastAsia="Calibri" w:cs="Times New Roman"/>
          <w:kern w:val="2"/>
          <w:szCs w:val="32"/>
          <w14:ligatures w14:val="standardContextual"/>
        </w:rPr>
        <w:t>Один из главных героев оперы Р.Д. Кенденбиля</w:t>
      </w:r>
    </w:p>
    <w:bookmarkEnd w:id="7"/>
    <w:p w:rsidR="00A675C7" w:rsidRPr="00A675C7" w:rsidRDefault="00A675C7" w:rsidP="00A675C7">
      <w:pPr>
        <w:numPr>
          <w:ilvl w:val="0"/>
          <w:numId w:val="3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Тембр голоса </w:t>
      </w:r>
      <w:proofErr w:type="spellStart"/>
      <w:r w:rsidRPr="00A675C7">
        <w:rPr>
          <w:rFonts w:eastAsia="Calibri" w:cs="Times New Roman"/>
          <w:kern w:val="2"/>
          <w:szCs w:val="32"/>
          <w14:ligatures w14:val="standardContextual"/>
        </w:rPr>
        <w:t>Адыгжы</w:t>
      </w:r>
      <w:proofErr w:type="spellEnd"/>
    </w:p>
    <w:p w:rsidR="00A675C7" w:rsidRPr="00A675C7" w:rsidRDefault="00A675C7" w:rsidP="00A675C7">
      <w:pPr>
        <w:numPr>
          <w:ilvl w:val="0"/>
          <w:numId w:val="3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Фамилия преподавателя по классу композиции.</w:t>
      </w:r>
    </w:p>
    <w:p w:rsidR="00A675C7" w:rsidRPr="00A675C7" w:rsidRDefault="00A675C7" w:rsidP="00A675C7">
      <w:pPr>
        <w:numPr>
          <w:ilvl w:val="0"/>
          <w:numId w:val="3"/>
        </w:numPr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Один из главных героев оперы Р.Д. Кенденбиля</w:t>
      </w:r>
    </w:p>
    <w:p w:rsidR="00A675C7" w:rsidRPr="00A675C7" w:rsidRDefault="00A675C7" w:rsidP="00A675C7">
      <w:pPr>
        <w:numPr>
          <w:ilvl w:val="0"/>
          <w:numId w:val="3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В каком училище учился композитор.</w:t>
      </w:r>
    </w:p>
    <w:p w:rsidR="00A675C7" w:rsidRPr="00A675C7" w:rsidRDefault="00A675C7" w:rsidP="00A675C7">
      <w:pPr>
        <w:numPr>
          <w:ilvl w:val="0"/>
          <w:numId w:val="3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Имя отца </w:t>
      </w:r>
      <w:proofErr w:type="spellStart"/>
      <w:r w:rsidRPr="00A675C7">
        <w:rPr>
          <w:rFonts w:eastAsia="Calibri" w:cs="Times New Roman"/>
          <w:kern w:val="2"/>
          <w:szCs w:val="32"/>
          <w14:ligatures w14:val="standardContextual"/>
        </w:rPr>
        <w:t>Чечена</w:t>
      </w:r>
      <w:proofErr w:type="spellEnd"/>
      <w:r w:rsidRPr="00A675C7">
        <w:rPr>
          <w:rFonts w:eastAsia="Calibri" w:cs="Times New Roman"/>
          <w:kern w:val="2"/>
          <w:szCs w:val="32"/>
          <w14:ligatures w14:val="standardContextual"/>
        </w:rPr>
        <w:t>.</w:t>
      </w:r>
    </w:p>
    <w:p w:rsidR="00A675C7" w:rsidRPr="00A675C7" w:rsidRDefault="00A675C7" w:rsidP="00A675C7">
      <w:pPr>
        <w:numPr>
          <w:ilvl w:val="0"/>
          <w:numId w:val="3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Название 3 части сюиты №2</w:t>
      </w:r>
    </w:p>
    <w:p w:rsidR="00A675C7" w:rsidRPr="00A675C7" w:rsidRDefault="00A675C7" w:rsidP="00A675C7">
      <w:pPr>
        <w:numPr>
          <w:ilvl w:val="0"/>
          <w:numId w:val="3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Произведение для духового оркестра «………-марш».</w:t>
      </w:r>
    </w:p>
    <w:p w:rsidR="00A675C7" w:rsidRPr="006B10AB" w:rsidRDefault="007F640E" w:rsidP="006B10AB">
      <w:pPr>
        <w:pStyle w:val="a9"/>
        <w:numPr>
          <w:ilvl w:val="0"/>
          <w:numId w:val="1"/>
        </w:numPr>
        <w:tabs>
          <w:tab w:val="left" w:pos="7095"/>
        </w:tabs>
        <w:rPr>
          <w:rFonts w:eastAsia="Calibri" w:cs="Times New Roman"/>
          <w:b/>
          <w:color w:val="4472C4"/>
          <w:szCs w:val="28"/>
          <w14:textFill>
            <w14:solidFill>
              <w14:srgbClr w14:val="4472C4">
                <w14:lumMod w14:val="75000"/>
              </w14:srgbClr>
            </w14:solidFill>
          </w14:textFill>
        </w:rPr>
      </w:pPr>
      <w:r>
        <w:rPr>
          <w:rFonts w:eastAsia="Calibri" w:cs="Times New Roman"/>
          <w:b/>
          <w:color w:val="4472C4"/>
          <w:szCs w:val="28"/>
          <w14:textFill>
            <w14:solidFill>
              <w14:srgbClr w14:val="4472C4">
                <w14:lumMod w14:val="75000"/>
              </w14:srgbClr>
            </w14:solidFill>
          </w14:textFill>
        </w:rPr>
        <w:t>ТЕСТ №1</w:t>
      </w:r>
    </w:p>
    <w:p w:rsidR="00A675C7" w:rsidRPr="00A675C7" w:rsidRDefault="00A675C7" w:rsidP="00A675C7">
      <w:pPr>
        <w:tabs>
          <w:tab w:val="left" w:pos="7095"/>
        </w:tabs>
        <w:rPr>
          <w:rFonts w:eastAsia="Calibri" w:cs="Times New Roman"/>
          <w:color w:val="4472C4"/>
          <w:kern w:val="2"/>
          <w:szCs w:val="3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r w:rsidRPr="00A675C7">
        <w:rPr>
          <w:rFonts w:eastAsia="Calibri" w:cs="Times New Roman"/>
          <w:b/>
          <w:color w:val="4472C4"/>
          <w:kern w:val="2"/>
          <w:szCs w:val="28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Отметь правильные и впиши пропущенные ответы:</w:t>
      </w:r>
    </w:p>
    <w:p w:rsidR="00A675C7" w:rsidRPr="00A675C7" w:rsidRDefault="00A675C7" w:rsidP="00A675C7">
      <w:pPr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    1. Кенденбиль родился в...</w:t>
      </w:r>
    </w:p>
    <w:p w:rsidR="00A675C7" w:rsidRPr="00A675C7" w:rsidRDefault="00A675C7" w:rsidP="00A675C7">
      <w:pPr>
        <w:numPr>
          <w:ilvl w:val="0"/>
          <w:numId w:val="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1932 г.</w:t>
      </w:r>
    </w:p>
    <w:p w:rsidR="00A675C7" w:rsidRPr="00A675C7" w:rsidRDefault="00A675C7" w:rsidP="00A675C7">
      <w:pPr>
        <w:numPr>
          <w:ilvl w:val="0"/>
          <w:numId w:val="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1922 г.  </w:t>
      </w:r>
    </w:p>
    <w:p w:rsidR="00A675C7" w:rsidRPr="00A675C7" w:rsidRDefault="00A675C7" w:rsidP="00A675C7">
      <w:pPr>
        <w:numPr>
          <w:ilvl w:val="0"/>
          <w:numId w:val="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1920 г.  </w:t>
      </w:r>
    </w:p>
    <w:p w:rsidR="00A675C7" w:rsidRPr="00A675C7" w:rsidRDefault="00A675C7" w:rsidP="00A675C7">
      <w:pPr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    2. </w:t>
      </w: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Имя, данное при рождении композитора.</w:t>
      </w:r>
    </w:p>
    <w:p w:rsidR="00A675C7" w:rsidRPr="00A675C7" w:rsidRDefault="00A675C7" w:rsidP="00A675C7">
      <w:pPr>
        <w:numPr>
          <w:ilvl w:val="0"/>
          <w:numId w:val="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Докур-оол</w:t>
      </w:r>
      <w:proofErr w:type="spellEnd"/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   </w:t>
      </w:r>
    </w:p>
    <w:p w:rsidR="00A675C7" w:rsidRPr="00A675C7" w:rsidRDefault="00A675C7" w:rsidP="00A675C7">
      <w:pPr>
        <w:numPr>
          <w:ilvl w:val="0"/>
          <w:numId w:val="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Эмчи</w:t>
      </w:r>
      <w:proofErr w:type="spellEnd"/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            </w:t>
      </w:r>
    </w:p>
    <w:p w:rsidR="00A675C7" w:rsidRPr="00A675C7" w:rsidRDefault="00A675C7" w:rsidP="00A675C7">
      <w:pPr>
        <w:numPr>
          <w:ilvl w:val="0"/>
          <w:numId w:val="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Кенденбиль </w:t>
      </w:r>
    </w:p>
    <w:p w:rsidR="00A675C7" w:rsidRPr="00A675C7" w:rsidRDefault="00A675C7" w:rsidP="00A675C7">
      <w:pPr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    3. </w:t>
      </w: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В каком возрасте будущий композитор пошел учиться в школу-интернат?</w:t>
      </w:r>
    </w:p>
    <w:p w:rsidR="00A675C7" w:rsidRPr="00A675C7" w:rsidRDefault="00A675C7" w:rsidP="00A675C7">
      <w:pPr>
        <w:numPr>
          <w:ilvl w:val="0"/>
          <w:numId w:val="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14 лет   </w:t>
      </w:r>
    </w:p>
    <w:p w:rsidR="00A675C7" w:rsidRPr="00A675C7" w:rsidRDefault="00A675C7" w:rsidP="00A675C7">
      <w:pPr>
        <w:numPr>
          <w:ilvl w:val="0"/>
          <w:numId w:val="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11 лет  </w:t>
      </w:r>
    </w:p>
    <w:p w:rsidR="00A675C7" w:rsidRPr="00A675C7" w:rsidRDefault="00A675C7" w:rsidP="00A675C7">
      <w:pPr>
        <w:numPr>
          <w:ilvl w:val="0"/>
          <w:numId w:val="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10 лет  </w:t>
      </w:r>
    </w:p>
    <w:p w:rsidR="00A675C7" w:rsidRPr="00A675C7" w:rsidRDefault="00A675C7" w:rsidP="00A675C7">
      <w:pPr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    4. </w:t>
      </w: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Учась в школе-интернате, проявились незаурядные способности к ….</w:t>
      </w:r>
    </w:p>
    <w:p w:rsidR="00A675C7" w:rsidRPr="00A675C7" w:rsidRDefault="00A675C7" w:rsidP="00A675C7">
      <w:pPr>
        <w:numPr>
          <w:ilvl w:val="0"/>
          <w:numId w:val="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Литературе  </w:t>
      </w:r>
    </w:p>
    <w:p w:rsidR="00A675C7" w:rsidRPr="00A675C7" w:rsidRDefault="00A675C7" w:rsidP="00A675C7">
      <w:pPr>
        <w:numPr>
          <w:ilvl w:val="0"/>
          <w:numId w:val="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Живописи     </w:t>
      </w:r>
    </w:p>
    <w:p w:rsidR="00A675C7" w:rsidRPr="00A675C7" w:rsidRDefault="00A675C7" w:rsidP="00A675C7">
      <w:pPr>
        <w:numPr>
          <w:ilvl w:val="0"/>
          <w:numId w:val="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Архитектуре 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В каком возрасте была написана первая песня?</w:t>
      </w:r>
    </w:p>
    <w:p w:rsidR="00A675C7" w:rsidRPr="00A675C7" w:rsidRDefault="00A675C7" w:rsidP="00A675C7">
      <w:pPr>
        <w:numPr>
          <w:ilvl w:val="0"/>
          <w:numId w:val="10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30 лет</w:t>
      </w:r>
    </w:p>
    <w:p w:rsidR="00A675C7" w:rsidRPr="00A675C7" w:rsidRDefault="00A675C7" w:rsidP="00A675C7">
      <w:pPr>
        <w:numPr>
          <w:ilvl w:val="0"/>
          <w:numId w:val="10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21 год</w:t>
      </w:r>
    </w:p>
    <w:p w:rsidR="00A675C7" w:rsidRPr="00A675C7" w:rsidRDefault="00A675C7" w:rsidP="00A675C7">
      <w:pPr>
        <w:numPr>
          <w:ilvl w:val="0"/>
          <w:numId w:val="10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29 лет 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При какой консерватории, в музыкальном училище учился композитора?</w:t>
      </w:r>
    </w:p>
    <w:p w:rsidR="00A675C7" w:rsidRPr="00A675C7" w:rsidRDefault="00A675C7" w:rsidP="00A675C7">
      <w:pPr>
        <w:numPr>
          <w:ilvl w:val="0"/>
          <w:numId w:val="12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Московской</w:t>
      </w:r>
    </w:p>
    <w:p w:rsidR="00A675C7" w:rsidRPr="00A675C7" w:rsidRDefault="00A675C7" w:rsidP="00A675C7">
      <w:pPr>
        <w:numPr>
          <w:ilvl w:val="0"/>
          <w:numId w:val="12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Казанской</w:t>
      </w:r>
    </w:p>
    <w:p w:rsidR="00A675C7" w:rsidRPr="00A675C7" w:rsidRDefault="00A675C7" w:rsidP="00A675C7">
      <w:pPr>
        <w:numPr>
          <w:ilvl w:val="0"/>
          <w:numId w:val="12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lastRenderedPageBreak/>
        <w:t xml:space="preserve">Ленинградской 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Преподаватель по классу композиции.</w:t>
      </w:r>
    </w:p>
    <w:p w:rsidR="00A675C7" w:rsidRPr="00A675C7" w:rsidRDefault="00A675C7" w:rsidP="00A675C7">
      <w:pPr>
        <w:numPr>
          <w:ilvl w:val="0"/>
          <w:numId w:val="1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С.Я. </w:t>
      </w: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Вольфензон</w:t>
      </w:r>
      <w:proofErr w:type="spellEnd"/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</w:t>
      </w:r>
    </w:p>
    <w:p w:rsidR="00A675C7" w:rsidRPr="00A675C7" w:rsidRDefault="00A675C7" w:rsidP="00A675C7">
      <w:pPr>
        <w:numPr>
          <w:ilvl w:val="0"/>
          <w:numId w:val="1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А.С. </w:t>
      </w: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Леман</w:t>
      </w:r>
      <w:proofErr w:type="spellEnd"/>
    </w:p>
    <w:p w:rsidR="00A675C7" w:rsidRPr="00A675C7" w:rsidRDefault="00A675C7" w:rsidP="00A675C7">
      <w:pPr>
        <w:numPr>
          <w:ilvl w:val="0"/>
          <w:numId w:val="1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Р.Г. </w:t>
      </w: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Миронович</w:t>
      </w:r>
      <w:proofErr w:type="spellEnd"/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Какое произведение было представлено композитором в качестве дипломной</w:t>
      </w: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</w:t>
      </w: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работы?</w:t>
      </w:r>
    </w:p>
    <w:p w:rsidR="00A675C7" w:rsidRPr="00A675C7" w:rsidRDefault="00A675C7" w:rsidP="00A675C7">
      <w:pPr>
        <w:numPr>
          <w:ilvl w:val="0"/>
          <w:numId w:val="1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Фрагменты оперы «</w:t>
      </w: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Чечен</w:t>
      </w:r>
      <w:proofErr w:type="spellEnd"/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и </w:t>
      </w: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Белекмаа</w:t>
      </w:r>
      <w:proofErr w:type="spellEnd"/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» </w:t>
      </w:r>
    </w:p>
    <w:p w:rsidR="00A675C7" w:rsidRPr="00A675C7" w:rsidRDefault="00A675C7" w:rsidP="00A675C7">
      <w:pPr>
        <w:numPr>
          <w:ilvl w:val="0"/>
          <w:numId w:val="1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Первый струнный квартет</w:t>
      </w:r>
    </w:p>
    <w:p w:rsidR="00A675C7" w:rsidRPr="00A675C7" w:rsidRDefault="00A675C7" w:rsidP="00A675C7">
      <w:pPr>
        <w:numPr>
          <w:ilvl w:val="0"/>
          <w:numId w:val="1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Сюита «Расцветай, мой край родной»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Кем и где работал Кенденбиль, после окончания учебы в Ленинграде:</w:t>
      </w:r>
    </w:p>
    <w:p w:rsidR="00A675C7" w:rsidRPr="00A675C7" w:rsidRDefault="00A675C7" w:rsidP="00A675C7">
      <w:pPr>
        <w:numPr>
          <w:ilvl w:val="0"/>
          <w:numId w:val="3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Преподавателем теории и сольфеджио В Детской музыкаль</w:t>
      </w:r>
      <w:r w:rsidR="00C42EAF">
        <w:rPr>
          <w:rFonts w:eastAsia="Calibri" w:cs="Times New Roman"/>
          <w:bCs/>
          <w:kern w:val="2"/>
          <w:szCs w:val="28"/>
          <w14:ligatures w14:val="standardContextual"/>
        </w:rPr>
        <w:t>ной школе №</w:t>
      </w:r>
      <w:proofErr w:type="gramStart"/>
      <w:r w:rsidR="00C42EAF">
        <w:rPr>
          <w:rFonts w:eastAsia="Calibri" w:cs="Times New Roman"/>
          <w:bCs/>
          <w:kern w:val="2"/>
          <w:szCs w:val="28"/>
          <w14:ligatures w14:val="standardContextual"/>
        </w:rPr>
        <w:t xml:space="preserve">1 </w:t>
      </w: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г.</w:t>
      </w:r>
      <w:proofErr w:type="gram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Кызыла </w:t>
      </w:r>
    </w:p>
    <w:p w:rsidR="00A675C7" w:rsidRPr="00A675C7" w:rsidRDefault="00A675C7" w:rsidP="00A675C7">
      <w:pPr>
        <w:numPr>
          <w:ilvl w:val="0"/>
          <w:numId w:val="3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Композитором в музыкально-драматическим театре</w:t>
      </w:r>
    </w:p>
    <w:p w:rsidR="00A675C7" w:rsidRPr="00A675C7" w:rsidRDefault="00A675C7" w:rsidP="00A675C7">
      <w:pPr>
        <w:numPr>
          <w:ilvl w:val="0"/>
          <w:numId w:val="3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Актёром в музыкально-драматическом театре.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Как назывался ансамбль хоомейжи под руководством Кенденбиля?</w:t>
      </w:r>
    </w:p>
    <w:p w:rsidR="00A675C7" w:rsidRPr="00A675C7" w:rsidRDefault="00A675C7" w:rsidP="00A675C7">
      <w:pPr>
        <w:numPr>
          <w:ilvl w:val="0"/>
          <w:numId w:val="2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Аян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»</w:t>
      </w:r>
    </w:p>
    <w:p w:rsidR="00A675C7" w:rsidRPr="00A675C7" w:rsidRDefault="00A675C7" w:rsidP="00A675C7">
      <w:pPr>
        <w:numPr>
          <w:ilvl w:val="0"/>
          <w:numId w:val="2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Сыгырга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» </w:t>
      </w:r>
    </w:p>
    <w:p w:rsidR="00A675C7" w:rsidRPr="00A675C7" w:rsidRDefault="00A675C7" w:rsidP="00A675C7">
      <w:pPr>
        <w:numPr>
          <w:ilvl w:val="0"/>
          <w:numId w:val="2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«Саяны»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Как назывался первый сборник песен, куда вошли песни Кенденбиля?</w:t>
      </w:r>
    </w:p>
    <w:p w:rsidR="00A675C7" w:rsidRPr="00A675C7" w:rsidRDefault="00A675C7" w:rsidP="00A675C7">
      <w:pPr>
        <w:numPr>
          <w:ilvl w:val="0"/>
          <w:numId w:val="2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Торээн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Тывам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»</w:t>
      </w:r>
    </w:p>
    <w:p w:rsidR="00A675C7" w:rsidRPr="00A675C7" w:rsidRDefault="00A675C7" w:rsidP="00A675C7">
      <w:pPr>
        <w:numPr>
          <w:ilvl w:val="0"/>
          <w:numId w:val="2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Частын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аялгалары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»</w:t>
      </w:r>
    </w:p>
    <w:p w:rsidR="00A675C7" w:rsidRPr="00A675C7" w:rsidRDefault="00A675C7" w:rsidP="00A675C7">
      <w:pPr>
        <w:numPr>
          <w:ilvl w:val="0"/>
          <w:numId w:val="2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Ырлар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» 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А.Б. Чыргал-оол и Р.Д. Кенденбиль стали первыми создателями таких жанров национальной музыки как …? (</w:t>
      </w:r>
      <w:r w:rsidR="00D63861" w:rsidRPr="00A675C7">
        <w:rPr>
          <w:rFonts w:eastAsia="Calibri" w:cs="Times New Roman"/>
          <w:b/>
          <w:kern w:val="2"/>
          <w:szCs w:val="28"/>
          <w14:ligatures w14:val="standardContextual"/>
        </w:rPr>
        <w:t>Перечислить</w:t>
      </w: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).</w:t>
      </w:r>
    </w:p>
    <w:p w:rsidR="00A675C7" w:rsidRPr="00A675C7" w:rsidRDefault="00A675C7" w:rsidP="00A675C7">
      <w:p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</w:p>
    <w:p w:rsidR="00A675C7" w:rsidRPr="00A675C7" w:rsidRDefault="00A675C7" w:rsidP="00A675C7">
      <w:p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_________________________________________________________</w:t>
      </w:r>
      <w:r w:rsidR="00D63861">
        <w:rPr>
          <w:rFonts w:eastAsia="Calibri" w:cs="Times New Roman"/>
          <w:bCs/>
          <w:kern w:val="2"/>
          <w:szCs w:val="28"/>
          <w14:ligatures w14:val="standardContextual"/>
        </w:rPr>
        <w:t>_______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</w:t>
      </w: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В каком возрасте Р.Д. Кенденбиль поехал на стажировку учиться в Ленинградскую консерваторию?</w:t>
      </w:r>
    </w:p>
    <w:p w:rsidR="00A675C7" w:rsidRPr="00A675C7" w:rsidRDefault="00A675C7" w:rsidP="00A675C7">
      <w:pPr>
        <w:numPr>
          <w:ilvl w:val="0"/>
          <w:numId w:val="31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45лет</w:t>
      </w:r>
    </w:p>
    <w:p w:rsidR="00A675C7" w:rsidRPr="00A675C7" w:rsidRDefault="00A675C7" w:rsidP="00A675C7">
      <w:pPr>
        <w:numPr>
          <w:ilvl w:val="0"/>
          <w:numId w:val="31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39 лет</w:t>
      </w:r>
    </w:p>
    <w:p w:rsidR="00A675C7" w:rsidRPr="00A675C7" w:rsidRDefault="00A675C7" w:rsidP="00A675C7">
      <w:pPr>
        <w:numPr>
          <w:ilvl w:val="0"/>
          <w:numId w:val="31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50 лет 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</w:t>
      </w: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Кто был преподавателем по композиции в годы учёбы в Ленинградской консерватории?</w:t>
      </w:r>
    </w:p>
    <w:p w:rsidR="00A675C7" w:rsidRPr="00A675C7" w:rsidRDefault="00A675C7" w:rsidP="00A675C7">
      <w:pPr>
        <w:numPr>
          <w:ilvl w:val="0"/>
          <w:numId w:val="3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А.С. 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Леман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</w:t>
      </w:r>
    </w:p>
    <w:p w:rsidR="00A675C7" w:rsidRPr="00A675C7" w:rsidRDefault="00A675C7" w:rsidP="00A675C7">
      <w:pPr>
        <w:numPr>
          <w:ilvl w:val="0"/>
          <w:numId w:val="3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Р.Г. 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Миронович</w:t>
      </w:r>
      <w:proofErr w:type="spellEnd"/>
    </w:p>
    <w:p w:rsidR="00A675C7" w:rsidRPr="00A675C7" w:rsidRDefault="00A675C7" w:rsidP="00A675C7">
      <w:pPr>
        <w:numPr>
          <w:ilvl w:val="0"/>
          <w:numId w:val="3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С.Я. 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Вольфензон</w:t>
      </w:r>
      <w:proofErr w:type="spellEnd"/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Перечислить произведения написанные в годы учебы в консерватории.</w:t>
      </w:r>
    </w:p>
    <w:p w:rsidR="00A675C7" w:rsidRPr="00A675C7" w:rsidRDefault="00A675C7" w:rsidP="00A675C7">
      <w:p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__________________________________________________________________________________________________________</w:t>
      </w:r>
      <w:r w:rsidR="00382D96">
        <w:rPr>
          <w:rFonts w:eastAsia="Calibri" w:cs="Times New Roman"/>
          <w:bCs/>
          <w:kern w:val="2"/>
          <w:szCs w:val="28"/>
          <w14:ligatures w14:val="standardContextual"/>
        </w:rPr>
        <w:t>______________________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 xml:space="preserve"> Последнее произведение композитора</w:t>
      </w:r>
    </w:p>
    <w:p w:rsidR="00A675C7" w:rsidRPr="00A675C7" w:rsidRDefault="00A675C7" w:rsidP="00A675C7">
      <w:pPr>
        <w:numPr>
          <w:ilvl w:val="0"/>
          <w:numId w:val="3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lastRenderedPageBreak/>
        <w:t>«Катерина -марш»</w:t>
      </w:r>
    </w:p>
    <w:p w:rsidR="00A675C7" w:rsidRPr="00A675C7" w:rsidRDefault="00A675C7" w:rsidP="00A675C7">
      <w:pPr>
        <w:numPr>
          <w:ilvl w:val="0"/>
          <w:numId w:val="3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Симфоническая сюита «Песня без слов» </w:t>
      </w:r>
    </w:p>
    <w:p w:rsidR="00A675C7" w:rsidRPr="00A675C7" w:rsidRDefault="00A675C7" w:rsidP="00A675C7">
      <w:pPr>
        <w:numPr>
          <w:ilvl w:val="0"/>
          <w:numId w:val="3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Вокально-хоровая сюита «Ода Победе»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 xml:space="preserve"> Имя композитора присвоено…</w:t>
      </w:r>
    </w:p>
    <w:p w:rsidR="00A675C7" w:rsidRPr="00A675C7" w:rsidRDefault="00A675C7" w:rsidP="00A675C7">
      <w:pPr>
        <w:numPr>
          <w:ilvl w:val="0"/>
          <w:numId w:val="3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Кызылскому колледжу искусств г. Кызыла</w:t>
      </w:r>
    </w:p>
    <w:p w:rsidR="00A675C7" w:rsidRPr="00A675C7" w:rsidRDefault="00A675C7" w:rsidP="00A675C7">
      <w:pPr>
        <w:numPr>
          <w:ilvl w:val="0"/>
          <w:numId w:val="3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Республиканской школе искусств г. Кызыла </w:t>
      </w:r>
    </w:p>
    <w:p w:rsidR="001759AD" w:rsidRDefault="00A675C7" w:rsidP="00A675C7">
      <w:pPr>
        <w:numPr>
          <w:ilvl w:val="0"/>
          <w:numId w:val="3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Детской школе искусств г. Кызыла</w:t>
      </w:r>
    </w:p>
    <w:p w:rsidR="00A74BF2" w:rsidRPr="000144AA" w:rsidRDefault="00A74BF2" w:rsidP="00A74BF2">
      <w:pPr>
        <w:pStyle w:val="a9"/>
        <w:numPr>
          <w:ilvl w:val="0"/>
          <w:numId w:val="16"/>
        </w:numPr>
        <w:rPr>
          <w:rFonts w:eastAsia="Calibri" w:cs="Times New Roman"/>
          <w:bCs/>
          <w:color w:val="002060"/>
          <w:szCs w:val="28"/>
        </w:rPr>
      </w:pPr>
      <w:r w:rsidRPr="000144AA">
        <w:rPr>
          <w:rFonts w:eastAsia="Calibri" w:cs="Times New Roman"/>
          <w:bCs/>
          <w:color w:val="002060"/>
          <w:szCs w:val="28"/>
        </w:rPr>
        <w:t>ТЕСТ №2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1.Какими музыкальными инструментами не владел Кенденбиль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Скрипка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Баян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Фагот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2. В каком году закончил учебу в студии Музыкально-драматического театра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1945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Б)1947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В)1944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3. Кто, является автором первой сочинённой песни Кенденбиля?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А) К.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Кудажи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Б) С.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Тамба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>.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В) М.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Кенин-Лопсана</w:t>
      </w:r>
      <w:proofErr w:type="spellEnd"/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4.Какое имя дали при рождении?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 А)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Кошкар-оол</w:t>
      </w:r>
      <w:proofErr w:type="spellEnd"/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  Б)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Куулар</w:t>
      </w:r>
      <w:proofErr w:type="spellEnd"/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  В)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Салчак</w:t>
      </w:r>
      <w:proofErr w:type="spellEnd"/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5. Родился в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1924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1922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1923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6. Во сколько лет написал первую песню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31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29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25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7. Какое музыкальное учебное заведение закончил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Казанскую консерваторию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Б) Московское музыкальное училище при консерватории им.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Гнесеных</w:t>
      </w:r>
      <w:proofErr w:type="spellEnd"/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Ленинградское музыкальное училище искусств им. Н.А. Римского-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Корсакого</w:t>
      </w:r>
      <w:proofErr w:type="spellEnd"/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8. В классе какого преподавателя учился композитор: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0144AA">
        <w:rPr>
          <w:rFonts w:ascii="Times New Roman" w:hAnsi="Times New Roman" w:cs="Times New Roman"/>
          <w:sz w:val="28"/>
          <w:szCs w:val="28"/>
        </w:rPr>
        <w:t>) ,</w:t>
      </w:r>
      <w:proofErr w:type="gramEnd"/>
      <w:r w:rsidRPr="00014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А.Аксенов</w:t>
      </w:r>
      <w:proofErr w:type="spellEnd"/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Б) С.Я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Вольфензона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>.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Д.Д. Шостаковича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9. Р.Д.Кенденбиль стал одним из первых создателей таких жанров в Туве как: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Сюита и симфония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Симфония и квартет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Сюита и кантата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lastRenderedPageBreak/>
        <w:t>10. На какой жанр был сделан акцент, учась в Ленинградской консерватории им. Н.А. Римского-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Корсакого</w:t>
      </w:r>
      <w:proofErr w:type="spellEnd"/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танцевальный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симфонический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инструментальный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11. В каком году привез в Москвы ансамбль горловой музыки в составе из 12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сыгытистов</w:t>
      </w:r>
      <w:proofErr w:type="spellEnd"/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1982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Б)1976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1968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11. Первое произведение для симфонического оркестра композитора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сюита «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Чечектел-ле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терээн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черим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>»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симфония № 1 «Песнь о Туве»</w:t>
      </w:r>
    </w:p>
    <w:p w:rsidR="000144AA" w:rsidRPr="000144AA" w:rsidRDefault="000144AA" w:rsidP="000144AA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Симфоническая картина «Родные просторы»</w:t>
      </w:r>
      <w:r w:rsidRPr="000144AA">
        <w:rPr>
          <w:rFonts w:ascii="Times New Roman" w:hAnsi="Times New Roman" w:cs="Times New Roman"/>
          <w:sz w:val="28"/>
          <w:szCs w:val="28"/>
        </w:rPr>
        <w:tab/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12. Какая тувинская народная песня становится тематической основой </w:t>
      </w:r>
      <w:proofErr w:type="gramStart"/>
      <w:r w:rsidRPr="000144AA">
        <w:rPr>
          <w:rFonts w:ascii="Times New Roman" w:hAnsi="Times New Roman" w:cs="Times New Roman"/>
          <w:sz w:val="28"/>
          <w:szCs w:val="28"/>
        </w:rPr>
        <w:t>большинства  эпизодов</w:t>
      </w:r>
      <w:proofErr w:type="gramEnd"/>
      <w:r w:rsidRPr="000144AA">
        <w:rPr>
          <w:rFonts w:ascii="Times New Roman" w:hAnsi="Times New Roman" w:cs="Times New Roman"/>
          <w:sz w:val="28"/>
          <w:szCs w:val="28"/>
        </w:rPr>
        <w:t xml:space="preserve"> и является единственным лейтмотивом оперы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народная песня «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Дынгылдай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>»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народная песня «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Декей-оо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>»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народной песни «Ореховая тайга»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15. Опера состоит из 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из 4 действий с прологом и эпилогом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из 3 действий с эпилогом</w:t>
      </w:r>
    </w:p>
    <w:p w:rsidR="000144AA" w:rsidRPr="000144AA" w:rsidRDefault="000144AA" w:rsidP="000144AA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трёх действий с прологом и эпилогом</w:t>
      </w:r>
    </w:p>
    <w:p w:rsidR="000144AA" w:rsidRPr="000144AA" w:rsidRDefault="000144AA" w:rsidP="000144AA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16. Сколько эпизодов имеет оркестровое вступление в опере «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Чечен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Белекмаа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>»</w:t>
      </w:r>
    </w:p>
    <w:p w:rsidR="000144AA" w:rsidRPr="000144AA" w:rsidRDefault="000144AA" w:rsidP="000144AA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2</w:t>
      </w:r>
    </w:p>
    <w:p w:rsidR="000144AA" w:rsidRPr="000144AA" w:rsidRDefault="000144AA" w:rsidP="000144AA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3</w:t>
      </w:r>
    </w:p>
    <w:p w:rsidR="000144AA" w:rsidRPr="000144AA" w:rsidRDefault="000144AA" w:rsidP="000144AA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4</w:t>
      </w:r>
    </w:p>
    <w:p w:rsidR="000144AA" w:rsidRPr="000144AA" w:rsidRDefault="000144AA" w:rsidP="000144AA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17.В какой форме написана 3 часть симфонии №2</w:t>
      </w:r>
    </w:p>
    <w:p w:rsidR="000144AA" w:rsidRPr="000144AA" w:rsidRDefault="000144AA" w:rsidP="000144AA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А) вариации на 2 темы </w:t>
      </w:r>
      <w:proofErr w:type="gramStart"/>
      <w:r w:rsidRPr="000144AA">
        <w:rPr>
          <w:rFonts w:ascii="Times New Roman" w:hAnsi="Times New Roman" w:cs="Times New Roman"/>
          <w:sz w:val="28"/>
          <w:szCs w:val="28"/>
        </w:rPr>
        <w:t>( двойные</w:t>
      </w:r>
      <w:proofErr w:type="gramEnd"/>
      <w:r w:rsidRPr="000144AA">
        <w:rPr>
          <w:rFonts w:ascii="Times New Roman" w:hAnsi="Times New Roman" w:cs="Times New Roman"/>
          <w:sz w:val="28"/>
          <w:szCs w:val="28"/>
        </w:rPr>
        <w:t xml:space="preserve"> вариации)</w:t>
      </w:r>
    </w:p>
    <w:p w:rsidR="000144AA" w:rsidRPr="000144AA" w:rsidRDefault="000144AA" w:rsidP="000144AA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двухчастная форма</w:t>
      </w:r>
    </w:p>
    <w:p w:rsidR="000144AA" w:rsidRPr="000144AA" w:rsidRDefault="000144AA" w:rsidP="000144AA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вариации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18. Сколько струнных квартетов было написано Кенденбилем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2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4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6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19. Пьеса написанная композитором для духового оркестра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Увертюра «Праздничная»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0144AA">
        <w:rPr>
          <w:rFonts w:ascii="Times New Roman" w:hAnsi="Times New Roman" w:cs="Times New Roman"/>
          <w:sz w:val="28"/>
          <w:szCs w:val="28"/>
        </w:rPr>
        <w:t>« Катерина</w:t>
      </w:r>
      <w:proofErr w:type="gramEnd"/>
      <w:r w:rsidRPr="000144AA">
        <w:rPr>
          <w:rFonts w:ascii="Times New Roman" w:hAnsi="Times New Roman" w:cs="Times New Roman"/>
          <w:sz w:val="28"/>
          <w:szCs w:val="28"/>
        </w:rPr>
        <w:t>-марш»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Симфониетта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20.  В каком году скончался композитор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1990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1993</w:t>
      </w:r>
    </w:p>
    <w:p w:rsidR="000144AA" w:rsidRPr="000144AA" w:rsidRDefault="000144AA" w:rsidP="000144AA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1995</w:t>
      </w:r>
    </w:p>
    <w:p w:rsidR="000144AA" w:rsidRPr="00A74BF2" w:rsidRDefault="000144AA" w:rsidP="000144AA">
      <w:pPr>
        <w:pStyle w:val="a9"/>
        <w:rPr>
          <w:rFonts w:eastAsia="Calibri" w:cs="Times New Roman"/>
          <w:bCs/>
          <w:color w:val="002060"/>
          <w:szCs w:val="28"/>
        </w:rPr>
      </w:pPr>
    </w:p>
    <w:p w:rsidR="00796F62" w:rsidRDefault="00796F62" w:rsidP="00796F62">
      <w:p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</w:p>
    <w:p w:rsidR="00796F62" w:rsidRDefault="00796F62" w:rsidP="00796F62">
      <w:p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</w:p>
    <w:p w:rsidR="00796F62" w:rsidRPr="00796F62" w:rsidRDefault="00796F62" w:rsidP="00796F62">
      <w:p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</w:p>
    <w:p w:rsidR="00A675C7" w:rsidRPr="00A675C7" w:rsidRDefault="00A675C7" w:rsidP="00A675C7">
      <w:pPr>
        <w:numPr>
          <w:ilvl w:val="0"/>
          <w:numId w:val="16"/>
        </w:num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color w:val="002465"/>
          <w:kern w:val="2"/>
          <w:szCs w:val="32"/>
          <w14:ligatures w14:val="standardContextual"/>
        </w:rPr>
        <w:t xml:space="preserve">Музыкальная викторина </w:t>
      </w:r>
    </w:p>
    <w:p w:rsidR="00A675C7" w:rsidRPr="00A675C7" w:rsidRDefault="00A675C7" w:rsidP="00A675C7">
      <w:p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</w:p>
    <w:tbl>
      <w:tblPr>
        <w:tblStyle w:val="10"/>
        <w:tblW w:w="4281" w:type="pct"/>
        <w:tblInd w:w="698" w:type="dxa"/>
        <w:tblLook w:val="04A0" w:firstRow="1" w:lastRow="0" w:firstColumn="1" w:lastColumn="0" w:noHBand="0" w:noVBand="1"/>
      </w:tblPr>
      <w:tblGrid>
        <w:gridCol w:w="501"/>
        <w:gridCol w:w="2320"/>
        <w:gridCol w:w="564"/>
        <w:gridCol w:w="680"/>
        <w:gridCol w:w="680"/>
        <w:gridCol w:w="682"/>
        <w:gridCol w:w="545"/>
        <w:gridCol w:w="680"/>
        <w:gridCol w:w="680"/>
        <w:gridCol w:w="675"/>
        <w:gridCol w:w="672"/>
      </w:tblGrid>
      <w:tr w:rsidR="00A675C7" w:rsidRPr="00A675C7" w:rsidTr="00C91F9F">
        <w:trPr>
          <w:trHeight w:val="251"/>
        </w:trPr>
        <w:tc>
          <w:tcPr>
            <w:tcW w:w="2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36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произведения</w:t>
            </w:r>
          </w:p>
        </w:tc>
        <w:tc>
          <w:tcPr>
            <w:tcW w:w="325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2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2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3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4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2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2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9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A675C7" w:rsidRPr="00A675C7" w:rsidTr="00C91F9F">
        <w:trPr>
          <w:trHeight w:val="236"/>
        </w:trPr>
        <w:tc>
          <w:tcPr>
            <w:tcW w:w="2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6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Увертюра из оперы «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Чечен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Белекмаа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3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14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9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8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</w:tr>
      <w:tr w:rsidR="00A675C7" w:rsidRPr="00A675C7" w:rsidTr="00C91F9F">
        <w:trPr>
          <w:trHeight w:val="251"/>
        </w:trPr>
        <w:tc>
          <w:tcPr>
            <w:tcW w:w="2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6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Хор пастушек «Из-за гор явились мы»</w:t>
            </w:r>
          </w:p>
          <w:p w:rsidR="00A675C7" w:rsidRPr="002B2705" w:rsidRDefault="00D63861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1д. из оперы «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Чечен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A675C7"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Белекмаа</w:t>
            </w:r>
            <w:proofErr w:type="spellEnd"/>
            <w:r w:rsidR="00A675C7"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3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14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9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8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</w:tr>
      <w:tr w:rsidR="00A675C7" w:rsidRPr="00A675C7" w:rsidTr="00C91F9F">
        <w:trPr>
          <w:trHeight w:val="236"/>
        </w:trPr>
        <w:tc>
          <w:tcPr>
            <w:tcW w:w="2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36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Романс 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Белекмы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1д.</w:t>
            </w:r>
          </w:p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из оперы «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Чечен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Белекмаа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3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14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9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8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</w:tr>
      <w:tr w:rsidR="00A675C7" w:rsidRPr="00A675C7" w:rsidTr="00C91F9F">
        <w:trPr>
          <w:trHeight w:val="251"/>
        </w:trPr>
        <w:tc>
          <w:tcPr>
            <w:tcW w:w="2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36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Дуэт 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Чечена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Белекмы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1д. из оперы «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Чечен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Белекмаа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3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14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9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8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</w:tr>
      <w:tr w:rsidR="00A675C7" w:rsidRPr="00A675C7" w:rsidTr="00C91F9F">
        <w:trPr>
          <w:trHeight w:val="236"/>
        </w:trPr>
        <w:tc>
          <w:tcPr>
            <w:tcW w:w="2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6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Танец девушек 3д.             </w:t>
            </w:r>
          </w:p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из оперы «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Чечен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Белекмаа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3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14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9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8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</w:tr>
      <w:tr w:rsidR="00A675C7" w:rsidRPr="00A675C7" w:rsidTr="00C91F9F">
        <w:trPr>
          <w:trHeight w:val="236"/>
        </w:trPr>
        <w:tc>
          <w:tcPr>
            <w:tcW w:w="2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6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Песня Бура-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Баштыга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3д.</w:t>
            </w:r>
          </w:p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из оперы «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Чечен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Белекмаа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3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14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9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8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</w:tr>
      <w:tr w:rsidR="00A675C7" w:rsidRPr="00A675C7" w:rsidTr="00C91F9F">
        <w:trPr>
          <w:trHeight w:val="236"/>
        </w:trPr>
        <w:tc>
          <w:tcPr>
            <w:tcW w:w="2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36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Песня о Родине 3.д. </w:t>
            </w:r>
          </w:p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из оперы «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Чечен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Белекмаа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3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14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9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8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</w:tr>
      <w:tr w:rsidR="00A675C7" w:rsidRPr="00A675C7" w:rsidTr="00C91F9F">
        <w:trPr>
          <w:trHeight w:val="236"/>
        </w:trPr>
        <w:tc>
          <w:tcPr>
            <w:tcW w:w="2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36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Сюита №2 «Колхозная»</w:t>
            </w:r>
          </w:p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Ч.3, «</w:t>
            </w:r>
            <w:proofErr w:type="spellStart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Чавыдак</w:t>
            </w:r>
            <w:proofErr w:type="spellEnd"/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5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3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14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9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8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</w:tr>
      <w:tr w:rsidR="00A675C7" w:rsidRPr="00A675C7" w:rsidTr="00C91F9F">
        <w:trPr>
          <w:trHeight w:val="236"/>
        </w:trPr>
        <w:tc>
          <w:tcPr>
            <w:tcW w:w="288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36" w:type="pct"/>
          </w:tcPr>
          <w:p w:rsidR="00A675C7" w:rsidRPr="002B2705" w:rsidRDefault="00A675C7" w:rsidP="00A675C7">
            <w:pPr>
              <w:tabs>
                <w:tab w:val="left" w:pos="7095"/>
              </w:tabs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705">
              <w:rPr>
                <w:rFonts w:ascii="Times New Roman" w:eastAsia="Calibri" w:hAnsi="Times New Roman" w:cs="Times New Roman"/>
                <w:sz w:val="28"/>
                <w:szCs w:val="28"/>
              </w:rPr>
              <w:t>Пьеса для струнного квартета Ч.1.</w:t>
            </w:r>
          </w:p>
        </w:tc>
        <w:tc>
          <w:tcPr>
            <w:tcW w:w="325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3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14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92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9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  <w:tc>
          <w:tcPr>
            <w:tcW w:w="388" w:type="pct"/>
          </w:tcPr>
          <w:p w:rsidR="00A675C7" w:rsidRPr="00A675C7" w:rsidRDefault="00A675C7" w:rsidP="00A675C7">
            <w:pPr>
              <w:tabs>
                <w:tab w:val="left" w:pos="7095"/>
              </w:tabs>
              <w:contextualSpacing/>
              <w:rPr>
                <w:rFonts w:eastAsia="Calibri" w:cs="Times New Roman"/>
              </w:rPr>
            </w:pPr>
          </w:p>
        </w:tc>
      </w:tr>
    </w:tbl>
    <w:p w:rsidR="00361959" w:rsidRDefault="00361959" w:rsidP="00A675C7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361959" w:rsidRDefault="00361959" w:rsidP="00A675C7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361959" w:rsidRDefault="00361959" w:rsidP="00A675C7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A675C7" w:rsidRPr="00DE7F5C" w:rsidRDefault="00A675C7" w:rsidP="00A675C7">
      <w:pPr>
        <w:tabs>
          <w:tab w:val="left" w:pos="7095"/>
        </w:tabs>
        <w:rPr>
          <w:rFonts w:eastAsia="Calibri" w:cs="Times New Roman"/>
          <w:b/>
          <w:color w:val="C00000"/>
          <w:kern w:val="2"/>
          <w:szCs w:val="32"/>
          <w14:ligatures w14:val="standardContextual"/>
        </w:rPr>
      </w:pPr>
      <w:r w:rsidRPr="00DE7F5C">
        <w:rPr>
          <w:rFonts w:eastAsia="Calibri" w:cs="Times New Roman"/>
          <w:b/>
          <w:color w:val="C00000"/>
          <w:kern w:val="2"/>
          <w:szCs w:val="32"/>
          <w14:ligatures w14:val="standardContextual"/>
        </w:rPr>
        <w:lastRenderedPageBreak/>
        <w:t>Ответы на задание:</w:t>
      </w:r>
    </w:p>
    <w:p w:rsidR="00A675C7" w:rsidRPr="00A675C7" w:rsidRDefault="00A675C7" w:rsidP="00A675C7">
      <w:pPr>
        <w:numPr>
          <w:ilvl w:val="0"/>
          <w:numId w:val="26"/>
        </w:numPr>
        <w:contextualSpacing/>
        <w:rPr>
          <w:rFonts w:ascii="Calibri" w:eastAsia="Calibri" w:hAnsi="Calibri" w:cs="Times New Roman"/>
          <w:bCs/>
          <w:color w:val="002465"/>
          <w:kern w:val="2"/>
          <w:sz w:val="32"/>
          <w:szCs w:val="32"/>
          <w14:ligatures w14:val="standardContextual"/>
        </w:rPr>
      </w:pPr>
      <w:r w:rsidRPr="00A675C7">
        <w:rPr>
          <w:rFonts w:ascii="Calibri" w:eastAsia="Calibri" w:hAnsi="Calibri" w:cs="Times New Roman"/>
          <w:bCs/>
          <w:color w:val="002465"/>
          <w:kern w:val="2"/>
          <w:sz w:val="32"/>
          <w:szCs w:val="32"/>
          <w14:ligatures w14:val="standardContextual"/>
        </w:rPr>
        <w:t>Установи соответствие имени и отчества с фамилией композитора.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959"/>
        <w:gridCol w:w="4178"/>
      </w:tblGrid>
      <w:tr w:rsidR="00A675C7" w:rsidRPr="00A675C7" w:rsidTr="00C91F9F">
        <w:tc>
          <w:tcPr>
            <w:tcW w:w="7694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r w:rsidRPr="00A675C7">
              <w:rPr>
                <w:rFonts w:eastAsia="Calibri" w:cs="Times New Roman"/>
                <w:sz w:val="32"/>
              </w:rPr>
              <w:t>Алексей Боктаевич</w:t>
            </w:r>
          </w:p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</w:p>
        </w:tc>
        <w:tc>
          <w:tcPr>
            <w:tcW w:w="5201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r w:rsidRPr="00A675C7">
              <w:rPr>
                <w:rFonts w:eastAsia="Calibri" w:cs="Times New Roman"/>
                <w:sz w:val="32"/>
              </w:rPr>
              <w:t xml:space="preserve">Чыргал-оол </w:t>
            </w:r>
          </w:p>
        </w:tc>
      </w:tr>
      <w:tr w:rsidR="00A675C7" w:rsidRPr="00A675C7" w:rsidTr="00C91F9F">
        <w:tc>
          <w:tcPr>
            <w:tcW w:w="7694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r w:rsidRPr="00A675C7">
              <w:rPr>
                <w:rFonts w:eastAsia="Calibri" w:cs="Times New Roman"/>
                <w:sz w:val="32"/>
              </w:rPr>
              <w:t>Ростислав Докур-оолович</w:t>
            </w:r>
          </w:p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</w:p>
        </w:tc>
        <w:tc>
          <w:tcPr>
            <w:tcW w:w="5201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r w:rsidRPr="00A675C7">
              <w:rPr>
                <w:rFonts w:eastAsia="Calibri" w:cs="Times New Roman"/>
                <w:sz w:val="32"/>
              </w:rPr>
              <w:t xml:space="preserve">Кенденбиль </w:t>
            </w:r>
          </w:p>
        </w:tc>
      </w:tr>
      <w:tr w:rsidR="00A675C7" w:rsidRPr="00A675C7" w:rsidTr="00C91F9F">
        <w:tc>
          <w:tcPr>
            <w:tcW w:w="7694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proofErr w:type="spellStart"/>
            <w:r w:rsidRPr="00A675C7">
              <w:rPr>
                <w:rFonts w:eastAsia="Calibri" w:cs="Times New Roman"/>
                <w:sz w:val="32"/>
              </w:rPr>
              <w:t>Саая</w:t>
            </w:r>
            <w:proofErr w:type="spellEnd"/>
            <w:r w:rsidRPr="00A675C7">
              <w:rPr>
                <w:rFonts w:eastAsia="Calibri" w:cs="Times New Roman"/>
                <w:sz w:val="32"/>
              </w:rPr>
              <w:t xml:space="preserve"> </w:t>
            </w:r>
            <w:proofErr w:type="spellStart"/>
            <w:r w:rsidRPr="00A675C7">
              <w:rPr>
                <w:rFonts w:eastAsia="Calibri" w:cs="Times New Roman"/>
                <w:sz w:val="32"/>
              </w:rPr>
              <w:t>Манмырович</w:t>
            </w:r>
            <w:proofErr w:type="spellEnd"/>
            <w:r w:rsidRPr="00A675C7">
              <w:rPr>
                <w:rFonts w:eastAsia="Calibri" w:cs="Times New Roman"/>
                <w:sz w:val="32"/>
              </w:rPr>
              <w:t xml:space="preserve"> </w:t>
            </w:r>
          </w:p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</w:p>
        </w:tc>
        <w:tc>
          <w:tcPr>
            <w:tcW w:w="5201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proofErr w:type="spellStart"/>
            <w:r w:rsidRPr="00A675C7">
              <w:rPr>
                <w:rFonts w:eastAsia="Calibri" w:cs="Times New Roman"/>
                <w:sz w:val="32"/>
              </w:rPr>
              <w:t>Бюрбе</w:t>
            </w:r>
            <w:proofErr w:type="spellEnd"/>
            <w:r w:rsidRPr="00A675C7">
              <w:rPr>
                <w:rFonts w:eastAsia="Calibri" w:cs="Times New Roman"/>
                <w:sz w:val="32"/>
              </w:rPr>
              <w:t xml:space="preserve"> </w:t>
            </w:r>
          </w:p>
        </w:tc>
      </w:tr>
      <w:tr w:rsidR="00A675C7" w:rsidRPr="00A675C7" w:rsidTr="00C91F9F">
        <w:tc>
          <w:tcPr>
            <w:tcW w:w="7694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proofErr w:type="spellStart"/>
            <w:r w:rsidRPr="00A675C7">
              <w:rPr>
                <w:rFonts w:eastAsia="Calibri" w:cs="Times New Roman"/>
                <w:sz w:val="32"/>
              </w:rPr>
              <w:t>Хуреш-оо́л</w:t>
            </w:r>
            <w:proofErr w:type="spellEnd"/>
            <w:r w:rsidRPr="00A675C7">
              <w:rPr>
                <w:rFonts w:eastAsia="Calibri" w:cs="Times New Roman"/>
                <w:sz w:val="32"/>
              </w:rPr>
              <w:t xml:space="preserve"> </w:t>
            </w:r>
            <w:proofErr w:type="spellStart"/>
            <w:r w:rsidRPr="00A675C7">
              <w:rPr>
                <w:rFonts w:eastAsia="Calibri" w:cs="Times New Roman"/>
                <w:sz w:val="32"/>
              </w:rPr>
              <w:t>Кара-Са́лович</w:t>
            </w:r>
            <w:proofErr w:type="spellEnd"/>
            <w:r w:rsidRPr="00A675C7">
              <w:rPr>
                <w:rFonts w:eastAsia="Calibri" w:cs="Times New Roman"/>
                <w:sz w:val="32"/>
              </w:rPr>
              <w:t xml:space="preserve"> </w:t>
            </w:r>
          </w:p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</w:p>
        </w:tc>
        <w:tc>
          <w:tcPr>
            <w:tcW w:w="5201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r w:rsidRPr="00A675C7">
              <w:rPr>
                <w:rFonts w:eastAsia="Calibri" w:cs="Times New Roman"/>
                <w:sz w:val="32"/>
              </w:rPr>
              <w:t>Дамба́</w:t>
            </w:r>
          </w:p>
        </w:tc>
      </w:tr>
      <w:tr w:rsidR="00A675C7" w:rsidRPr="00A675C7" w:rsidTr="00C91F9F">
        <w:tc>
          <w:tcPr>
            <w:tcW w:w="7694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r w:rsidRPr="00A675C7">
              <w:rPr>
                <w:rFonts w:eastAsia="Calibri" w:cs="Times New Roman"/>
                <w:sz w:val="32"/>
              </w:rPr>
              <w:t xml:space="preserve">Владимир </w:t>
            </w:r>
            <w:proofErr w:type="spellStart"/>
            <w:r w:rsidRPr="00A675C7">
              <w:rPr>
                <w:rFonts w:eastAsia="Calibri" w:cs="Times New Roman"/>
                <w:sz w:val="32"/>
              </w:rPr>
              <w:t>Салча́кович</w:t>
            </w:r>
            <w:proofErr w:type="spellEnd"/>
            <w:r w:rsidRPr="00A675C7">
              <w:rPr>
                <w:rFonts w:eastAsia="Calibri" w:cs="Times New Roman"/>
                <w:sz w:val="32"/>
              </w:rPr>
              <w:t xml:space="preserve"> </w:t>
            </w:r>
          </w:p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</w:p>
        </w:tc>
        <w:tc>
          <w:tcPr>
            <w:tcW w:w="5201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proofErr w:type="spellStart"/>
            <w:r w:rsidRPr="00A675C7">
              <w:rPr>
                <w:rFonts w:eastAsia="Calibri" w:cs="Times New Roman"/>
                <w:sz w:val="32"/>
              </w:rPr>
              <w:t>То́ка</w:t>
            </w:r>
            <w:proofErr w:type="spellEnd"/>
          </w:p>
        </w:tc>
      </w:tr>
      <w:tr w:rsidR="00A675C7" w:rsidRPr="00A675C7" w:rsidTr="00C91F9F">
        <w:tc>
          <w:tcPr>
            <w:tcW w:w="7694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r w:rsidRPr="00A675C7">
              <w:rPr>
                <w:rFonts w:eastAsia="Calibri" w:cs="Times New Roman"/>
                <w:sz w:val="32"/>
              </w:rPr>
              <w:t xml:space="preserve">Сергей Иванович </w:t>
            </w:r>
          </w:p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</w:p>
        </w:tc>
        <w:tc>
          <w:tcPr>
            <w:tcW w:w="5201" w:type="dxa"/>
          </w:tcPr>
          <w:p w:rsidR="00A675C7" w:rsidRPr="00A675C7" w:rsidRDefault="00A675C7" w:rsidP="00A675C7">
            <w:pPr>
              <w:rPr>
                <w:rFonts w:eastAsia="Calibri" w:cs="Times New Roman"/>
                <w:sz w:val="32"/>
              </w:rPr>
            </w:pPr>
            <w:r w:rsidRPr="00A675C7">
              <w:rPr>
                <w:rFonts w:eastAsia="Calibri" w:cs="Times New Roman"/>
                <w:sz w:val="32"/>
              </w:rPr>
              <w:t>Бадыраа́</w:t>
            </w:r>
          </w:p>
        </w:tc>
      </w:tr>
    </w:tbl>
    <w:p w:rsidR="00A675C7" w:rsidRPr="00A675C7" w:rsidRDefault="00A675C7" w:rsidP="00A675C7">
      <w:pPr>
        <w:rPr>
          <w:rFonts w:ascii="Calibri" w:eastAsia="Calibri" w:hAnsi="Calibri" w:cs="Times New Roman"/>
          <w:b/>
          <w:kern w:val="2"/>
          <w:sz w:val="32"/>
          <w:szCs w:val="32"/>
          <w14:ligatures w14:val="standardContextual"/>
        </w:rPr>
      </w:pPr>
    </w:p>
    <w:p w:rsidR="00A675C7" w:rsidRPr="00A675C7" w:rsidRDefault="00A675C7" w:rsidP="00A675C7">
      <w:pPr>
        <w:numPr>
          <w:ilvl w:val="0"/>
          <w:numId w:val="26"/>
        </w:numPr>
        <w:contextualSpacing/>
        <w:rPr>
          <w:rFonts w:ascii="Calibri" w:eastAsia="Calibri" w:hAnsi="Calibri" w:cs="Times New Roman"/>
          <w:bCs/>
          <w:color w:val="002465"/>
          <w:kern w:val="2"/>
          <w:sz w:val="32"/>
          <w:szCs w:val="32"/>
          <w14:ligatures w14:val="standardContextual"/>
        </w:rPr>
      </w:pPr>
      <w:r w:rsidRPr="00A675C7">
        <w:rPr>
          <w:rFonts w:ascii="Calibri" w:eastAsia="Calibri" w:hAnsi="Calibri" w:cs="Times New Roman"/>
          <w:bCs/>
          <w:color w:val="002465"/>
          <w:kern w:val="2"/>
          <w:sz w:val="32"/>
          <w:szCs w:val="32"/>
          <w14:ligatures w14:val="standardContextual"/>
        </w:rPr>
        <w:t>Установи соответствие произведение и жанра.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717"/>
        <w:gridCol w:w="5105"/>
        <w:gridCol w:w="4315"/>
      </w:tblGrid>
      <w:tr w:rsidR="00A675C7" w:rsidRPr="00A675C7" w:rsidTr="00C91F9F">
        <w:tc>
          <w:tcPr>
            <w:tcW w:w="846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произведения</w:t>
            </w:r>
          </w:p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Жанр</w:t>
            </w:r>
          </w:p>
        </w:tc>
      </w:tr>
      <w:tr w:rsidR="00A675C7" w:rsidRPr="00A675C7" w:rsidTr="00C91F9F">
        <w:tc>
          <w:tcPr>
            <w:tcW w:w="846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Чечен</w:t>
            </w:r>
            <w:proofErr w:type="spellEnd"/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Белекмаа</w:t>
            </w:r>
            <w:proofErr w:type="spellEnd"/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Опера </w:t>
            </w:r>
          </w:p>
        </w:tc>
      </w:tr>
      <w:tr w:rsidR="00A675C7" w:rsidRPr="00A675C7" w:rsidTr="00C91F9F">
        <w:tc>
          <w:tcPr>
            <w:tcW w:w="846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«Колхозная»</w:t>
            </w:r>
          </w:p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Симфоническая сюита </w:t>
            </w:r>
          </w:p>
        </w:tc>
      </w:tr>
      <w:tr w:rsidR="00A675C7" w:rsidRPr="00A675C7" w:rsidTr="00C91F9F">
        <w:tc>
          <w:tcPr>
            <w:tcW w:w="846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«Торжественная»</w:t>
            </w:r>
          </w:p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Увертюра </w:t>
            </w:r>
          </w:p>
        </w:tc>
      </w:tr>
      <w:tr w:rsidR="00A675C7" w:rsidRPr="00A675C7" w:rsidTr="00C91F9F">
        <w:tc>
          <w:tcPr>
            <w:tcW w:w="846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Менге</w:t>
            </w:r>
            <w:proofErr w:type="spellEnd"/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чула</w:t>
            </w:r>
            <w:proofErr w:type="spellEnd"/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» («Вечный огонь»)</w:t>
            </w:r>
          </w:p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Кантата</w:t>
            </w:r>
          </w:p>
        </w:tc>
      </w:tr>
      <w:tr w:rsidR="00A675C7" w:rsidRPr="00A675C7" w:rsidTr="00C91F9F">
        <w:tc>
          <w:tcPr>
            <w:tcW w:w="846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«Песнь о Туве»</w:t>
            </w:r>
          </w:p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A675C7" w:rsidRPr="00DE7F5C" w:rsidRDefault="00A675C7" w:rsidP="00A675C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7F5C">
              <w:rPr>
                <w:rFonts w:ascii="Times New Roman" w:eastAsia="Calibri" w:hAnsi="Times New Roman" w:cs="Times New Roman"/>
                <w:sz w:val="28"/>
                <w:szCs w:val="28"/>
              </w:rPr>
              <w:t>Симфония</w:t>
            </w:r>
          </w:p>
        </w:tc>
      </w:tr>
    </w:tbl>
    <w:p w:rsidR="00A675C7" w:rsidRPr="00A675C7" w:rsidRDefault="00A675C7" w:rsidP="00A675C7">
      <w:pPr>
        <w:contextualSpacing/>
        <w:rPr>
          <w:rFonts w:ascii="Calibri" w:eastAsia="Calibri" w:hAnsi="Calibri" w:cs="Times New Roman"/>
          <w:b/>
          <w:bCs/>
          <w:kern w:val="2"/>
          <w:sz w:val="32"/>
          <w:szCs w:val="32"/>
          <w14:ligatures w14:val="standardContextual"/>
        </w:rPr>
      </w:pPr>
    </w:p>
    <w:p w:rsidR="00A675C7" w:rsidRPr="00A675C7" w:rsidRDefault="00A675C7" w:rsidP="00A675C7">
      <w:pPr>
        <w:numPr>
          <w:ilvl w:val="0"/>
          <w:numId w:val="26"/>
        </w:numPr>
        <w:contextualSpacing/>
        <w:rPr>
          <w:rFonts w:ascii="Calibri" w:eastAsia="Calibri" w:hAnsi="Calibri" w:cs="Times New Roman"/>
          <w:bCs/>
          <w:color w:val="002465"/>
          <w:kern w:val="2"/>
          <w:sz w:val="32"/>
          <w:szCs w:val="32"/>
          <w14:ligatures w14:val="standardContextual"/>
        </w:rPr>
      </w:pPr>
      <w:r w:rsidRPr="00A675C7">
        <w:rPr>
          <w:rFonts w:ascii="Calibri" w:eastAsia="Calibri" w:hAnsi="Calibri" w:cs="Times New Roman"/>
          <w:bCs/>
          <w:color w:val="002465"/>
          <w:kern w:val="2"/>
          <w:sz w:val="32"/>
          <w:szCs w:val="32"/>
          <w14:ligatures w14:val="standardContextual"/>
        </w:rPr>
        <w:t>В ряде букв найди пять слов, которые относятся к тувинскому музыкальному творчеству:</w:t>
      </w:r>
    </w:p>
    <w:p w:rsidR="00A675C7" w:rsidRPr="00DE7F5C" w:rsidRDefault="00A675C7" w:rsidP="00A675C7">
      <w:pPr>
        <w:contextualSpacing/>
        <w:rPr>
          <w:rFonts w:eastAsia="Calibri" w:cs="Times New Roman"/>
          <w:bCs/>
          <w:kern w:val="2"/>
          <w:sz w:val="36"/>
          <w:szCs w:val="36"/>
          <w14:ligatures w14:val="standardContextual"/>
        </w:rPr>
      </w:pPr>
    </w:p>
    <w:p w:rsidR="00501CA3" w:rsidRPr="00DE7F5C" w:rsidRDefault="00A675C7" w:rsidP="00A675C7">
      <w:pPr>
        <w:contextualSpacing/>
        <w:rPr>
          <w:rFonts w:eastAsia="Calibri" w:cs="Times New Roman"/>
          <w:bCs/>
          <w:kern w:val="2"/>
          <w:sz w:val="36"/>
          <w:szCs w:val="36"/>
          <w14:ligatures w14:val="standardContextual"/>
        </w:rPr>
      </w:pPr>
      <w:proofErr w:type="spellStart"/>
      <w:r w:rsidRPr="00DE7F5C">
        <w:rPr>
          <w:rFonts w:eastAsia="Calibri" w:cs="Times New Roman"/>
          <w:bCs/>
          <w:color w:val="004E9A"/>
          <w:kern w:val="2"/>
          <w:sz w:val="36"/>
          <w:szCs w:val="36"/>
          <w14:ligatures w14:val="standardContextual"/>
        </w:rPr>
        <w:t>Кожамык</w:t>
      </w:r>
      <w:proofErr w:type="spellEnd"/>
      <w:r w:rsidRPr="00DE7F5C">
        <w:rPr>
          <w:rFonts w:eastAsia="Calibri" w:cs="Times New Roman"/>
          <w:bCs/>
          <w:color w:val="004E9A"/>
          <w:kern w:val="2"/>
          <w:sz w:val="36"/>
          <w:szCs w:val="36"/>
          <w14:ligatures w14:val="standardContextual"/>
        </w:rPr>
        <w:t xml:space="preserve">, </w:t>
      </w:r>
      <w:proofErr w:type="spellStart"/>
      <w:r w:rsidRPr="00DE7F5C">
        <w:rPr>
          <w:rFonts w:eastAsia="Calibri" w:cs="Times New Roman"/>
          <w:bCs/>
          <w:color w:val="388600"/>
          <w:kern w:val="2"/>
          <w:sz w:val="36"/>
          <w:szCs w:val="36"/>
          <w14:ligatures w14:val="standardContextual"/>
        </w:rPr>
        <w:t>хоомей</w:t>
      </w:r>
      <w:proofErr w:type="spellEnd"/>
      <w:r w:rsidRPr="00DE7F5C">
        <w:rPr>
          <w:rFonts w:eastAsia="Calibri" w:cs="Times New Roman"/>
          <w:bCs/>
          <w:color w:val="388600"/>
          <w:kern w:val="2"/>
          <w:sz w:val="36"/>
          <w:szCs w:val="36"/>
          <w14:ligatures w14:val="standardContextual"/>
        </w:rPr>
        <w:t xml:space="preserve">, </w:t>
      </w:r>
      <w:proofErr w:type="spellStart"/>
      <w:r w:rsidRPr="00DE7F5C">
        <w:rPr>
          <w:rFonts w:eastAsia="Calibri" w:cs="Times New Roman"/>
          <w:bCs/>
          <w:color w:val="7030A0"/>
          <w:kern w:val="2"/>
          <w:sz w:val="36"/>
          <w:szCs w:val="36"/>
          <w14:ligatures w14:val="standardContextual"/>
        </w:rPr>
        <w:t>сыгыт</w:t>
      </w:r>
      <w:proofErr w:type="spellEnd"/>
      <w:r w:rsidRPr="00DE7F5C">
        <w:rPr>
          <w:rFonts w:eastAsia="Calibri" w:cs="Times New Roman"/>
          <w:bCs/>
          <w:color w:val="7030A0"/>
          <w:kern w:val="2"/>
          <w:sz w:val="36"/>
          <w:szCs w:val="36"/>
          <w14:ligatures w14:val="standardContextual"/>
        </w:rPr>
        <w:t xml:space="preserve">, </w:t>
      </w:r>
      <w:proofErr w:type="spellStart"/>
      <w:r w:rsidRPr="00DE7F5C">
        <w:rPr>
          <w:rFonts w:eastAsia="Calibri" w:cs="Times New Roman"/>
          <w:bCs/>
          <w:color w:val="C00000"/>
          <w:kern w:val="2"/>
          <w:sz w:val="36"/>
          <w:szCs w:val="36"/>
          <w14:ligatures w14:val="standardContextual"/>
        </w:rPr>
        <w:t>хомус</w:t>
      </w:r>
      <w:proofErr w:type="spellEnd"/>
      <w:r w:rsidRPr="00DE7F5C">
        <w:rPr>
          <w:rFonts w:eastAsia="Calibri" w:cs="Times New Roman"/>
          <w:bCs/>
          <w:color w:val="C00000"/>
          <w:kern w:val="2"/>
          <w:sz w:val="36"/>
          <w:szCs w:val="36"/>
          <w14:ligatures w14:val="standardContextual"/>
        </w:rPr>
        <w:t xml:space="preserve">, </w:t>
      </w:r>
      <w:proofErr w:type="spellStart"/>
      <w:r w:rsidRPr="00DE7F5C">
        <w:rPr>
          <w:rFonts w:eastAsia="Calibri" w:cs="Times New Roman"/>
          <w:bCs/>
          <w:color w:val="002465"/>
          <w:kern w:val="2"/>
          <w:sz w:val="36"/>
          <w:szCs w:val="36"/>
          <w14:ligatures w14:val="standardContextual"/>
        </w:rPr>
        <w:t>каргыраа</w:t>
      </w:r>
      <w:proofErr w:type="spellEnd"/>
      <w:r w:rsidRPr="00DE7F5C">
        <w:rPr>
          <w:rFonts w:eastAsia="Calibri" w:cs="Times New Roman"/>
          <w:bCs/>
          <w:color w:val="002465"/>
          <w:kern w:val="2"/>
          <w:sz w:val="36"/>
          <w:szCs w:val="36"/>
          <w14:ligatures w14:val="standardContextual"/>
        </w:rPr>
        <w:t>.</w:t>
      </w:r>
    </w:p>
    <w:p w:rsidR="00501CA3" w:rsidRDefault="00501CA3" w:rsidP="00A675C7">
      <w:pPr>
        <w:rPr>
          <w:rFonts w:ascii="Calibri" w:eastAsia="Calibri" w:hAnsi="Calibri" w:cs="Times New Roman"/>
          <w:kern w:val="2"/>
          <w14:ligatures w14:val="standardContextual"/>
        </w:rPr>
      </w:pPr>
    </w:p>
    <w:p w:rsidR="00501CA3" w:rsidRDefault="00501CA3" w:rsidP="00A675C7">
      <w:pPr>
        <w:rPr>
          <w:rFonts w:ascii="Calibri" w:eastAsia="Calibri" w:hAnsi="Calibri" w:cs="Times New Roman"/>
          <w:kern w:val="2"/>
          <w14:ligatures w14:val="standardContextual"/>
        </w:rPr>
      </w:pPr>
    </w:p>
    <w:p w:rsidR="003A59B6" w:rsidRDefault="003A59B6" w:rsidP="00A675C7">
      <w:pPr>
        <w:rPr>
          <w:rFonts w:ascii="Calibri" w:eastAsia="Calibri" w:hAnsi="Calibri" w:cs="Times New Roman"/>
          <w:kern w:val="2"/>
          <w14:ligatures w14:val="standardContextual"/>
        </w:rPr>
      </w:pPr>
    </w:p>
    <w:p w:rsidR="00382D96" w:rsidRPr="00A675C7" w:rsidRDefault="00382D96" w:rsidP="00A675C7">
      <w:pPr>
        <w:rPr>
          <w:rFonts w:ascii="Calibri" w:eastAsia="Calibri" w:hAnsi="Calibri" w:cs="Times New Roman"/>
          <w:kern w:val="2"/>
          <w14:ligatures w14:val="standardContextual"/>
        </w:rPr>
      </w:pPr>
    </w:p>
    <w:p w:rsidR="00A675C7" w:rsidRPr="00A675C7" w:rsidRDefault="00A675C7" w:rsidP="00A675C7">
      <w:pPr>
        <w:numPr>
          <w:ilvl w:val="0"/>
          <w:numId w:val="26"/>
        </w:numPr>
        <w:contextualSpacing/>
        <w:rPr>
          <w:rFonts w:ascii="Calibri" w:eastAsia="Calibri" w:hAnsi="Calibri" w:cs="Times New Roman"/>
          <w:color w:val="002465"/>
          <w:kern w:val="2"/>
          <w14:ligatures w14:val="standardContextual"/>
        </w:rPr>
      </w:pPr>
      <w:r w:rsidRPr="00A675C7">
        <w:rPr>
          <w:rFonts w:ascii="Calibri" w:eastAsia="Calibri" w:hAnsi="Calibri" w:cs="Times New Roman"/>
          <w:color w:val="002465"/>
          <w:kern w:val="2"/>
          <w14:ligatures w14:val="standardContextual"/>
        </w:rPr>
        <w:lastRenderedPageBreak/>
        <w:t>Кроссворд</w:t>
      </w:r>
    </w:p>
    <w:tbl>
      <w:tblPr>
        <w:tblStyle w:val="110"/>
        <w:tblW w:w="0" w:type="auto"/>
        <w:tblInd w:w="5" w:type="dxa"/>
        <w:tblLook w:val="04A0" w:firstRow="1" w:lastRow="0" w:firstColumn="1" w:lastColumn="0" w:noHBand="0" w:noVBand="1"/>
      </w:tblPr>
      <w:tblGrid>
        <w:gridCol w:w="388"/>
        <w:gridCol w:w="430"/>
        <w:gridCol w:w="419"/>
        <w:gridCol w:w="420"/>
        <w:gridCol w:w="420"/>
        <w:gridCol w:w="419"/>
        <w:gridCol w:w="422"/>
        <w:gridCol w:w="425"/>
        <w:gridCol w:w="421"/>
        <w:gridCol w:w="421"/>
        <w:gridCol w:w="416"/>
        <w:gridCol w:w="427"/>
        <w:gridCol w:w="422"/>
        <w:gridCol w:w="426"/>
        <w:gridCol w:w="429"/>
        <w:gridCol w:w="426"/>
        <w:gridCol w:w="438"/>
        <w:gridCol w:w="419"/>
        <w:gridCol w:w="420"/>
        <w:gridCol w:w="421"/>
        <w:gridCol w:w="421"/>
        <w:gridCol w:w="426"/>
        <w:gridCol w:w="432"/>
        <w:gridCol w:w="424"/>
      </w:tblGrid>
      <w:tr w:rsidR="00A675C7" w:rsidRPr="00A675C7" w:rsidTr="00A675C7">
        <w:trPr>
          <w:gridAfter w:val="5"/>
          <w:wAfter w:w="2197" w:type="dxa"/>
          <w:trHeight w:val="531"/>
        </w:trPr>
        <w:tc>
          <w:tcPr>
            <w:tcW w:w="4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/>
                <w:color w:val="ED0000"/>
              </w:rPr>
            </w:pPr>
            <w:r w:rsidRPr="00A675C7">
              <w:rPr>
                <w:rFonts w:eastAsia="Calibri" w:cs="Times New Roman"/>
                <w:b/>
                <w:color w:val="ED0000"/>
              </w:rPr>
              <w:t>1</w:t>
            </w:r>
          </w:p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  <w:r w:rsidRPr="00A675C7">
              <w:rPr>
                <w:rFonts w:eastAsia="Calibri" w:cs="Times New Roman"/>
              </w:rPr>
              <w:t>Б</w:t>
            </w:r>
          </w:p>
        </w:tc>
        <w:tc>
          <w:tcPr>
            <w:tcW w:w="436" w:type="dxa"/>
            <w:vMerge w:val="restart"/>
            <w:tcBorders>
              <w:top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26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5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К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О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5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Л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х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о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з</w:t>
            </w:r>
          </w:p>
        </w:tc>
        <w:tc>
          <w:tcPr>
            <w:tcW w:w="445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н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я</w:t>
            </w:r>
          </w:p>
        </w:tc>
      </w:tr>
      <w:tr w:rsidR="00A675C7" w:rsidRPr="00A675C7" w:rsidTr="00A675C7">
        <w:trPr>
          <w:trHeight w:val="531"/>
        </w:trPr>
        <w:tc>
          <w:tcPr>
            <w:tcW w:w="43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</w:p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  <w:r w:rsidRPr="00A675C7">
              <w:rPr>
                <w:rFonts w:eastAsia="Calibri" w:cs="Times New Roman"/>
              </w:rPr>
              <w:t>Е</w:t>
            </w:r>
          </w:p>
        </w:tc>
        <w:tc>
          <w:tcPr>
            <w:tcW w:w="436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7" w:type="dxa"/>
            <w:gridSpan w:val="2"/>
            <w:tcBorders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Е</w:t>
            </w:r>
          </w:p>
        </w:tc>
        <w:tc>
          <w:tcPr>
            <w:tcW w:w="1761" w:type="dxa"/>
            <w:gridSpan w:val="4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trHeight w:val="531"/>
        </w:trPr>
        <w:tc>
          <w:tcPr>
            <w:tcW w:w="43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</w:p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  <w:r w:rsidRPr="00A675C7">
              <w:rPr>
                <w:rFonts w:eastAsia="Calibri" w:cs="Times New Roman"/>
              </w:rPr>
              <w:t>Л</w:t>
            </w:r>
          </w:p>
        </w:tc>
        <w:tc>
          <w:tcPr>
            <w:tcW w:w="436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2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4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4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К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Н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т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т</w:t>
            </w:r>
          </w:p>
        </w:tc>
        <w:tc>
          <w:tcPr>
            <w:tcW w:w="445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5" w:type="dxa"/>
            <w:gridSpan w:val="3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trHeight w:val="531"/>
        </w:trPr>
        <w:tc>
          <w:tcPr>
            <w:tcW w:w="43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</w:p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  <w:r w:rsidRPr="00A675C7">
              <w:rPr>
                <w:rFonts w:eastAsia="Calibri" w:cs="Times New Roman"/>
              </w:rPr>
              <w:t>Е</w:t>
            </w:r>
          </w:p>
        </w:tc>
        <w:tc>
          <w:tcPr>
            <w:tcW w:w="436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2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Б</w:t>
            </w:r>
          </w:p>
        </w:tc>
        <w:tc>
          <w:tcPr>
            <w:tcW w:w="872" w:type="dxa"/>
            <w:gridSpan w:val="2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4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4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Ч</w:t>
            </w:r>
          </w:p>
        </w:tc>
        <w:tc>
          <w:tcPr>
            <w:tcW w:w="877" w:type="dxa"/>
            <w:gridSpan w:val="2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и</w:t>
            </w:r>
          </w:p>
        </w:tc>
        <w:tc>
          <w:tcPr>
            <w:tcW w:w="877" w:type="dxa"/>
            <w:gridSpan w:val="2"/>
            <w:vMerge w:val="restart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45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5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7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Ч</w:t>
            </w:r>
          </w:p>
        </w:tc>
        <w:tc>
          <w:tcPr>
            <w:tcW w:w="438" w:type="dxa"/>
            <w:vMerge/>
            <w:tcBorders>
              <w:top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trHeight w:val="531"/>
        </w:trPr>
        <w:tc>
          <w:tcPr>
            <w:tcW w:w="43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</w:p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  <w:r w:rsidRPr="00A675C7">
              <w:rPr>
                <w:rFonts w:eastAsia="Calibri" w:cs="Times New Roman"/>
              </w:rPr>
              <w:t>К</w:t>
            </w:r>
          </w:p>
        </w:tc>
        <w:tc>
          <w:tcPr>
            <w:tcW w:w="436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872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7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3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В</w:t>
            </w:r>
          </w:p>
        </w:tc>
        <w:tc>
          <w:tcPr>
            <w:tcW w:w="876" w:type="dxa"/>
            <w:gridSpan w:val="2"/>
            <w:tcBorders>
              <w:top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Е</w:t>
            </w:r>
          </w:p>
        </w:tc>
        <w:tc>
          <w:tcPr>
            <w:tcW w:w="877" w:type="dxa"/>
            <w:gridSpan w:val="2"/>
            <w:vMerge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Н</w:t>
            </w:r>
          </w:p>
        </w:tc>
        <w:tc>
          <w:tcPr>
            <w:tcW w:w="877" w:type="dxa"/>
            <w:gridSpan w:val="2"/>
            <w:vMerge/>
            <w:tcBorders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4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5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vMerge/>
            <w:tcBorders>
              <w:top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trHeight w:val="531"/>
        </w:trPr>
        <w:tc>
          <w:tcPr>
            <w:tcW w:w="43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  <w:b/>
                <w:color w:val="ED0000"/>
              </w:rPr>
            </w:pPr>
            <w:r w:rsidRPr="00A675C7">
              <w:rPr>
                <w:rFonts w:eastAsia="Calibri" w:cs="Times New Roman"/>
                <w:b/>
                <w:color w:val="ED0000"/>
              </w:rPr>
              <w:t>1</w:t>
            </w:r>
          </w:p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  <w:r w:rsidRPr="00A675C7">
              <w:rPr>
                <w:rFonts w:eastAsia="Calibri" w:cs="Times New Roman"/>
              </w:rPr>
              <w:t>М</w:t>
            </w: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И</w:t>
            </w: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Р</w:t>
            </w: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О</w:t>
            </w: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Н</w:t>
            </w:r>
          </w:p>
        </w:tc>
        <w:tc>
          <w:tcPr>
            <w:tcW w:w="43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О</w:t>
            </w:r>
          </w:p>
        </w:tc>
        <w:tc>
          <w:tcPr>
            <w:tcW w:w="43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В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И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Ч</w:t>
            </w:r>
          </w:p>
        </w:tc>
        <w:tc>
          <w:tcPr>
            <w:tcW w:w="877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Г</w:t>
            </w:r>
          </w:p>
        </w:tc>
        <w:tc>
          <w:tcPr>
            <w:tcW w:w="1761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5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В</w:t>
            </w:r>
          </w:p>
        </w:tc>
        <w:tc>
          <w:tcPr>
            <w:tcW w:w="438" w:type="dxa"/>
            <w:vMerge/>
            <w:tcBorders>
              <w:top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trHeight w:val="531"/>
        </w:trPr>
        <w:tc>
          <w:tcPr>
            <w:tcW w:w="43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</w:p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  <w:r w:rsidRPr="00A675C7">
              <w:rPr>
                <w:rFonts w:eastAsia="Calibri" w:cs="Times New Roman"/>
              </w:rPr>
              <w:t>А</w:t>
            </w:r>
          </w:p>
        </w:tc>
        <w:tc>
          <w:tcPr>
            <w:tcW w:w="436" w:type="dxa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И</w:t>
            </w:r>
          </w:p>
        </w:tc>
        <w:tc>
          <w:tcPr>
            <w:tcW w:w="872" w:type="dxa"/>
            <w:gridSpan w:val="2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Л</w:t>
            </w:r>
          </w:p>
        </w:tc>
        <w:tc>
          <w:tcPr>
            <w:tcW w:w="437" w:type="dxa"/>
            <w:vMerge w:val="restart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Е</w:t>
            </w:r>
          </w:p>
        </w:tc>
        <w:tc>
          <w:tcPr>
            <w:tcW w:w="438" w:type="dxa"/>
            <w:vMerge w:val="restart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6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Ы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Р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Л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6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р</w:t>
            </w:r>
          </w:p>
        </w:tc>
        <w:tc>
          <w:tcPr>
            <w:tcW w:w="445" w:type="dxa"/>
            <w:tcBorders>
              <w:top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8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ъ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Д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Ы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М</w:t>
            </w:r>
          </w:p>
        </w:tc>
        <w:tc>
          <w:tcPr>
            <w:tcW w:w="438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trHeight w:val="531"/>
        </w:trPr>
        <w:tc>
          <w:tcPr>
            <w:tcW w:w="43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</w:p>
          <w:p w:rsidR="00A675C7" w:rsidRPr="00A675C7" w:rsidRDefault="00A675C7" w:rsidP="00A675C7">
            <w:pPr>
              <w:shd w:val="clear" w:color="auto" w:fill="FFFFFF"/>
              <w:jc w:val="center"/>
              <w:rPr>
                <w:rFonts w:eastAsia="Calibri" w:cs="Times New Roman"/>
              </w:rPr>
            </w:pPr>
            <w:r w:rsidRPr="00A675C7">
              <w:rPr>
                <w:rFonts w:eastAsia="Calibri" w:cs="Times New Roman"/>
              </w:rPr>
              <w:t>а</w:t>
            </w:r>
          </w:p>
        </w:tc>
        <w:tc>
          <w:tcPr>
            <w:tcW w:w="436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Т</w:t>
            </w:r>
          </w:p>
        </w:tc>
        <w:tc>
          <w:tcPr>
            <w:tcW w:w="872" w:type="dxa"/>
            <w:gridSpan w:val="2"/>
            <w:vMerge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Ь</w:t>
            </w:r>
          </w:p>
        </w:tc>
        <w:tc>
          <w:tcPr>
            <w:tcW w:w="437" w:type="dxa"/>
            <w:vMerge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Н</w:t>
            </w:r>
          </w:p>
        </w:tc>
        <w:tc>
          <w:tcPr>
            <w:tcW w:w="438" w:type="dxa"/>
            <w:vMerge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Д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45" w:type="dxa"/>
            <w:tcBorders>
              <w:top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7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Б</w:t>
            </w:r>
          </w:p>
        </w:tc>
        <w:tc>
          <w:tcPr>
            <w:tcW w:w="438" w:type="dxa"/>
            <w:vMerge/>
            <w:tcBorders>
              <w:top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Д</w:t>
            </w:r>
          </w:p>
        </w:tc>
        <w:tc>
          <w:tcPr>
            <w:tcW w:w="438" w:type="dxa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trHeight w:val="531"/>
        </w:trPr>
        <w:tc>
          <w:tcPr>
            <w:tcW w:w="435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о</w:t>
            </w:r>
          </w:p>
        </w:tc>
        <w:tc>
          <w:tcPr>
            <w:tcW w:w="872" w:type="dxa"/>
            <w:gridSpan w:val="2"/>
            <w:vMerge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Ф</w:t>
            </w:r>
          </w:p>
        </w:tc>
        <w:tc>
          <w:tcPr>
            <w:tcW w:w="437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д</w:t>
            </w:r>
          </w:p>
        </w:tc>
        <w:tc>
          <w:tcPr>
            <w:tcW w:w="438" w:type="dxa"/>
            <w:vMerge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Ы</w:t>
            </w:r>
          </w:p>
        </w:tc>
        <w:tc>
          <w:tcPr>
            <w:tcW w:w="438" w:type="dxa"/>
            <w:vMerge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45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ю</w:t>
            </w:r>
          </w:p>
        </w:tc>
        <w:tc>
          <w:tcPr>
            <w:tcW w:w="43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8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к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У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Д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Ж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И</w:t>
            </w:r>
          </w:p>
        </w:tc>
      </w:tr>
      <w:tr w:rsidR="00A675C7" w:rsidRPr="00A675C7" w:rsidTr="00A675C7">
        <w:trPr>
          <w:trHeight w:val="531"/>
        </w:trPr>
        <w:tc>
          <w:tcPr>
            <w:tcW w:w="435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2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И</w:t>
            </w: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Н</w:t>
            </w: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Ч</w:t>
            </w: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Е</w:t>
            </w:r>
          </w:p>
        </w:tc>
        <w:tc>
          <w:tcPr>
            <w:tcW w:w="43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Е</w:t>
            </w:r>
          </w:p>
        </w:tc>
        <w:tc>
          <w:tcPr>
            <w:tcW w:w="43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К</w:t>
            </w:r>
          </w:p>
        </w:tc>
        <w:tc>
          <w:tcPr>
            <w:tcW w:w="438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7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с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ы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Г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Ы</w:t>
            </w:r>
          </w:p>
        </w:tc>
        <w:tc>
          <w:tcPr>
            <w:tcW w:w="445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р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г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vMerge w:val="restart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К</w:t>
            </w:r>
          </w:p>
        </w:tc>
        <w:tc>
          <w:tcPr>
            <w:tcW w:w="438" w:type="dxa"/>
            <w:tcBorders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gridBefore w:val="2"/>
          <w:wBefore w:w="872" w:type="dxa"/>
          <w:trHeight w:val="501"/>
        </w:trPr>
        <w:tc>
          <w:tcPr>
            <w:tcW w:w="1745" w:type="dxa"/>
            <w:gridSpan w:val="4"/>
            <w:tcBorders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Н</w:t>
            </w:r>
          </w:p>
        </w:tc>
        <w:tc>
          <w:tcPr>
            <w:tcW w:w="437" w:type="dxa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к</w:t>
            </w:r>
          </w:p>
        </w:tc>
        <w:tc>
          <w:tcPr>
            <w:tcW w:w="438" w:type="dxa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Ж</w:t>
            </w:r>
          </w:p>
        </w:tc>
        <w:tc>
          <w:tcPr>
            <w:tcW w:w="438" w:type="dxa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45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Б</w:t>
            </w:r>
          </w:p>
        </w:tc>
        <w:tc>
          <w:tcPr>
            <w:tcW w:w="438" w:type="dxa"/>
            <w:vMerge w:val="restart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Т</w:t>
            </w:r>
          </w:p>
        </w:tc>
        <w:tc>
          <w:tcPr>
            <w:tcW w:w="438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gridBefore w:val="1"/>
          <w:wBefore w:w="435" w:type="dxa"/>
          <w:trHeight w:val="501"/>
        </w:trPr>
        <w:tc>
          <w:tcPr>
            <w:tcW w:w="436" w:type="dxa"/>
            <w:tcBorders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3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Б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е</w:t>
            </w: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З</w:t>
            </w: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Ъ</w:t>
            </w:r>
          </w:p>
        </w:tc>
        <w:tc>
          <w:tcPr>
            <w:tcW w:w="436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Я</w:t>
            </w:r>
          </w:p>
        </w:tc>
        <w:tc>
          <w:tcPr>
            <w:tcW w:w="43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З</w:t>
            </w:r>
          </w:p>
        </w:tc>
        <w:tc>
          <w:tcPr>
            <w:tcW w:w="437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Ы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К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о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В</w:t>
            </w:r>
          </w:p>
        </w:tc>
        <w:tc>
          <w:tcPr>
            <w:tcW w:w="438" w:type="dxa"/>
            <w:vMerge/>
            <w:tcBorders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о</w:t>
            </w:r>
          </w:p>
        </w:tc>
        <w:tc>
          <w:tcPr>
            <w:tcW w:w="438" w:type="dxa"/>
            <w:vMerge/>
            <w:tcBorders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Ы</w:t>
            </w:r>
          </w:p>
        </w:tc>
        <w:tc>
          <w:tcPr>
            <w:tcW w:w="438" w:type="dxa"/>
            <w:vMerge/>
            <w:tcBorders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45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Е</w:t>
            </w:r>
          </w:p>
        </w:tc>
        <w:tc>
          <w:tcPr>
            <w:tcW w:w="438" w:type="dxa"/>
            <w:vMerge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Е</w:t>
            </w:r>
          </w:p>
        </w:tc>
        <w:tc>
          <w:tcPr>
            <w:tcW w:w="438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7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gridBefore w:val="1"/>
          <w:wBefore w:w="435" w:type="dxa"/>
          <w:trHeight w:val="516"/>
        </w:trPr>
        <w:tc>
          <w:tcPr>
            <w:tcW w:w="436" w:type="dxa"/>
            <w:vMerge w:val="restart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745" w:type="dxa"/>
            <w:gridSpan w:val="4"/>
            <w:tcBorders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о</w:t>
            </w:r>
          </w:p>
        </w:tc>
        <w:tc>
          <w:tcPr>
            <w:tcW w:w="437" w:type="dxa"/>
            <w:vMerge w:val="restart"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754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е</w:t>
            </w:r>
          </w:p>
        </w:tc>
        <w:tc>
          <w:tcPr>
            <w:tcW w:w="1761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р</w:t>
            </w:r>
          </w:p>
        </w:tc>
        <w:tc>
          <w:tcPr>
            <w:tcW w:w="438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7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gridBefore w:val="1"/>
          <w:wBefore w:w="435" w:type="dxa"/>
          <w:trHeight w:val="145"/>
        </w:trPr>
        <w:tc>
          <w:tcPr>
            <w:tcW w:w="43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7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н</w:t>
            </w:r>
          </w:p>
        </w:tc>
        <w:tc>
          <w:tcPr>
            <w:tcW w:w="437" w:type="dxa"/>
            <w:vMerge/>
            <w:tcBorders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92" w:type="dxa"/>
            <w:gridSpan w:val="10"/>
            <w:tcBorders>
              <w:top w:val="nil"/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И</w:t>
            </w:r>
          </w:p>
        </w:tc>
        <w:tc>
          <w:tcPr>
            <w:tcW w:w="438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7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gridBefore w:val="1"/>
          <w:wBefore w:w="435" w:type="dxa"/>
          <w:trHeight w:val="145"/>
        </w:trPr>
        <w:tc>
          <w:tcPr>
            <w:tcW w:w="436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745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306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b/>
                <w:color w:val="ED0000"/>
                <w:szCs w:val="28"/>
              </w:rPr>
            </w:pPr>
            <w:r w:rsidRPr="00A675C7">
              <w:rPr>
                <w:rFonts w:eastAsia="Calibri" w:cs="Times New Roman"/>
                <w:b/>
                <w:color w:val="ED0000"/>
                <w:szCs w:val="28"/>
              </w:rPr>
              <w:t>9</w:t>
            </w: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с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о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п</w:t>
            </w:r>
          </w:p>
        </w:tc>
        <w:tc>
          <w:tcPr>
            <w:tcW w:w="445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р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н</w:t>
            </w:r>
          </w:p>
        </w:tc>
        <w:tc>
          <w:tcPr>
            <w:tcW w:w="438" w:type="dxa"/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О</w:t>
            </w:r>
          </w:p>
        </w:tc>
        <w:tc>
          <w:tcPr>
            <w:tcW w:w="438" w:type="dxa"/>
            <w:vMerge/>
            <w:tcBorders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7" w:type="dxa"/>
            <w:gridSpan w:val="2"/>
            <w:vMerge/>
            <w:tcBorders>
              <w:left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675C7" w:rsidRPr="00A675C7" w:rsidTr="00A675C7">
        <w:trPr>
          <w:gridBefore w:val="1"/>
          <w:wBefore w:w="435" w:type="dxa"/>
          <w:trHeight w:val="145"/>
        </w:trPr>
        <w:tc>
          <w:tcPr>
            <w:tcW w:w="4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7013" w:type="dxa"/>
            <w:gridSpan w:val="16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  <w:r w:rsidRPr="00A675C7">
              <w:rPr>
                <w:rFonts w:eastAsia="Calibri" w:cs="Times New Roman"/>
                <w:szCs w:val="28"/>
              </w:rPr>
              <w:t>а</w:t>
            </w:r>
          </w:p>
        </w:tc>
        <w:tc>
          <w:tcPr>
            <w:tcW w:w="438" w:type="dxa"/>
            <w:tcBorders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87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675C7" w:rsidRPr="00A675C7" w:rsidRDefault="00A675C7" w:rsidP="00A675C7">
            <w:pPr>
              <w:shd w:val="clear" w:color="auto" w:fill="FFFFFF"/>
              <w:tabs>
                <w:tab w:val="left" w:pos="7095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</w:tbl>
    <w:p w:rsidR="00A675C7" w:rsidRPr="00A675C7" w:rsidRDefault="00A675C7" w:rsidP="00A675C7">
      <w:pPr>
        <w:rPr>
          <w:rFonts w:ascii="Calibri" w:eastAsia="Calibri" w:hAnsi="Calibri" w:cs="Times New Roman"/>
          <w:bCs/>
          <w:kern w:val="2"/>
          <w:sz w:val="32"/>
          <w:szCs w:val="32"/>
          <w14:ligatures w14:val="standardContextual"/>
        </w:rPr>
      </w:pPr>
    </w:p>
    <w:p w:rsidR="00A675C7" w:rsidRPr="00A675C7" w:rsidRDefault="00E97C5F" w:rsidP="00A675C7">
      <w:pPr>
        <w:numPr>
          <w:ilvl w:val="0"/>
          <w:numId w:val="1"/>
        </w:numPr>
        <w:tabs>
          <w:tab w:val="left" w:pos="7095"/>
        </w:tabs>
        <w:contextualSpacing/>
        <w:rPr>
          <w:rFonts w:eastAsia="Calibri" w:cs="Times New Roman"/>
          <w:b/>
          <w:color w:val="002465"/>
          <w:kern w:val="2"/>
          <w:szCs w:val="28"/>
          <w14:ligatures w14:val="standardContextual"/>
        </w:rPr>
      </w:pPr>
      <w:r>
        <w:rPr>
          <w:rFonts w:eastAsia="Calibri" w:cs="Times New Roman"/>
          <w:b/>
          <w:color w:val="002465"/>
          <w:kern w:val="2"/>
          <w:szCs w:val="28"/>
          <w14:ligatures w14:val="standardContextual"/>
        </w:rPr>
        <w:t>ТЕСТ №1</w:t>
      </w:r>
    </w:p>
    <w:p w:rsidR="00A675C7" w:rsidRPr="00A675C7" w:rsidRDefault="00A675C7" w:rsidP="00A675C7">
      <w:pPr>
        <w:tabs>
          <w:tab w:val="left" w:pos="7095"/>
        </w:tabs>
        <w:contextualSpacing/>
        <w:rPr>
          <w:rFonts w:eastAsia="Calibri" w:cs="Times New Roman"/>
          <w:color w:val="002465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b/>
          <w:color w:val="002465"/>
          <w:kern w:val="2"/>
          <w:szCs w:val="28"/>
          <w14:ligatures w14:val="standardContextual"/>
        </w:rPr>
        <w:t>Отметь правильные и впиши пропущенные ответы:</w:t>
      </w:r>
    </w:p>
    <w:p w:rsidR="00A675C7" w:rsidRPr="00A675C7" w:rsidRDefault="00A675C7" w:rsidP="00A675C7">
      <w:pPr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    1. Кенденбиль родился в...</w:t>
      </w:r>
    </w:p>
    <w:p w:rsidR="00A675C7" w:rsidRPr="00A675C7" w:rsidRDefault="00A675C7" w:rsidP="00A675C7">
      <w:pPr>
        <w:numPr>
          <w:ilvl w:val="0"/>
          <w:numId w:val="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1932 г.</w:t>
      </w:r>
    </w:p>
    <w:p w:rsidR="00A675C7" w:rsidRPr="00A675C7" w:rsidRDefault="00A675C7" w:rsidP="00A675C7">
      <w:pPr>
        <w:numPr>
          <w:ilvl w:val="0"/>
          <w:numId w:val="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1922 г.  </w:t>
      </w:r>
      <w:r w:rsidRPr="00A675C7">
        <w:rPr>
          <w:rFonts w:eastAsia="Calibri" w:cs="Times New Roman"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1920 г.  </w:t>
      </w:r>
    </w:p>
    <w:p w:rsidR="00A675C7" w:rsidRPr="00A675C7" w:rsidRDefault="00A675C7" w:rsidP="00A675C7">
      <w:pPr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    2. </w:t>
      </w: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Имя, данное при рождении композитора.</w:t>
      </w:r>
    </w:p>
    <w:p w:rsidR="00A675C7" w:rsidRPr="00A675C7" w:rsidRDefault="00A675C7" w:rsidP="00A675C7">
      <w:pPr>
        <w:numPr>
          <w:ilvl w:val="0"/>
          <w:numId w:val="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Докур-оол</w:t>
      </w:r>
      <w:proofErr w:type="spellEnd"/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   </w:t>
      </w:r>
    </w:p>
    <w:p w:rsidR="00A675C7" w:rsidRPr="00A675C7" w:rsidRDefault="00A675C7" w:rsidP="00A675C7">
      <w:pPr>
        <w:numPr>
          <w:ilvl w:val="0"/>
          <w:numId w:val="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Эмчи</w:t>
      </w:r>
      <w:proofErr w:type="spellEnd"/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            </w:t>
      </w:r>
    </w:p>
    <w:p w:rsidR="00A675C7" w:rsidRPr="00A675C7" w:rsidRDefault="00A675C7" w:rsidP="00A675C7">
      <w:pPr>
        <w:numPr>
          <w:ilvl w:val="0"/>
          <w:numId w:val="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Кенденбиль </w:t>
      </w:r>
      <w:r w:rsidRPr="00A675C7">
        <w:rPr>
          <w:rFonts w:eastAsia="Calibri" w:cs="Times New Roman"/>
          <w:color w:val="FF0000"/>
          <w:kern w:val="2"/>
          <w:szCs w:val="28"/>
          <w14:ligatures w14:val="standardContextual"/>
        </w:rPr>
        <w:t xml:space="preserve">+ </w:t>
      </w:r>
    </w:p>
    <w:p w:rsidR="00382D96" w:rsidRDefault="00A675C7" w:rsidP="00A675C7">
      <w:pPr>
        <w:rPr>
          <w:rFonts w:eastAsia="Calibri" w:cs="Times New Roman"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   </w:t>
      </w:r>
    </w:p>
    <w:p w:rsidR="00A675C7" w:rsidRPr="00A675C7" w:rsidRDefault="00A675C7" w:rsidP="00A675C7">
      <w:pPr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3. </w:t>
      </w: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В каком возрасте будущий композитор пошел учиться в школу-интернат?</w:t>
      </w:r>
    </w:p>
    <w:p w:rsidR="00A675C7" w:rsidRPr="00A675C7" w:rsidRDefault="00A675C7" w:rsidP="00A675C7">
      <w:pPr>
        <w:numPr>
          <w:ilvl w:val="0"/>
          <w:numId w:val="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lastRenderedPageBreak/>
        <w:t xml:space="preserve">14 лет  </w:t>
      </w:r>
      <w:r w:rsidRPr="00A675C7">
        <w:rPr>
          <w:rFonts w:eastAsia="Calibri" w:cs="Times New Roman"/>
          <w:color w:val="FF0000"/>
          <w:kern w:val="2"/>
          <w:szCs w:val="28"/>
          <w14:ligatures w14:val="standardContextual"/>
        </w:rPr>
        <w:t xml:space="preserve"> +</w:t>
      </w:r>
    </w:p>
    <w:p w:rsidR="00A675C7" w:rsidRPr="00A675C7" w:rsidRDefault="00A675C7" w:rsidP="00A675C7">
      <w:pPr>
        <w:numPr>
          <w:ilvl w:val="0"/>
          <w:numId w:val="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11 лет  </w:t>
      </w:r>
    </w:p>
    <w:p w:rsidR="00A675C7" w:rsidRPr="00A675C7" w:rsidRDefault="00A675C7" w:rsidP="00A675C7">
      <w:pPr>
        <w:numPr>
          <w:ilvl w:val="0"/>
          <w:numId w:val="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10 лет  </w:t>
      </w:r>
    </w:p>
    <w:p w:rsidR="00A675C7" w:rsidRPr="00A675C7" w:rsidRDefault="00A675C7" w:rsidP="00A675C7">
      <w:pPr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    4. </w:t>
      </w: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Учась в школе-интернате, проявились незаурядные способности к ….</w:t>
      </w:r>
    </w:p>
    <w:p w:rsidR="00A675C7" w:rsidRPr="00A675C7" w:rsidRDefault="00A675C7" w:rsidP="00A675C7">
      <w:pPr>
        <w:numPr>
          <w:ilvl w:val="0"/>
          <w:numId w:val="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Литературе  </w:t>
      </w:r>
    </w:p>
    <w:p w:rsidR="00A675C7" w:rsidRPr="00A675C7" w:rsidRDefault="00A675C7" w:rsidP="00A675C7">
      <w:pPr>
        <w:numPr>
          <w:ilvl w:val="0"/>
          <w:numId w:val="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Живописи    </w:t>
      </w:r>
      <w:r w:rsidRPr="00A675C7">
        <w:rPr>
          <w:rFonts w:eastAsia="Calibri" w:cs="Times New Roman"/>
          <w:color w:val="FF0000"/>
          <w:kern w:val="2"/>
          <w:szCs w:val="28"/>
          <w14:ligatures w14:val="standardContextual"/>
        </w:rPr>
        <w:t xml:space="preserve"> +</w:t>
      </w:r>
    </w:p>
    <w:p w:rsidR="00A675C7" w:rsidRPr="00A675C7" w:rsidRDefault="00A675C7" w:rsidP="00A675C7">
      <w:pPr>
        <w:numPr>
          <w:ilvl w:val="0"/>
          <w:numId w:val="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Архитектуре 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В каком возрасте была написана первая песня?</w:t>
      </w:r>
    </w:p>
    <w:p w:rsidR="00A675C7" w:rsidRPr="00A675C7" w:rsidRDefault="00A675C7" w:rsidP="00A675C7">
      <w:pPr>
        <w:numPr>
          <w:ilvl w:val="0"/>
          <w:numId w:val="10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30 лет</w:t>
      </w:r>
    </w:p>
    <w:p w:rsidR="00A675C7" w:rsidRPr="00A675C7" w:rsidRDefault="00A675C7" w:rsidP="00A675C7">
      <w:pPr>
        <w:numPr>
          <w:ilvl w:val="0"/>
          <w:numId w:val="10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21 год</w:t>
      </w:r>
    </w:p>
    <w:p w:rsidR="00A675C7" w:rsidRPr="00A675C7" w:rsidRDefault="00A675C7" w:rsidP="00A675C7">
      <w:pPr>
        <w:numPr>
          <w:ilvl w:val="0"/>
          <w:numId w:val="10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29 лет </w:t>
      </w:r>
      <w:r w:rsidRPr="00A675C7">
        <w:rPr>
          <w:rFonts w:eastAsia="Calibri" w:cs="Times New Roman"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При какой консерватории, в музыкальном училище учился композитора?</w:t>
      </w:r>
    </w:p>
    <w:p w:rsidR="00A675C7" w:rsidRPr="00A675C7" w:rsidRDefault="00A675C7" w:rsidP="00A675C7">
      <w:pPr>
        <w:numPr>
          <w:ilvl w:val="0"/>
          <w:numId w:val="12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Московской</w:t>
      </w:r>
    </w:p>
    <w:p w:rsidR="00A675C7" w:rsidRPr="00A675C7" w:rsidRDefault="00A675C7" w:rsidP="00A675C7">
      <w:pPr>
        <w:numPr>
          <w:ilvl w:val="0"/>
          <w:numId w:val="12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Казанской</w:t>
      </w:r>
    </w:p>
    <w:p w:rsidR="00A675C7" w:rsidRPr="00A675C7" w:rsidRDefault="00A675C7" w:rsidP="00A675C7">
      <w:pPr>
        <w:numPr>
          <w:ilvl w:val="0"/>
          <w:numId w:val="12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Ленинградской </w:t>
      </w:r>
      <w:r w:rsidRPr="00A675C7">
        <w:rPr>
          <w:rFonts w:eastAsia="Calibri" w:cs="Times New Roman"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Преподаватель по классу композиции.</w:t>
      </w:r>
    </w:p>
    <w:p w:rsidR="00A675C7" w:rsidRPr="00A675C7" w:rsidRDefault="00A675C7" w:rsidP="00A675C7">
      <w:pPr>
        <w:numPr>
          <w:ilvl w:val="0"/>
          <w:numId w:val="1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С.Я. </w:t>
      </w: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Вольфензон</w:t>
      </w:r>
      <w:proofErr w:type="spellEnd"/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</w:t>
      </w:r>
      <w:r w:rsidRPr="00A675C7">
        <w:rPr>
          <w:rFonts w:eastAsia="Calibri" w:cs="Times New Roman"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1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А.С. </w:t>
      </w: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Леман</w:t>
      </w:r>
      <w:proofErr w:type="spellEnd"/>
    </w:p>
    <w:p w:rsidR="00A675C7" w:rsidRPr="00A675C7" w:rsidRDefault="00A675C7" w:rsidP="00A675C7">
      <w:pPr>
        <w:numPr>
          <w:ilvl w:val="0"/>
          <w:numId w:val="15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Р.Г. </w:t>
      </w: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Миронович</w:t>
      </w:r>
      <w:proofErr w:type="spellEnd"/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Какое произведение было представлено композитором в качестве дипломной</w:t>
      </w:r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</w:t>
      </w:r>
      <w:r w:rsidRPr="00A675C7">
        <w:rPr>
          <w:rFonts w:eastAsia="Calibri" w:cs="Times New Roman"/>
          <w:b/>
          <w:bCs/>
          <w:kern w:val="2"/>
          <w:szCs w:val="28"/>
          <w14:ligatures w14:val="standardContextual"/>
        </w:rPr>
        <w:t>работы?</w:t>
      </w:r>
    </w:p>
    <w:p w:rsidR="00A675C7" w:rsidRPr="00A675C7" w:rsidRDefault="00A675C7" w:rsidP="00A675C7">
      <w:pPr>
        <w:numPr>
          <w:ilvl w:val="0"/>
          <w:numId w:val="1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Фрагменты оперы «</w:t>
      </w: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Чечен</w:t>
      </w:r>
      <w:proofErr w:type="spellEnd"/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 и </w:t>
      </w:r>
      <w:proofErr w:type="spellStart"/>
      <w:r w:rsidRPr="00A675C7">
        <w:rPr>
          <w:rFonts w:eastAsia="Calibri" w:cs="Times New Roman"/>
          <w:kern w:val="2"/>
          <w:szCs w:val="28"/>
          <w14:ligatures w14:val="standardContextual"/>
        </w:rPr>
        <w:t>Белекмаа</w:t>
      </w:r>
      <w:proofErr w:type="spellEnd"/>
      <w:r w:rsidRPr="00A675C7">
        <w:rPr>
          <w:rFonts w:eastAsia="Calibri" w:cs="Times New Roman"/>
          <w:kern w:val="2"/>
          <w:szCs w:val="28"/>
          <w14:ligatures w14:val="standardContextual"/>
        </w:rPr>
        <w:t xml:space="preserve">» </w:t>
      </w:r>
      <w:r w:rsidRPr="00A675C7">
        <w:rPr>
          <w:rFonts w:eastAsia="Calibri" w:cs="Times New Roman"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1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Первый струнный квартет</w:t>
      </w:r>
    </w:p>
    <w:p w:rsidR="00A675C7" w:rsidRPr="00A675C7" w:rsidRDefault="00A675C7" w:rsidP="00A675C7">
      <w:pPr>
        <w:numPr>
          <w:ilvl w:val="0"/>
          <w:numId w:val="1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28"/>
          <w14:ligatures w14:val="standardContextual"/>
        </w:rPr>
        <w:t>Сюита «Расцветай, мой край родной»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Кем и где работал Кенденбиль, после окончания учебы в Ленинграде:</w:t>
      </w:r>
    </w:p>
    <w:p w:rsidR="00A675C7" w:rsidRPr="00A675C7" w:rsidRDefault="00A675C7" w:rsidP="00A675C7">
      <w:pPr>
        <w:numPr>
          <w:ilvl w:val="0"/>
          <w:numId w:val="3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Преподавателем теории</w:t>
      </w:r>
      <w:r w:rsidR="004A40A8">
        <w:rPr>
          <w:rFonts w:eastAsia="Calibri" w:cs="Times New Roman"/>
          <w:bCs/>
          <w:kern w:val="2"/>
          <w:szCs w:val="28"/>
          <w14:ligatures w14:val="standardContextual"/>
        </w:rPr>
        <w:t xml:space="preserve"> и сольфеджио в д</w:t>
      </w: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етско</w:t>
      </w:r>
      <w:r w:rsidR="004A40A8">
        <w:rPr>
          <w:rFonts w:eastAsia="Calibri" w:cs="Times New Roman"/>
          <w:bCs/>
          <w:kern w:val="2"/>
          <w:szCs w:val="28"/>
          <w14:ligatures w14:val="standardContextual"/>
        </w:rPr>
        <w:t xml:space="preserve">й музыкальной школе №1  </w:t>
      </w: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г. Кызыла </w:t>
      </w:r>
      <w:r w:rsidRPr="00A675C7">
        <w:rPr>
          <w:rFonts w:eastAsia="Calibri" w:cs="Times New Roman"/>
          <w:bCs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3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Композитором в музыкально-драматическим театре</w:t>
      </w:r>
    </w:p>
    <w:p w:rsidR="00A675C7" w:rsidRPr="00A675C7" w:rsidRDefault="00A675C7" w:rsidP="00A675C7">
      <w:pPr>
        <w:numPr>
          <w:ilvl w:val="0"/>
          <w:numId w:val="34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Актёром в музыкально-драматическом театре.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Как назывался ансамбль хоомейжи под руководством Кенденбиля?</w:t>
      </w:r>
    </w:p>
    <w:p w:rsidR="00A675C7" w:rsidRPr="00A675C7" w:rsidRDefault="00A675C7" w:rsidP="00A675C7">
      <w:pPr>
        <w:numPr>
          <w:ilvl w:val="0"/>
          <w:numId w:val="2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Аян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»</w:t>
      </w:r>
    </w:p>
    <w:p w:rsidR="00A675C7" w:rsidRPr="00A675C7" w:rsidRDefault="00A675C7" w:rsidP="00A675C7">
      <w:pPr>
        <w:numPr>
          <w:ilvl w:val="0"/>
          <w:numId w:val="2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Сыгырга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» </w:t>
      </w:r>
      <w:r w:rsidRPr="00A675C7">
        <w:rPr>
          <w:rFonts w:eastAsia="Calibri" w:cs="Times New Roman"/>
          <w:bCs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2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«Саяны»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Как назывался первый сборник песен, куда вошли песни Кенденбиля?</w:t>
      </w:r>
    </w:p>
    <w:p w:rsidR="00A675C7" w:rsidRPr="00A675C7" w:rsidRDefault="00A675C7" w:rsidP="00A675C7">
      <w:pPr>
        <w:numPr>
          <w:ilvl w:val="0"/>
          <w:numId w:val="2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Торээн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Тывам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»</w:t>
      </w:r>
    </w:p>
    <w:p w:rsidR="00A675C7" w:rsidRPr="00A675C7" w:rsidRDefault="00A675C7" w:rsidP="00A675C7">
      <w:pPr>
        <w:numPr>
          <w:ilvl w:val="0"/>
          <w:numId w:val="2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Частын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аялгалары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»</w:t>
      </w:r>
    </w:p>
    <w:p w:rsidR="00A675C7" w:rsidRPr="00A675C7" w:rsidRDefault="00A675C7" w:rsidP="00A675C7">
      <w:pPr>
        <w:numPr>
          <w:ilvl w:val="0"/>
          <w:numId w:val="29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Ырлар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» </w:t>
      </w:r>
      <w:r w:rsidRPr="00A675C7">
        <w:rPr>
          <w:rFonts w:eastAsia="Calibri" w:cs="Times New Roman"/>
          <w:bCs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А.Б. Чыргал-оол и Р.Д. Кенденбиль стали первыми создателями таких жанров национальной музыки как …? (перечислить).</w:t>
      </w:r>
    </w:p>
    <w:p w:rsidR="00A675C7" w:rsidRPr="00A675C7" w:rsidRDefault="00A675C7" w:rsidP="00A675C7">
      <w:p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</w:p>
    <w:p w:rsidR="00A675C7" w:rsidRPr="00A675C7" w:rsidRDefault="00A675C7" w:rsidP="00A675C7">
      <w:p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_________________________________________________________________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</w:t>
      </w: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В каком возрасте Р.Д. Кенденбиль поехал на стажировку учиться в Ленинградскую консерваторию?</w:t>
      </w:r>
    </w:p>
    <w:p w:rsidR="00A675C7" w:rsidRPr="00A675C7" w:rsidRDefault="00A675C7" w:rsidP="00A675C7">
      <w:pPr>
        <w:numPr>
          <w:ilvl w:val="0"/>
          <w:numId w:val="31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45лет</w:t>
      </w:r>
    </w:p>
    <w:p w:rsidR="00A675C7" w:rsidRPr="00A675C7" w:rsidRDefault="00A675C7" w:rsidP="00A675C7">
      <w:pPr>
        <w:numPr>
          <w:ilvl w:val="0"/>
          <w:numId w:val="31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39 лет</w:t>
      </w:r>
    </w:p>
    <w:p w:rsidR="00A675C7" w:rsidRPr="00A675C7" w:rsidRDefault="00A675C7" w:rsidP="00A675C7">
      <w:pPr>
        <w:numPr>
          <w:ilvl w:val="0"/>
          <w:numId w:val="31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50 лет </w:t>
      </w:r>
      <w:r w:rsidRPr="00A675C7">
        <w:rPr>
          <w:rFonts w:eastAsia="Calibri" w:cs="Times New Roman"/>
          <w:bCs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</w:t>
      </w: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Кто был преподавателем по ком</w:t>
      </w:r>
      <w:r w:rsidR="007F4CE5">
        <w:rPr>
          <w:rFonts w:eastAsia="Calibri" w:cs="Times New Roman"/>
          <w:b/>
          <w:kern w:val="2"/>
          <w:szCs w:val="28"/>
          <w14:ligatures w14:val="standardContextual"/>
        </w:rPr>
        <w:t>позиции в годы учёбы в Ленинградской</w:t>
      </w: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 xml:space="preserve"> консерватории?</w:t>
      </w:r>
    </w:p>
    <w:p w:rsidR="00A675C7" w:rsidRPr="00A675C7" w:rsidRDefault="00A675C7" w:rsidP="00A675C7">
      <w:pPr>
        <w:numPr>
          <w:ilvl w:val="0"/>
          <w:numId w:val="3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А.С. 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Леман</w:t>
      </w:r>
      <w:proofErr w:type="spellEnd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 </w:t>
      </w:r>
      <w:r w:rsidRPr="00A675C7">
        <w:rPr>
          <w:rFonts w:eastAsia="Calibri" w:cs="Times New Roman"/>
          <w:bCs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3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Р.Г. 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Миронович</w:t>
      </w:r>
      <w:proofErr w:type="spellEnd"/>
    </w:p>
    <w:p w:rsidR="00A675C7" w:rsidRPr="00A675C7" w:rsidRDefault="00A675C7" w:rsidP="00A675C7">
      <w:pPr>
        <w:numPr>
          <w:ilvl w:val="0"/>
          <w:numId w:val="36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С.Я. </w:t>
      </w:r>
      <w:proofErr w:type="spellStart"/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Вольфензон</w:t>
      </w:r>
      <w:proofErr w:type="spellEnd"/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>Перечислить произведения написанные в годы учебы в консерватории.</w:t>
      </w:r>
    </w:p>
    <w:p w:rsidR="00A675C7" w:rsidRPr="00A675C7" w:rsidRDefault="00A675C7" w:rsidP="00A675C7">
      <w:p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__________________________________________________________________________________________________________________________________________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 xml:space="preserve"> Последнее произведение композитора</w:t>
      </w:r>
    </w:p>
    <w:p w:rsidR="00A675C7" w:rsidRPr="00A675C7" w:rsidRDefault="00A675C7" w:rsidP="00A675C7">
      <w:pPr>
        <w:numPr>
          <w:ilvl w:val="0"/>
          <w:numId w:val="3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«Катерина -марш»</w:t>
      </w:r>
    </w:p>
    <w:p w:rsidR="00A675C7" w:rsidRPr="00A675C7" w:rsidRDefault="00A675C7" w:rsidP="00A675C7">
      <w:pPr>
        <w:numPr>
          <w:ilvl w:val="0"/>
          <w:numId w:val="3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Симфоническая сюита «Песня без слов» </w:t>
      </w:r>
      <w:r w:rsidRPr="00A675C7">
        <w:rPr>
          <w:rFonts w:eastAsia="Calibri" w:cs="Times New Roman"/>
          <w:bCs/>
          <w:color w:val="FF0000"/>
          <w:kern w:val="2"/>
          <w:szCs w:val="28"/>
          <w14:ligatures w14:val="standardContextual"/>
        </w:rPr>
        <w:t>+</w:t>
      </w:r>
    </w:p>
    <w:p w:rsidR="00A675C7" w:rsidRPr="00A675C7" w:rsidRDefault="00A675C7" w:rsidP="00A675C7">
      <w:pPr>
        <w:numPr>
          <w:ilvl w:val="0"/>
          <w:numId w:val="37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Вокально-хоровая сюита «Ода Победе»</w:t>
      </w:r>
    </w:p>
    <w:p w:rsidR="00A675C7" w:rsidRPr="00A675C7" w:rsidRDefault="00A675C7" w:rsidP="00A675C7">
      <w:pPr>
        <w:numPr>
          <w:ilvl w:val="0"/>
          <w:numId w:val="8"/>
        </w:numPr>
        <w:contextualSpacing/>
        <w:rPr>
          <w:rFonts w:eastAsia="Calibri" w:cs="Times New Roman"/>
          <w:b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/>
          <w:kern w:val="2"/>
          <w:szCs w:val="28"/>
          <w14:ligatures w14:val="standardContextual"/>
        </w:rPr>
        <w:t xml:space="preserve"> Имя композитора присвоено…</w:t>
      </w:r>
    </w:p>
    <w:p w:rsidR="00A675C7" w:rsidRPr="00A675C7" w:rsidRDefault="00A675C7" w:rsidP="00A675C7">
      <w:pPr>
        <w:numPr>
          <w:ilvl w:val="0"/>
          <w:numId w:val="3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Кызылскому колледжу искусств г. Кызыла</w:t>
      </w:r>
    </w:p>
    <w:p w:rsidR="00A675C7" w:rsidRPr="00A675C7" w:rsidRDefault="00A675C7" w:rsidP="00A675C7">
      <w:pPr>
        <w:numPr>
          <w:ilvl w:val="0"/>
          <w:numId w:val="3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 xml:space="preserve">Республиканской школе искусств г. Кызыла </w:t>
      </w:r>
      <w:r w:rsidRPr="00A675C7">
        <w:rPr>
          <w:rFonts w:eastAsia="Calibri" w:cs="Times New Roman"/>
          <w:bCs/>
          <w:color w:val="FF0000"/>
          <w:kern w:val="2"/>
          <w:szCs w:val="28"/>
          <w14:ligatures w14:val="standardContextual"/>
        </w:rPr>
        <w:t>+</w:t>
      </w:r>
    </w:p>
    <w:p w:rsidR="00A675C7" w:rsidRDefault="00A675C7" w:rsidP="00A675C7">
      <w:pPr>
        <w:numPr>
          <w:ilvl w:val="0"/>
          <w:numId w:val="38"/>
        </w:num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  <w:r w:rsidRPr="00A675C7">
        <w:rPr>
          <w:rFonts w:eastAsia="Calibri" w:cs="Times New Roman"/>
          <w:bCs/>
          <w:kern w:val="2"/>
          <w:szCs w:val="28"/>
          <w14:ligatures w14:val="standardContextual"/>
        </w:rPr>
        <w:t>Детская шк</w:t>
      </w:r>
      <w:r w:rsidR="004A40A8">
        <w:rPr>
          <w:rFonts w:eastAsia="Calibri" w:cs="Times New Roman"/>
          <w:bCs/>
          <w:kern w:val="2"/>
          <w:szCs w:val="28"/>
          <w14:ligatures w14:val="standardContextual"/>
        </w:rPr>
        <w:t>ола искусств г. Кы</w:t>
      </w:r>
      <w:r w:rsidR="00220F47">
        <w:rPr>
          <w:rFonts w:eastAsia="Calibri" w:cs="Times New Roman"/>
          <w:bCs/>
          <w:kern w:val="2"/>
          <w:szCs w:val="28"/>
          <w14:ligatures w14:val="standardContextual"/>
        </w:rPr>
        <w:t>зыла</w:t>
      </w:r>
    </w:p>
    <w:p w:rsidR="004A40A8" w:rsidRDefault="004A40A8" w:rsidP="004A40A8">
      <w:p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</w:p>
    <w:p w:rsidR="00E97C5F" w:rsidRPr="00107B63" w:rsidRDefault="00E97C5F" w:rsidP="00E97C5F">
      <w:pPr>
        <w:pStyle w:val="a9"/>
        <w:numPr>
          <w:ilvl w:val="0"/>
          <w:numId w:val="39"/>
        </w:numPr>
        <w:rPr>
          <w:rFonts w:eastAsia="Calibri" w:cs="Times New Roman"/>
          <w:b/>
          <w:bCs/>
          <w:color w:val="002060"/>
          <w:szCs w:val="28"/>
        </w:rPr>
      </w:pPr>
      <w:r w:rsidRPr="00107B63">
        <w:rPr>
          <w:rFonts w:eastAsia="Calibri" w:cs="Times New Roman"/>
          <w:b/>
          <w:bCs/>
          <w:color w:val="002060"/>
          <w:szCs w:val="28"/>
        </w:rPr>
        <w:t>ТЕСТ №2</w:t>
      </w:r>
    </w:p>
    <w:p w:rsidR="00E97C5F" w:rsidRPr="00107B63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1.</w:t>
      </w:r>
      <w:r w:rsidRPr="00107B63">
        <w:rPr>
          <w:rFonts w:ascii="Times New Roman" w:hAnsi="Times New Roman" w:cs="Times New Roman"/>
          <w:b/>
          <w:sz w:val="28"/>
          <w:szCs w:val="28"/>
        </w:rPr>
        <w:t>Какими музыкальными инструментами не владел Кенденбиль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Скрипка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Баян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Фагот</w:t>
      </w:r>
      <w:r w:rsidR="00107B63" w:rsidRPr="00107B63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E97C5F" w:rsidRPr="00107B63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07B63">
        <w:rPr>
          <w:rFonts w:ascii="Times New Roman" w:hAnsi="Times New Roman" w:cs="Times New Roman"/>
          <w:b/>
          <w:sz w:val="28"/>
          <w:szCs w:val="28"/>
        </w:rPr>
        <w:t>2. В каком году закончил учебу в студии Музыкально-драматического театра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1945</w:t>
      </w:r>
      <w:r w:rsidR="00107B63" w:rsidRPr="00107B63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Б)1947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В)1944</w:t>
      </w:r>
    </w:p>
    <w:p w:rsidR="00E97C5F" w:rsidRPr="00107B63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07B63">
        <w:rPr>
          <w:rFonts w:ascii="Times New Roman" w:hAnsi="Times New Roman" w:cs="Times New Roman"/>
          <w:b/>
          <w:sz w:val="28"/>
          <w:szCs w:val="28"/>
        </w:rPr>
        <w:t>3. Кто, является автором первой сочинённой песни Кенденбиля?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А) К.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Кудажи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C5F" w:rsidRPr="00107B63" w:rsidRDefault="00E97C5F" w:rsidP="00E97C5F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Б) С. </w:t>
      </w:r>
      <w:proofErr w:type="gramStart"/>
      <w:r w:rsidRPr="000144AA">
        <w:rPr>
          <w:rFonts w:ascii="Times New Roman" w:hAnsi="Times New Roman" w:cs="Times New Roman"/>
          <w:sz w:val="28"/>
          <w:szCs w:val="28"/>
        </w:rPr>
        <w:t>Тамба.</w:t>
      </w:r>
      <w:r w:rsidR="00107B63" w:rsidRPr="00107B63">
        <w:rPr>
          <w:rFonts w:ascii="Times New Roman" w:hAnsi="Times New Roman" w:cs="Times New Roman"/>
          <w:color w:val="FF0000"/>
          <w:sz w:val="28"/>
          <w:szCs w:val="28"/>
        </w:rPr>
        <w:t>*</w:t>
      </w:r>
      <w:proofErr w:type="gramEnd"/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В) М.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Кенин-Лопсана</w:t>
      </w:r>
      <w:proofErr w:type="spellEnd"/>
    </w:p>
    <w:p w:rsidR="00E97C5F" w:rsidRPr="00B81783" w:rsidRDefault="00B81783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81783">
        <w:rPr>
          <w:rFonts w:ascii="Times New Roman" w:hAnsi="Times New Roman" w:cs="Times New Roman"/>
          <w:b/>
          <w:sz w:val="28"/>
          <w:szCs w:val="28"/>
        </w:rPr>
        <w:t xml:space="preserve">4.Второе </w:t>
      </w:r>
      <w:proofErr w:type="gramStart"/>
      <w:r w:rsidRPr="00B81783">
        <w:rPr>
          <w:rFonts w:ascii="Times New Roman" w:hAnsi="Times New Roman" w:cs="Times New Roman"/>
          <w:b/>
          <w:sz w:val="28"/>
          <w:szCs w:val="28"/>
        </w:rPr>
        <w:t xml:space="preserve">имя </w:t>
      </w:r>
      <w:r w:rsidR="00E97C5F" w:rsidRPr="00B81783">
        <w:rPr>
          <w:rFonts w:ascii="Times New Roman" w:hAnsi="Times New Roman" w:cs="Times New Roman"/>
          <w:b/>
          <w:sz w:val="28"/>
          <w:szCs w:val="28"/>
        </w:rPr>
        <w:t xml:space="preserve"> при</w:t>
      </w:r>
      <w:proofErr w:type="gramEnd"/>
      <w:r w:rsidR="00E97C5F" w:rsidRPr="00B81783">
        <w:rPr>
          <w:rFonts w:ascii="Times New Roman" w:hAnsi="Times New Roman" w:cs="Times New Roman"/>
          <w:b/>
          <w:sz w:val="28"/>
          <w:szCs w:val="28"/>
        </w:rPr>
        <w:t xml:space="preserve"> рождении?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 А)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Кошкар-оол</w:t>
      </w:r>
      <w:proofErr w:type="spellEnd"/>
      <w:r w:rsidR="00B81783" w:rsidRPr="00B81783"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  Б)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Куулар</w:t>
      </w:r>
      <w:proofErr w:type="spellEnd"/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  В)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Салчак</w:t>
      </w:r>
      <w:proofErr w:type="spellEnd"/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5. Родился в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lastRenderedPageBreak/>
        <w:t>А) 1924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1922</w:t>
      </w:r>
      <w:r w:rsidR="00B81783" w:rsidRPr="00B81783">
        <w:rPr>
          <w:rFonts w:ascii="Times New Roman" w:hAnsi="Times New Roman" w:cs="Times New Roman"/>
          <w:b/>
          <w:color w:val="FF0000"/>
          <w:sz w:val="28"/>
          <w:szCs w:val="28"/>
        </w:rPr>
        <w:t>*</w:t>
      </w:r>
    </w:p>
    <w:p w:rsidR="00E97C5F" w:rsidRPr="00B81783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1923</w:t>
      </w:r>
    </w:p>
    <w:p w:rsidR="00E97C5F" w:rsidRPr="00B81783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81783">
        <w:rPr>
          <w:rFonts w:ascii="Times New Roman" w:hAnsi="Times New Roman" w:cs="Times New Roman"/>
          <w:b/>
          <w:sz w:val="28"/>
          <w:szCs w:val="28"/>
        </w:rPr>
        <w:t>6. Во сколько лет написал первую песню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31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29</w:t>
      </w:r>
      <w:r w:rsidR="00B81783" w:rsidRPr="00B81783"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25</w:t>
      </w:r>
    </w:p>
    <w:p w:rsidR="00E97C5F" w:rsidRPr="00B81783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81783">
        <w:rPr>
          <w:rFonts w:ascii="Times New Roman" w:hAnsi="Times New Roman" w:cs="Times New Roman"/>
          <w:b/>
          <w:sz w:val="28"/>
          <w:szCs w:val="28"/>
        </w:rPr>
        <w:t>7. Какое музыкальное учебное заведение закончил</w:t>
      </w:r>
      <w:r w:rsidR="00B81783">
        <w:rPr>
          <w:rFonts w:ascii="Times New Roman" w:hAnsi="Times New Roman" w:cs="Times New Roman"/>
          <w:b/>
          <w:sz w:val="28"/>
          <w:szCs w:val="28"/>
        </w:rPr>
        <w:t>?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Казанскую консерваторию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Б) Московское музыкальное училище при консерватории им.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Гнесеных</w:t>
      </w:r>
      <w:proofErr w:type="spellEnd"/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Ленинградское музыкальное училище искусств им. Н.А. Римского-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Корсакого</w:t>
      </w:r>
      <w:proofErr w:type="spellEnd"/>
      <w:r w:rsidR="00B81783" w:rsidRPr="00B81783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E97C5F" w:rsidRPr="00B81783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81783">
        <w:rPr>
          <w:rFonts w:ascii="Times New Roman" w:hAnsi="Times New Roman" w:cs="Times New Roman"/>
          <w:b/>
          <w:sz w:val="28"/>
          <w:szCs w:val="28"/>
        </w:rPr>
        <w:t>8. В классе какого преподавателя учился композитор: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0144AA">
        <w:rPr>
          <w:rFonts w:ascii="Times New Roman" w:hAnsi="Times New Roman" w:cs="Times New Roman"/>
          <w:sz w:val="28"/>
          <w:szCs w:val="28"/>
        </w:rPr>
        <w:t>) ,</w:t>
      </w:r>
      <w:proofErr w:type="gramEnd"/>
      <w:r w:rsidRPr="00014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А.Аксенов</w:t>
      </w:r>
      <w:proofErr w:type="spellEnd"/>
    </w:p>
    <w:p w:rsidR="00E97C5F" w:rsidRPr="000144AA" w:rsidRDefault="00B81783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С.Я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Вольфензона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783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Д.Д. Шостаковича</w:t>
      </w:r>
    </w:p>
    <w:p w:rsidR="00E97C5F" w:rsidRPr="00B81783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81783">
        <w:rPr>
          <w:rFonts w:ascii="Times New Roman" w:hAnsi="Times New Roman" w:cs="Times New Roman"/>
          <w:b/>
          <w:sz w:val="28"/>
          <w:szCs w:val="28"/>
        </w:rPr>
        <w:t>9. Р.Д.Кенденбиль стал одним из первых создателей таких жанров в Туве как: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Сюита и симфония</w:t>
      </w:r>
      <w:r w:rsidR="00B81783" w:rsidRPr="00B81783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Симфония и квартет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Сюита и кантата</w:t>
      </w:r>
    </w:p>
    <w:p w:rsidR="00E97C5F" w:rsidRPr="00817B81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17B81">
        <w:rPr>
          <w:rFonts w:ascii="Times New Roman" w:hAnsi="Times New Roman" w:cs="Times New Roman"/>
          <w:b/>
          <w:sz w:val="28"/>
          <w:szCs w:val="28"/>
        </w:rPr>
        <w:t>10. На какой жанр был сделан акцент, учась в Ленинградской консерватории им. Н.А. Римского-</w:t>
      </w:r>
      <w:proofErr w:type="spellStart"/>
      <w:r w:rsidRPr="00817B81">
        <w:rPr>
          <w:rFonts w:ascii="Times New Roman" w:hAnsi="Times New Roman" w:cs="Times New Roman"/>
          <w:b/>
          <w:sz w:val="28"/>
          <w:szCs w:val="28"/>
        </w:rPr>
        <w:t>Корсакого</w:t>
      </w:r>
      <w:proofErr w:type="spellEnd"/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танцевальный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симфонический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инструментальный</w:t>
      </w:r>
      <w:r w:rsidR="00817B81" w:rsidRPr="00817B8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E97C5F" w:rsidRPr="00817B81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17B81">
        <w:rPr>
          <w:rFonts w:ascii="Times New Roman" w:hAnsi="Times New Roman" w:cs="Times New Roman"/>
          <w:b/>
          <w:sz w:val="28"/>
          <w:szCs w:val="28"/>
        </w:rPr>
        <w:t xml:space="preserve">11. В каком году привез в Москвы ансамбль горловой музыки в составе из 12 </w:t>
      </w:r>
      <w:proofErr w:type="spellStart"/>
      <w:r w:rsidRPr="00817B81">
        <w:rPr>
          <w:rFonts w:ascii="Times New Roman" w:hAnsi="Times New Roman" w:cs="Times New Roman"/>
          <w:b/>
          <w:sz w:val="28"/>
          <w:szCs w:val="28"/>
        </w:rPr>
        <w:t>сыгытистов</w:t>
      </w:r>
      <w:proofErr w:type="spellEnd"/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1982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Б)1976</w:t>
      </w:r>
    </w:p>
    <w:p w:rsidR="00E97C5F" w:rsidRPr="00817B81" w:rsidRDefault="00E97C5F" w:rsidP="00E97C5F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1968</w:t>
      </w:r>
      <w:r w:rsidR="00817B81" w:rsidRPr="00817B81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E97C5F" w:rsidRPr="00817B81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17B81">
        <w:rPr>
          <w:rFonts w:ascii="Times New Roman" w:hAnsi="Times New Roman" w:cs="Times New Roman"/>
          <w:b/>
          <w:sz w:val="28"/>
          <w:szCs w:val="28"/>
        </w:rPr>
        <w:t>11. Первое произведение для симфонического оркестра композитора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сюита «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Чечектел-ле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терээн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144AA">
        <w:rPr>
          <w:rFonts w:ascii="Times New Roman" w:hAnsi="Times New Roman" w:cs="Times New Roman"/>
          <w:sz w:val="28"/>
          <w:szCs w:val="28"/>
        </w:rPr>
        <w:t>черим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>»</w:t>
      </w:r>
      <w:r w:rsidR="00DB3A5A" w:rsidRPr="00DB3A5A">
        <w:rPr>
          <w:rFonts w:ascii="Times New Roman" w:hAnsi="Times New Roman" w:cs="Times New Roman"/>
          <w:color w:val="FF0000"/>
          <w:sz w:val="28"/>
          <w:szCs w:val="28"/>
        </w:rPr>
        <w:t>*</w:t>
      </w:r>
      <w:proofErr w:type="gramEnd"/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симфония № 1 «Песнь о Туве»</w:t>
      </w:r>
    </w:p>
    <w:p w:rsidR="00E97C5F" w:rsidRPr="000144AA" w:rsidRDefault="00E97C5F" w:rsidP="00E97C5F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Симфоническая картина «Родные просторы»</w:t>
      </w:r>
      <w:r w:rsidRPr="000144AA">
        <w:rPr>
          <w:rFonts w:ascii="Times New Roman" w:hAnsi="Times New Roman" w:cs="Times New Roman"/>
          <w:sz w:val="28"/>
          <w:szCs w:val="28"/>
        </w:rPr>
        <w:tab/>
      </w:r>
    </w:p>
    <w:p w:rsidR="00E97C5F" w:rsidRPr="00DB3A5A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B3A5A">
        <w:rPr>
          <w:rFonts w:ascii="Times New Roman" w:hAnsi="Times New Roman" w:cs="Times New Roman"/>
          <w:b/>
          <w:sz w:val="28"/>
          <w:szCs w:val="28"/>
        </w:rPr>
        <w:t xml:space="preserve">12. Какая тувинская народная песня становится тематической основой </w:t>
      </w:r>
      <w:r w:rsidR="00107B63" w:rsidRPr="00DB3A5A">
        <w:rPr>
          <w:rFonts w:ascii="Times New Roman" w:hAnsi="Times New Roman" w:cs="Times New Roman"/>
          <w:b/>
          <w:sz w:val="28"/>
          <w:szCs w:val="28"/>
        </w:rPr>
        <w:t>большинства эпизодов</w:t>
      </w:r>
      <w:r w:rsidRPr="00DB3A5A">
        <w:rPr>
          <w:rFonts w:ascii="Times New Roman" w:hAnsi="Times New Roman" w:cs="Times New Roman"/>
          <w:b/>
          <w:sz w:val="28"/>
          <w:szCs w:val="28"/>
        </w:rPr>
        <w:t xml:space="preserve"> и является единственным лейтмотивом оперы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народная песня «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Дынгылдай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>»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народная песня «</w:t>
      </w:r>
      <w:proofErr w:type="spellStart"/>
      <w:r w:rsidRPr="000144AA">
        <w:rPr>
          <w:rFonts w:ascii="Times New Roman" w:hAnsi="Times New Roman" w:cs="Times New Roman"/>
          <w:sz w:val="28"/>
          <w:szCs w:val="28"/>
        </w:rPr>
        <w:t>Декей-оо</w:t>
      </w:r>
      <w:proofErr w:type="spellEnd"/>
      <w:r w:rsidRPr="000144AA">
        <w:rPr>
          <w:rFonts w:ascii="Times New Roman" w:hAnsi="Times New Roman" w:cs="Times New Roman"/>
          <w:sz w:val="28"/>
          <w:szCs w:val="28"/>
        </w:rPr>
        <w:t>»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 xml:space="preserve">В) народной песни «Ореховая </w:t>
      </w:r>
      <w:proofErr w:type="gramStart"/>
      <w:r w:rsidRPr="000144AA">
        <w:rPr>
          <w:rFonts w:ascii="Times New Roman" w:hAnsi="Times New Roman" w:cs="Times New Roman"/>
          <w:sz w:val="28"/>
          <w:szCs w:val="28"/>
        </w:rPr>
        <w:t>тайга»</w:t>
      </w:r>
      <w:r w:rsidR="00DB3A5A" w:rsidRPr="00DB3A5A">
        <w:rPr>
          <w:rFonts w:ascii="Times New Roman" w:hAnsi="Times New Roman" w:cs="Times New Roman"/>
          <w:color w:val="FF0000"/>
          <w:sz w:val="28"/>
          <w:szCs w:val="28"/>
        </w:rPr>
        <w:t>*</w:t>
      </w:r>
      <w:proofErr w:type="gramEnd"/>
    </w:p>
    <w:p w:rsidR="00E97C5F" w:rsidRPr="00DB3A5A" w:rsidRDefault="00E97C5F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B3A5A">
        <w:rPr>
          <w:rFonts w:ascii="Times New Roman" w:hAnsi="Times New Roman" w:cs="Times New Roman"/>
          <w:b/>
          <w:sz w:val="28"/>
          <w:szCs w:val="28"/>
        </w:rPr>
        <w:t xml:space="preserve">15. Опера состоит из 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из 4 действий с прологом и эпилогом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из 3 действий с эпилогом</w:t>
      </w:r>
    </w:p>
    <w:p w:rsidR="00E97C5F" w:rsidRPr="000144AA" w:rsidRDefault="00E97C5F" w:rsidP="00E97C5F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трёх действий с прологом и эпилогом</w:t>
      </w:r>
      <w:r w:rsidR="00DB3A5A" w:rsidRPr="00DB3A5A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DB3A5A" w:rsidRDefault="00DB3A5A" w:rsidP="00E97C5F">
      <w:pPr>
        <w:pStyle w:val="a3"/>
        <w:tabs>
          <w:tab w:val="center" w:pos="5233"/>
        </w:tabs>
        <w:rPr>
          <w:rFonts w:ascii="Times New Roman" w:hAnsi="Times New Roman" w:cs="Times New Roman"/>
          <w:b/>
          <w:sz w:val="28"/>
          <w:szCs w:val="28"/>
        </w:rPr>
      </w:pPr>
    </w:p>
    <w:p w:rsidR="00E97C5F" w:rsidRPr="00DB3A5A" w:rsidRDefault="00DB3A5A" w:rsidP="00E97C5F">
      <w:pPr>
        <w:pStyle w:val="a3"/>
        <w:tabs>
          <w:tab w:val="center" w:pos="5233"/>
        </w:tabs>
        <w:rPr>
          <w:rFonts w:ascii="Times New Roman" w:hAnsi="Times New Roman" w:cs="Times New Roman"/>
          <w:b/>
          <w:sz w:val="28"/>
          <w:szCs w:val="28"/>
        </w:rPr>
      </w:pPr>
      <w:r w:rsidRPr="00DB3A5A">
        <w:rPr>
          <w:rFonts w:ascii="Times New Roman" w:hAnsi="Times New Roman" w:cs="Times New Roman"/>
          <w:b/>
          <w:sz w:val="28"/>
          <w:szCs w:val="28"/>
        </w:rPr>
        <w:t>16</w:t>
      </w:r>
      <w:r w:rsidR="00E97C5F" w:rsidRPr="00DB3A5A">
        <w:rPr>
          <w:rFonts w:ascii="Times New Roman" w:hAnsi="Times New Roman" w:cs="Times New Roman"/>
          <w:b/>
          <w:sz w:val="28"/>
          <w:szCs w:val="28"/>
        </w:rPr>
        <w:t>.В какой форме написана 3 часть симфонии №2</w:t>
      </w:r>
    </w:p>
    <w:p w:rsidR="00E97C5F" w:rsidRPr="000144AA" w:rsidRDefault="00E97C5F" w:rsidP="00E97C5F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вариации на 2 темы (</w:t>
      </w:r>
      <w:r w:rsidRPr="000144AA">
        <w:rPr>
          <w:rFonts w:ascii="Times New Roman" w:hAnsi="Times New Roman" w:cs="Times New Roman"/>
          <w:sz w:val="28"/>
          <w:szCs w:val="28"/>
        </w:rPr>
        <w:t xml:space="preserve">двойные </w:t>
      </w:r>
      <w:r w:rsidR="00C56828" w:rsidRPr="000144AA">
        <w:rPr>
          <w:rFonts w:ascii="Times New Roman" w:hAnsi="Times New Roman" w:cs="Times New Roman"/>
          <w:sz w:val="28"/>
          <w:szCs w:val="28"/>
        </w:rPr>
        <w:t>вариации)</w:t>
      </w:r>
      <w:r w:rsidR="00C56828" w:rsidRPr="00441E19"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</w:p>
    <w:p w:rsidR="00E97C5F" w:rsidRPr="000144AA" w:rsidRDefault="00E97C5F" w:rsidP="00E97C5F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lastRenderedPageBreak/>
        <w:t>Б) двухчастная форма</w:t>
      </w:r>
    </w:p>
    <w:p w:rsidR="00E97C5F" w:rsidRPr="000144AA" w:rsidRDefault="00E97C5F" w:rsidP="00E97C5F">
      <w:pPr>
        <w:pStyle w:val="a3"/>
        <w:tabs>
          <w:tab w:val="center" w:pos="5233"/>
        </w:tabs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вариации</w:t>
      </w:r>
    </w:p>
    <w:p w:rsidR="00E97C5F" w:rsidRPr="00DB3A5A" w:rsidRDefault="00DB3A5A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</w:t>
      </w:r>
      <w:r w:rsidR="00E97C5F" w:rsidRPr="00DB3A5A">
        <w:rPr>
          <w:rFonts w:ascii="Times New Roman" w:hAnsi="Times New Roman" w:cs="Times New Roman"/>
          <w:b/>
          <w:sz w:val="28"/>
          <w:szCs w:val="28"/>
        </w:rPr>
        <w:t>. Сколько струнных квартетов было написано Кенденбилем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2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4</w:t>
      </w:r>
      <w:r w:rsidR="00DB3A5A" w:rsidRPr="00DB3A5A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6</w:t>
      </w:r>
    </w:p>
    <w:p w:rsidR="00E97C5F" w:rsidRPr="00DB3A5A" w:rsidRDefault="00DB3A5A" w:rsidP="00E97C5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B3A5A">
        <w:rPr>
          <w:rFonts w:ascii="Times New Roman" w:hAnsi="Times New Roman" w:cs="Times New Roman"/>
          <w:b/>
          <w:sz w:val="28"/>
          <w:szCs w:val="28"/>
        </w:rPr>
        <w:t>18</w:t>
      </w:r>
      <w:r w:rsidR="00E97C5F" w:rsidRPr="00DB3A5A">
        <w:rPr>
          <w:rFonts w:ascii="Times New Roman" w:hAnsi="Times New Roman" w:cs="Times New Roman"/>
          <w:b/>
          <w:sz w:val="28"/>
          <w:szCs w:val="28"/>
        </w:rPr>
        <w:t>. Пьеса, написанная композитором для духового оркестра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Увертюра «Праздничная»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</w:t>
      </w:r>
      <w:r w:rsidRPr="000144AA">
        <w:rPr>
          <w:rFonts w:ascii="Times New Roman" w:hAnsi="Times New Roman" w:cs="Times New Roman"/>
          <w:sz w:val="28"/>
          <w:szCs w:val="28"/>
        </w:rPr>
        <w:t>Катерина-</w:t>
      </w:r>
      <w:r w:rsidR="00A162D7" w:rsidRPr="000144AA">
        <w:rPr>
          <w:rFonts w:ascii="Times New Roman" w:hAnsi="Times New Roman" w:cs="Times New Roman"/>
          <w:sz w:val="28"/>
          <w:szCs w:val="28"/>
        </w:rPr>
        <w:t>марш»</w:t>
      </w:r>
      <w:r w:rsidR="00A162D7" w:rsidRPr="00DB3A5A">
        <w:rPr>
          <w:rFonts w:ascii="Times New Roman" w:hAnsi="Times New Roman" w:cs="Times New Roman"/>
          <w:color w:val="FF0000"/>
          <w:sz w:val="28"/>
          <w:szCs w:val="28"/>
        </w:rPr>
        <w:t xml:space="preserve"> *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Симфониетта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20.  В каком году скончался композитор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А) 1990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Б) 1993</w:t>
      </w:r>
      <w:r w:rsidR="00DB3A5A" w:rsidRPr="00DB3A5A">
        <w:rPr>
          <w:rFonts w:ascii="Times New Roman" w:hAnsi="Times New Roman" w:cs="Times New Roman"/>
          <w:color w:val="FF0000"/>
          <w:sz w:val="28"/>
          <w:szCs w:val="28"/>
        </w:rPr>
        <w:t>*</w:t>
      </w:r>
    </w:p>
    <w:p w:rsidR="00E97C5F" w:rsidRPr="000144AA" w:rsidRDefault="00E97C5F" w:rsidP="00E97C5F">
      <w:pPr>
        <w:pStyle w:val="a3"/>
        <w:rPr>
          <w:rFonts w:ascii="Times New Roman" w:hAnsi="Times New Roman" w:cs="Times New Roman"/>
          <w:sz w:val="28"/>
          <w:szCs w:val="28"/>
        </w:rPr>
      </w:pPr>
      <w:r w:rsidRPr="000144AA">
        <w:rPr>
          <w:rFonts w:ascii="Times New Roman" w:hAnsi="Times New Roman" w:cs="Times New Roman"/>
          <w:sz w:val="28"/>
          <w:szCs w:val="28"/>
        </w:rPr>
        <w:t>В) 1995</w:t>
      </w:r>
    </w:p>
    <w:p w:rsidR="00E97C5F" w:rsidRPr="00A74BF2" w:rsidRDefault="00E97C5F" w:rsidP="00E97C5F">
      <w:pPr>
        <w:pStyle w:val="a9"/>
        <w:rPr>
          <w:rFonts w:eastAsia="Calibri" w:cs="Times New Roman"/>
          <w:bCs/>
          <w:color w:val="002060"/>
          <w:szCs w:val="28"/>
        </w:rPr>
      </w:pPr>
    </w:p>
    <w:p w:rsidR="00E97C5F" w:rsidRDefault="00E97C5F" w:rsidP="00E97C5F">
      <w:pPr>
        <w:tabs>
          <w:tab w:val="left" w:pos="7095"/>
        </w:tabs>
        <w:contextualSpacing/>
        <w:rPr>
          <w:rFonts w:eastAsia="Calibri" w:cs="Times New Roman"/>
          <w:kern w:val="2"/>
          <w:szCs w:val="32"/>
          <w14:ligatures w14:val="standardContextual"/>
        </w:rPr>
      </w:pPr>
    </w:p>
    <w:p w:rsidR="004A40A8" w:rsidRDefault="004A40A8" w:rsidP="004A40A8">
      <w:p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</w:p>
    <w:p w:rsidR="004A40A8" w:rsidRDefault="004A40A8" w:rsidP="004A40A8">
      <w:pPr>
        <w:contextualSpacing/>
        <w:rPr>
          <w:rFonts w:eastAsia="Calibri" w:cs="Times New Roman"/>
          <w:bCs/>
          <w:kern w:val="2"/>
          <w:szCs w:val="28"/>
          <w14:ligatures w14:val="standardContextual"/>
        </w:rPr>
      </w:pPr>
    </w:p>
    <w:p w:rsidR="00462A3B" w:rsidRDefault="00462A3B" w:rsidP="00A675C7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462A3B" w:rsidRDefault="00462A3B" w:rsidP="00A675C7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</w:p>
    <w:p w:rsidR="004157C8" w:rsidRDefault="004157C8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4157C8" w:rsidRDefault="004157C8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4157C8" w:rsidRDefault="004157C8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4157C8" w:rsidRDefault="004157C8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4157C8" w:rsidRDefault="004157C8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4157C8" w:rsidRDefault="004157C8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4157C8" w:rsidRDefault="004157C8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4157C8" w:rsidRDefault="004157C8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9F573A" w:rsidRDefault="009F573A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9F573A" w:rsidRDefault="009F573A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9F573A" w:rsidRDefault="009F573A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9F573A" w:rsidRDefault="009F573A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9F573A" w:rsidRDefault="009F573A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9F573A" w:rsidRDefault="009F573A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</w:p>
    <w:p w:rsidR="003A59B6" w:rsidRDefault="003A59B6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  <w:bookmarkStart w:id="8" w:name="_GoBack"/>
      <w:bookmarkEnd w:id="8"/>
    </w:p>
    <w:p w:rsidR="00A675C7" w:rsidRPr="00A675C7" w:rsidRDefault="00A675C7" w:rsidP="00A675C7">
      <w:pPr>
        <w:tabs>
          <w:tab w:val="left" w:pos="7095"/>
        </w:tabs>
        <w:jc w:val="center"/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lastRenderedPageBreak/>
        <w:t>Список используемой литературы</w:t>
      </w:r>
    </w:p>
    <w:p w:rsidR="00A675C7" w:rsidRPr="00A675C7" w:rsidRDefault="00A675C7" w:rsidP="00A675C7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Казанцева З.К. Рожденный петь: К 80-летию со дня рождения композитора Кенденбиля / Авт.-сост. З. Казанцева; Ред. Е. Карелина. – Кызыл, 2002. – 92 с.: </w:t>
      </w:r>
      <w:proofErr w:type="gramStart"/>
      <w:r w:rsidRPr="00A675C7">
        <w:rPr>
          <w:rFonts w:eastAsia="Calibri" w:cs="Times New Roman"/>
          <w:kern w:val="2"/>
          <w:szCs w:val="32"/>
          <w14:ligatures w14:val="standardContextual"/>
        </w:rPr>
        <w:t>фот.,</w:t>
      </w:r>
      <w:proofErr w:type="gramEnd"/>
      <w:r w:rsidRPr="00A675C7">
        <w:rPr>
          <w:rFonts w:eastAsia="Calibri" w:cs="Times New Roman"/>
          <w:kern w:val="2"/>
          <w:szCs w:val="32"/>
          <w14:ligatures w14:val="standardContextual"/>
        </w:rPr>
        <w:t xml:space="preserve"> нот.</w:t>
      </w:r>
    </w:p>
    <w:p w:rsidR="00A675C7" w:rsidRPr="00A675C7" w:rsidRDefault="00A675C7" w:rsidP="00A675C7">
      <w:pPr>
        <w:tabs>
          <w:tab w:val="left" w:pos="7095"/>
        </w:tabs>
        <w:rPr>
          <w:rFonts w:eastAsia="Calibri" w:cs="Times New Roman"/>
          <w:kern w:val="2"/>
          <w:szCs w:val="32"/>
          <w14:ligatures w14:val="standardContextual"/>
        </w:rPr>
      </w:pPr>
      <w:r w:rsidRPr="00A675C7">
        <w:rPr>
          <w:rFonts w:eastAsia="Calibri" w:cs="Times New Roman"/>
          <w:kern w:val="2"/>
          <w:szCs w:val="32"/>
          <w14:ligatures w14:val="standardContextual"/>
        </w:rPr>
        <w:t>Савельева Т.Г. Тесты и задания по зарубежной музыкальной литературе. Для детской музыкальной школы и детской школы искусств (ФГТ) / Авт.- сост. Т.Г. Савельева. https://www.musnotes.com/articles/Savelyeva3/ https://www.musnotes.com/articles/Savelyeva2/</w:t>
      </w:r>
    </w:p>
    <w:p w:rsidR="00E70325" w:rsidRPr="00B1343E" w:rsidRDefault="00E70325" w:rsidP="00B1343E">
      <w:pPr>
        <w:spacing w:line="240" w:lineRule="auto"/>
        <w:ind w:firstLine="709"/>
        <w:jc w:val="both"/>
      </w:pPr>
    </w:p>
    <w:sectPr w:rsidR="00E70325" w:rsidRPr="00B1343E" w:rsidSect="00796F62">
      <w:footerReference w:type="default" r:id="rId15"/>
      <w:pgSz w:w="11906" w:h="16838" w:code="9"/>
      <w:pgMar w:top="567" w:right="1418" w:bottom="1134" w:left="567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9B6" w:rsidRDefault="003A59B6" w:rsidP="005A08F4">
      <w:pPr>
        <w:spacing w:after="0" w:line="240" w:lineRule="auto"/>
      </w:pPr>
      <w:r>
        <w:separator/>
      </w:r>
    </w:p>
  </w:endnote>
  <w:endnote w:type="continuationSeparator" w:id="0">
    <w:p w:rsidR="003A59B6" w:rsidRDefault="003A59B6" w:rsidP="005A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3074018"/>
      <w:docPartObj>
        <w:docPartGallery w:val="Page Numbers (Bottom of Page)"/>
        <w:docPartUnique/>
      </w:docPartObj>
    </w:sdtPr>
    <w:sdtContent>
      <w:p w:rsidR="003A59B6" w:rsidRDefault="003A59B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99A">
          <w:rPr>
            <w:noProof/>
          </w:rPr>
          <w:t>16</w:t>
        </w:r>
        <w:r>
          <w:fldChar w:fldCharType="end"/>
        </w:r>
      </w:p>
    </w:sdtContent>
  </w:sdt>
  <w:p w:rsidR="003A59B6" w:rsidRDefault="003A59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9B6" w:rsidRDefault="003A59B6" w:rsidP="005A08F4">
      <w:pPr>
        <w:spacing w:after="0" w:line="240" w:lineRule="auto"/>
      </w:pPr>
      <w:r>
        <w:separator/>
      </w:r>
    </w:p>
  </w:footnote>
  <w:footnote w:type="continuationSeparator" w:id="0">
    <w:p w:rsidR="003A59B6" w:rsidRDefault="003A59B6" w:rsidP="005A0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651A3"/>
    <w:multiLevelType w:val="hybridMultilevel"/>
    <w:tmpl w:val="9CFCEF3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B2DA9"/>
    <w:multiLevelType w:val="hybridMultilevel"/>
    <w:tmpl w:val="BB985B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496106"/>
    <w:multiLevelType w:val="hybridMultilevel"/>
    <w:tmpl w:val="E78A50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771B75"/>
    <w:multiLevelType w:val="hybridMultilevel"/>
    <w:tmpl w:val="14160D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44018B"/>
    <w:multiLevelType w:val="hybridMultilevel"/>
    <w:tmpl w:val="BBAEA8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714CB7"/>
    <w:multiLevelType w:val="hybridMultilevel"/>
    <w:tmpl w:val="C0DAE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260B0"/>
    <w:multiLevelType w:val="hybridMultilevel"/>
    <w:tmpl w:val="86D0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7422A"/>
    <w:multiLevelType w:val="hybridMultilevel"/>
    <w:tmpl w:val="DF22BD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209EB"/>
    <w:multiLevelType w:val="hybridMultilevel"/>
    <w:tmpl w:val="4418D72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2096AAC"/>
    <w:multiLevelType w:val="hybridMultilevel"/>
    <w:tmpl w:val="E47A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0637A"/>
    <w:multiLevelType w:val="hybridMultilevel"/>
    <w:tmpl w:val="02B419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CE609A"/>
    <w:multiLevelType w:val="hybridMultilevel"/>
    <w:tmpl w:val="5FF477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6F7562"/>
    <w:multiLevelType w:val="hybridMultilevel"/>
    <w:tmpl w:val="235A8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E05E11"/>
    <w:multiLevelType w:val="hybridMultilevel"/>
    <w:tmpl w:val="13E0C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461E0"/>
    <w:multiLevelType w:val="hybridMultilevel"/>
    <w:tmpl w:val="53AC5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260093"/>
    <w:multiLevelType w:val="hybridMultilevel"/>
    <w:tmpl w:val="88CC7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94FD3"/>
    <w:multiLevelType w:val="hybridMultilevel"/>
    <w:tmpl w:val="E47AC1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57012"/>
    <w:multiLevelType w:val="hybridMultilevel"/>
    <w:tmpl w:val="8FC621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D1F29"/>
    <w:multiLevelType w:val="hybridMultilevel"/>
    <w:tmpl w:val="E47AC1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842BBF"/>
    <w:multiLevelType w:val="hybridMultilevel"/>
    <w:tmpl w:val="DCB46FFA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45CD00E0"/>
    <w:multiLevelType w:val="hybridMultilevel"/>
    <w:tmpl w:val="E47AC1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2692D"/>
    <w:multiLevelType w:val="hybridMultilevel"/>
    <w:tmpl w:val="57AA81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0807D95"/>
    <w:multiLevelType w:val="hybridMultilevel"/>
    <w:tmpl w:val="0994D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501891"/>
    <w:multiLevelType w:val="hybridMultilevel"/>
    <w:tmpl w:val="E47AC1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817D8F"/>
    <w:multiLevelType w:val="hybridMultilevel"/>
    <w:tmpl w:val="55D42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A27F54"/>
    <w:multiLevelType w:val="hybridMultilevel"/>
    <w:tmpl w:val="E47AC1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EE4F0C"/>
    <w:multiLevelType w:val="hybridMultilevel"/>
    <w:tmpl w:val="9CFCEF3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E1602D"/>
    <w:multiLevelType w:val="hybridMultilevel"/>
    <w:tmpl w:val="EB189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F33E99"/>
    <w:multiLevelType w:val="hybridMultilevel"/>
    <w:tmpl w:val="8876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EE46E0"/>
    <w:multiLevelType w:val="hybridMultilevel"/>
    <w:tmpl w:val="63E48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1D5904"/>
    <w:multiLevelType w:val="hybridMultilevel"/>
    <w:tmpl w:val="D63A2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017F5E"/>
    <w:multiLevelType w:val="hybridMultilevel"/>
    <w:tmpl w:val="1A78E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C81E80"/>
    <w:multiLevelType w:val="hybridMultilevel"/>
    <w:tmpl w:val="937433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A004B13"/>
    <w:multiLevelType w:val="hybridMultilevel"/>
    <w:tmpl w:val="936292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FE73BBA"/>
    <w:multiLevelType w:val="hybridMultilevel"/>
    <w:tmpl w:val="E47AC1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6D46C9"/>
    <w:multiLevelType w:val="hybridMultilevel"/>
    <w:tmpl w:val="BC6E5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AE0B08"/>
    <w:multiLevelType w:val="hybridMultilevel"/>
    <w:tmpl w:val="D80E08A8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>
    <w:nsid w:val="7CF233D6"/>
    <w:multiLevelType w:val="hybridMultilevel"/>
    <w:tmpl w:val="B63A5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E9272A"/>
    <w:multiLevelType w:val="hybridMultilevel"/>
    <w:tmpl w:val="59B298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0"/>
  </w:num>
  <w:num w:numId="4">
    <w:abstractNumId w:val="31"/>
  </w:num>
  <w:num w:numId="5">
    <w:abstractNumId w:val="14"/>
  </w:num>
  <w:num w:numId="6">
    <w:abstractNumId w:val="35"/>
  </w:num>
  <w:num w:numId="7">
    <w:abstractNumId w:val="5"/>
  </w:num>
  <w:num w:numId="8">
    <w:abstractNumId w:val="7"/>
  </w:num>
  <w:num w:numId="9">
    <w:abstractNumId w:val="4"/>
  </w:num>
  <w:num w:numId="10">
    <w:abstractNumId w:val="36"/>
  </w:num>
  <w:num w:numId="11">
    <w:abstractNumId w:val="10"/>
  </w:num>
  <w:num w:numId="12">
    <w:abstractNumId w:val="13"/>
  </w:num>
  <w:num w:numId="13">
    <w:abstractNumId w:val="21"/>
  </w:num>
  <w:num w:numId="14">
    <w:abstractNumId w:val="19"/>
  </w:num>
  <w:num w:numId="15">
    <w:abstractNumId w:val="29"/>
  </w:num>
  <w:num w:numId="16">
    <w:abstractNumId w:val="0"/>
  </w:num>
  <w:num w:numId="17">
    <w:abstractNumId w:val="11"/>
  </w:num>
  <w:num w:numId="18">
    <w:abstractNumId w:val="33"/>
  </w:num>
  <w:num w:numId="19">
    <w:abstractNumId w:val="37"/>
  </w:num>
  <w:num w:numId="20">
    <w:abstractNumId w:val="16"/>
  </w:num>
  <w:num w:numId="21">
    <w:abstractNumId w:val="23"/>
  </w:num>
  <w:num w:numId="22">
    <w:abstractNumId w:val="20"/>
  </w:num>
  <w:num w:numId="23">
    <w:abstractNumId w:val="34"/>
  </w:num>
  <w:num w:numId="24">
    <w:abstractNumId w:val="25"/>
  </w:num>
  <w:num w:numId="25">
    <w:abstractNumId w:val="18"/>
  </w:num>
  <w:num w:numId="26">
    <w:abstractNumId w:val="17"/>
  </w:num>
  <w:num w:numId="27">
    <w:abstractNumId w:val="38"/>
  </w:num>
  <w:num w:numId="28">
    <w:abstractNumId w:val="24"/>
  </w:num>
  <w:num w:numId="29">
    <w:abstractNumId w:val="1"/>
  </w:num>
  <w:num w:numId="30">
    <w:abstractNumId w:val="2"/>
  </w:num>
  <w:num w:numId="31">
    <w:abstractNumId w:val="22"/>
  </w:num>
  <w:num w:numId="32">
    <w:abstractNumId w:val="32"/>
  </w:num>
  <w:num w:numId="33">
    <w:abstractNumId w:val="8"/>
  </w:num>
  <w:num w:numId="34">
    <w:abstractNumId w:val="12"/>
  </w:num>
  <w:num w:numId="35">
    <w:abstractNumId w:val="3"/>
  </w:num>
  <w:num w:numId="36">
    <w:abstractNumId w:val="27"/>
  </w:num>
  <w:num w:numId="37">
    <w:abstractNumId w:val="15"/>
  </w:num>
  <w:num w:numId="38">
    <w:abstractNumId w:val="2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47E"/>
    <w:rsid w:val="000144AA"/>
    <w:rsid w:val="0008327A"/>
    <w:rsid w:val="00091CEC"/>
    <w:rsid w:val="00107B63"/>
    <w:rsid w:val="00112925"/>
    <w:rsid w:val="0014794E"/>
    <w:rsid w:val="001526F0"/>
    <w:rsid w:val="001635DA"/>
    <w:rsid w:val="001759AD"/>
    <w:rsid w:val="00220F47"/>
    <w:rsid w:val="00266FF3"/>
    <w:rsid w:val="00271188"/>
    <w:rsid w:val="00273057"/>
    <w:rsid w:val="00292E8D"/>
    <w:rsid w:val="002B2705"/>
    <w:rsid w:val="002D24DF"/>
    <w:rsid w:val="00304E19"/>
    <w:rsid w:val="00361959"/>
    <w:rsid w:val="00380AFD"/>
    <w:rsid w:val="00382D96"/>
    <w:rsid w:val="003A59B6"/>
    <w:rsid w:val="003B4E96"/>
    <w:rsid w:val="0040591C"/>
    <w:rsid w:val="004157C8"/>
    <w:rsid w:val="00441E19"/>
    <w:rsid w:val="00462A3B"/>
    <w:rsid w:val="004A40A8"/>
    <w:rsid w:val="00501CA3"/>
    <w:rsid w:val="005A08F4"/>
    <w:rsid w:val="005B6736"/>
    <w:rsid w:val="00690E28"/>
    <w:rsid w:val="006B10AB"/>
    <w:rsid w:val="006B2A33"/>
    <w:rsid w:val="006F20E8"/>
    <w:rsid w:val="007219F0"/>
    <w:rsid w:val="00774281"/>
    <w:rsid w:val="0078737B"/>
    <w:rsid w:val="00796F62"/>
    <w:rsid w:val="007B6F02"/>
    <w:rsid w:val="007D49A9"/>
    <w:rsid w:val="007F4CE5"/>
    <w:rsid w:val="007F640E"/>
    <w:rsid w:val="00817B81"/>
    <w:rsid w:val="00890EB6"/>
    <w:rsid w:val="008D4AF4"/>
    <w:rsid w:val="008E09C8"/>
    <w:rsid w:val="008F14A2"/>
    <w:rsid w:val="00992A5C"/>
    <w:rsid w:val="00997E2C"/>
    <w:rsid w:val="009F573A"/>
    <w:rsid w:val="00A162D7"/>
    <w:rsid w:val="00A27A49"/>
    <w:rsid w:val="00A675C7"/>
    <w:rsid w:val="00A74BF2"/>
    <w:rsid w:val="00AB078D"/>
    <w:rsid w:val="00B1343E"/>
    <w:rsid w:val="00B21C74"/>
    <w:rsid w:val="00B81783"/>
    <w:rsid w:val="00C42EAF"/>
    <w:rsid w:val="00C56828"/>
    <w:rsid w:val="00C91F9F"/>
    <w:rsid w:val="00CC447E"/>
    <w:rsid w:val="00D63861"/>
    <w:rsid w:val="00DB3A5A"/>
    <w:rsid w:val="00DE7F5C"/>
    <w:rsid w:val="00DF5A1E"/>
    <w:rsid w:val="00E01DD9"/>
    <w:rsid w:val="00E0208A"/>
    <w:rsid w:val="00E2470B"/>
    <w:rsid w:val="00E70325"/>
    <w:rsid w:val="00E97C5F"/>
    <w:rsid w:val="00EA1210"/>
    <w:rsid w:val="00EF7BBA"/>
    <w:rsid w:val="00F02BC8"/>
    <w:rsid w:val="00F04641"/>
    <w:rsid w:val="00F05524"/>
    <w:rsid w:val="00F1466C"/>
    <w:rsid w:val="00F17A7C"/>
    <w:rsid w:val="00F2414B"/>
    <w:rsid w:val="00F47090"/>
    <w:rsid w:val="00F603FD"/>
    <w:rsid w:val="00FA6139"/>
    <w:rsid w:val="00FB4887"/>
    <w:rsid w:val="00FD799A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A5CE3-EFA4-4507-90C3-BE4FE566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5C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4AF4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D4AF4"/>
    <w:rPr>
      <w:rFonts w:asciiTheme="minorHAnsi" w:eastAsiaTheme="minorEastAsia" w:hAnsiTheme="minorHAnsi"/>
      <w:sz w:val="22"/>
      <w:lang w:eastAsia="ru-RU"/>
    </w:rPr>
  </w:style>
  <w:style w:type="paragraph" w:styleId="a5">
    <w:name w:val="header"/>
    <w:basedOn w:val="a"/>
    <w:link w:val="a6"/>
    <w:uiPriority w:val="99"/>
    <w:unhideWhenUsed/>
    <w:rsid w:val="005A0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8F4"/>
  </w:style>
  <w:style w:type="paragraph" w:styleId="a7">
    <w:name w:val="footer"/>
    <w:basedOn w:val="a"/>
    <w:link w:val="a8"/>
    <w:uiPriority w:val="99"/>
    <w:unhideWhenUsed/>
    <w:rsid w:val="005A0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08F4"/>
  </w:style>
  <w:style w:type="paragraph" w:customStyle="1" w:styleId="21">
    <w:name w:val="Заголовок 21"/>
    <w:basedOn w:val="a"/>
    <w:next w:val="a"/>
    <w:uiPriority w:val="9"/>
    <w:unhideWhenUsed/>
    <w:qFormat/>
    <w:rsid w:val="00A675C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kern w:val="2"/>
      <w:sz w:val="26"/>
      <w:szCs w:val="26"/>
      <w14:ligatures w14:val="standardContextual"/>
    </w:rPr>
  </w:style>
  <w:style w:type="numbering" w:customStyle="1" w:styleId="1">
    <w:name w:val="Нет списка1"/>
    <w:next w:val="a2"/>
    <w:uiPriority w:val="99"/>
    <w:semiHidden/>
    <w:unhideWhenUsed/>
    <w:rsid w:val="00A675C7"/>
  </w:style>
  <w:style w:type="paragraph" w:styleId="a9">
    <w:name w:val="List Paragraph"/>
    <w:basedOn w:val="a"/>
    <w:uiPriority w:val="34"/>
    <w:qFormat/>
    <w:rsid w:val="00A675C7"/>
    <w:pPr>
      <w:ind w:left="720"/>
      <w:contextualSpacing/>
    </w:pPr>
    <w:rPr>
      <w:kern w:val="2"/>
      <w:szCs w:val="32"/>
      <w14:ligatures w14:val="standardContextual"/>
    </w:rPr>
  </w:style>
  <w:style w:type="table" w:customStyle="1" w:styleId="10">
    <w:name w:val="Сетка таблицы1"/>
    <w:basedOn w:val="a1"/>
    <w:next w:val="aa"/>
    <w:uiPriority w:val="39"/>
    <w:rsid w:val="00A675C7"/>
    <w:pPr>
      <w:spacing w:after="0" w:line="240" w:lineRule="auto"/>
    </w:pPr>
    <w:rPr>
      <w:rFonts w:ascii="Calibri" w:hAnsi="Calibri"/>
      <w:kern w:val="2"/>
      <w:sz w:val="22"/>
      <w:szCs w:val="3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азвание1"/>
    <w:basedOn w:val="a"/>
    <w:next w:val="a"/>
    <w:uiPriority w:val="10"/>
    <w:qFormat/>
    <w:rsid w:val="00A675C7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14:ligatures w14:val="standardContextual"/>
    </w:rPr>
  </w:style>
  <w:style w:type="character" w:customStyle="1" w:styleId="ab">
    <w:name w:val="Название Знак"/>
    <w:basedOn w:val="a0"/>
    <w:link w:val="ac"/>
    <w:uiPriority w:val="10"/>
    <w:rsid w:val="00A675C7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12">
    <w:name w:val="Сетка таблицы светлая1"/>
    <w:basedOn w:val="a1"/>
    <w:next w:val="22"/>
    <w:uiPriority w:val="40"/>
    <w:rsid w:val="00A675C7"/>
    <w:pPr>
      <w:spacing w:after="0" w:line="240" w:lineRule="auto"/>
    </w:pPr>
    <w:rPr>
      <w:kern w:val="2"/>
      <w:szCs w:val="32"/>
      <w14:ligatures w14:val="standardContextual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675C7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110">
    <w:name w:val="Сетка таблицы11"/>
    <w:basedOn w:val="a1"/>
    <w:next w:val="aa"/>
    <w:uiPriority w:val="39"/>
    <w:rsid w:val="00A675C7"/>
    <w:pPr>
      <w:spacing w:after="0" w:line="240" w:lineRule="auto"/>
    </w:pPr>
    <w:rPr>
      <w:rFonts w:ascii="Calibri" w:hAnsi="Calibri"/>
      <w:bCs/>
      <w:caps/>
      <w:kern w:val="2"/>
      <w:sz w:val="22"/>
      <w:szCs w:val="3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A675C7"/>
    <w:rPr>
      <w:color w:val="0000FF"/>
      <w:u w:val="single"/>
    </w:rPr>
  </w:style>
  <w:style w:type="table" w:styleId="aa">
    <w:name w:val="Table Grid"/>
    <w:basedOn w:val="a1"/>
    <w:uiPriority w:val="39"/>
    <w:rsid w:val="00A67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"/>
    <w:link w:val="ab"/>
    <w:uiPriority w:val="10"/>
    <w:qFormat/>
    <w:rsid w:val="00A675C7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uiPriority w:val="10"/>
    <w:rsid w:val="00A675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22">
    <w:name w:val="Сетка таблицы светлая2"/>
    <w:basedOn w:val="a1"/>
    <w:uiPriority w:val="40"/>
    <w:rsid w:val="00A675C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A675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annotation reference"/>
    <w:basedOn w:val="a0"/>
    <w:uiPriority w:val="99"/>
    <w:semiHidden/>
    <w:unhideWhenUsed/>
    <w:rsid w:val="008E09C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E09C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E09C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E09C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E09C8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E0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E0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4EE1D-A606-4EE0-A3AA-49DB4BCE7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17</Pages>
  <Words>2147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тестовых заданий по жизни и творчеству     тувинского композитора                                                                 Ростислава Докур-ооловича Кенденбиля</vt:lpstr>
    </vt:vector>
  </TitlesOfParts>
  <Company>Составитель:                              преподаватель  МБОУ ДО ДШИ             с. Хову-Аксы                              Каскаракова Ольга Николаевна</Company>
  <LinksUpToDate>false</LinksUpToDate>
  <CharactersWithSpaces>14363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тестовых заданий по жизни и творчеству     тувинского композитора                                                                 Ростислава Докур-ооловича Кенденбиля</dc:title>
  <dc:subject/>
  <dc:creator>Пользователь Windows</dc:creator>
  <cp:keywords/>
  <dc:description/>
  <cp:lastModifiedBy>Asus</cp:lastModifiedBy>
  <cp:revision>76</cp:revision>
  <cp:lastPrinted>2024-02-29T09:46:00Z</cp:lastPrinted>
  <dcterms:created xsi:type="dcterms:W3CDTF">2024-02-29T08:19:00Z</dcterms:created>
  <dcterms:modified xsi:type="dcterms:W3CDTF">2024-08-27T15:14:00Z</dcterms:modified>
</cp:coreProperties>
</file>