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0E" w:rsidRPr="00401A0E" w:rsidRDefault="00401A0E" w:rsidP="00401A0E">
      <w:pPr>
        <w:pStyle w:val="a3"/>
        <w:spacing w:before="0" w:beforeAutospacing="0" w:after="0" w:afterAutospacing="0" w:line="276" w:lineRule="auto"/>
        <w:jc w:val="center"/>
        <w:rPr>
          <w:rFonts w:eastAsiaTheme="minorEastAsia"/>
          <w:b/>
          <w:color w:val="000000" w:themeColor="text1"/>
          <w:kern w:val="24"/>
          <w:sz w:val="28"/>
          <w:szCs w:val="28"/>
        </w:rPr>
      </w:pPr>
    </w:p>
    <w:p w:rsidR="00911B0B" w:rsidRDefault="00911B0B" w:rsidP="00401A0E">
      <w:pPr>
        <w:pStyle w:val="a3"/>
        <w:spacing w:before="0" w:beforeAutospacing="0" w:after="0" w:afterAutospacing="0" w:line="276" w:lineRule="auto"/>
        <w:jc w:val="center"/>
        <w:rPr>
          <w:rFonts w:eastAsiaTheme="minorEastAsia"/>
          <w:b/>
          <w:color w:val="000000" w:themeColor="text1"/>
          <w:kern w:val="24"/>
          <w:sz w:val="28"/>
          <w:szCs w:val="28"/>
        </w:rPr>
      </w:pP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3"/>
        <w:gridCol w:w="3161"/>
        <w:gridCol w:w="3163"/>
      </w:tblGrid>
      <w:tr w:rsidR="00911B0B" w:rsidRPr="00911B0B" w:rsidTr="00911B0B">
        <w:trPr>
          <w:jc w:val="center"/>
        </w:trPr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B0B" w:rsidRPr="00911B0B" w:rsidRDefault="00911B0B" w:rsidP="00911B0B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полностью, должность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B0B" w:rsidRPr="00911B0B" w:rsidRDefault="00911B0B" w:rsidP="00911B0B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статьи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B0B" w:rsidRPr="00911B0B" w:rsidRDefault="00911B0B" w:rsidP="00911B0B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Предполагаемая рубрика и тематический номер журнала</w:t>
            </w:r>
          </w:p>
        </w:tc>
      </w:tr>
      <w:tr w:rsidR="00911B0B" w:rsidRPr="00911B0B" w:rsidTr="00911B0B">
        <w:trPr>
          <w:jc w:val="center"/>
        </w:trPr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B0B" w:rsidRPr="00911B0B" w:rsidRDefault="00911B0B" w:rsidP="00911B0B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Петрова Наталья Вячеславовна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B0B" w:rsidRPr="00911B0B" w:rsidRDefault="00911B0B" w:rsidP="00911B0B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91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11B0B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eastAsia="ru-RU"/>
              </w:rPr>
              <w:t>Стратегия развития ДОУ через реализацию управленческих проектов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B0B" w:rsidRPr="00911B0B" w:rsidRDefault="00911B0B" w:rsidP="00911B0B">
            <w:pPr>
              <w:spacing w:before="100" w:beforeAutospacing="1"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Управление ДОУ</w:t>
            </w:r>
          </w:p>
        </w:tc>
      </w:tr>
    </w:tbl>
    <w:p w:rsidR="00911B0B" w:rsidRDefault="00911B0B" w:rsidP="00401A0E">
      <w:pPr>
        <w:pStyle w:val="a3"/>
        <w:spacing w:before="0" w:beforeAutospacing="0" w:after="0" w:afterAutospacing="0" w:line="276" w:lineRule="auto"/>
        <w:jc w:val="center"/>
        <w:rPr>
          <w:rFonts w:eastAsiaTheme="minorEastAsia"/>
          <w:b/>
          <w:color w:val="000000" w:themeColor="text1"/>
          <w:kern w:val="24"/>
          <w:sz w:val="28"/>
          <w:szCs w:val="28"/>
        </w:rPr>
      </w:pPr>
    </w:p>
    <w:p w:rsidR="00911B0B" w:rsidRDefault="00911B0B" w:rsidP="00401A0E">
      <w:pPr>
        <w:pStyle w:val="a3"/>
        <w:spacing w:before="0" w:beforeAutospacing="0" w:after="0" w:afterAutospacing="0" w:line="276" w:lineRule="auto"/>
        <w:jc w:val="center"/>
        <w:rPr>
          <w:rFonts w:eastAsiaTheme="minorEastAsia"/>
          <w:b/>
          <w:color w:val="000000" w:themeColor="text1"/>
          <w:kern w:val="24"/>
          <w:sz w:val="28"/>
          <w:szCs w:val="28"/>
        </w:rPr>
      </w:pPr>
    </w:p>
    <w:p w:rsidR="00401A0E" w:rsidRDefault="00401A0E" w:rsidP="00401A0E">
      <w:pPr>
        <w:pStyle w:val="a3"/>
        <w:spacing w:before="0" w:beforeAutospacing="0" w:after="0" w:afterAutospacing="0" w:line="276" w:lineRule="auto"/>
        <w:jc w:val="center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401A0E">
        <w:rPr>
          <w:rFonts w:eastAsiaTheme="minorEastAsia"/>
          <w:b/>
          <w:color w:val="000000" w:themeColor="text1"/>
          <w:kern w:val="24"/>
          <w:sz w:val="28"/>
          <w:szCs w:val="28"/>
        </w:rPr>
        <w:t>Стратегия развития ДОУ через реализацию управленческих проектов</w:t>
      </w:r>
    </w:p>
    <w:p w:rsidR="00401A0E" w:rsidRPr="00401A0E" w:rsidRDefault="00401A0E" w:rsidP="005F2C82">
      <w:pPr>
        <w:pStyle w:val="a3"/>
        <w:spacing w:before="0" w:beforeAutospacing="0" w:after="0" w:afterAutospacing="0" w:line="360" w:lineRule="auto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  <w:r w:rsidRPr="00401A0E">
        <w:rPr>
          <w:rFonts w:eastAsiaTheme="minorEastAsia"/>
          <w:color w:val="000000" w:themeColor="text1"/>
          <w:kern w:val="24"/>
          <w:sz w:val="28"/>
          <w:szCs w:val="28"/>
        </w:rPr>
        <w:t xml:space="preserve">Петрова Наталья Вячеславовна, </w:t>
      </w:r>
    </w:p>
    <w:p w:rsidR="00401A0E" w:rsidRDefault="00401A0E" w:rsidP="005F2C82">
      <w:pPr>
        <w:pStyle w:val="a3"/>
        <w:spacing w:before="0" w:beforeAutospacing="0" w:after="0" w:afterAutospacing="0" w:line="360" w:lineRule="auto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  <w:r w:rsidRPr="00401A0E">
        <w:rPr>
          <w:rFonts w:eastAsiaTheme="minorEastAsia"/>
          <w:color w:val="000000" w:themeColor="text1"/>
          <w:kern w:val="24"/>
          <w:sz w:val="28"/>
          <w:szCs w:val="28"/>
        </w:rPr>
        <w:t>заведующий МАДОУ д/с №121 города Тюмени</w:t>
      </w:r>
    </w:p>
    <w:p w:rsidR="00401A0E" w:rsidRPr="00960730" w:rsidRDefault="00941154" w:rsidP="005F2C82">
      <w:pPr>
        <w:pStyle w:val="a3"/>
        <w:spacing w:before="0" w:beforeAutospacing="0" w:after="0" w:afterAutospacing="0" w:line="360" w:lineRule="auto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  <w:hyperlink r:id="rId5" w:history="1">
        <w:r w:rsidR="00401A0E" w:rsidRPr="00837265">
          <w:rPr>
            <w:rStyle w:val="a7"/>
            <w:rFonts w:eastAsiaTheme="minorEastAsia"/>
            <w:kern w:val="24"/>
            <w:sz w:val="28"/>
            <w:szCs w:val="28"/>
            <w:lang w:val="en-US"/>
          </w:rPr>
          <w:t>sadcentr</w:t>
        </w:r>
        <w:r w:rsidR="00401A0E" w:rsidRPr="00960730">
          <w:rPr>
            <w:rStyle w:val="a7"/>
            <w:rFonts w:eastAsiaTheme="minorEastAsia"/>
            <w:kern w:val="24"/>
            <w:sz w:val="28"/>
            <w:szCs w:val="28"/>
          </w:rPr>
          <w:t>121@</w:t>
        </w:r>
        <w:r w:rsidR="00401A0E" w:rsidRPr="00837265">
          <w:rPr>
            <w:rStyle w:val="a7"/>
            <w:rFonts w:eastAsiaTheme="minorEastAsia"/>
            <w:kern w:val="24"/>
            <w:sz w:val="28"/>
            <w:szCs w:val="28"/>
            <w:lang w:val="en-US"/>
          </w:rPr>
          <w:t>yandex</w:t>
        </w:r>
        <w:r w:rsidR="00401A0E" w:rsidRPr="00960730">
          <w:rPr>
            <w:rStyle w:val="a7"/>
            <w:rFonts w:eastAsiaTheme="minorEastAsia"/>
            <w:kern w:val="24"/>
            <w:sz w:val="28"/>
            <w:szCs w:val="28"/>
          </w:rPr>
          <w:t>.</w:t>
        </w:r>
        <w:proofErr w:type="spellStart"/>
        <w:r w:rsidR="00401A0E" w:rsidRPr="00837265">
          <w:rPr>
            <w:rStyle w:val="a7"/>
            <w:rFonts w:eastAsiaTheme="minorEastAsia"/>
            <w:kern w:val="24"/>
            <w:sz w:val="28"/>
            <w:szCs w:val="28"/>
            <w:lang w:val="en-US"/>
          </w:rPr>
          <w:t>ru</w:t>
        </w:r>
        <w:proofErr w:type="spellEnd"/>
      </w:hyperlink>
    </w:p>
    <w:p w:rsidR="00401A0E" w:rsidRPr="00960730" w:rsidRDefault="00401A0E" w:rsidP="005F2C82">
      <w:pPr>
        <w:pStyle w:val="a3"/>
        <w:spacing w:before="0" w:beforeAutospacing="0" w:after="0" w:afterAutospacing="0" w:line="360" w:lineRule="auto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  <w:r w:rsidRPr="00401A0E">
        <w:rPr>
          <w:color w:val="333333"/>
          <w:sz w:val="28"/>
          <w:szCs w:val="28"/>
          <w:shd w:val="clear" w:color="auto" w:fill="FFFFFF"/>
        </w:rPr>
        <w:t>+7 (3452) 47-45-71</w:t>
      </w:r>
    </w:p>
    <w:p w:rsidR="00911B0B" w:rsidRDefault="00911B0B" w:rsidP="005F2C82">
      <w:pPr>
        <w:pStyle w:val="a3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74C78" w:rsidRPr="003572C0" w:rsidRDefault="00401A0E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</w:t>
      </w:r>
      <w:r w:rsidR="00B75D60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Стратегическое управление в дошкольной образовательной организации </w:t>
      </w:r>
      <w:r w:rsidR="00074C78" w:rsidRPr="003572C0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-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это деятельность по реализации перспективных целей образования, позволяющая дошкольной образовательной организации оптимально использовать внешние возможности, внутренний потенциал и оставаться устойчивой к угрозам внешнего окружения.</w:t>
      </w:r>
    </w:p>
    <w:p w:rsidR="00074C78" w:rsidRPr="003572C0" w:rsidRDefault="00EE442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При осуществлении стратегического управления необходимо помнить, что внимание, нацеленное только на внутренние проблемы при принятии стратегических решений, не даст эффективных результатов. Внутри себя деятельность образовательной организации создает только расходы.</w:t>
      </w:r>
    </w:p>
    <w:p w:rsidR="00D7052F" w:rsidRPr="003572C0" w:rsidRDefault="00EE4428" w:rsidP="00EE4428">
      <w:pPr>
        <w:pStyle w:val="a3"/>
        <w:tabs>
          <w:tab w:val="left" w:pos="1134"/>
        </w:tabs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Успешный результат деятельности учреждения зависит в первую очередь от причин, находящихся вне дошкольной образовательной организации, от возможностей, привносимых внешней средой. Всегда находится кто-то вне организации, от кого зависит эффективность будущих результатов деятельности</w:t>
      </w:r>
      <w:r w:rsidR="00074C78" w:rsidRPr="003572C0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.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Однако это не означает, что всё </w:t>
      </w:r>
      <w:proofErr w:type="gramStart"/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произойдёт</w:t>
      </w:r>
      <w:proofErr w:type="gramEnd"/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само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>собой. Не ожидание, а создание благоприятных возможностей позволяет решить основные проблемы организации. И такие шаги необходимо заранее предвидеть и планировать.</w:t>
      </w:r>
    </w:p>
    <w:p w:rsidR="00074C78" w:rsidRPr="003572C0" w:rsidRDefault="00B75D60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Проведя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SWOT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>-анализ деятельности учреждения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, оценив сильные и выявив слабые стороны развития, 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 xml:space="preserve">имеющиеся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возможности и 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 xml:space="preserve">потенциальные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риски, зап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>росы субъектов образовательной среды дошкольного учреждения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, административная команда нашего 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 xml:space="preserve">коллектива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наметила приорит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>еты и способы стратегического развития образовательного учреждения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:</w:t>
      </w:r>
    </w:p>
    <w:p w:rsidR="00074C78" w:rsidRPr="00EE4428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EE4428">
        <w:rPr>
          <w:rFonts w:eastAsiaTheme="minorEastAsia"/>
          <w:color w:val="000000" w:themeColor="text1"/>
          <w:kern w:val="24"/>
          <w:sz w:val="28"/>
          <w:szCs w:val="28"/>
        </w:rPr>
        <w:t>-</w:t>
      </w:r>
      <w:r w:rsidR="00EE4428" w:rsidRPr="00EE4428">
        <w:rPr>
          <w:color w:val="333333"/>
          <w:sz w:val="28"/>
          <w:szCs w:val="28"/>
          <w:shd w:val="clear" w:color="auto" w:fill="FFFFFF"/>
        </w:rPr>
        <w:t xml:space="preserve"> создание условий для высокого качества и конкурентоспособности дошкольного образования</w:t>
      </w:r>
      <w:r w:rsidRPr="00EE4428">
        <w:rPr>
          <w:rFonts w:eastAsiaTheme="minorEastAsia"/>
          <w:color w:val="000000" w:themeColor="text1"/>
          <w:kern w:val="24"/>
          <w:sz w:val="28"/>
          <w:szCs w:val="28"/>
        </w:rPr>
        <w:t>;</w:t>
      </w:r>
    </w:p>
    <w:p w:rsidR="00074C78" w:rsidRPr="003572C0" w:rsidRDefault="00EE442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- повышение качества содержания образования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путем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использования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современных педагогических технологий;</w:t>
      </w:r>
    </w:p>
    <w:p w:rsidR="00074C78" w:rsidRPr="003572C0" w:rsidRDefault="00EE442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- интенсификация уровня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профессиональной компетентности педагогов;</w:t>
      </w:r>
    </w:p>
    <w:p w:rsidR="00074C78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- введение новых форм работы с семьей;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proofErr w:type="gramStart"/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 xml:space="preserve">модернизация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системы</w:t>
      </w:r>
      <w:proofErr w:type="gramEnd"/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социального партнёрства; </w:t>
      </w:r>
    </w:p>
    <w:p w:rsidR="00074C78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- создание условий для сохранения и укрепления здоровья воспитанников, 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 xml:space="preserve">наращивание потенциала </w:t>
      </w:r>
      <w:proofErr w:type="spellStart"/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здоровьесберегающей</w:t>
      </w:r>
      <w:proofErr w:type="spellEnd"/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образовательной среды;</w:t>
      </w:r>
    </w:p>
    <w:p w:rsidR="00B75D60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- укрепление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 xml:space="preserve"> и обновление предметно-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пространственной среды и материально-технической базы ДОУ.</w:t>
      </w:r>
    </w:p>
    <w:p w:rsidR="00074C78" w:rsidRPr="003572C0" w:rsidRDefault="00B75D60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sz w:val="28"/>
          <w:szCs w:val="28"/>
        </w:rPr>
        <w:t xml:space="preserve">           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Для реализации стратегических задач развития мы выбрали технологию проектного управления, ведь</w:t>
      </w:r>
      <w:r w:rsidR="00EE4428">
        <w:rPr>
          <w:rFonts w:eastAsiaTheme="minorEastAsia"/>
          <w:color w:val="000000" w:themeColor="text1"/>
          <w:kern w:val="24"/>
          <w:sz w:val="28"/>
          <w:szCs w:val="28"/>
        </w:rPr>
        <w:t>,</w:t>
      </w:r>
      <w:r w:rsidR="00960730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чтобы быть конкурентоспособным, нужно хорошо понимать свое место, нужна проработанная стратегия и четкое видение своих целей. Проектное управление – это тип управления образовательными учреждениями в режиме развития, при котором посредством планирования, организации, руководства и контроля процессов развития и освоения новшеств наращивается образовательный потенциал, повышается уровень его использования и, как следствие, улучшается качество его работы.</w:t>
      </w:r>
    </w:p>
    <w:p w:rsidR="00074C78" w:rsidRPr="003572C0" w:rsidRDefault="00EE4428" w:rsidP="005F2C82">
      <w:pPr>
        <w:pStyle w:val="a3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Основным инструментом проектного управления детского сада</w:t>
      </w:r>
      <w:r w:rsidR="00960730">
        <w:rPr>
          <w:rFonts w:eastAsiaTheme="minorEastAsia"/>
          <w:color w:val="000000" w:themeColor="text1"/>
          <w:kern w:val="24"/>
          <w:sz w:val="28"/>
          <w:szCs w:val="28"/>
        </w:rPr>
        <w:t xml:space="preserve"> у </w:t>
      </w:r>
      <w:proofErr w:type="gramStart"/>
      <w:r w:rsidR="00960730">
        <w:rPr>
          <w:rFonts w:eastAsiaTheme="minorEastAsia"/>
          <w:color w:val="000000" w:themeColor="text1"/>
          <w:kern w:val="24"/>
          <w:sz w:val="28"/>
          <w:szCs w:val="28"/>
        </w:rPr>
        <w:t xml:space="preserve">нас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выступает</w:t>
      </w:r>
      <w:proofErr w:type="gramEnd"/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074C78" w:rsidRPr="003572C0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Программа развития,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представляющая совокупность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>инновационных блоков, объединённых общей концепцией развития, направленных как на стабилизацию функционирования учреждения, так и на обновление практики образования</w:t>
      </w:r>
      <w:r w:rsidR="00E56B41" w:rsidRPr="003572C0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074C78" w:rsidRPr="003572C0" w:rsidRDefault="00B75D60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Проектное управление предполагает подход к любой задаче как к проекту. В этом качестве</w:t>
      </w:r>
      <w:r w:rsidR="00960730">
        <w:rPr>
          <w:rFonts w:eastAsiaTheme="minorEastAsia"/>
          <w:color w:val="000000" w:themeColor="text1"/>
          <w:kern w:val="24"/>
          <w:sz w:val="28"/>
          <w:szCs w:val="28"/>
        </w:rPr>
        <w:t xml:space="preserve"> может выступать и ремонтные работы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, и </w:t>
      </w:r>
      <w:r w:rsidR="00960730">
        <w:rPr>
          <w:rFonts w:eastAsiaTheme="minorEastAsia"/>
          <w:color w:val="000000" w:themeColor="text1"/>
          <w:kern w:val="24"/>
          <w:sz w:val="28"/>
          <w:szCs w:val="28"/>
        </w:rPr>
        <w:t>внедрение новой методической разработки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по дополнительному образованию, и переход на новое программ</w:t>
      </w:r>
      <w:r w:rsidR="00960730">
        <w:rPr>
          <w:rFonts w:eastAsiaTheme="minorEastAsia"/>
          <w:color w:val="000000" w:themeColor="text1"/>
          <w:kern w:val="24"/>
          <w:sz w:val="28"/>
          <w:szCs w:val="28"/>
        </w:rPr>
        <w:t xml:space="preserve">ное обеспечение. Главное здесь – наличие определенной </w:t>
      </w:r>
      <w:proofErr w:type="gramStart"/>
      <w:r w:rsidR="00960730">
        <w:rPr>
          <w:rFonts w:eastAsiaTheme="minorEastAsia"/>
          <w:color w:val="000000" w:themeColor="text1"/>
          <w:kern w:val="24"/>
          <w:sz w:val="28"/>
          <w:szCs w:val="28"/>
        </w:rPr>
        <w:t xml:space="preserve">цели,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ограничения</w:t>
      </w:r>
      <w:proofErr w:type="gramEnd"/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во времени, бюджете и кадрах.</w:t>
      </w:r>
    </w:p>
    <w:p w:rsidR="00E56B41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Движущая сила проекта – команда, в </w:t>
      </w:r>
      <w:r w:rsidR="00E56B41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составе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которой</w:t>
      </w:r>
      <w:r w:rsidR="00E56B41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и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воспитатели</w:t>
      </w:r>
      <w:r w:rsidR="00E56B41" w:rsidRPr="003572C0">
        <w:rPr>
          <w:rFonts w:eastAsiaTheme="minorEastAsia"/>
          <w:color w:val="000000" w:themeColor="text1"/>
          <w:kern w:val="24"/>
          <w:sz w:val="28"/>
          <w:szCs w:val="28"/>
        </w:rPr>
        <w:t>, и педагоги, и административный персонал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детского сада.</w:t>
      </w:r>
      <w:r w:rsidR="00960730">
        <w:rPr>
          <w:sz w:val="28"/>
          <w:szCs w:val="28"/>
        </w:rPr>
        <w:t xml:space="preserve">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Осмысление всего происходящего и потребность педагогическо</w:t>
      </w:r>
      <w:r w:rsidR="00E56B41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го коллектива двигаться вперед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привело нашу команду к простой управленческой идее. Необходим механизм, который будет оперативно, адекватно и профессионально реагиро</w:t>
      </w:r>
      <w:r w:rsidR="00E56B41" w:rsidRPr="003572C0">
        <w:rPr>
          <w:rFonts w:eastAsiaTheme="minorEastAsia"/>
          <w:color w:val="000000" w:themeColor="text1"/>
          <w:kern w:val="24"/>
          <w:sz w:val="28"/>
          <w:szCs w:val="28"/>
        </w:rPr>
        <w:t>вать на изменения внешней среды, на возникающие новые потребности и учитывать все возможности развития.</w:t>
      </w:r>
      <w:r w:rsidR="00B75D60" w:rsidRPr="003572C0">
        <w:rPr>
          <w:sz w:val="28"/>
          <w:szCs w:val="28"/>
        </w:rPr>
        <w:t xml:space="preserve">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Таким механизмом и стали </w:t>
      </w:r>
      <w:proofErr w:type="gramStart"/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проектные  группы</w:t>
      </w:r>
      <w:proofErr w:type="gramEnd"/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по реализации поставленных стратегических целей. </w:t>
      </w:r>
    </w:p>
    <w:p w:rsidR="00074C78" w:rsidRPr="003572C0" w:rsidRDefault="00B75D60" w:rsidP="005F2C82">
      <w:pPr>
        <w:spacing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572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</w:t>
      </w:r>
      <w:r w:rsidR="00074C78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При анализе и постановке проблемы мы пользовались методикой </w:t>
      </w:r>
      <w:r w:rsidR="00074C78" w:rsidRPr="003572C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«Зеркало</w:t>
      </w:r>
      <w:r w:rsidR="00E56B41" w:rsidRPr="003572C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прогрессивных преобразований», которая</w:t>
      </w:r>
      <w:r w:rsidR="00E56B41" w:rsidRPr="003572C0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E56B41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помогает при решении</w:t>
      </w:r>
      <w:r w:rsidR="00074C78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проектных задач.</w:t>
      </w:r>
      <w:r w:rsidR="00074C78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br/>
        <w:t>алгоритм работы с данной методикой следующий:</w:t>
      </w:r>
    </w:p>
    <w:p w:rsidR="00074C78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1</w:t>
      </w:r>
      <w:r w:rsidR="00B75D60" w:rsidRPr="003572C0">
        <w:rPr>
          <w:rFonts w:eastAsiaTheme="minorEastAsia"/>
          <w:color w:val="000000" w:themeColor="text1"/>
          <w:kern w:val="24"/>
          <w:sz w:val="28"/>
          <w:szCs w:val="28"/>
        </w:rPr>
        <w:t>шаг: Сформулировать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одн</w:t>
      </w:r>
      <w:r w:rsidR="00B75D60" w:rsidRPr="003572C0">
        <w:rPr>
          <w:rFonts w:eastAsiaTheme="minorEastAsia"/>
          <w:color w:val="000000" w:themeColor="text1"/>
          <w:kern w:val="24"/>
          <w:sz w:val="28"/>
          <w:szCs w:val="28"/>
        </w:rPr>
        <w:t>у конкретную проблему и записать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ее. </w:t>
      </w:r>
    </w:p>
    <w:p w:rsidR="00074C78" w:rsidRPr="003572C0" w:rsidRDefault="00B75D60" w:rsidP="005A7E57">
      <w:pPr>
        <w:pStyle w:val="a3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2</w:t>
      </w:r>
      <w:proofErr w:type="gramStart"/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шаг:   </w:t>
      </w:r>
      <w:proofErr w:type="gramEnd"/>
      <w:r w:rsidR="00960730">
        <w:rPr>
          <w:rFonts w:eastAsiaTheme="minorEastAsia"/>
          <w:color w:val="000000" w:themeColor="text1"/>
          <w:kern w:val="24"/>
          <w:sz w:val="28"/>
          <w:szCs w:val="28"/>
        </w:rPr>
        <w:t>Со слов «не»</w:t>
      </w:r>
      <w:r w:rsidR="005A7E57">
        <w:rPr>
          <w:rFonts w:eastAsiaTheme="minorEastAsia"/>
          <w:color w:val="000000" w:themeColor="text1"/>
          <w:kern w:val="24"/>
          <w:sz w:val="28"/>
          <w:szCs w:val="28"/>
        </w:rPr>
        <w:t xml:space="preserve"> и </w:t>
      </w:r>
      <w:r w:rsidR="00960730">
        <w:rPr>
          <w:rFonts w:eastAsiaTheme="minorEastAsia"/>
          <w:color w:val="000000" w:themeColor="text1"/>
          <w:kern w:val="24"/>
          <w:sz w:val="28"/>
          <w:szCs w:val="28"/>
        </w:rPr>
        <w:t>«нет»</w:t>
      </w:r>
      <w:r w:rsidR="005A7E57">
        <w:rPr>
          <w:rFonts w:eastAsiaTheme="minorEastAsia"/>
          <w:color w:val="000000" w:themeColor="text1"/>
          <w:kern w:val="24"/>
          <w:sz w:val="28"/>
          <w:szCs w:val="28"/>
        </w:rPr>
        <w:t xml:space="preserve"> записать основные причины возникновения данной причины.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br/>
        <w:t>3 шаг: Проблему переформулировать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в цель. </w:t>
      </w:r>
    </w:p>
    <w:p w:rsidR="00E56B41" w:rsidRPr="003572C0" w:rsidRDefault="00E56B41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1 и 2 шаги представляют ситуацию «минус». Далее ее надо перевести в ситуацию «плюс». </w:t>
      </w:r>
    </w:p>
    <w:p w:rsidR="00074C78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4 шаг: Причины становятся задачами. </w:t>
      </w:r>
    </w:p>
    <w:p w:rsidR="00074C78" w:rsidRPr="003572C0" w:rsidRDefault="005A7E57" w:rsidP="005F2C82">
      <w:pPr>
        <w:pStyle w:val="a3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5шаг: </w:t>
      </w:r>
      <w:proofErr w:type="gramStart"/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Для  каждой</w:t>
      </w:r>
      <w:proofErr w:type="gramEnd"/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   задачи   опреде</w:t>
      </w:r>
      <w:r w:rsidR="00B75D60" w:rsidRPr="003572C0">
        <w:rPr>
          <w:rFonts w:eastAsiaTheme="minorEastAsia"/>
          <w:color w:val="000000" w:themeColor="text1"/>
          <w:kern w:val="24"/>
          <w:sz w:val="28"/>
          <w:szCs w:val="28"/>
        </w:rPr>
        <w:t>лить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  ком</w:t>
      </w:r>
      <w:r w:rsidR="00B75D60" w:rsidRPr="003572C0">
        <w:rPr>
          <w:rFonts w:eastAsiaTheme="minorEastAsia"/>
          <w:color w:val="000000" w:themeColor="text1"/>
          <w:kern w:val="24"/>
          <w:sz w:val="28"/>
          <w:szCs w:val="28"/>
        </w:rPr>
        <w:t>плекс  мероприятий  по   её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решени</w:t>
      </w:r>
      <w:r w:rsidRPr="00D15F94">
        <w:rPr>
          <w:rFonts w:eastAsiaTheme="minorEastAsia"/>
          <w:kern w:val="24"/>
          <w:sz w:val="28"/>
          <w:szCs w:val="28"/>
        </w:rPr>
        <w:t>ю</w:t>
      </w:r>
      <w:r w:rsidR="00E56B41" w:rsidRPr="00D15F94">
        <w:rPr>
          <w:rFonts w:eastAsiaTheme="minorEastAsia"/>
          <w:kern w:val="24"/>
          <w:sz w:val="28"/>
          <w:szCs w:val="28"/>
        </w:rPr>
        <w:t xml:space="preserve">.   </w:t>
      </w:r>
    </w:p>
    <w:p w:rsidR="00074C78" w:rsidRPr="003572C0" w:rsidRDefault="00074C78" w:rsidP="005F2C82">
      <w:pPr>
        <w:pStyle w:val="a3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 xml:space="preserve">После аналитического этапа из базы потенциальных проектов создается тот портфель, который принимается к реализации. </w:t>
      </w:r>
    </w:p>
    <w:p w:rsidR="00B75D60" w:rsidRPr="003572C0" w:rsidRDefault="00B75D60" w:rsidP="005F2C82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  </w:t>
      </w: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Наша рабочая группа наметила </w:t>
      </w:r>
      <w:r w:rsidR="003A1413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направляющие векторы стратегического развития, для реализации которых работают педагогические, методические и управленческие проекты. Например, первый стратегический вектор развития</w:t>
      </w:r>
      <w:r w:rsidR="00AE683A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– создание имиджа дошкольного образовательного учреждения -</w:t>
      </w:r>
      <w:r w:rsidR="003A1413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реализуется системой взаимосвязанных проектов «Безопасность в ДОУ», «Надежда» (работа с молодыми кадрами, наставничество, обмен опытом), «Возьмёмся за руки, друзья», «</w:t>
      </w:r>
      <w:r w:rsidR="008C03A9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З</w:t>
      </w:r>
      <w:r w:rsidR="003A1413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доровье. Сила. </w:t>
      </w:r>
      <w:proofErr w:type="gramStart"/>
      <w:r w:rsidR="003A1413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Красота»  и</w:t>
      </w:r>
      <w:proofErr w:type="gramEnd"/>
      <w:r w:rsidR="003A1413"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«Дорогой истории» (эти проекты </w:t>
      </w:r>
      <w:r w:rsidR="003A1413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формируют положительный имидж учреждения в сознании родителей, активизируют их внимание к вопросам воспитания, обучения,   жизни ребён</w:t>
      </w:r>
      <w:r w:rsidR="00E56B41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 в детском саду). При работе </w:t>
      </w:r>
      <w:r w:rsidR="003A1413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="008C03A9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A1413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данными проектами проявляется творческий потенциал, возможности и способности всех участников образовательного пространства. </w:t>
      </w:r>
      <w:r w:rsidR="008C03A9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Родители </w:t>
      </w:r>
      <w:r w:rsidR="00EE44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 очень частые гости в нашем детском саду</w:t>
      </w:r>
      <w:r w:rsidR="008C03A9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Традиционным у нас стал Родительский день, когда 1 раз в месяц в каждой группе мамы и папы (а то и бабушки) становятся полноправными участниками образовательного и воспитательного процесса. Они проводят занятия, просто наблюдают за детьми во время пребывания в саду, делятся своими увлечениями</w:t>
      </w:r>
      <w:r w:rsidR="00E56B41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умениями</w:t>
      </w:r>
      <w:r w:rsidR="008C03A9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участвуют в прогулках, зарядках. Они у нас не только зрители на праздниках и развлечениях, но и активные участники. Это не могла не оставить положительный отклик в построении взаимоотношений ДОУ и семьи и не повлиять на формирование имиджа нашего дошкольного учреждения!</w:t>
      </w:r>
      <w:r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E683A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Кроме того, в этом году</w:t>
      </w:r>
      <w:r w:rsidR="008C03A9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наши </w:t>
      </w:r>
      <w:proofErr w:type="spellStart"/>
      <w:r w:rsidR="008C03A9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подготовишки</w:t>
      </w:r>
      <w:proofErr w:type="spellEnd"/>
      <w:r w:rsidR="008C03A9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вместе с родителями влились </w:t>
      </w:r>
      <w:proofErr w:type="gramStart"/>
      <w:r w:rsidR="008C03A9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8C03A9" w:rsidRPr="003572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масштабный</w:t>
      </w:r>
      <w:proofErr w:type="gramEnd"/>
      <w:r w:rsidR="008C03A9" w:rsidRPr="003572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всероссийский проект «Орлята России»</w:t>
      </w:r>
      <w:r w:rsidR="001E61AD" w:rsidRPr="003572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под гордым названием «Орлята-дошколята».</w:t>
      </w:r>
    </w:p>
    <w:p w:rsidR="00B75D60" w:rsidRPr="003572C0" w:rsidRDefault="008C03A9" w:rsidP="005F2C82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Совместно с педагогами </w:t>
      </w:r>
      <w:r w:rsidR="001E61AD"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родителями </w:t>
      </w:r>
      <w:r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будут достиг</w:t>
      </w:r>
      <w:r w:rsidR="003572C0"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ать звание «Орлёнок» в 7 треках, как принято в общероссийском школьном движении:</w:t>
      </w:r>
      <w:r w:rsidRPr="003572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«Орлёнок - Лидер»;</w:t>
      </w:r>
    </w:p>
    <w:p w:rsidR="009A6152" w:rsidRPr="003572C0" w:rsidRDefault="00AE683A" w:rsidP="005F2C82">
      <w:pPr>
        <w:spacing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«Орлёнок - Мастер»;</w:t>
      </w:r>
      <w:r w:rsidRPr="003572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«Орлёнок - Эрудит»;</w:t>
      </w:r>
      <w:r w:rsidRPr="003572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«Орлёнок - Спортсмен»;</w:t>
      </w:r>
      <w:r w:rsidRPr="003572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«Орлёнок - Волонтёр»;</w:t>
      </w:r>
      <w:r w:rsidRPr="003572C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«Орлёнок - Эколог».</w:t>
      </w:r>
      <w:r w:rsidR="008C03A9" w:rsidRPr="003572C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C03A9"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«Орлёнок - Хранитель исторической памяти»</w:t>
      </w:r>
      <w:r w:rsidR="003572C0" w:rsidRPr="003572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A6152" w:rsidRPr="003572C0" w:rsidRDefault="003572C0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sz w:val="28"/>
          <w:szCs w:val="28"/>
        </w:rPr>
        <w:t xml:space="preserve">                  </w:t>
      </w:r>
      <w:r w:rsidR="00D15F94">
        <w:rPr>
          <w:sz w:val="28"/>
          <w:szCs w:val="28"/>
        </w:rPr>
        <w:t xml:space="preserve">Повышение качества образования - </w:t>
      </w:r>
      <w:r w:rsidR="00AE683A" w:rsidRPr="003572C0">
        <w:rPr>
          <w:sz w:val="28"/>
          <w:szCs w:val="28"/>
        </w:rPr>
        <w:t xml:space="preserve">следующий </w:t>
      </w:r>
      <w:r w:rsidR="00D15F94">
        <w:rPr>
          <w:sz w:val="28"/>
          <w:szCs w:val="28"/>
        </w:rPr>
        <w:t xml:space="preserve">вектор стратегического развития. </w:t>
      </w:r>
      <w:proofErr w:type="gramStart"/>
      <w:r w:rsidR="00D15F94">
        <w:rPr>
          <w:sz w:val="28"/>
          <w:szCs w:val="28"/>
        </w:rPr>
        <w:t xml:space="preserve">Он </w:t>
      </w:r>
      <w:r w:rsidR="009A6152" w:rsidRPr="003572C0">
        <w:rPr>
          <w:sz w:val="28"/>
          <w:szCs w:val="28"/>
        </w:rPr>
        <w:t xml:space="preserve"> осуществляется</w:t>
      </w:r>
      <w:proofErr w:type="gramEnd"/>
      <w:r w:rsidR="009A6152" w:rsidRPr="003572C0">
        <w:rPr>
          <w:sz w:val="28"/>
          <w:szCs w:val="28"/>
        </w:rPr>
        <w:t xml:space="preserve"> по 3 направлениям: первое направление предполагает высокий уровень качества образовательных программ и их методического обеспечения, использование </w:t>
      </w:r>
      <w:proofErr w:type="spellStart"/>
      <w:r w:rsidR="009A6152" w:rsidRPr="003572C0">
        <w:rPr>
          <w:sz w:val="28"/>
          <w:szCs w:val="28"/>
        </w:rPr>
        <w:t>здоровьесберегающих</w:t>
      </w:r>
      <w:proofErr w:type="spellEnd"/>
      <w:r w:rsidR="009A6152" w:rsidRPr="003572C0">
        <w:rPr>
          <w:sz w:val="28"/>
          <w:szCs w:val="28"/>
        </w:rPr>
        <w:t xml:space="preserve"> образовательных технологий, разработка целевых программ. Второе направление: повышение уровня квалификации, профессиональной компетентности педагогов, развитие их творческого потенциала.</w:t>
      </w:r>
      <w:r w:rsidR="00C35D81" w:rsidRPr="003572C0">
        <w:rPr>
          <w:sz w:val="28"/>
          <w:szCs w:val="28"/>
        </w:rPr>
        <w:t xml:space="preserve"> Наш сад давно и успешно сотрудничает с </w:t>
      </w:r>
      <w:proofErr w:type="spellStart"/>
      <w:r w:rsidR="00C35D81" w:rsidRPr="003572C0">
        <w:rPr>
          <w:sz w:val="28"/>
          <w:szCs w:val="28"/>
        </w:rPr>
        <w:t>Сант</w:t>
      </w:r>
      <w:proofErr w:type="spellEnd"/>
      <w:r w:rsidR="00C35D81" w:rsidRPr="003572C0">
        <w:rPr>
          <w:sz w:val="28"/>
          <w:szCs w:val="28"/>
        </w:rPr>
        <w:t xml:space="preserve">-Петербургским Центром Дополнительного профессионального образования. Несколько лет пользуемся подпиской в </w:t>
      </w:r>
      <w:proofErr w:type="spellStart"/>
      <w:r w:rsidR="00C35D81" w:rsidRPr="003572C0">
        <w:rPr>
          <w:sz w:val="28"/>
          <w:szCs w:val="28"/>
        </w:rPr>
        <w:t>Актион</w:t>
      </w:r>
      <w:proofErr w:type="spellEnd"/>
      <w:r w:rsidR="00C35D81" w:rsidRPr="003572C0">
        <w:rPr>
          <w:sz w:val="28"/>
          <w:szCs w:val="28"/>
        </w:rPr>
        <w:t>-</w:t>
      </w:r>
      <w:proofErr w:type="gramStart"/>
      <w:r w:rsidR="00C35D81" w:rsidRPr="003572C0">
        <w:rPr>
          <w:sz w:val="28"/>
          <w:szCs w:val="28"/>
        </w:rPr>
        <w:t>групп,  где</w:t>
      </w:r>
      <w:proofErr w:type="gramEnd"/>
      <w:r w:rsidR="00C35D81" w:rsidRPr="003572C0">
        <w:rPr>
          <w:sz w:val="28"/>
          <w:szCs w:val="28"/>
        </w:rPr>
        <w:t xml:space="preserve">  каждый специалист имеет свой личный кабинет.  </w:t>
      </w:r>
      <w:r w:rsidR="009A6152" w:rsidRPr="003572C0">
        <w:rPr>
          <w:sz w:val="28"/>
          <w:szCs w:val="28"/>
        </w:rPr>
        <w:t xml:space="preserve"> Третье направление: обогащение предметно-пространственной среды, наполнение которой предоставляет ребенку возможности </w:t>
      </w:r>
      <w:r w:rsidR="00AE683A" w:rsidRPr="003572C0">
        <w:rPr>
          <w:sz w:val="28"/>
          <w:szCs w:val="28"/>
        </w:rPr>
        <w:t xml:space="preserve">развития и </w:t>
      </w:r>
      <w:r w:rsidR="009A6152" w:rsidRPr="003572C0">
        <w:rPr>
          <w:sz w:val="28"/>
          <w:szCs w:val="28"/>
        </w:rPr>
        <w:t xml:space="preserve">саморазвития. </w:t>
      </w:r>
    </w:p>
    <w:p w:rsidR="00C17F47" w:rsidRPr="003572C0" w:rsidRDefault="003572C0" w:rsidP="005F2C82">
      <w:pPr>
        <w:pStyle w:val="a3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3572C0">
        <w:rPr>
          <w:sz w:val="28"/>
          <w:szCs w:val="28"/>
        </w:rPr>
        <w:t xml:space="preserve">                  </w:t>
      </w:r>
      <w:r w:rsidR="009A6152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Подробнее хочется остановиться на управленческом векторе стратегического развития ДОУ, который нам как руководителям, близок, актуален и порой болезнен -  это кадровая политика в дошкольном учреждении. </w:t>
      </w:r>
      <w:r w:rsidR="00C35D81" w:rsidRPr="003572C0">
        <w:rPr>
          <w:rFonts w:eastAsiaTheme="minorEastAsia"/>
          <w:color w:val="000000" w:themeColor="text1"/>
          <w:kern w:val="24"/>
          <w:sz w:val="28"/>
          <w:szCs w:val="28"/>
        </w:rPr>
        <w:t>Сущность управления любым коллективом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– это деятельность, в которой находят отражение эффективная работа персонала в целом и отлаженная работа каждого сотрудника в частности. Общая модель управления персоналом включает такие тесно взаимодействующие механизмы, как подбор и расстановка кадров, развитие и подготовка сотрудников, анализ и оценка результатов работы, мотивация и вознаграждение персонала и др. </w:t>
      </w:r>
    </w:p>
    <w:p w:rsidR="00074C78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bCs/>
          <w:color w:val="000000" w:themeColor="text1"/>
          <w:kern w:val="24"/>
          <w:sz w:val="28"/>
          <w:szCs w:val="28"/>
        </w:rPr>
        <w:lastRenderedPageBreak/>
        <w:t>Решение за</w:t>
      </w:r>
      <w:r w:rsidR="00C35D81" w:rsidRPr="003572C0">
        <w:rPr>
          <w:rFonts w:eastAsiaTheme="minorEastAsia"/>
          <w:bCs/>
          <w:color w:val="000000" w:themeColor="text1"/>
          <w:kern w:val="24"/>
          <w:sz w:val="28"/>
          <w:szCs w:val="28"/>
        </w:rPr>
        <w:t>дач управления коллективом у нас решается</w:t>
      </w:r>
      <w:r w:rsidRPr="003572C0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через: </w:t>
      </w:r>
    </w:p>
    <w:p w:rsidR="00074C78" w:rsidRPr="003572C0" w:rsidRDefault="009A6152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- 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>Обеспечение кадрами;</w:t>
      </w:r>
    </w:p>
    <w:p w:rsidR="00074C78" w:rsidRPr="003572C0" w:rsidRDefault="009A6152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-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Эффективное использование кадров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>;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074C78" w:rsidRPr="003572C0" w:rsidRDefault="009A6152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-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Профессиональное ра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>звитие кадров.</w:t>
      </w:r>
    </w:p>
    <w:p w:rsidR="003572C0" w:rsidRPr="00D15F94" w:rsidRDefault="00D15F94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При приёме на работу проводится анкетирование для</w:t>
      </w:r>
      <w:r w:rsidR="00074C78" w:rsidRPr="003572C0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>учета психологических особенностей педагогов, личных качеств, предпочтения к определенному виду деятельности в работе с детьми и возрастной группе воспитанников и т.д.  Планирование численности персонала тоже можно контроли</w:t>
      </w:r>
      <w:r w:rsidR="00C17F47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ровать и регулировать. </w:t>
      </w:r>
      <w:proofErr w:type="gramStart"/>
      <w:r w:rsidR="00C17F47" w:rsidRPr="003572C0">
        <w:rPr>
          <w:rFonts w:eastAsiaTheme="minorEastAsia"/>
          <w:color w:val="000000" w:themeColor="text1"/>
          <w:kern w:val="24"/>
          <w:sz w:val="28"/>
          <w:szCs w:val="28"/>
        </w:rPr>
        <w:t>Например</w:t>
      </w:r>
      <w:proofErr w:type="gramEnd"/>
      <w:r w:rsidR="00C17F47" w:rsidRPr="003572C0">
        <w:rPr>
          <w:rFonts w:eastAsiaTheme="minorEastAsia"/>
          <w:color w:val="000000" w:themeColor="text1"/>
          <w:kern w:val="24"/>
          <w:sz w:val="28"/>
          <w:szCs w:val="28"/>
        </w:rPr>
        <w:t>:</w:t>
      </w:r>
      <w:r w:rsidR="00074C78"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074C78" w:rsidRPr="00D15F94" w:rsidRDefault="00074C78" w:rsidP="005F2C82">
      <w:pPr>
        <w:pStyle w:val="a3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- переквалификация сотрудников (мла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 xml:space="preserve">дший воспитатель – воспитатель; воспитатель -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инструктор по физической культуре; 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>воспитатель –старший воспитатель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т.д.)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>;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074C78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- учет возможного временного отсутствия (от 1,5 до 3 лет) сотрудника на рабочем мест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>е (отпуск по уходу за ребенком);</w:t>
      </w:r>
    </w:p>
    <w:p w:rsidR="00074C78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- работа с родителями («банк данных»), подготовка педагогов из числа родителей. </w:t>
      </w:r>
    </w:p>
    <w:p w:rsidR="00074C78" w:rsidRPr="003572C0" w:rsidRDefault="00074C78" w:rsidP="005F2C8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Какие шаги в рамках этого проекта мы совершаем для создания условий для минимизации увольнений? </w:t>
      </w:r>
      <w:r w:rsidR="00C17F47" w:rsidRPr="003572C0">
        <w:rPr>
          <w:sz w:val="28"/>
          <w:szCs w:val="28"/>
        </w:rPr>
        <w:t xml:space="preserve"> 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 xml:space="preserve">Это поддержание </w:t>
      </w:r>
      <w:proofErr w:type="gramStart"/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 xml:space="preserve">равновесие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интересов</w:t>
      </w:r>
      <w:proofErr w:type="gramEnd"/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организации и сотрудников, психологическая поддержка и помощь в семейном воспитании, 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 xml:space="preserve">безоговорочное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соблюдение требований законодательства о труде,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 xml:space="preserve"> максимальная забота о каждом сотруднике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, уважение его прав, свобод, до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>стоинства, поддержание чувства достоинства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, справедливое вознаграждение достижений, повышение уровня удовлетворенности 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 xml:space="preserve">своим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>т</w:t>
      </w:r>
      <w:r w:rsidR="00D15F94">
        <w:rPr>
          <w:rFonts w:eastAsiaTheme="minorEastAsia"/>
          <w:color w:val="000000" w:themeColor="text1"/>
          <w:kern w:val="24"/>
          <w:sz w:val="28"/>
          <w:szCs w:val="28"/>
        </w:rPr>
        <w:t xml:space="preserve">рудом, сохранение благотворного </w:t>
      </w:r>
      <w:r w:rsidRPr="003572C0">
        <w:rPr>
          <w:rFonts w:eastAsiaTheme="minorEastAsia"/>
          <w:color w:val="000000" w:themeColor="text1"/>
          <w:kern w:val="24"/>
          <w:sz w:val="28"/>
          <w:szCs w:val="28"/>
        </w:rPr>
        <w:t xml:space="preserve"> климата в коллективе. </w:t>
      </w:r>
    </w:p>
    <w:p w:rsidR="00C17F47" w:rsidRPr="003572C0" w:rsidRDefault="00C17F47" w:rsidP="005F2C82">
      <w:pPr>
        <w:spacing w:line="36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D15F94">
        <w:rPr>
          <w:rFonts w:ascii="Times New Roman" w:eastAsiaTheme="minorEastAsia" w:hAnsi="Times New Roman" w:cs="Times New Roman"/>
          <w:color w:val="FF0000"/>
          <w:kern w:val="24"/>
          <w:sz w:val="28"/>
          <w:szCs w:val="28"/>
          <w:lang w:eastAsia="ru-RU"/>
        </w:rPr>
        <w:t xml:space="preserve">Выводы: </w:t>
      </w: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Результатом реализации управленческих проектов в нашем образовательном </w:t>
      </w:r>
      <w:proofErr w:type="gramStart"/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учреждении  можно</w:t>
      </w:r>
      <w:proofErr w:type="gramEnd"/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считать следующее:    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-Создание "портфеля" проектов для повышения качества образования.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-Модернизация организационной структуры управления — создание управленческой команды. 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 xml:space="preserve">-Формирование положительного имиджа ДОУ и повышение его престижа. 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-Распространение методического продукта, разработанного в ходе реализации проекта. 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-Уменьшение текучести педагогических кадров и их оттока из дошкольного учреждения. 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-Повышение конкурентоспособности ДОУ на рынке образовательных услуг. 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-Развитие материально-технической базы ДОУ.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-Все педагоги нашего детского сада занимаются проектной деятельностью;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-Родители всех возрастных групп вовлечены в проектную деятельность;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-Сотрудники имеют дополнительное стимулирование за инновационную деятельность;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-Педагоги из носителей готовых знаний превращаются в организаторов познавательной и исследовательской деятельности для детей, при этом дети самостоятельно осуществляют деятельность поискового и исследовательского характера;</w:t>
      </w:r>
    </w:p>
    <w:p w:rsidR="00C17F47" w:rsidRPr="003572C0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-создан</w:t>
      </w:r>
      <w:r w:rsidR="00131F0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ы условия </w:t>
      </w:r>
      <w:proofErr w:type="gramStart"/>
      <w:r w:rsidR="00131F0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для  психологического</w:t>
      </w:r>
      <w:proofErr w:type="gramEnd"/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комфорт</w:t>
      </w:r>
      <w:r w:rsidR="00131F0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</w:t>
      </w: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для всех участников педагогического процесса;</w:t>
      </w:r>
    </w:p>
    <w:p w:rsidR="00C17F47" w:rsidRPr="00911B0B" w:rsidRDefault="00C17F47" w:rsidP="005F2C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2C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Таким образом, </w:t>
      </w:r>
    </w:p>
    <w:p w:rsidR="00C17F47" w:rsidRPr="00911B0B" w:rsidRDefault="00C17F47" w:rsidP="005F2C82">
      <w:pPr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Система проектного управления обладает достаточным потенциалом для решения проблем детского сада и является фактором повышения эффективности его деятельности.</w:t>
      </w:r>
    </w:p>
    <w:p w:rsidR="003572C0" w:rsidRPr="00911B0B" w:rsidRDefault="003572C0" w:rsidP="005F2C82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      </w:t>
      </w:r>
      <w:r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Перспективой</w:t>
      </w:r>
      <w:r w:rsidR="00074C78"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дальнейшего развития</w:t>
      </w:r>
      <w:r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проектного метода управления мы считаем у</w:t>
      </w:r>
      <w:r w:rsidR="00074C78"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частие ДОУ и отдельных педагогов в научно-практических конференциях, конкурсах, выпуске методических пособий, научных статей, в том числе, используя возможности электронных ресурсов для организации распространения опыта проектной деятельности; расширение форм работы с социальными партнерами и родителями; дальнейшее укрепление материально-технической базы; обобщение опыта работы на </w:t>
      </w:r>
      <w:r w:rsidR="00117C19"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различных уровнях.</w:t>
      </w:r>
    </w:p>
    <w:p w:rsidR="00C17F47" w:rsidRPr="00911B0B" w:rsidRDefault="003572C0" w:rsidP="005F2C82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lastRenderedPageBreak/>
        <w:t xml:space="preserve">               </w:t>
      </w:r>
      <w:r w:rsidR="00C17F47"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 словаре Даля слово «</w:t>
      </w:r>
      <w:proofErr w:type="gramStart"/>
      <w:r w:rsidR="00C17F47"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заведовать»  означает</w:t>
      </w:r>
      <w:proofErr w:type="gramEnd"/>
      <w:r w:rsidR="00C17F47"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: управлять, держать в ведомстве своем, сродни слову водить – указывать путь. Управлять – править, давая направление; распорядиться, быть хозяином, распорядителем </w:t>
      </w:r>
      <w:proofErr w:type="gramStart"/>
      <w:r w:rsidR="00C17F47"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чего»…</w:t>
      </w:r>
      <w:proofErr w:type="gramEnd"/>
      <w:r w:rsidR="00C17F47" w:rsidRPr="00911B0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Из большого количества слов определяющим к модному ныне слову «имидж» в отношении заведующего детским садом можно выбрать – «быть хозяйкой».</w:t>
      </w:r>
    </w:p>
    <w:p w:rsidR="00911B0B" w:rsidRPr="00911B0B" w:rsidRDefault="00911B0B" w:rsidP="00911B0B">
      <w:pPr>
        <w:spacing w:before="78" w:line="360" w:lineRule="auto"/>
        <w:ind w:left="75" w:right="158"/>
        <w:rPr>
          <w:rFonts w:ascii="Times New Roman" w:hAnsi="Times New Roman" w:cs="Times New Roman"/>
          <w:b/>
          <w:sz w:val="28"/>
        </w:rPr>
      </w:pPr>
      <w:r w:rsidRPr="00911B0B">
        <w:rPr>
          <w:rFonts w:ascii="Times New Roman" w:hAnsi="Times New Roman" w:cs="Times New Roman"/>
          <w:b/>
          <w:sz w:val="28"/>
        </w:rPr>
        <w:t>Используемая</w:t>
      </w:r>
      <w:r w:rsidRPr="00911B0B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911B0B">
        <w:rPr>
          <w:rFonts w:ascii="Times New Roman" w:hAnsi="Times New Roman" w:cs="Times New Roman"/>
          <w:b/>
          <w:sz w:val="28"/>
        </w:rPr>
        <w:t>и</w:t>
      </w:r>
      <w:r w:rsidRPr="00911B0B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911B0B">
        <w:rPr>
          <w:rFonts w:ascii="Times New Roman" w:hAnsi="Times New Roman" w:cs="Times New Roman"/>
          <w:b/>
          <w:sz w:val="28"/>
        </w:rPr>
        <w:t>рекомендуемая</w:t>
      </w:r>
      <w:r w:rsidRPr="00911B0B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911B0B">
        <w:rPr>
          <w:rFonts w:ascii="Times New Roman" w:hAnsi="Times New Roman" w:cs="Times New Roman"/>
          <w:b/>
          <w:spacing w:val="-2"/>
          <w:sz w:val="28"/>
        </w:rPr>
        <w:t>литература</w:t>
      </w:r>
      <w:r>
        <w:rPr>
          <w:rFonts w:ascii="Times New Roman" w:hAnsi="Times New Roman" w:cs="Times New Roman"/>
          <w:b/>
          <w:spacing w:val="-2"/>
          <w:sz w:val="28"/>
        </w:rPr>
        <w:t>:</w:t>
      </w:r>
    </w:p>
    <w:p w:rsidR="00911B0B" w:rsidRPr="00911B0B" w:rsidRDefault="00911B0B" w:rsidP="00911B0B">
      <w:pPr>
        <w:pStyle w:val="aa"/>
        <w:numPr>
          <w:ilvl w:val="0"/>
          <w:numId w:val="1"/>
        </w:numPr>
        <w:tabs>
          <w:tab w:val="left" w:pos="521"/>
          <w:tab w:val="left" w:pos="523"/>
        </w:tabs>
        <w:spacing w:line="360" w:lineRule="auto"/>
        <w:ind w:right="105"/>
        <w:jc w:val="left"/>
        <w:rPr>
          <w:sz w:val="28"/>
        </w:rPr>
      </w:pPr>
      <w:r w:rsidRPr="00911B0B">
        <w:rPr>
          <w:sz w:val="28"/>
        </w:rPr>
        <w:t>Гудас А.Р. Основные направления инновационного развития дошкольного</w:t>
      </w:r>
      <w:r w:rsidRPr="00911B0B">
        <w:rPr>
          <w:spacing w:val="-1"/>
          <w:sz w:val="28"/>
        </w:rPr>
        <w:t xml:space="preserve"> </w:t>
      </w:r>
      <w:r w:rsidRPr="00911B0B">
        <w:rPr>
          <w:sz w:val="28"/>
        </w:rPr>
        <w:t>образовательного учреждения</w:t>
      </w:r>
      <w:r w:rsidRPr="00911B0B">
        <w:rPr>
          <w:spacing w:val="-2"/>
          <w:sz w:val="28"/>
        </w:rPr>
        <w:t xml:space="preserve"> </w:t>
      </w:r>
      <w:r w:rsidRPr="00911B0B">
        <w:rPr>
          <w:sz w:val="28"/>
        </w:rPr>
        <w:t>// Молодой ученый. –</w:t>
      </w:r>
      <w:r w:rsidRPr="00911B0B">
        <w:rPr>
          <w:spacing w:val="-1"/>
          <w:sz w:val="28"/>
        </w:rPr>
        <w:t xml:space="preserve"> </w:t>
      </w:r>
      <w:r w:rsidRPr="00911B0B">
        <w:rPr>
          <w:sz w:val="28"/>
        </w:rPr>
        <w:t>2018.</w:t>
      </w:r>
      <w:r w:rsidRPr="00911B0B">
        <w:rPr>
          <w:spacing w:val="-4"/>
          <w:sz w:val="28"/>
        </w:rPr>
        <w:t xml:space="preserve"> </w:t>
      </w:r>
      <w:r w:rsidRPr="00911B0B">
        <w:rPr>
          <w:sz w:val="28"/>
        </w:rPr>
        <w:t>–</w:t>
      </w:r>
    </w:p>
    <w:p w:rsidR="00911B0B" w:rsidRPr="00911B0B" w:rsidRDefault="00911B0B" w:rsidP="00911B0B">
      <w:pPr>
        <w:pStyle w:val="a8"/>
        <w:tabs>
          <w:tab w:val="left" w:pos="2131"/>
          <w:tab w:val="left" w:pos="3818"/>
          <w:tab w:val="left" w:pos="5296"/>
          <w:tab w:val="left" w:pos="6892"/>
          <w:tab w:val="left" w:pos="9235"/>
        </w:tabs>
        <w:spacing w:before="1" w:line="360" w:lineRule="auto"/>
        <w:ind w:left="523"/>
      </w:pPr>
      <w:r w:rsidRPr="00911B0B">
        <w:rPr>
          <w:spacing w:val="-10"/>
        </w:rPr>
        <w:t>№</w:t>
      </w:r>
      <w:r>
        <w:t xml:space="preserve"> </w:t>
      </w:r>
      <w:r w:rsidRPr="00911B0B">
        <w:rPr>
          <w:spacing w:val="-5"/>
        </w:rPr>
        <w:t>46.</w:t>
      </w:r>
      <w:r>
        <w:t xml:space="preserve"> </w:t>
      </w:r>
      <w:r w:rsidRPr="00911B0B">
        <w:rPr>
          <w:spacing w:val="-10"/>
        </w:rPr>
        <w:t>–</w:t>
      </w:r>
      <w:r>
        <w:t xml:space="preserve"> </w:t>
      </w:r>
      <w:r>
        <w:rPr>
          <w:spacing w:val="-5"/>
        </w:rPr>
        <w:t>с</w:t>
      </w:r>
      <w:r w:rsidRPr="00911B0B">
        <w:rPr>
          <w:spacing w:val="-5"/>
        </w:rPr>
        <w:t>.</w:t>
      </w:r>
      <w:r>
        <w:t xml:space="preserve"> </w:t>
      </w:r>
      <w:r w:rsidRPr="00911B0B">
        <w:rPr>
          <w:spacing w:val="-2"/>
        </w:rPr>
        <w:t>281-</w:t>
      </w:r>
      <w:r w:rsidRPr="00911B0B">
        <w:rPr>
          <w:spacing w:val="-4"/>
        </w:rPr>
        <w:t>283.</w:t>
      </w:r>
      <w:r w:rsidRPr="00911B0B">
        <w:tab/>
      </w:r>
    </w:p>
    <w:p w:rsidR="00911B0B" w:rsidRPr="00911B0B" w:rsidRDefault="00911B0B" w:rsidP="00911B0B">
      <w:pPr>
        <w:pStyle w:val="aa"/>
        <w:numPr>
          <w:ilvl w:val="0"/>
          <w:numId w:val="1"/>
        </w:numPr>
        <w:tabs>
          <w:tab w:val="left" w:pos="521"/>
          <w:tab w:val="left" w:pos="523"/>
        </w:tabs>
        <w:spacing w:line="360" w:lineRule="auto"/>
        <w:ind w:right="106"/>
        <w:jc w:val="left"/>
        <w:rPr>
          <w:sz w:val="28"/>
        </w:rPr>
      </w:pPr>
      <w:r w:rsidRPr="00911B0B">
        <w:rPr>
          <w:sz w:val="28"/>
        </w:rPr>
        <w:t>Гудас А.Р. Особенности управления инновационным развитием образовательной организации // Молодой ученый. Международный научный журнал. – 2018. № 46. – С. 283-285.</w:t>
      </w:r>
    </w:p>
    <w:p w:rsidR="00911B0B" w:rsidRPr="00911B0B" w:rsidRDefault="00911B0B" w:rsidP="00911B0B">
      <w:pPr>
        <w:pStyle w:val="aa"/>
        <w:numPr>
          <w:ilvl w:val="0"/>
          <w:numId w:val="1"/>
        </w:numPr>
        <w:tabs>
          <w:tab w:val="left" w:pos="521"/>
          <w:tab w:val="left" w:pos="523"/>
        </w:tabs>
        <w:spacing w:line="360" w:lineRule="auto"/>
        <w:ind w:right="105"/>
        <w:jc w:val="left"/>
        <w:rPr>
          <w:sz w:val="28"/>
        </w:rPr>
      </w:pPr>
      <w:r w:rsidRPr="00911B0B">
        <w:rPr>
          <w:sz w:val="28"/>
        </w:rPr>
        <w:t>Ильина Т.Н. Активные методы о</w:t>
      </w:r>
      <w:r>
        <w:rPr>
          <w:sz w:val="28"/>
        </w:rPr>
        <w:t xml:space="preserve">бучения педагогов в ДОУ. </w:t>
      </w:r>
      <w:r w:rsidRPr="00911B0B">
        <w:rPr>
          <w:sz w:val="28"/>
        </w:rPr>
        <w:t>Управление дошкольным образовательным учреждением. Научно-практический журнал. – 2008. – № 1.</w:t>
      </w:r>
    </w:p>
    <w:p w:rsidR="00911B0B" w:rsidRPr="00911B0B" w:rsidRDefault="00911B0B" w:rsidP="00911B0B">
      <w:pPr>
        <w:pStyle w:val="aa"/>
        <w:numPr>
          <w:ilvl w:val="0"/>
          <w:numId w:val="1"/>
        </w:numPr>
        <w:tabs>
          <w:tab w:val="left" w:pos="521"/>
          <w:tab w:val="left" w:pos="523"/>
          <w:tab w:val="left" w:pos="3410"/>
          <w:tab w:val="left" w:pos="5807"/>
          <w:tab w:val="left" w:pos="7593"/>
        </w:tabs>
        <w:spacing w:line="360" w:lineRule="auto"/>
        <w:ind w:right="104"/>
        <w:jc w:val="left"/>
        <w:rPr>
          <w:sz w:val="28"/>
        </w:rPr>
      </w:pPr>
      <w:r w:rsidRPr="00911B0B">
        <w:rPr>
          <w:sz w:val="28"/>
        </w:rPr>
        <w:t xml:space="preserve">Киселева Л.С. Проектный метод в деятельности дошкольного </w:t>
      </w:r>
      <w:r w:rsidRPr="00911B0B">
        <w:rPr>
          <w:spacing w:val="-2"/>
          <w:sz w:val="28"/>
        </w:rPr>
        <w:t>учреждения:</w:t>
      </w:r>
    </w:p>
    <w:p w:rsidR="00911B0B" w:rsidRPr="00911B0B" w:rsidRDefault="00911B0B" w:rsidP="00911B0B">
      <w:pPr>
        <w:pStyle w:val="aa"/>
        <w:tabs>
          <w:tab w:val="left" w:pos="521"/>
          <w:tab w:val="left" w:pos="523"/>
          <w:tab w:val="left" w:pos="3410"/>
          <w:tab w:val="left" w:pos="5807"/>
          <w:tab w:val="left" w:pos="7593"/>
        </w:tabs>
        <w:spacing w:line="360" w:lineRule="auto"/>
        <w:ind w:left="523" w:right="104" w:firstLine="0"/>
        <w:rPr>
          <w:sz w:val="28"/>
        </w:rPr>
      </w:pPr>
      <w:r w:rsidRPr="00911B0B">
        <w:rPr>
          <w:spacing w:val="-2"/>
          <w:sz w:val="28"/>
        </w:rPr>
        <w:t>Пособие</w:t>
      </w:r>
      <w:r w:rsidRPr="00911B0B">
        <w:rPr>
          <w:sz w:val="28"/>
        </w:rPr>
        <w:t xml:space="preserve"> </w:t>
      </w:r>
      <w:r w:rsidRPr="00911B0B">
        <w:rPr>
          <w:spacing w:val="-4"/>
          <w:sz w:val="28"/>
        </w:rPr>
        <w:t>для</w:t>
      </w:r>
      <w:r w:rsidRPr="00911B0B">
        <w:rPr>
          <w:sz w:val="28"/>
        </w:rPr>
        <w:t xml:space="preserve"> </w:t>
      </w:r>
      <w:r w:rsidRPr="00911B0B">
        <w:rPr>
          <w:spacing w:val="-2"/>
          <w:sz w:val="28"/>
        </w:rPr>
        <w:t xml:space="preserve">руководителей </w:t>
      </w:r>
      <w:r w:rsidRPr="00911B0B">
        <w:rPr>
          <w:sz w:val="28"/>
        </w:rPr>
        <w:t>и</w:t>
      </w:r>
      <w:r w:rsidRPr="00911B0B">
        <w:rPr>
          <w:spacing w:val="40"/>
          <w:sz w:val="28"/>
        </w:rPr>
        <w:t xml:space="preserve"> </w:t>
      </w:r>
      <w:r w:rsidRPr="00911B0B">
        <w:rPr>
          <w:sz w:val="28"/>
        </w:rPr>
        <w:t>практических</w:t>
      </w:r>
      <w:r w:rsidRPr="00911B0B">
        <w:rPr>
          <w:spacing w:val="40"/>
          <w:sz w:val="28"/>
        </w:rPr>
        <w:t xml:space="preserve"> </w:t>
      </w:r>
      <w:r w:rsidRPr="00911B0B">
        <w:rPr>
          <w:sz w:val="28"/>
        </w:rPr>
        <w:t>работников</w:t>
      </w:r>
      <w:r w:rsidRPr="00911B0B">
        <w:rPr>
          <w:spacing w:val="40"/>
          <w:sz w:val="28"/>
        </w:rPr>
        <w:t xml:space="preserve"> </w:t>
      </w:r>
      <w:r w:rsidRPr="00911B0B">
        <w:rPr>
          <w:sz w:val="28"/>
        </w:rPr>
        <w:t>ДОУ.</w:t>
      </w:r>
      <w:r w:rsidRPr="00911B0B">
        <w:rPr>
          <w:spacing w:val="40"/>
          <w:sz w:val="28"/>
        </w:rPr>
        <w:t xml:space="preserve"> </w:t>
      </w:r>
      <w:r w:rsidRPr="00911B0B">
        <w:rPr>
          <w:sz w:val="28"/>
        </w:rPr>
        <w:t xml:space="preserve">[Текст] / Л.С. Киселева, Т.А. Данилина, Т.С. </w:t>
      </w:r>
      <w:proofErr w:type="spellStart"/>
      <w:r w:rsidRPr="00911B0B">
        <w:rPr>
          <w:sz w:val="28"/>
        </w:rPr>
        <w:t>Лагода</w:t>
      </w:r>
      <w:proofErr w:type="spellEnd"/>
      <w:r w:rsidRPr="00911B0B">
        <w:rPr>
          <w:sz w:val="28"/>
        </w:rPr>
        <w:t>, М.Б. Зуйкова. – М.: АРКТИ, 2006.</w:t>
      </w:r>
    </w:p>
    <w:p w:rsidR="00911B0B" w:rsidRPr="00911B0B" w:rsidRDefault="00911B0B" w:rsidP="00911B0B">
      <w:pPr>
        <w:pStyle w:val="aa"/>
        <w:numPr>
          <w:ilvl w:val="0"/>
          <w:numId w:val="1"/>
        </w:numPr>
        <w:tabs>
          <w:tab w:val="left" w:pos="521"/>
          <w:tab w:val="left" w:pos="523"/>
        </w:tabs>
        <w:spacing w:line="360" w:lineRule="auto"/>
        <w:ind w:right="105" w:hanging="239"/>
        <w:jc w:val="left"/>
        <w:rPr>
          <w:sz w:val="28"/>
        </w:rPr>
      </w:pPr>
      <w:r w:rsidRPr="00911B0B">
        <w:rPr>
          <w:sz w:val="28"/>
        </w:rPr>
        <w:t>Колодяжная Т. П. Управление современным дошкольным образовательным учреждением: Учебное пособие. Часть I.</w:t>
      </w:r>
      <w:r w:rsidRPr="00911B0B">
        <w:rPr>
          <w:spacing w:val="40"/>
          <w:sz w:val="28"/>
        </w:rPr>
        <w:t xml:space="preserve"> </w:t>
      </w:r>
      <w:r w:rsidRPr="00911B0B">
        <w:rPr>
          <w:sz w:val="28"/>
        </w:rPr>
        <w:t>Издание 3-е, дополненное. М.: Сфера, 2008.</w:t>
      </w:r>
    </w:p>
    <w:p w:rsidR="00911B0B" w:rsidRPr="00911B0B" w:rsidRDefault="00911B0B" w:rsidP="00911B0B">
      <w:pPr>
        <w:pStyle w:val="aa"/>
        <w:numPr>
          <w:ilvl w:val="0"/>
          <w:numId w:val="1"/>
        </w:numPr>
        <w:tabs>
          <w:tab w:val="left" w:pos="736"/>
          <w:tab w:val="left" w:pos="739"/>
        </w:tabs>
        <w:spacing w:line="360" w:lineRule="auto"/>
        <w:ind w:left="739" w:right="106" w:hanging="361"/>
        <w:jc w:val="left"/>
        <w:rPr>
          <w:sz w:val="28"/>
        </w:rPr>
      </w:pPr>
      <w:r w:rsidRPr="00911B0B">
        <w:rPr>
          <w:sz w:val="28"/>
        </w:rPr>
        <w:t>Кондрашова Н. В. Научно-теоретические основы управления инновационной деятельностью в дошкольных образовательных организациях</w:t>
      </w:r>
      <w:r w:rsidRPr="00911B0B">
        <w:rPr>
          <w:spacing w:val="-3"/>
          <w:sz w:val="28"/>
        </w:rPr>
        <w:t xml:space="preserve"> </w:t>
      </w:r>
      <w:r w:rsidRPr="00911B0B">
        <w:rPr>
          <w:sz w:val="28"/>
        </w:rPr>
        <w:t>//</w:t>
      </w:r>
      <w:r w:rsidRPr="00911B0B">
        <w:rPr>
          <w:spacing w:val="-3"/>
          <w:sz w:val="28"/>
        </w:rPr>
        <w:t xml:space="preserve"> </w:t>
      </w:r>
      <w:r w:rsidRPr="00911B0B">
        <w:rPr>
          <w:sz w:val="28"/>
        </w:rPr>
        <w:t>Научно-методический</w:t>
      </w:r>
      <w:r w:rsidRPr="00911B0B">
        <w:rPr>
          <w:spacing w:val="-3"/>
          <w:sz w:val="28"/>
        </w:rPr>
        <w:t xml:space="preserve"> </w:t>
      </w:r>
      <w:r w:rsidRPr="00911B0B">
        <w:rPr>
          <w:sz w:val="28"/>
        </w:rPr>
        <w:t>электронный</w:t>
      </w:r>
      <w:r w:rsidRPr="00911B0B">
        <w:rPr>
          <w:spacing w:val="-3"/>
          <w:sz w:val="28"/>
        </w:rPr>
        <w:t xml:space="preserve"> </w:t>
      </w:r>
      <w:r w:rsidRPr="00911B0B">
        <w:rPr>
          <w:sz w:val="28"/>
        </w:rPr>
        <w:t>журнал</w:t>
      </w:r>
      <w:r w:rsidRPr="00911B0B">
        <w:rPr>
          <w:spacing w:val="-6"/>
          <w:sz w:val="28"/>
        </w:rPr>
        <w:t xml:space="preserve"> </w:t>
      </w:r>
      <w:r w:rsidRPr="00911B0B">
        <w:rPr>
          <w:sz w:val="28"/>
        </w:rPr>
        <w:t>«Концепт».</w:t>
      </w:r>
    </w:p>
    <w:p w:rsidR="00911B0B" w:rsidRPr="00911B0B" w:rsidRDefault="00911B0B" w:rsidP="00911B0B">
      <w:pPr>
        <w:pStyle w:val="a8"/>
        <w:spacing w:line="360" w:lineRule="auto"/>
        <w:ind w:left="739" w:right="107"/>
      </w:pPr>
      <w:r w:rsidRPr="00911B0B">
        <w:t>- 2018. - № 10 (октябрь). - С. 815-831. - URL:</w:t>
      </w:r>
      <w:r w:rsidRPr="00911B0B">
        <w:rPr>
          <w:spacing w:val="-1"/>
        </w:rPr>
        <w:t xml:space="preserve"> </w:t>
      </w:r>
      <w:hyperlink r:id="rId6">
        <w:r w:rsidRPr="00911B0B">
          <w:rPr>
            <w:u w:val="single" w:color="0000FF"/>
          </w:rPr>
          <w:t>http://e-k.on</w:t>
        </w:r>
      </w:hyperlink>
      <w:r w:rsidRPr="00911B0B">
        <w:rPr>
          <w:spacing w:val="-1"/>
        </w:rPr>
        <w:t xml:space="preserve"> </w:t>
      </w:r>
      <w:proofErr w:type="spellStart"/>
      <w:r w:rsidRPr="00911B0B">
        <w:t>cept</w:t>
      </w:r>
      <w:proofErr w:type="spellEnd"/>
      <w:r w:rsidRPr="00911B0B">
        <w:t xml:space="preserve">. </w:t>
      </w:r>
      <w:proofErr w:type="spellStart"/>
      <w:r w:rsidRPr="00911B0B">
        <w:t>ru</w:t>
      </w:r>
      <w:proofErr w:type="spellEnd"/>
      <w:r w:rsidRPr="00911B0B">
        <w:t>/2018/181068.htm., свободный, (Дата обращения 17.10.2019)</w:t>
      </w:r>
    </w:p>
    <w:p w:rsidR="00911B0B" w:rsidRPr="00911B0B" w:rsidRDefault="00911B0B" w:rsidP="00911B0B">
      <w:pPr>
        <w:pStyle w:val="aa"/>
        <w:numPr>
          <w:ilvl w:val="0"/>
          <w:numId w:val="1"/>
        </w:numPr>
        <w:tabs>
          <w:tab w:val="left" w:pos="737"/>
          <w:tab w:val="left" w:pos="739"/>
        </w:tabs>
        <w:spacing w:line="360" w:lineRule="auto"/>
        <w:ind w:left="739" w:right="106" w:hanging="361"/>
        <w:jc w:val="left"/>
        <w:rPr>
          <w:sz w:val="28"/>
        </w:rPr>
      </w:pPr>
      <w:proofErr w:type="spellStart"/>
      <w:r w:rsidRPr="00911B0B">
        <w:rPr>
          <w:sz w:val="28"/>
        </w:rPr>
        <w:t>Микляева</w:t>
      </w:r>
      <w:proofErr w:type="spellEnd"/>
      <w:r w:rsidRPr="00911B0B">
        <w:rPr>
          <w:sz w:val="28"/>
        </w:rPr>
        <w:t xml:space="preserve"> Н.В. Инновации в детском саду/Н.В. </w:t>
      </w:r>
      <w:proofErr w:type="spellStart"/>
      <w:r w:rsidRPr="00911B0B">
        <w:rPr>
          <w:sz w:val="28"/>
        </w:rPr>
        <w:t>Микляева</w:t>
      </w:r>
      <w:proofErr w:type="spellEnd"/>
      <w:r w:rsidRPr="00911B0B">
        <w:rPr>
          <w:sz w:val="28"/>
        </w:rPr>
        <w:t xml:space="preserve"> – М.: «Айрис </w:t>
      </w:r>
      <w:r w:rsidRPr="00911B0B">
        <w:rPr>
          <w:sz w:val="28"/>
        </w:rPr>
        <w:lastRenderedPageBreak/>
        <w:t>пресс», 2012. – 186 с.</w:t>
      </w:r>
    </w:p>
    <w:p w:rsidR="00911B0B" w:rsidRPr="00911B0B" w:rsidRDefault="00911B0B" w:rsidP="00911B0B">
      <w:pPr>
        <w:pStyle w:val="aa"/>
        <w:numPr>
          <w:ilvl w:val="0"/>
          <w:numId w:val="1"/>
        </w:numPr>
        <w:tabs>
          <w:tab w:val="left" w:pos="523"/>
        </w:tabs>
        <w:spacing w:line="360" w:lineRule="auto"/>
        <w:ind w:right="107" w:hanging="97"/>
        <w:jc w:val="left"/>
        <w:rPr>
          <w:sz w:val="28"/>
        </w:rPr>
      </w:pPr>
      <w:r w:rsidRPr="00911B0B">
        <w:rPr>
          <w:sz w:val="28"/>
        </w:rPr>
        <w:t>Постановление Правительства РФ</w:t>
      </w:r>
      <w:r w:rsidRPr="00911B0B">
        <w:rPr>
          <w:spacing w:val="-3"/>
          <w:sz w:val="28"/>
        </w:rPr>
        <w:t xml:space="preserve"> </w:t>
      </w:r>
      <w:r w:rsidRPr="00911B0B">
        <w:rPr>
          <w:sz w:val="28"/>
        </w:rPr>
        <w:t xml:space="preserve">от 15.10.2016 № 1050 «Об организации проектной деятельности в Правительстве Российской </w:t>
      </w:r>
      <w:r w:rsidRPr="00911B0B">
        <w:rPr>
          <w:spacing w:val="-2"/>
          <w:sz w:val="28"/>
        </w:rPr>
        <w:t>Федерации».</w:t>
      </w:r>
    </w:p>
    <w:p w:rsidR="00911B0B" w:rsidRPr="00911B0B" w:rsidRDefault="00911B0B" w:rsidP="00911B0B">
      <w:pPr>
        <w:pStyle w:val="aa"/>
        <w:numPr>
          <w:ilvl w:val="0"/>
          <w:numId w:val="1"/>
        </w:numPr>
        <w:tabs>
          <w:tab w:val="left" w:pos="523"/>
        </w:tabs>
        <w:spacing w:before="1" w:line="360" w:lineRule="auto"/>
        <w:ind w:right="104" w:hanging="97"/>
        <w:jc w:val="left"/>
        <w:rPr>
          <w:sz w:val="28"/>
        </w:rPr>
      </w:pPr>
      <w:r w:rsidRPr="00911B0B">
        <w:rPr>
          <w:sz w:val="28"/>
        </w:rPr>
        <w:t>Постановление Правительства РФ от 12 октября 2017 года № 1242 «О разработке, реализации и оценке эффективности отдельных государственных программ Российской Федерации».</w:t>
      </w:r>
    </w:p>
    <w:p w:rsidR="00911B0B" w:rsidRDefault="00911B0B" w:rsidP="00911B0B">
      <w:pPr>
        <w:pStyle w:val="aa"/>
        <w:numPr>
          <w:ilvl w:val="0"/>
          <w:numId w:val="1"/>
        </w:numPr>
        <w:tabs>
          <w:tab w:val="left" w:pos="523"/>
        </w:tabs>
        <w:spacing w:line="360" w:lineRule="auto"/>
        <w:ind w:right="105" w:hanging="97"/>
        <w:jc w:val="left"/>
        <w:rPr>
          <w:sz w:val="28"/>
        </w:rPr>
      </w:pPr>
      <w:r>
        <w:rPr>
          <w:sz w:val="28"/>
        </w:rPr>
        <w:t xml:space="preserve"> </w:t>
      </w:r>
      <w:r w:rsidRPr="00911B0B">
        <w:rPr>
          <w:sz w:val="28"/>
        </w:rPr>
        <w:t>Проектирование системы управления современной образовательной организацией: учеб. Пособие / В.Н. Виноградов и др.; под ред. А.С. Горшкова. – СПб.: СПб АППО, 2018. – 248 с.</w:t>
      </w: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Default="000B474F" w:rsidP="000B474F">
      <w:pPr>
        <w:tabs>
          <w:tab w:val="left" w:pos="523"/>
        </w:tabs>
        <w:spacing w:line="360" w:lineRule="auto"/>
        <w:ind w:right="105"/>
        <w:rPr>
          <w:sz w:val="28"/>
        </w:rPr>
      </w:pPr>
    </w:p>
    <w:p w:rsidR="000B474F" w:rsidRPr="000B474F" w:rsidRDefault="000B474F" w:rsidP="00131F05">
      <w:pPr>
        <w:tabs>
          <w:tab w:val="left" w:pos="523"/>
        </w:tabs>
        <w:spacing w:line="360" w:lineRule="auto"/>
        <w:ind w:right="105"/>
        <w:rPr>
          <w:sz w:val="28"/>
        </w:rPr>
      </w:pPr>
      <w:bookmarkStart w:id="0" w:name="_GoBack"/>
      <w:bookmarkEnd w:id="0"/>
    </w:p>
    <w:sectPr w:rsidR="000B474F" w:rsidRPr="000B474F" w:rsidSect="00D15F94">
      <w:pgSz w:w="11906" w:h="16838"/>
      <w:pgMar w:top="1276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498"/>
    <w:multiLevelType w:val="multilevel"/>
    <w:tmpl w:val="6D36401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B2FE2"/>
    <w:multiLevelType w:val="multilevel"/>
    <w:tmpl w:val="66F8CFA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85960"/>
    <w:multiLevelType w:val="multilevel"/>
    <w:tmpl w:val="24DC8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B952E6"/>
    <w:multiLevelType w:val="multilevel"/>
    <w:tmpl w:val="30A465F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56FAE"/>
    <w:multiLevelType w:val="multilevel"/>
    <w:tmpl w:val="553430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937BE"/>
    <w:multiLevelType w:val="multilevel"/>
    <w:tmpl w:val="7982F6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CC3C26"/>
    <w:multiLevelType w:val="multilevel"/>
    <w:tmpl w:val="9EFEDFA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F35780"/>
    <w:multiLevelType w:val="multilevel"/>
    <w:tmpl w:val="0A3CDED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1847D4"/>
    <w:multiLevelType w:val="multilevel"/>
    <w:tmpl w:val="BB403A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735F99"/>
    <w:multiLevelType w:val="multilevel"/>
    <w:tmpl w:val="7576BC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540F32"/>
    <w:multiLevelType w:val="multilevel"/>
    <w:tmpl w:val="6C74206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BD39DB"/>
    <w:multiLevelType w:val="multilevel"/>
    <w:tmpl w:val="6F78CC6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D459E8"/>
    <w:multiLevelType w:val="multilevel"/>
    <w:tmpl w:val="C97C3A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2B1F78"/>
    <w:multiLevelType w:val="multilevel"/>
    <w:tmpl w:val="D132F15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A014CE"/>
    <w:multiLevelType w:val="multilevel"/>
    <w:tmpl w:val="926002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9C1AD8"/>
    <w:multiLevelType w:val="multilevel"/>
    <w:tmpl w:val="1A327AB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F26B0F"/>
    <w:multiLevelType w:val="multilevel"/>
    <w:tmpl w:val="D9366C6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62184A"/>
    <w:multiLevelType w:val="multilevel"/>
    <w:tmpl w:val="06C4D74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CE2AAA"/>
    <w:multiLevelType w:val="multilevel"/>
    <w:tmpl w:val="D0C0E0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560ADA"/>
    <w:multiLevelType w:val="multilevel"/>
    <w:tmpl w:val="034616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841B52"/>
    <w:multiLevelType w:val="hybridMultilevel"/>
    <w:tmpl w:val="BCA6AA66"/>
    <w:lvl w:ilvl="0" w:tplc="AFDE869C">
      <w:start w:val="1"/>
      <w:numFmt w:val="decimal"/>
      <w:lvlText w:val="%1."/>
      <w:lvlJc w:val="left"/>
      <w:pPr>
        <w:ind w:left="523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8CD677C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B7EAFC7C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A90A5E86">
      <w:numFmt w:val="bullet"/>
      <w:lvlText w:val="•"/>
      <w:lvlJc w:val="left"/>
      <w:pPr>
        <w:ind w:left="3209" w:hanging="360"/>
      </w:pPr>
      <w:rPr>
        <w:rFonts w:hint="default"/>
        <w:lang w:val="ru-RU" w:eastAsia="en-US" w:bidi="ar-SA"/>
      </w:rPr>
    </w:lvl>
    <w:lvl w:ilvl="4" w:tplc="9D46EE70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C70235CA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6" w:tplc="F7E48BAE">
      <w:numFmt w:val="bullet"/>
      <w:lvlText w:val="•"/>
      <w:lvlJc w:val="left"/>
      <w:pPr>
        <w:ind w:left="5899" w:hanging="360"/>
      </w:pPr>
      <w:rPr>
        <w:rFonts w:hint="default"/>
        <w:lang w:val="ru-RU" w:eastAsia="en-US" w:bidi="ar-SA"/>
      </w:rPr>
    </w:lvl>
    <w:lvl w:ilvl="7" w:tplc="28A22FDC">
      <w:numFmt w:val="bullet"/>
      <w:lvlText w:val="•"/>
      <w:lvlJc w:val="left"/>
      <w:pPr>
        <w:ind w:left="6795" w:hanging="360"/>
      </w:pPr>
      <w:rPr>
        <w:rFonts w:hint="default"/>
        <w:lang w:val="ru-RU" w:eastAsia="en-US" w:bidi="ar-SA"/>
      </w:rPr>
    </w:lvl>
    <w:lvl w:ilvl="8" w:tplc="95823F56">
      <w:numFmt w:val="bullet"/>
      <w:lvlText w:val="•"/>
      <w:lvlJc w:val="left"/>
      <w:pPr>
        <w:ind w:left="7692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AE95BBF"/>
    <w:multiLevelType w:val="multilevel"/>
    <w:tmpl w:val="0F045E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E452BD"/>
    <w:multiLevelType w:val="multilevel"/>
    <w:tmpl w:val="E06888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CB3AB5"/>
    <w:multiLevelType w:val="multilevel"/>
    <w:tmpl w:val="F9CEF5D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B3579A"/>
    <w:multiLevelType w:val="multilevel"/>
    <w:tmpl w:val="EBA605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646580"/>
    <w:multiLevelType w:val="multilevel"/>
    <w:tmpl w:val="6414DC8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FF2377"/>
    <w:multiLevelType w:val="multilevel"/>
    <w:tmpl w:val="6FCC58A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48654E"/>
    <w:multiLevelType w:val="multilevel"/>
    <w:tmpl w:val="77961BD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95645C"/>
    <w:multiLevelType w:val="multilevel"/>
    <w:tmpl w:val="B36E37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050FC6"/>
    <w:multiLevelType w:val="multilevel"/>
    <w:tmpl w:val="C2D85F8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E135D3"/>
    <w:multiLevelType w:val="multilevel"/>
    <w:tmpl w:val="263C210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"/>
  </w:num>
  <w:num w:numId="3">
    <w:abstractNumId w:val="4"/>
  </w:num>
  <w:num w:numId="4">
    <w:abstractNumId w:val="12"/>
  </w:num>
  <w:num w:numId="5">
    <w:abstractNumId w:val="21"/>
  </w:num>
  <w:num w:numId="6">
    <w:abstractNumId w:val="18"/>
  </w:num>
  <w:num w:numId="7">
    <w:abstractNumId w:val="19"/>
  </w:num>
  <w:num w:numId="8">
    <w:abstractNumId w:val="5"/>
  </w:num>
  <w:num w:numId="9">
    <w:abstractNumId w:val="10"/>
  </w:num>
  <w:num w:numId="10">
    <w:abstractNumId w:val="24"/>
  </w:num>
  <w:num w:numId="11">
    <w:abstractNumId w:val="22"/>
  </w:num>
  <w:num w:numId="12">
    <w:abstractNumId w:val="1"/>
  </w:num>
  <w:num w:numId="13">
    <w:abstractNumId w:val="14"/>
  </w:num>
  <w:num w:numId="14">
    <w:abstractNumId w:val="9"/>
  </w:num>
  <w:num w:numId="15">
    <w:abstractNumId w:val="13"/>
  </w:num>
  <w:num w:numId="16">
    <w:abstractNumId w:val="17"/>
  </w:num>
  <w:num w:numId="17">
    <w:abstractNumId w:val="23"/>
  </w:num>
  <w:num w:numId="18">
    <w:abstractNumId w:val="28"/>
  </w:num>
  <w:num w:numId="19">
    <w:abstractNumId w:val="3"/>
  </w:num>
  <w:num w:numId="20">
    <w:abstractNumId w:val="26"/>
  </w:num>
  <w:num w:numId="21">
    <w:abstractNumId w:val="25"/>
  </w:num>
  <w:num w:numId="22">
    <w:abstractNumId w:val="0"/>
  </w:num>
  <w:num w:numId="23">
    <w:abstractNumId w:val="7"/>
  </w:num>
  <w:num w:numId="24">
    <w:abstractNumId w:val="11"/>
  </w:num>
  <w:num w:numId="25">
    <w:abstractNumId w:val="27"/>
  </w:num>
  <w:num w:numId="26">
    <w:abstractNumId w:val="15"/>
  </w:num>
  <w:num w:numId="27">
    <w:abstractNumId w:val="8"/>
  </w:num>
  <w:num w:numId="28">
    <w:abstractNumId w:val="30"/>
  </w:num>
  <w:num w:numId="29">
    <w:abstractNumId w:val="16"/>
  </w:num>
  <w:num w:numId="30">
    <w:abstractNumId w:val="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C78"/>
    <w:rsid w:val="00074C78"/>
    <w:rsid w:val="000B474F"/>
    <w:rsid w:val="00117C19"/>
    <w:rsid w:val="00131F05"/>
    <w:rsid w:val="001E61AD"/>
    <w:rsid w:val="003572C0"/>
    <w:rsid w:val="003A1413"/>
    <w:rsid w:val="00401A0E"/>
    <w:rsid w:val="005A7E57"/>
    <w:rsid w:val="005F2C82"/>
    <w:rsid w:val="00856EE5"/>
    <w:rsid w:val="008C03A9"/>
    <w:rsid w:val="00911B0B"/>
    <w:rsid w:val="00941154"/>
    <w:rsid w:val="00943AE7"/>
    <w:rsid w:val="00960730"/>
    <w:rsid w:val="009A6152"/>
    <w:rsid w:val="00AE683A"/>
    <w:rsid w:val="00B37926"/>
    <w:rsid w:val="00B75D60"/>
    <w:rsid w:val="00C17F47"/>
    <w:rsid w:val="00C35D81"/>
    <w:rsid w:val="00D15F94"/>
    <w:rsid w:val="00D7052F"/>
    <w:rsid w:val="00E56B41"/>
    <w:rsid w:val="00EE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3CD5F"/>
  <w15:chartTrackingRefBased/>
  <w15:docId w15:val="{60530FBE-66CD-49D9-97F5-8BD78B15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4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615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56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6EE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401A0E"/>
    <w:rPr>
      <w:color w:val="0563C1" w:themeColor="hyperlink"/>
      <w:u w:val="single"/>
    </w:rPr>
  </w:style>
  <w:style w:type="paragraph" w:styleId="a8">
    <w:name w:val="Body Text"/>
    <w:basedOn w:val="a"/>
    <w:link w:val="a9"/>
    <w:uiPriority w:val="1"/>
    <w:qFormat/>
    <w:rsid w:val="00911B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911B0B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1"/>
    <w:qFormat/>
    <w:rsid w:val="00911B0B"/>
    <w:pPr>
      <w:widowControl w:val="0"/>
      <w:autoSpaceDE w:val="0"/>
      <w:autoSpaceDN w:val="0"/>
      <w:spacing w:after="0" w:line="240" w:lineRule="auto"/>
      <w:ind w:left="2181" w:hanging="360"/>
    </w:pPr>
    <w:rPr>
      <w:rFonts w:ascii="Times New Roman" w:eastAsia="Times New Roman" w:hAnsi="Times New Roman" w:cs="Times New Roman"/>
    </w:rPr>
  </w:style>
  <w:style w:type="paragraph" w:styleId="ab">
    <w:name w:val="No Spacing"/>
    <w:uiPriority w:val="1"/>
    <w:qFormat/>
    <w:rsid w:val="00131F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%3A//e-k.on&amp;sa=D&amp;ust=1578905082335000" TargetMode="External"/><Relationship Id="rId5" Type="http://schemas.openxmlformats.org/officeDocument/2006/relationships/hyperlink" Target="mailto:sadcentr12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2041</Words>
  <Characters>11636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2025-02-26T08:59:00Z</cp:lastPrinted>
  <dcterms:created xsi:type="dcterms:W3CDTF">2024-11-02T09:41:00Z</dcterms:created>
  <dcterms:modified xsi:type="dcterms:W3CDTF">2025-02-26T09:00:00Z</dcterms:modified>
</cp:coreProperties>
</file>