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0E54" w:rsidRPr="006C5971" w:rsidRDefault="00530E54" w:rsidP="006C5971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lang w:eastAsia="ru-RU"/>
        </w:rPr>
      </w:pPr>
      <w:r w:rsidRPr="006C5971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lang w:eastAsia="ru-RU"/>
        </w:rPr>
        <w:t>Развитие функциональной грамотности на уроках физики</w:t>
      </w:r>
    </w:p>
    <w:p w:rsidR="00615F16" w:rsidRPr="006C5971" w:rsidRDefault="00615F16" w:rsidP="006C5971">
      <w:pPr>
        <w:pStyle w:val="a3"/>
        <w:spacing w:before="240" w:after="240" w:line="276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C5971">
        <w:rPr>
          <w:rFonts w:ascii="Times New Roman" w:hAnsi="Times New Roman" w:cs="Times New Roman"/>
          <w:b/>
          <w:bCs/>
          <w:sz w:val="27"/>
          <w:szCs w:val="27"/>
          <w:bdr w:val="none" w:sz="0" w:space="0" w:color="auto" w:frame="1"/>
          <w:lang w:eastAsia="ru-RU"/>
        </w:rPr>
        <w:t>Ключевые слова:</w:t>
      </w:r>
      <w:r w:rsidRPr="006C5971">
        <w:rPr>
          <w:rFonts w:ascii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 физика, функциональная грамотность, естественные науки</w:t>
      </w:r>
      <w:r w:rsidR="00011DEB" w:rsidRPr="006C5971">
        <w:rPr>
          <w:rFonts w:ascii="Times New Roman" w:hAnsi="Times New Roman" w:cs="Times New Roman"/>
          <w:sz w:val="27"/>
          <w:szCs w:val="27"/>
          <w:bdr w:val="none" w:sz="0" w:space="0" w:color="auto" w:frame="1"/>
          <w:lang w:eastAsia="ru-RU"/>
        </w:rPr>
        <w:t>,</w:t>
      </w:r>
      <w:r w:rsidR="00600CD0" w:rsidRPr="006C5971">
        <w:rPr>
          <w:rFonts w:ascii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 математическая грамотность, естественнонаучная грамотность.</w:t>
      </w:r>
      <w:r w:rsidR="00011DEB" w:rsidRPr="006C5971">
        <w:rPr>
          <w:rFonts w:ascii="Times New Roman" w:hAnsi="Times New Roman" w:cs="Times New Roman"/>
          <w:sz w:val="27"/>
          <w:szCs w:val="27"/>
          <w:bdr w:val="none" w:sz="0" w:space="0" w:color="auto" w:frame="1"/>
          <w:lang w:eastAsia="ru-RU"/>
        </w:rPr>
        <w:t xml:space="preserve"> </w:t>
      </w:r>
    </w:p>
    <w:p w:rsidR="00B22FB0" w:rsidRPr="006C5971" w:rsidRDefault="00B22FB0" w:rsidP="006C5971">
      <w:pPr>
        <w:spacing w:line="276" w:lineRule="auto"/>
        <w:ind w:firstLine="709"/>
        <w:jc w:val="both"/>
        <w:rPr>
          <w:rFonts w:ascii="Arial" w:hAnsi="Arial" w:cs="Arial"/>
          <w:color w:val="080808"/>
          <w:spacing w:val="-5"/>
          <w:sz w:val="27"/>
          <w:szCs w:val="27"/>
          <w:shd w:val="clear" w:color="auto" w:fill="EFF0F2"/>
        </w:rPr>
      </w:pPr>
      <w:r w:rsidRPr="006C5971">
        <w:rPr>
          <w:sz w:val="27"/>
          <w:szCs w:val="27"/>
        </w:rPr>
        <w:t xml:space="preserve">Формирование функциональной грамотности является приоритетным направлением в современном образовании. Одной из целей государственной программы Российской Федерации «Развитие образования» до 2030 года (утверждена постановлением Правительства РФ от 26 декабря </w:t>
      </w:r>
      <w:smartTag w:uri="urn:schemas-microsoft-com:office:smarttags" w:element="metricconverter">
        <w:smartTagPr>
          <w:attr w:name="ProductID" w:val="2017 г"/>
        </w:smartTagPr>
        <w:r w:rsidRPr="006C5971">
          <w:rPr>
            <w:sz w:val="27"/>
            <w:szCs w:val="27"/>
          </w:rPr>
          <w:t>2017 г</w:t>
        </w:r>
      </w:smartTag>
      <w:r w:rsidRPr="006C5971">
        <w:rPr>
          <w:sz w:val="27"/>
          <w:szCs w:val="27"/>
        </w:rPr>
        <w:t xml:space="preserve">. № 1642 с изменениями от 07 октября </w:t>
      </w:r>
      <w:smartTag w:uri="urn:schemas-microsoft-com:office:smarttags" w:element="metricconverter">
        <w:smartTagPr>
          <w:attr w:name="ProductID" w:val="2021 г"/>
        </w:smartTagPr>
        <w:r w:rsidRPr="006C5971">
          <w:rPr>
            <w:sz w:val="27"/>
            <w:szCs w:val="27"/>
          </w:rPr>
          <w:t>2021 г</w:t>
        </w:r>
      </w:smartTag>
      <w:r w:rsidRPr="006C5971">
        <w:rPr>
          <w:sz w:val="27"/>
          <w:szCs w:val="27"/>
        </w:rPr>
        <w:t>. № 1701) является вхождение Российской Федерации в число 10 ведущих стран мира по качеству общего образования.</w:t>
      </w:r>
    </w:p>
    <w:p w:rsidR="00B22FB0" w:rsidRPr="006C5971" w:rsidRDefault="00B22FB0" w:rsidP="006C5971">
      <w:pPr>
        <w:spacing w:line="276" w:lineRule="auto"/>
        <w:ind w:firstLine="709"/>
        <w:jc w:val="both"/>
        <w:rPr>
          <w:sz w:val="27"/>
          <w:szCs w:val="27"/>
          <w:lang w:eastAsia="en-US"/>
        </w:rPr>
      </w:pPr>
      <w:r w:rsidRPr="006C5971">
        <w:rPr>
          <w:sz w:val="27"/>
          <w:szCs w:val="27"/>
          <w:lang w:eastAsia="en-US"/>
        </w:rPr>
        <w:t xml:space="preserve">Функциональная грамотность </w:t>
      </w:r>
      <w:r w:rsidRPr="006C5971">
        <w:rPr>
          <w:sz w:val="27"/>
          <w:szCs w:val="27"/>
        </w:rPr>
        <w:t>–</w:t>
      </w:r>
      <w:r w:rsidRPr="006C5971">
        <w:rPr>
          <w:sz w:val="27"/>
          <w:szCs w:val="27"/>
          <w:lang w:eastAsia="en-US"/>
        </w:rPr>
        <w:t xml:space="preserve"> это ключевой элемент современного образования, который помогает учащимся успешно адаптироваться к изменяющимся условиям жизни и эффективно решать жизненные задачи. Одним из важных компонентов функциональной грамотности является естественнонаучная и математическая грамотность, которые активно развиваются на уроках физики.</w:t>
      </w:r>
    </w:p>
    <w:p w:rsidR="00B22FB0" w:rsidRPr="006C5971" w:rsidRDefault="00B22FB0" w:rsidP="006C5971">
      <w:pPr>
        <w:spacing w:line="276" w:lineRule="auto"/>
        <w:ind w:firstLine="709"/>
        <w:jc w:val="both"/>
        <w:rPr>
          <w:sz w:val="27"/>
          <w:szCs w:val="27"/>
        </w:rPr>
      </w:pPr>
      <w:r w:rsidRPr="006C5971">
        <w:rPr>
          <w:sz w:val="27"/>
          <w:szCs w:val="27"/>
        </w:rPr>
        <w:t xml:space="preserve">Математическая грамотность – это способность индивидуума формулировать, применять и интерпретировать математику в разнообразных контекстах. Она включает математические рассуждения, использование математических понятий, процедур, фактов, инструментов, чтобы описать, объяснить и предсказать явления. </w:t>
      </w:r>
    </w:p>
    <w:p w:rsidR="00B22FB0" w:rsidRPr="006C5971" w:rsidRDefault="00B22FB0" w:rsidP="006C5971">
      <w:pPr>
        <w:spacing w:line="276" w:lineRule="auto"/>
        <w:ind w:firstLine="709"/>
        <w:jc w:val="both"/>
        <w:rPr>
          <w:sz w:val="27"/>
          <w:szCs w:val="27"/>
        </w:rPr>
      </w:pPr>
      <w:r w:rsidRPr="006C5971">
        <w:rPr>
          <w:sz w:val="27"/>
          <w:szCs w:val="27"/>
        </w:rPr>
        <w:t xml:space="preserve">Естественнонаучная грамотность определяется как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естественнонаучными идеями. </w:t>
      </w:r>
    </w:p>
    <w:p w:rsidR="00530E54" w:rsidRPr="006C5971" w:rsidRDefault="00530E54" w:rsidP="006C597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C5971">
        <w:rPr>
          <w:rFonts w:ascii="Times New Roman" w:hAnsi="Times New Roman" w:cs="Times New Roman"/>
          <w:sz w:val="27"/>
          <w:szCs w:val="27"/>
          <w:bdr w:val="none" w:sz="0" w:space="0" w:color="auto" w:frame="1"/>
          <w:lang w:eastAsia="ru-RU"/>
        </w:rPr>
        <w:t>Методы развития функциональной грамотности на уроках физики</w:t>
      </w:r>
    </w:p>
    <w:p w:rsidR="00530E54" w:rsidRPr="006C5971" w:rsidRDefault="00530E54" w:rsidP="006C597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C5971">
        <w:rPr>
          <w:rFonts w:ascii="Times New Roman" w:hAnsi="Times New Roman" w:cs="Times New Roman"/>
          <w:sz w:val="27"/>
          <w:szCs w:val="27"/>
          <w:bdr w:val="none" w:sz="0" w:space="0" w:color="auto" w:frame="1"/>
          <w:lang w:eastAsia="ru-RU"/>
        </w:rPr>
        <w:t>1. Интерактивные методы обучения</w:t>
      </w:r>
    </w:p>
    <w:p w:rsidR="00530E54" w:rsidRPr="006C5971" w:rsidRDefault="00530E54" w:rsidP="006C597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C5971">
        <w:rPr>
          <w:rFonts w:ascii="Times New Roman" w:hAnsi="Times New Roman" w:cs="Times New Roman"/>
          <w:sz w:val="27"/>
          <w:szCs w:val="27"/>
          <w:bdr w:val="none" w:sz="0" w:space="0" w:color="auto" w:frame="1"/>
          <w:lang w:eastAsia="ru-RU"/>
        </w:rPr>
        <w:t>Использование интерактивных методов позволяет учащимся активно участвовать в процессе обучения. Это могут быть лабораторные работы, эксперименты, групповые проекты и дискуссии. Например, проведение эксперимента по изучению законов движения может помочь ученикам лучше понять принципы механики и их применение в реальной жизни.</w:t>
      </w:r>
    </w:p>
    <w:p w:rsidR="00530E54" w:rsidRPr="006C5971" w:rsidRDefault="00530E54" w:rsidP="006C597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C5971">
        <w:rPr>
          <w:rFonts w:ascii="Times New Roman" w:hAnsi="Times New Roman" w:cs="Times New Roman"/>
          <w:sz w:val="27"/>
          <w:szCs w:val="27"/>
          <w:bdr w:val="none" w:sz="0" w:space="0" w:color="auto" w:frame="1"/>
          <w:lang w:eastAsia="ru-RU"/>
        </w:rPr>
        <w:t>2. Решение прикладных задач</w:t>
      </w:r>
    </w:p>
    <w:p w:rsidR="00530E54" w:rsidRPr="006C5971" w:rsidRDefault="00530E54" w:rsidP="006C597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C5971">
        <w:rPr>
          <w:rFonts w:ascii="Times New Roman" w:hAnsi="Times New Roman" w:cs="Times New Roman"/>
          <w:sz w:val="27"/>
          <w:szCs w:val="27"/>
          <w:bdr w:val="none" w:sz="0" w:space="0" w:color="auto" w:frame="1"/>
          <w:lang w:eastAsia="ru-RU"/>
        </w:rPr>
        <w:t>Решение задач, связанных с реальными ситуациями, способствует развитию функциональной грамотности. Ученики учатся применять физические законы к конкретным проблемам, таким как расчет скорости автомобиля, определение силы тяжести или вычисление энергии. Такие задачи помогают закрепить теоретический материал и показать его практическое значение.</w:t>
      </w:r>
    </w:p>
    <w:p w:rsidR="00530E54" w:rsidRPr="006C5971" w:rsidRDefault="00530E54" w:rsidP="006C597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C5971">
        <w:rPr>
          <w:rFonts w:ascii="Times New Roman" w:hAnsi="Times New Roman" w:cs="Times New Roman"/>
          <w:sz w:val="27"/>
          <w:szCs w:val="27"/>
          <w:bdr w:val="none" w:sz="0" w:space="0" w:color="auto" w:frame="1"/>
          <w:lang w:eastAsia="ru-RU"/>
        </w:rPr>
        <w:t>3. Использование современных технологий</w:t>
      </w:r>
    </w:p>
    <w:p w:rsidR="00530E54" w:rsidRPr="006C5971" w:rsidRDefault="00530E54" w:rsidP="006C597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C5971">
        <w:rPr>
          <w:rFonts w:ascii="Times New Roman" w:hAnsi="Times New Roman" w:cs="Times New Roman"/>
          <w:sz w:val="27"/>
          <w:szCs w:val="27"/>
          <w:bdr w:val="none" w:sz="0" w:space="0" w:color="auto" w:frame="1"/>
          <w:lang w:eastAsia="ru-RU"/>
        </w:rPr>
        <w:lastRenderedPageBreak/>
        <w:t>Современные технологии предоставляют широкие возможности для развития функциональной грамотности. Компьютерные симуляции, виртуальные лаборатории и образовательные платформы позволяют учащимся моделировать различные физические процессы и наблюдать их последствия. Это делает обучение более наглядным и интересным, а также развивает навыки анализа и критического мышления.</w:t>
      </w:r>
    </w:p>
    <w:p w:rsidR="00530E54" w:rsidRPr="006C5971" w:rsidRDefault="00530E54" w:rsidP="006C597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C5971">
        <w:rPr>
          <w:rFonts w:ascii="Times New Roman" w:hAnsi="Times New Roman" w:cs="Times New Roman"/>
          <w:sz w:val="27"/>
          <w:szCs w:val="27"/>
          <w:bdr w:val="none" w:sz="0" w:space="0" w:color="auto" w:frame="1"/>
          <w:lang w:eastAsia="ru-RU"/>
        </w:rPr>
        <w:t>4. Межпредметные связи</w:t>
      </w:r>
    </w:p>
    <w:p w:rsidR="00530E54" w:rsidRPr="006C5971" w:rsidRDefault="00530E54" w:rsidP="006C597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C5971">
        <w:rPr>
          <w:rFonts w:ascii="Times New Roman" w:hAnsi="Times New Roman" w:cs="Times New Roman"/>
          <w:sz w:val="27"/>
          <w:szCs w:val="27"/>
          <w:bdr w:val="none" w:sz="0" w:space="0" w:color="auto" w:frame="1"/>
          <w:lang w:eastAsia="ru-RU"/>
        </w:rPr>
        <w:t>Установление межпредметных связей помогает ученикам увидеть взаимосвязь различных областей знаний. Например, изучение темы "Электричество" может включать элементы математики, химии и биологии. Такой подход стимулирует комплексное мышление и развивает способность применять знания из разных дисциплин для решения сложных задач.</w:t>
      </w:r>
    </w:p>
    <w:p w:rsidR="00530E54" w:rsidRDefault="00530E54" w:rsidP="006C597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bdr w:val="none" w:sz="0" w:space="0" w:color="auto" w:frame="1"/>
          <w:lang w:eastAsia="ru-RU"/>
        </w:rPr>
      </w:pPr>
      <w:r w:rsidRPr="006C5971">
        <w:rPr>
          <w:rFonts w:ascii="Times New Roman" w:hAnsi="Times New Roman" w:cs="Times New Roman"/>
          <w:sz w:val="27"/>
          <w:szCs w:val="27"/>
          <w:bdr w:val="none" w:sz="0" w:space="0" w:color="auto" w:frame="1"/>
          <w:lang w:eastAsia="ru-RU"/>
        </w:rPr>
        <w:t>Развитие функциональной грамотности на уроках физики играет ключевую роль в подготовке школьников к успешной адаптации в современном обществе. Применение интерактивных методов обучения, решение прикладных задач, использование современных технологий и установление межпредметных связей способствуют формированию у учащихся навыков, необходимых для эффективного применения физических знаний в реальной жизни.</w:t>
      </w:r>
    </w:p>
    <w:p w:rsidR="006C5971" w:rsidRPr="006C5971" w:rsidRDefault="006C5971" w:rsidP="006C597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1E101B" w:rsidRPr="006C5971" w:rsidRDefault="00F707F3" w:rsidP="006C5971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C5971">
        <w:rPr>
          <w:rFonts w:ascii="Times New Roman" w:hAnsi="Times New Roman" w:cs="Times New Roman"/>
          <w:b/>
          <w:bCs/>
          <w:sz w:val="27"/>
          <w:szCs w:val="27"/>
        </w:rPr>
        <w:t>Список литературы</w:t>
      </w:r>
      <w:bookmarkStart w:id="0" w:name="_GoBack"/>
      <w:bookmarkEnd w:id="0"/>
    </w:p>
    <w:p w:rsidR="00F707F3" w:rsidRPr="006C5971" w:rsidRDefault="00F707F3" w:rsidP="006C5971">
      <w:pPr>
        <w:pStyle w:val="a4"/>
        <w:numPr>
          <w:ilvl w:val="0"/>
          <w:numId w:val="1"/>
        </w:numPr>
        <w:spacing w:line="276" w:lineRule="auto"/>
        <w:ind w:left="0"/>
        <w:jc w:val="both"/>
        <w:rPr>
          <w:sz w:val="27"/>
          <w:szCs w:val="27"/>
        </w:rPr>
      </w:pPr>
      <w:r w:rsidRPr="006C5971">
        <w:rPr>
          <w:sz w:val="27"/>
          <w:szCs w:val="27"/>
        </w:rPr>
        <w:t>Федеральный государственный образовательный стандарт</w:t>
      </w:r>
      <w:r w:rsidRPr="006C5971">
        <w:rPr>
          <w:rFonts w:asciiTheme="minorHAnsi" w:hAnsiTheme="minorHAnsi"/>
          <w:color w:val="2C2D2E"/>
          <w:sz w:val="27"/>
          <w:szCs w:val="27"/>
          <w:shd w:val="clear" w:color="auto" w:fill="FFFFFF"/>
        </w:rPr>
        <w:t xml:space="preserve">. </w:t>
      </w:r>
      <w:r w:rsidRPr="006C5971">
        <w:rPr>
          <w:sz w:val="27"/>
          <w:szCs w:val="27"/>
        </w:rPr>
        <w:t>–</w:t>
      </w:r>
      <w:r w:rsidRPr="006C5971">
        <w:rPr>
          <w:rFonts w:eastAsia="SimSun"/>
          <w:sz w:val="27"/>
          <w:szCs w:val="27"/>
        </w:rPr>
        <w:t xml:space="preserve"> </w:t>
      </w:r>
      <w:r w:rsidRPr="006C5971">
        <w:rPr>
          <w:sz w:val="27"/>
          <w:szCs w:val="27"/>
        </w:rPr>
        <w:t>URL:</w:t>
      </w:r>
      <w:r w:rsidRPr="006C5971">
        <w:rPr>
          <w:color w:val="2D74B5"/>
          <w:sz w:val="27"/>
          <w:szCs w:val="27"/>
        </w:rPr>
        <w:t xml:space="preserve"> </w:t>
      </w:r>
      <w:r w:rsidRPr="006C5971">
        <w:rPr>
          <w:rStyle w:val="a5"/>
          <w:sz w:val="27"/>
          <w:szCs w:val="27"/>
        </w:rPr>
        <w:t>https://fgos.ru/</w:t>
      </w:r>
      <w:r w:rsidRPr="006C5971">
        <w:rPr>
          <w:color w:val="2D74B5"/>
          <w:sz w:val="27"/>
          <w:szCs w:val="27"/>
        </w:rPr>
        <w:t xml:space="preserve"> </w:t>
      </w:r>
      <w:r w:rsidRPr="006C5971">
        <w:rPr>
          <w:sz w:val="27"/>
          <w:szCs w:val="27"/>
        </w:rPr>
        <w:t>(дата обращения: 17.09.2024).</w:t>
      </w:r>
    </w:p>
    <w:p w:rsidR="00F707F3" w:rsidRPr="006C5971" w:rsidRDefault="00F707F3" w:rsidP="006C5971">
      <w:pPr>
        <w:pStyle w:val="a4"/>
        <w:numPr>
          <w:ilvl w:val="0"/>
          <w:numId w:val="1"/>
        </w:numPr>
        <w:spacing w:line="276" w:lineRule="auto"/>
        <w:ind w:left="0"/>
        <w:jc w:val="both"/>
        <w:rPr>
          <w:sz w:val="27"/>
          <w:szCs w:val="27"/>
        </w:rPr>
      </w:pPr>
      <w:r w:rsidRPr="006C5971">
        <w:rPr>
          <w:sz w:val="27"/>
          <w:szCs w:val="27"/>
        </w:rPr>
        <w:t>Министерство просвещения Российской Федерации</w:t>
      </w:r>
      <w:r w:rsidRPr="006C5971">
        <w:rPr>
          <w:rFonts w:ascii="Arial" w:hAnsi="Arial" w:cs="Arial"/>
          <w:color w:val="3B4254"/>
          <w:sz w:val="27"/>
          <w:szCs w:val="27"/>
          <w:shd w:val="clear" w:color="auto" w:fill="FFFFFF"/>
        </w:rPr>
        <w:t xml:space="preserve"> </w:t>
      </w:r>
      <w:r w:rsidRPr="006C5971">
        <w:rPr>
          <w:sz w:val="27"/>
          <w:szCs w:val="27"/>
        </w:rPr>
        <w:t xml:space="preserve"> [Электронный ресурс] </w:t>
      </w:r>
      <w:r w:rsidRPr="006C5971">
        <w:rPr>
          <w:sz w:val="27"/>
          <w:szCs w:val="27"/>
          <w:lang w:val="en-US"/>
        </w:rPr>
        <w:t>URL</w:t>
      </w:r>
      <w:r w:rsidRPr="006C5971">
        <w:rPr>
          <w:sz w:val="27"/>
          <w:szCs w:val="27"/>
        </w:rPr>
        <w:t>:</w:t>
      </w:r>
      <w:r w:rsidRPr="006C5971">
        <w:rPr>
          <w:color w:val="0462C1"/>
          <w:sz w:val="27"/>
          <w:szCs w:val="27"/>
        </w:rPr>
        <w:t xml:space="preserve"> </w:t>
      </w:r>
      <w:hyperlink r:id="rId5" w:history="1">
        <w:r w:rsidRPr="006C5971">
          <w:rPr>
            <w:rStyle w:val="a5"/>
            <w:sz w:val="27"/>
            <w:szCs w:val="27"/>
          </w:rPr>
          <w:t xml:space="preserve">Приказ </w:t>
        </w:r>
        <w:proofErr w:type="spellStart"/>
        <w:r w:rsidRPr="006C5971">
          <w:rPr>
            <w:rStyle w:val="a5"/>
            <w:sz w:val="27"/>
            <w:szCs w:val="27"/>
          </w:rPr>
          <w:t>Минпросвещения</w:t>
        </w:r>
        <w:proofErr w:type="spellEnd"/>
        <w:r w:rsidRPr="006C5971">
          <w:rPr>
            <w:rStyle w:val="a5"/>
            <w:sz w:val="27"/>
            <w:szCs w:val="27"/>
          </w:rPr>
          <w:t xml:space="preserve"> России от 18 июля 2022 г. № 568 «О внесении изменений в федеральный государственный образовательный стандарт основного общего образования, утвержденный приказом </w:t>
        </w:r>
        <w:proofErr w:type="spellStart"/>
        <w:r w:rsidRPr="006C5971">
          <w:rPr>
            <w:rStyle w:val="a5"/>
            <w:sz w:val="27"/>
            <w:szCs w:val="27"/>
          </w:rPr>
          <w:t>Минпросвещения</w:t>
        </w:r>
        <w:proofErr w:type="spellEnd"/>
        <w:r w:rsidRPr="006C5971">
          <w:rPr>
            <w:rStyle w:val="a5"/>
            <w:sz w:val="27"/>
            <w:szCs w:val="27"/>
          </w:rPr>
          <w:t xml:space="preserve"> России от 31 мая 2021 г. № 287»</w:t>
        </w:r>
      </w:hyperlink>
      <w:r w:rsidRPr="006C5971">
        <w:rPr>
          <w:sz w:val="27"/>
          <w:szCs w:val="27"/>
        </w:rPr>
        <w:t xml:space="preserve"> (дата обращения: 10.01.2025).</w:t>
      </w:r>
    </w:p>
    <w:p w:rsidR="00F707F3" w:rsidRPr="006C5971" w:rsidRDefault="00F707F3" w:rsidP="006C5971">
      <w:pPr>
        <w:pStyle w:val="a4"/>
        <w:numPr>
          <w:ilvl w:val="0"/>
          <w:numId w:val="1"/>
        </w:numPr>
        <w:spacing w:line="276" w:lineRule="auto"/>
        <w:ind w:left="0"/>
        <w:jc w:val="both"/>
        <w:rPr>
          <w:sz w:val="27"/>
          <w:szCs w:val="27"/>
        </w:rPr>
      </w:pPr>
      <w:r w:rsidRPr="006C5971">
        <w:rPr>
          <w:sz w:val="27"/>
          <w:szCs w:val="27"/>
        </w:rPr>
        <w:t xml:space="preserve">Формирование функциональной грамотности школьников в контексте преподаваемых учебных предметов [Электронный ресурс] </w:t>
      </w:r>
      <w:r w:rsidRPr="006C5971">
        <w:rPr>
          <w:sz w:val="27"/>
          <w:szCs w:val="27"/>
          <w:lang w:val="en-US"/>
        </w:rPr>
        <w:t>URL</w:t>
      </w:r>
      <w:r w:rsidRPr="006C5971">
        <w:rPr>
          <w:sz w:val="27"/>
          <w:szCs w:val="27"/>
        </w:rPr>
        <w:t xml:space="preserve">: </w:t>
      </w:r>
      <w:hyperlink r:id="rId6" w:history="1">
        <w:r w:rsidRPr="006C5971">
          <w:rPr>
            <w:rStyle w:val="a5"/>
            <w:sz w:val="27"/>
            <w:szCs w:val="27"/>
          </w:rPr>
          <w:t xml:space="preserve">https://ipk74.ru/upload/iblock/173/1731e0b49d9a71dd4dfaee637381be7d.pdf </w:t>
        </w:r>
      </w:hyperlink>
      <w:r w:rsidRPr="006C5971">
        <w:rPr>
          <w:sz w:val="27"/>
          <w:szCs w:val="27"/>
        </w:rPr>
        <w:t>(дата обращения: 01.12.2024).</w:t>
      </w:r>
    </w:p>
    <w:p w:rsidR="00F707F3" w:rsidRPr="006C5971" w:rsidRDefault="00F707F3" w:rsidP="006C5971">
      <w:pPr>
        <w:pStyle w:val="a4"/>
        <w:numPr>
          <w:ilvl w:val="0"/>
          <w:numId w:val="1"/>
        </w:numPr>
        <w:spacing w:line="276" w:lineRule="auto"/>
        <w:ind w:left="0"/>
        <w:jc w:val="both"/>
        <w:rPr>
          <w:sz w:val="27"/>
          <w:szCs w:val="27"/>
        </w:rPr>
      </w:pPr>
      <w:r w:rsidRPr="006C5971">
        <w:rPr>
          <w:sz w:val="27"/>
          <w:szCs w:val="27"/>
        </w:rPr>
        <w:t>Алексашина И. Ю. Формирование и оценка функциональной грамотности учащихся: Учебно-методическое пособие / И. Ю. Алексашина, О. А. Абдулаева, Ю. П. Киселев. –</w:t>
      </w:r>
      <w:r w:rsidRPr="006C5971">
        <w:rPr>
          <w:rFonts w:eastAsia="SimSun"/>
          <w:sz w:val="27"/>
          <w:szCs w:val="27"/>
        </w:rPr>
        <w:t xml:space="preserve"> </w:t>
      </w:r>
      <w:r w:rsidRPr="006C5971">
        <w:rPr>
          <w:sz w:val="27"/>
          <w:szCs w:val="27"/>
        </w:rPr>
        <w:t xml:space="preserve"> СПб.: КАРО, 2019. –</w:t>
      </w:r>
      <w:r w:rsidRPr="006C5971">
        <w:rPr>
          <w:rFonts w:eastAsia="SimSun"/>
          <w:sz w:val="27"/>
          <w:szCs w:val="27"/>
        </w:rPr>
        <w:t xml:space="preserve"> </w:t>
      </w:r>
      <w:r w:rsidRPr="006C5971">
        <w:rPr>
          <w:sz w:val="27"/>
          <w:szCs w:val="27"/>
        </w:rPr>
        <w:t xml:space="preserve"> 160 с. </w:t>
      </w:r>
    </w:p>
    <w:p w:rsidR="00F707F3" w:rsidRPr="006C5971" w:rsidRDefault="00F707F3" w:rsidP="006C597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sectPr w:rsidR="00F707F3" w:rsidRPr="006C5971" w:rsidSect="00D0353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A65CB8"/>
    <w:multiLevelType w:val="hybridMultilevel"/>
    <w:tmpl w:val="B582E73E"/>
    <w:lvl w:ilvl="0" w:tplc="B7F0EB8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E54"/>
    <w:rsid w:val="00011DEB"/>
    <w:rsid w:val="00156026"/>
    <w:rsid w:val="001E101B"/>
    <w:rsid w:val="00530E54"/>
    <w:rsid w:val="00600CD0"/>
    <w:rsid w:val="00615F16"/>
    <w:rsid w:val="006C5971"/>
    <w:rsid w:val="00B22FB0"/>
    <w:rsid w:val="00D03536"/>
    <w:rsid w:val="00F7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5A9F1E1"/>
  <w15:chartTrackingRefBased/>
  <w15:docId w15:val="{A71B025A-7CCC-451A-B91B-D0DFA029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30E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530E54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0E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30E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c-iustju">
    <w:name w:val="sc-iustju"/>
    <w:basedOn w:val="a"/>
    <w:rsid w:val="00530E54"/>
    <w:pPr>
      <w:spacing w:before="100" w:beforeAutospacing="1" w:after="100" w:afterAutospacing="1"/>
    </w:pPr>
  </w:style>
  <w:style w:type="character" w:customStyle="1" w:styleId="sc-kitwnn">
    <w:name w:val="sc-kitwnn"/>
    <w:basedOn w:val="a0"/>
    <w:rsid w:val="00530E54"/>
  </w:style>
  <w:style w:type="paragraph" w:styleId="a3">
    <w:name w:val="No Spacing"/>
    <w:uiPriority w:val="1"/>
    <w:qFormat/>
    <w:rsid w:val="00530E5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07F3"/>
    <w:pPr>
      <w:widowControl w:val="0"/>
      <w:autoSpaceDE w:val="0"/>
      <w:autoSpaceDN w:val="0"/>
      <w:ind w:left="399" w:firstLine="850"/>
    </w:pPr>
    <w:rPr>
      <w:sz w:val="22"/>
      <w:szCs w:val="22"/>
      <w:lang w:eastAsia="en-US"/>
    </w:rPr>
  </w:style>
  <w:style w:type="character" w:styleId="a5">
    <w:name w:val="Hyperlink"/>
    <w:basedOn w:val="a0"/>
    <w:uiPriority w:val="99"/>
    <w:unhideWhenUsed/>
    <w:rsid w:val="00F707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9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pk74.ru/upload/iblock/173/1731e0b49d9a71dd4dfaee637381be7d.pdf%20" TargetMode="External"/><Relationship Id="rId5" Type="http://schemas.openxmlformats.org/officeDocument/2006/relationships/hyperlink" Target="file:///C:\Users\Lnk\Downloads\&#1055;&#1088;&#1080;&#1082;&#1072;&#1079;%20&#1052;&#1080;&#1085;&#1087;&#1088;&#1086;&#1089;&#1074;&#1077;&#1097;&#1077;&#1085;&#1080;&#1103;%20&#1056;&#1086;&#1089;&#1089;&#1080;&#1080;%20&#1086;&#1090;%2018%20&#1080;&#1102;&#1083;&#1103;%202022%20&#1075;.%20&#8470;%205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Lnk</dc:creator>
  <cp:keywords/>
  <dc:description/>
  <cp:lastModifiedBy>Lnk</cp:lastModifiedBy>
  <cp:revision>1</cp:revision>
  <dcterms:created xsi:type="dcterms:W3CDTF">2025-01-22T18:22:00Z</dcterms:created>
  <dcterms:modified xsi:type="dcterms:W3CDTF">2025-01-22T18:33:00Z</dcterms:modified>
</cp:coreProperties>
</file>