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86FC3">
        <w:rPr>
          <w:rFonts w:ascii="Times New Roman" w:eastAsia="Calibri" w:hAnsi="Times New Roman" w:cs="Times New Roman"/>
          <w:bCs/>
          <w:kern w:val="2"/>
          <w:sz w:val="24"/>
          <w:szCs w:val="24"/>
        </w:rPr>
        <w:t>ФЕДЕРАЛЬНОЕ КАЗЕННОЕ ПРОФЕССИОНАЛЬНОЕ</w:t>
      </w:r>
      <w:r w:rsidRPr="00886FC3">
        <w:rPr>
          <w:rFonts w:ascii="Times New Roman" w:eastAsia="Calibri" w:hAnsi="Times New Roman" w:cs="Times New Roman"/>
          <w:bCs/>
          <w:kern w:val="2"/>
          <w:sz w:val="24"/>
          <w:szCs w:val="24"/>
        </w:rPr>
        <w:br/>
        <w:t xml:space="preserve">ОБРАЗОВАТЕЛЬНОЕ УЧРЕЖДЕНИЕ№ 102 </w:t>
      </w: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>Утверждаю</w:t>
      </w: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Заместитель директора </w:t>
      </w: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 ФКПОУ № 102</w:t>
      </w: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___________  </w:t>
      </w:r>
      <w:proofErr w:type="spellStart"/>
      <w:r w:rsidRPr="00886FC3">
        <w:rPr>
          <w:rFonts w:ascii="Times New Roman" w:eastAsia="Calibri" w:hAnsi="Times New Roman" w:cs="Times New Roman"/>
          <w:sz w:val="26"/>
          <w:szCs w:val="26"/>
        </w:rPr>
        <w:t>С.В.Скворцов</w:t>
      </w:r>
      <w:proofErr w:type="spellEnd"/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>«___» ______________ 2024г.</w:t>
      </w:r>
    </w:p>
    <w:p w:rsidR="00886FC3" w:rsidRPr="00886FC3" w:rsidRDefault="00886FC3" w:rsidP="00886FC3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tabs>
          <w:tab w:val="left" w:pos="6435"/>
        </w:tabs>
        <w:ind w:right="27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/>
        <w:ind w:right="27"/>
        <w:rPr>
          <w:rFonts w:ascii="Times New Roman" w:eastAsia="Calibri" w:hAnsi="Times New Roman" w:cs="Times New Roman"/>
          <w:b/>
          <w:sz w:val="28"/>
          <w:szCs w:val="28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</w:t>
      </w:r>
      <w:r w:rsidRPr="00886FC3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886FC3" w:rsidRPr="00886FC3" w:rsidRDefault="00886FC3" w:rsidP="00886FC3">
      <w:pPr>
        <w:spacing w:after="0"/>
        <w:ind w:right="2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86FC3">
        <w:rPr>
          <w:rFonts w:ascii="Times New Roman" w:eastAsia="Calibri" w:hAnsi="Times New Roman" w:cs="Times New Roman"/>
          <w:bCs/>
          <w:sz w:val="28"/>
          <w:szCs w:val="28"/>
        </w:rPr>
        <w:t xml:space="preserve">учебной дисциплины </w:t>
      </w:r>
    </w:p>
    <w:p w:rsidR="00886FC3" w:rsidRPr="00886FC3" w:rsidRDefault="00886FC3" w:rsidP="00886FC3">
      <w:pPr>
        <w:spacing w:after="0"/>
        <w:ind w:right="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FC3">
        <w:rPr>
          <w:rFonts w:ascii="Times New Roman" w:eastAsia="Calibri" w:hAnsi="Times New Roman" w:cs="Times New Roman"/>
          <w:b/>
          <w:sz w:val="28"/>
          <w:szCs w:val="28"/>
        </w:rPr>
        <w:t>СГ.05 Основы финансовой грамотности</w:t>
      </w:r>
    </w:p>
    <w:p w:rsidR="00886FC3" w:rsidRPr="00886FC3" w:rsidRDefault="00886FC3" w:rsidP="00886FC3">
      <w:pPr>
        <w:spacing w:after="0"/>
        <w:ind w:right="2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86FC3">
        <w:rPr>
          <w:rFonts w:ascii="Times New Roman" w:eastAsia="Calibri" w:hAnsi="Times New Roman" w:cs="Times New Roman"/>
          <w:bCs/>
          <w:sz w:val="28"/>
          <w:szCs w:val="28"/>
        </w:rPr>
        <w:t xml:space="preserve">по профессии </w:t>
      </w:r>
    </w:p>
    <w:p w:rsidR="00886FC3" w:rsidRPr="00886FC3" w:rsidRDefault="00886FC3" w:rsidP="00886FC3">
      <w:pPr>
        <w:spacing w:after="0"/>
        <w:ind w:right="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FC3">
        <w:rPr>
          <w:rFonts w:ascii="Times New Roman" w:eastAsia="Calibri" w:hAnsi="Times New Roman" w:cs="Times New Roman"/>
          <w:b/>
          <w:sz w:val="28"/>
          <w:szCs w:val="28"/>
        </w:rPr>
        <w:t xml:space="preserve">29.01.32 Мастер обувного производства </w:t>
      </w:r>
    </w:p>
    <w:p w:rsidR="00886FC3" w:rsidRPr="00886FC3" w:rsidRDefault="00886FC3" w:rsidP="00886FC3">
      <w:pPr>
        <w:ind w:right="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886FC3" w:rsidRDefault="00886FC3" w:rsidP="00886FC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>Липецк, 2024</w:t>
      </w:r>
    </w:p>
    <w:p w:rsidR="0068352A" w:rsidRDefault="0068352A" w:rsidP="0068352A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86FC3" w:rsidRPr="00886FC3" w:rsidRDefault="00886FC3" w:rsidP="00886FC3">
      <w:pPr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lastRenderedPageBreak/>
        <w:t>Рабочая п</w:t>
      </w:r>
      <w:r w:rsidRPr="00886FC3">
        <w:rPr>
          <w:rFonts w:ascii="Times New Roman" w:eastAsia="Calibri" w:hAnsi="Times New Roman" w:cs="Times New Roman"/>
          <w:kern w:val="2"/>
          <w:sz w:val="26"/>
          <w:szCs w:val="26"/>
        </w:rPr>
        <w:t>рограмма учебной дисциплины</w:t>
      </w:r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bookmarkStart w:id="0" w:name="_Hlk165617918"/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t>СГ.05</w:t>
      </w:r>
      <w:bookmarkEnd w:id="0"/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«Основы финансовой грамотности» </w:t>
      </w:r>
      <w:r w:rsidRPr="00886FC3">
        <w:rPr>
          <w:rFonts w:ascii="Times New Roman" w:eastAsia="Calibri" w:hAnsi="Times New Roman" w:cs="Times New Roman"/>
          <w:kern w:val="2"/>
          <w:sz w:val="26"/>
          <w:szCs w:val="26"/>
        </w:rPr>
        <w:t xml:space="preserve">разработана на основе </w:t>
      </w:r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примерной образовательной программы в соответствии с ФГОС СПО </w:t>
      </w:r>
      <w:bookmarkStart w:id="1" w:name="_Hlk162437277"/>
      <w:r w:rsidRPr="00886FC3">
        <w:rPr>
          <w:rFonts w:ascii="Times New Roman" w:eastAsia="Calibri" w:hAnsi="Times New Roman" w:cs="Times New Roman"/>
          <w:bCs/>
          <w:kern w:val="2"/>
          <w:sz w:val="26"/>
          <w:szCs w:val="26"/>
        </w:rPr>
        <w:t>по профессии 29.01.32 Мастер обувного производства.</w:t>
      </w:r>
    </w:p>
    <w:bookmarkEnd w:id="1"/>
    <w:p w:rsidR="00886FC3" w:rsidRPr="00886FC3" w:rsidRDefault="00886FC3" w:rsidP="00886FC3">
      <w:pPr>
        <w:tabs>
          <w:tab w:val="left" w:pos="7328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86FC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Организация - разработчик:</w:t>
      </w:r>
      <w:r w:rsidRPr="00886FC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Федеральное казенное профессиональное образовательное учреждение №102</w:t>
      </w:r>
    </w:p>
    <w:p w:rsidR="00886FC3" w:rsidRPr="00886FC3" w:rsidRDefault="00886FC3" w:rsidP="00886FC3">
      <w:pPr>
        <w:tabs>
          <w:tab w:val="left" w:pos="7328"/>
        </w:tabs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Разработчики: </w:t>
      </w:r>
    </w:p>
    <w:p w:rsidR="00886FC3" w:rsidRPr="00886FC3" w:rsidRDefault="00886FC3" w:rsidP="00886FC3">
      <w:pPr>
        <w:tabs>
          <w:tab w:val="left" w:pos="7328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Calibri" w:hAnsi="Times New Roman" w:cs="Times New Roman"/>
          <w:sz w:val="26"/>
          <w:szCs w:val="26"/>
        </w:rPr>
        <w:t>Жданова Нина Михайловна – преподаватель Федерального казенного профессионального образовательного учреждения №102, первая квалификационная категория.</w:t>
      </w:r>
    </w:p>
    <w:p w:rsidR="00886FC3" w:rsidRPr="00886FC3" w:rsidRDefault="00886FC3" w:rsidP="00886F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86FC3" w:rsidRPr="00886FC3" w:rsidRDefault="00886FC3" w:rsidP="00886FC3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Рассмотрено</w:t>
      </w: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рекомендовано к утверждению на заседании методической комиссии (МК) №1   </w:t>
      </w:r>
    </w:p>
    <w:p w:rsidR="00886FC3" w:rsidRPr="00886FC3" w:rsidRDefault="00886FC3" w:rsidP="00886F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заседания МК от «_____» _____ 2024 г. № _____</w:t>
      </w:r>
    </w:p>
    <w:p w:rsidR="00886FC3" w:rsidRPr="00886FC3" w:rsidRDefault="00886FC3" w:rsidP="00886F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86FC3" w:rsidRPr="00886FC3" w:rsidRDefault="00886FC3" w:rsidP="00886F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МК: ________________  </w:t>
      </w:r>
      <w:proofErr w:type="spellStart"/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>Н.М.Золотарева</w:t>
      </w:r>
      <w:proofErr w:type="spellEnd"/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86FC3" w:rsidRPr="00886FC3" w:rsidRDefault="00886FC3" w:rsidP="00886F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6FC3" w:rsidRPr="00886FC3" w:rsidRDefault="00886FC3" w:rsidP="00886FC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СОГЛАСОВАНО:</w:t>
      </w:r>
    </w:p>
    <w:p w:rsidR="00886FC3" w:rsidRPr="00886FC3" w:rsidRDefault="00886FC3" w:rsidP="00886FC3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директора     _______________ С.В. Скворцов</w:t>
      </w:r>
    </w:p>
    <w:p w:rsidR="00886FC3" w:rsidRPr="00886FC3" w:rsidRDefault="00886FC3" w:rsidP="00886FC3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86FC3" w:rsidRPr="00886FC3" w:rsidRDefault="00886FC3" w:rsidP="00886FC3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 __________ 2024г.</w:t>
      </w:r>
    </w:p>
    <w:p w:rsidR="00886FC3" w:rsidRPr="00886FC3" w:rsidRDefault="00886FC3" w:rsidP="00886FC3">
      <w:pPr>
        <w:jc w:val="both"/>
        <w:rPr>
          <w:rFonts w:ascii="Times New Roman" w:eastAsia="Calibri" w:hAnsi="Times New Roman" w:cs="Times New Roman"/>
          <w:i/>
          <w:kern w:val="2"/>
          <w:sz w:val="26"/>
          <w:szCs w:val="26"/>
          <w:vertAlign w:val="superscript"/>
        </w:rPr>
      </w:pPr>
    </w:p>
    <w:tbl>
      <w:tblPr>
        <w:tblStyle w:val="1"/>
        <w:tblpPr w:leftFromText="180" w:rightFromText="180" w:vertAnchor="text" w:horzAnchor="margin" w:tblpY="6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86FC3" w:rsidRPr="00886FC3" w:rsidTr="0060171E">
        <w:tc>
          <w:tcPr>
            <w:tcW w:w="4785" w:type="dxa"/>
          </w:tcPr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6FC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РАССМОТРЕНО</w:t>
            </w:r>
            <w:r w:rsidRPr="00886FC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на Педагогическом совете</w:t>
            </w:r>
            <w:r w:rsidRPr="00886FC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ФКПОУ № 102 </w:t>
            </w:r>
            <w:r w:rsidRPr="00886FC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t>от«___»_____________2024 г.</w:t>
            </w: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№_______</w:t>
            </w:r>
          </w:p>
        </w:tc>
        <w:tc>
          <w:tcPr>
            <w:tcW w:w="4786" w:type="dxa"/>
          </w:tcPr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86FC3" w:rsidRPr="00886FC3" w:rsidRDefault="00886FC3" w:rsidP="00886FC3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</w:t>
            </w: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Приказом ФКПОУ № 102 </w:t>
            </w: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886FC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«___»____________2024 г. №____</w:t>
            </w:r>
          </w:p>
        </w:tc>
      </w:tr>
    </w:tbl>
    <w:p w:rsidR="00886FC3" w:rsidRPr="00886FC3" w:rsidRDefault="00886FC3" w:rsidP="00886FC3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FC3">
        <w:rPr>
          <w:rFonts w:ascii="Calibri" w:eastAsia="Times New Roman" w:hAnsi="Calibri" w:cs="Times New Roman"/>
          <w:b/>
          <w:sz w:val="26"/>
          <w:szCs w:val="26"/>
          <w:lang w:eastAsia="ru-RU"/>
        </w:rPr>
        <w:br w:type="page"/>
      </w:r>
    </w:p>
    <w:p w:rsidR="00886FC3" w:rsidRPr="00886FC3" w:rsidRDefault="00886FC3" w:rsidP="00886FC3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СОДЕРЖАНИЕ</w:t>
      </w:r>
    </w:p>
    <w:p w:rsidR="00886FC3" w:rsidRPr="00886FC3" w:rsidRDefault="00886FC3" w:rsidP="00886FC3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723C" w:rsidRPr="001E20EE" w:rsidRDefault="00B7723C" w:rsidP="00B7723C">
      <w:pPr>
        <w:pStyle w:val="a4"/>
        <w:spacing w:after="0" w:line="360" w:lineRule="auto"/>
        <w:rPr>
          <w:rFonts w:eastAsia="Times New Roman"/>
          <w:b/>
          <w:sz w:val="26"/>
          <w:szCs w:val="26"/>
          <w:lang w:eastAsia="ru-RU"/>
        </w:rPr>
      </w:pPr>
      <w:r w:rsidRPr="001E20EE">
        <w:rPr>
          <w:rFonts w:eastAsia="Times New Roman"/>
          <w:b/>
          <w:sz w:val="26"/>
          <w:szCs w:val="26"/>
          <w:lang w:eastAsia="ru-RU"/>
        </w:rPr>
        <w:t>1.Паспорт  программы учебной дисциплины</w:t>
      </w:r>
      <w:r w:rsidRPr="001E20EE">
        <w:rPr>
          <w:b/>
        </w:rPr>
        <w:t xml:space="preserve"> </w:t>
      </w:r>
    </w:p>
    <w:p w:rsidR="00B7723C" w:rsidRPr="00003EF9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1.1</w:t>
      </w:r>
      <w:r w:rsidRPr="003463B6"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Область применения программы</w:t>
      </w:r>
      <w:r>
        <w:rPr>
          <w:rFonts w:eastAsia="Times New Roman"/>
          <w:bCs/>
          <w:sz w:val="26"/>
          <w:szCs w:val="26"/>
          <w:lang w:eastAsia="ru-RU"/>
        </w:rPr>
        <w:t xml:space="preserve"> дисциплины……………………………………</w:t>
      </w:r>
    </w:p>
    <w:p w:rsidR="00B7723C" w:rsidRPr="003463B6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1.2</w:t>
      </w:r>
      <w:r w:rsidRPr="003463B6"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Место дисциплины в структуре основной профессиональной образовательной программы</w:t>
      </w:r>
      <w:r>
        <w:rPr>
          <w:rFonts w:eastAsia="Times New Roman"/>
          <w:bCs/>
          <w:sz w:val="26"/>
          <w:szCs w:val="26"/>
          <w:lang w:eastAsia="ru-RU"/>
        </w:rPr>
        <w:t>…………………………………………………………………………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>
        <w:rPr>
          <w:rFonts w:eastAsia="Times New Roman"/>
          <w:bCs/>
          <w:sz w:val="26"/>
          <w:szCs w:val="26"/>
          <w:lang w:eastAsia="ru-RU"/>
        </w:rPr>
        <w:t>…...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>
        <w:rPr>
          <w:rFonts w:eastAsia="Times New Roman"/>
          <w:bCs/>
          <w:sz w:val="26"/>
          <w:szCs w:val="26"/>
          <w:lang w:eastAsia="ru-RU"/>
        </w:rPr>
        <w:t>.</w:t>
      </w:r>
    </w:p>
    <w:p w:rsidR="00B7723C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1.3</w:t>
      </w:r>
      <w:r w:rsidRPr="003463B6">
        <w:rPr>
          <w:rFonts w:eastAsia="Times New Roman"/>
          <w:bCs/>
          <w:sz w:val="26"/>
          <w:szCs w:val="26"/>
          <w:lang w:eastAsia="ru-RU"/>
        </w:rPr>
        <w:t>.</w:t>
      </w:r>
      <w:r w:rsidRPr="00003EF9">
        <w:rPr>
          <w:rFonts w:eastAsia="Times New Roman"/>
          <w:bCs/>
          <w:sz w:val="26"/>
          <w:szCs w:val="26"/>
          <w:lang w:eastAsia="ru-RU"/>
        </w:rPr>
        <w:t xml:space="preserve"> Цели и задачи дисциплины – требования к результатам освоения </w:t>
      </w:r>
    </w:p>
    <w:p w:rsidR="00B7723C" w:rsidRPr="00C96C5C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>
        <w:rPr>
          <w:rFonts w:eastAsia="Times New Roman"/>
          <w:bCs/>
          <w:sz w:val="26"/>
          <w:szCs w:val="26"/>
          <w:lang w:eastAsia="ru-RU"/>
        </w:rPr>
        <w:t>д</w:t>
      </w:r>
      <w:r w:rsidRPr="00003EF9">
        <w:rPr>
          <w:rFonts w:eastAsia="Times New Roman"/>
          <w:bCs/>
          <w:sz w:val="26"/>
          <w:szCs w:val="26"/>
          <w:lang w:eastAsia="ru-RU"/>
        </w:rPr>
        <w:t>исциплины</w:t>
      </w:r>
      <w:r>
        <w:rPr>
          <w:rFonts w:eastAsia="Times New Roman"/>
          <w:bCs/>
          <w:sz w:val="26"/>
          <w:szCs w:val="26"/>
          <w:lang w:eastAsia="ru-RU"/>
        </w:rPr>
        <w:t>……………………………………………………………………………</w:t>
      </w:r>
      <w:r w:rsidRPr="00C96C5C">
        <w:rPr>
          <w:rFonts w:eastAsia="Times New Roman"/>
          <w:bCs/>
          <w:sz w:val="26"/>
          <w:szCs w:val="26"/>
          <w:lang w:eastAsia="ru-RU"/>
        </w:rPr>
        <w:t>…</w:t>
      </w:r>
    </w:p>
    <w:p w:rsidR="00B7723C" w:rsidRPr="00003EF9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003EF9">
        <w:rPr>
          <w:rFonts w:eastAsia="Times New Roman"/>
          <w:bCs/>
          <w:sz w:val="26"/>
          <w:szCs w:val="26"/>
          <w:lang w:eastAsia="ru-RU"/>
        </w:rPr>
        <w:t>1.4</w:t>
      </w:r>
      <w:r>
        <w:rPr>
          <w:rFonts w:eastAsia="Times New Roman"/>
          <w:bCs/>
          <w:sz w:val="26"/>
          <w:szCs w:val="26"/>
          <w:lang w:eastAsia="ru-RU"/>
        </w:rPr>
        <w:t xml:space="preserve">. </w:t>
      </w:r>
      <w:r w:rsidRPr="00003EF9">
        <w:rPr>
          <w:rFonts w:eastAsia="Times New Roman"/>
          <w:bCs/>
          <w:sz w:val="26"/>
          <w:szCs w:val="26"/>
          <w:lang w:eastAsia="ru-RU"/>
        </w:rPr>
        <w:t>Рекомендуемое количество часов на освоение программы дисциплины</w:t>
      </w:r>
      <w:r>
        <w:rPr>
          <w:rFonts w:eastAsia="Times New Roman"/>
          <w:bCs/>
          <w:sz w:val="26"/>
          <w:szCs w:val="26"/>
          <w:lang w:eastAsia="ru-RU"/>
        </w:rPr>
        <w:t>……….</w:t>
      </w:r>
    </w:p>
    <w:p w:rsidR="00B7723C" w:rsidRPr="001E20EE" w:rsidRDefault="00B7723C" w:rsidP="00B7723C">
      <w:pPr>
        <w:pStyle w:val="a4"/>
        <w:spacing w:after="0" w:line="360" w:lineRule="auto"/>
        <w:rPr>
          <w:rFonts w:eastAsia="Times New Roman"/>
          <w:b/>
          <w:sz w:val="26"/>
          <w:szCs w:val="26"/>
          <w:lang w:eastAsia="ru-RU"/>
        </w:rPr>
      </w:pPr>
      <w:r w:rsidRPr="001E20EE">
        <w:rPr>
          <w:rFonts w:eastAsia="Times New Roman"/>
          <w:b/>
          <w:bCs/>
          <w:sz w:val="26"/>
          <w:szCs w:val="26"/>
          <w:lang w:eastAsia="ru-RU"/>
        </w:rPr>
        <w:t>2.Структура и  содержание</w:t>
      </w:r>
      <w:r w:rsidR="001E20EE">
        <w:rPr>
          <w:rFonts w:eastAsia="Times New Roman"/>
          <w:b/>
          <w:bCs/>
          <w:sz w:val="26"/>
          <w:szCs w:val="26"/>
          <w:lang w:eastAsia="ru-RU"/>
        </w:rPr>
        <w:t xml:space="preserve"> учебной дисциплины</w:t>
      </w:r>
    </w:p>
    <w:p w:rsidR="00B7723C" w:rsidRPr="00C96C5C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2</w:t>
      </w:r>
      <w:r>
        <w:rPr>
          <w:rFonts w:eastAsia="Times New Roman"/>
          <w:sz w:val="26"/>
          <w:szCs w:val="26"/>
          <w:lang w:eastAsia="ru-RU"/>
        </w:rPr>
        <w:t>.1</w:t>
      </w:r>
      <w:r w:rsidRPr="00C96C5C">
        <w:rPr>
          <w:rFonts w:eastAsia="Times New Roman"/>
          <w:sz w:val="26"/>
          <w:szCs w:val="26"/>
          <w:lang w:eastAsia="ru-RU"/>
        </w:rPr>
        <w:t xml:space="preserve">. </w:t>
      </w:r>
      <w:r w:rsidRPr="00F60BDC">
        <w:rPr>
          <w:rFonts w:eastAsia="Times New Roman"/>
          <w:sz w:val="26"/>
          <w:szCs w:val="26"/>
          <w:lang w:eastAsia="ru-RU"/>
        </w:rPr>
        <w:t>Объем уч</w:t>
      </w:r>
      <w:r>
        <w:rPr>
          <w:rFonts w:eastAsia="Times New Roman"/>
          <w:sz w:val="26"/>
          <w:szCs w:val="26"/>
          <w:lang w:eastAsia="ru-RU"/>
        </w:rPr>
        <w:t>ебной дисциплины и виды учебной работы……………………………</w:t>
      </w:r>
    </w:p>
    <w:p w:rsidR="00B7723C" w:rsidRPr="00251E94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2</w:t>
      </w:r>
      <w:r>
        <w:rPr>
          <w:rFonts w:eastAsia="Times New Roman"/>
          <w:sz w:val="26"/>
          <w:szCs w:val="26"/>
          <w:lang w:eastAsia="ru-RU"/>
        </w:rPr>
        <w:t>.2</w:t>
      </w:r>
      <w:r w:rsidRPr="00C96C5C">
        <w:rPr>
          <w:rFonts w:eastAsia="Times New Roman"/>
          <w:sz w:val="26"/>
          <w:szCs w:val="26"/>
          <w:lang w:eastAsia="ru-RU"/>
        </w:rPr>
        <w:t xml:space="preserve">. </w:t>
      </w:r>
      <w:r w:rsidRPr="00F60BDC">
        <w:rPr>
          <w:rFonts w:eastAsia="Times New Roman"/>
          <w:sz w:val="26"/>
          <w:szCs w:val="26"/>
          <w:lang w:eastAsia="ru-RU"/>
        </w:rPr>
        <w:t>Тематический план и содержание учебной дисциплины</w:t>
      </w:r>
      <w:r>
        <w:rPr>
          <w:rFonts w:eastAsia="Times New Roman"/>
          <w:sz w:val="26"/>
          <w:szCs w:val="26"/>
          <w:lang w:eastAsia="ru-RU"/>
        </w:rPr>
        <w:t>………………………</w:t>
      </w:r>
      <w:r w:rsidRPr="00C96C5C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>..</w:t>
      </w:r>
    </w:p>
    <w:p w:rsidR="00B7723C" w:rsidRPr="00094C57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1E20EE">
        <w:rPr>
          <w:rFonts w:eastAsia="Times New Roman"/>
          <w:b/>
          <w:bCs/>
          <w:sz w:val="26"/>
          <w:szCs w:val="26"/>
          <w:lang w:eastAsia="ru-RU"/>
        </w:rPr>
        <w:t>3.Условия реализац</w:t>
      </w:r>
      <w:r w:rsidR="001E20EE">
        <w:rPr>
          <w:rFonts w:eastAsia="Times New Roman"/>
          <w:b/>
          <w:bCs/>
          <w:sz w:val="26"/>
          <w:szCs w:val="26"/>
          <w:lang w:eastAsia="ru-RU"/>
        </w:rPr>
        <w:t>ии  программы учебной дисциплины</w:t>
      </w:r>
    </w:p>
    <w:p w:rsidR="00B7723C" w:rsidRPr="003463B6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3</w:t>
      </w:r>
      <w:r w:rsidRPr="00835474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 xml:space="preserve">1. </w:t>
      </w:r>
      <w:r w:rsidRPr="00835474">
        <w:rPr>
          <w:rFonts w:eastAsia="Times New Roman"/>
          <w:sz w:val="26"/>
          <w:szCs w:val="26"/>
          <w:lang w:eastAsia="ru-RU"/>
        </w:rPr>
        <w:t>Требования к минимальному материально-техническому обеспечению</w:t>
      </w:r>
      <w:r>
        <w:rPr>
          <w:rFonts w:eastAsia="Times New Roman"/>
          <w:sz w:val="26"/>
          <w:szCs w:val="26"/>
          <w:lang w:eastAsia="ru-RU"/>
        </w:rPr>
        <w:t>……...</w:t>
      </w:r>
    </w:p>
    <w:p w:rsidR="00B7723C" w:rsidRPr="00C96C5C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C96C5C">
        <w:rPr>
          <w:rFonts w:eastAsia="Times New Roman"/>
          <w:sz w:val="26"/>
          <w:szCs w:val="26"/>
          <w:lang w:eastAsia="ru-RU"/>
        </w:rPr>
        <w:t>3</w:t>
      </w:r>
      <w:r>
        <w:rPr>
          <w:rFonts w:eastAsia="Times New Roman"/>
          <w:sz w:val="26"/>
          <w:szCs w:val="26"/>
          <w:lang w:eastAsia="ru-RU"/>
        </w:rPr>
        <w:t xml:space="preserve">.2. </w:t>
      </w:r>
      <w:r w:rsidRPr="00835474">
        <w:rPr>
          <w:rFonts w:eastAsia="Times New Roman"/>
          <w:sz w:val="26"/>
          <w:szCs w:val="26"/>
          <w:lang w:eastAsia="ru-RU"/>
        </w:rPr>
        <w:t>Информационное обеспечение реализации программы</w:t>
      </w:r>
      <w:r w:rsidRPr="00C96C5C">
        <w:rPr>
          <w:rFonts w:eastAsia="Times New Roman"/>
          <w:sz w:val="26"/>
          <w:szCs w:val="26"/>
          <w:lang w:eastAsia="ru-RU"/>
        </w:rPr>
        <w:t>………………………</w:t>
      </w:r>
      <w:r>
        <w:rPr>
          <w:rFonts w:eastAsia="Times New Roman"/>
          <w:sz w:val="26"/>
          <w:szCs w:val="26"/>
          <w:lang w:eastAsia="ru-RU"/>
        </w:rPr>
        <w:t>....</w:t>
      </w:r>
    </w:p>
    <w:p w:rsidR="00B7723C" w:rsidRPr="00094C57" w:rsidRDefault="00B7723C" w:rsidP="00B7723C">
      <w:pPr>
        <w:pStyle w:val="a4"/>
        <w:spacing w:after="0" w:line="360" w:lineRule="auto"/>
        <w:rPr>
          <w:rFonts w:eastAsia="Times New Roman"/>
          <w:bCs/>
          <w:sz w:val="26"/>
          <w:szCs w:val="26"/>
          <w:lang w:eastAsia="ru-RU"/>
        </w:rPr>
      </w:pPr>
      <w:r w:rsidRPr="001E20EE">
        <w:rPr>
          <w:rFonts w:eastAsia="Times New Roman"/>
          <w:b/>
          <w:bCs/>
          <w:sz w:val="26"/>
          <w:szCs w:val="26"/>
          <w:lang w:eastAsia="ru-RU"/>
        </w:rPr>
        <w:t xml:space="preserve">4. Контроль и оценка </w:t>
      </w:r>
      <w:bookmarkStart w:id="2" w:name="_Hlk163037083"/>
      <w:r w:rsidRPr="001E20EE">
        <w:rPr>
          <w:rFonts w:eastAsia="Times New Roman"/>
          <w:b/>
          <w:bCs/>
          <w:sz w:val="26"/>
          <w:szCs w:val="26"/>
          <w:lang w:eastAsia="ru-RU"/>
        </w:rPr>
        <w:t>результатов освоения учебной дисциплины</w:t>
      </w:r>
      <w:bookmarkEnd w:id="2"/>
    </w:p>
    <w:p w:rsidR="00B7723C" w:rsidRPr="00251E94" w:rsidRDefault="00B7723C" w:rsidP="00B7723C">
      <w:pPr>
        <w:pStyle w:val="a4"/>
        <w:spacing w:after="0" w:line="360" w:lineRule="auto"/>
        <w:rPr>
          <w:rFonts w:eastAsia="Times New Roman"/>
          <w:sz w:val="26"/>
          <w:szCs w:val="26"/>
          <w:lang w:eastAsia="ru-RU"/>
        </w:rPr>
      </w:pPr>
      <w:r w:rsidRPr="00251E94">
        <w:rPr>
          <w:rFonts w:eastAsia="Times New Roman"/>
          <w:sz w:val="26"/>
          <w:szCs w:val="26"/>
          <w:lang w:eastAsia="ru-RU"/>
        </w:rPr>
        <w:tab/>
      </w:r>
    </w:p>
    <w:p w:rsidR="00886FC3" w:rsidRPr="00886FC3" w:rsidRDefault="00886FC3" w:rsidP="00886F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6FC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886FC3" w:rsidRPr="00B7723C" w:rsidRDefault="00886FC3" w:rsidP="00B7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lastRenderedPageBreak/>
        <w:t xml:space="preserve">1. ПАСПОРТ  РАБОЧЕЙ ПРОГРАММЫ УЧЕБНОЙ ДИСЦИПЛИНЫ </w:t>
      </w:r>
    </w:p>
    <w:p w:rsidR="00886FC3" w:rsidRPr="00B7723C" w:rsidRDefault="00886FC3" w:rsidP="00B772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</w:p>
    <w:p w:rsidR="00886FC3" w:rsidRPr="00B7723C" w:rsidRDefault="00886FC3" w:rsidP="00B7723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1.1. Область применения  рабочей программы </w:t>
      </w:r>
    </w:p>
    <w:p w:rsidR="00B7723C" w:rsidRPr="00795984" w:rsidRDefault="00886FC3" w:rsidP="0079598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Рабочая программа учебной дисциплины СГ.05 «Основы финансовой грамотности» является частью основной профессиональной образовательной программы в соответствии с ФГОС СПО по профессии 29.01.32 Мастер обувного производства.</w:t>
      </w:r>
    </w:p>
    <w:p w:rsidR="00B7723C" w:rsidRDefault="00886FC3" w:rsidP="007959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>1.2. Место дисциплины в структуре основной профессиона</w:t>
      </w:r>
      <w:r w:rsid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>льной образовательной программы:</w:t>
      </w: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 </w:t>
      </w:r>
      <w:r w:rsidR="00B7723C">
        <w:rPr>
          <w:rFonts w:ascii="Times New Roman" w:eastAsia="Calibri" w:hAnsi="Times New Roman" w:cs="Times New Roman"/>
          <w:color w:val="000000"/>
          <w:sz w:val="25"/>
          <w:szCs w:val="25"/>
        </w:rPr>
        <w:t>д</w:t>
      </w: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исциплина относится к части профессиональной подготовки социально - гуманитарного цикла.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1.3. Цели и задачи дисциплины – требования к результатам освоения дисциплины: </w:t>
      </w:r>
    </w:p>
    <w:p w:rsidR="00886FC3" w:rsidRPr="00B7723C" w:rsidRDefault="00886FC3" w:rsidP="00B772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В результате освоения дисциплины </w:t>
      </w:r>
      <w:proofErr w:type="gramStart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обучающийся</w:t>
      </w:r>
      <w:proofErr w:type="gramEnd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должен: </w:t>
      </w:r>
    </w:p>
    <w:p w:rsidR="00886FC3" w:rsidRPr="00B7723C" w:rsidRDefault="00886FC3" w:rsidP="00B772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уметь: 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38" w:line="240" w:lineRule="auto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следить за состоянием личных финансов; 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38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планировать свои доходы и расходы;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38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формировать долгосрочные сбережения и финансовую «подушку безопасности» для непредвиденных обстоятельств; 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38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жить по средствам, избегая несоразмерных доходам долгов и неплатежей по ним; 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38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быть способным распознавать признаки финансового мошенничества; </w:t>
      </w:r>
    </w:p>
    <w:p w:rsidR="00886FC3" w:rsidRPr="00B7723C" w:rsidRDefault="00886FC3" w:rsidP="00B7723C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вести финансовую подготовку к жизни на пенсии;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знать: 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структуру семейного бюджета и экономику семьи;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депозит и кредит; 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пенсионное обеспечение;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виды ценных бумаг;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основные элементы банковской системы;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виды платежных средств;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страхование и его виды;</w:t>
      </w:r>
    </w:p>
    <w:p w:rsidR="00886FC3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налоги;</w:t>
      </w:r>
    </w:p>
    <w:p w:rsidR="00B7723C" w:rsidRPr="00B7723C" w:rsidRDefault="00886FC3" w:rsidP="00B7723C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признаки мошенничества на финансовом рынке в отношении физических лиц.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В результате освоения дисциплины </w:t>
      </w:r>
      <w:proofErr w:type="gramStart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обучающийся</w:t>
      </w:r>
      <w:proofErr w:type="gramEnd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должен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освоить общие компетенции: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ОК.01.Выбирать способы решения задач профессиональной деятельности применительно к различным контекстам;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ОК.02.Использовать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ОК.03.Планировать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ОК.04. Эффективно взаимодействовать и р</w:t>
      </w:r>
      <w:r w:rsidR="00B7723C">
        <w:rPr>
          <w:rFonts w:ascii="Times New Roman" w:eastAsia="Calibri" w:hAnsi="Times New Roman" w:cs="Times New Roman"/>
          <w:color w:val="000000"/>
          <w:sz w:val="25"/>
          <w:szCs w:val="25"/>
        </w:rPr>
        <w:t>аботать в коллективе и команде.</w:t>
      </w:r>
    </w:p>
    <w:p w:rsidR="00886FC3" w:rsidRPr="00B7723C" w:rsidRDefault="00886FC3" w:rsidP="00B7723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</w:pPr>
      <w:r w:rsidRPr="00B7723C">
        <w:rPr>
          <w:rFonts w:ascii="Times New Roman" w:eastAsia="Calibri" w:hAnsi="Times New Roman" w:cs="Times New Roman"/>
          <w:b/>
          <w:bCs/>
          <w:color w:val="000000"/>
          <w:sz w:val="25"/>
          <w:szCs w:val="25"/>
        </w:rPr>
        <w:t xml:space="preserve">1.4. Количество часов на освоение программы учебной дисциплины: </w:t>
      </w:r>
    </w:p>
    <w:p w:rsidR="00795984" w:rsidRDefault="00886FC3" w:rsidP="00795984">
      <w:pPr>
        <w:autoSpaceDE w:val="0"/>
        <w:autoSpaceDN w:val="0"/>
        <w:adjustRightInd w:val="0"/>
        <w:spacing w:after="0"/>
        <w:rPr>
          <w:rFonts w:eastAsia="Times New Roman"/>
          <w:b/>
          <w:sz w:val="26"/>
          <w:szCs w:val="26"/>
          <w:lang w:eastAsia="ru-RU"/>
        </w:rPr>
      </w:pPr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максимальной учебной нагрузки </w:t>
      </w:r>
      <w:proofErr w:type="gramStart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>обучающегося</w:t>
      </w:r>
      <w:proofErr w:type="gramEnd"/>
      <w:r w:rsidRP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</w:t>
      </w:r>
      <w:r w:rsidR="00B7723C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- </w:t>
      </w:r>
      <w:r w:rsidR="00795984">
        <w:rPr>
          <w:rFonts w:ascii="Times New Roman" w:eastAsia="Calibri" w:hAnsi="Times New Roman" w:cs="Times New Roman"/>
          <w:color w:val="000000"/>
          <w:sz w:val="25"/>
          <w:szCs w:val="25"/>
        </w:rPr>
        <w:t>46  часов.</w:t>
      </w:r>
    </w:p>
    <w:p w:rsidR="00795984" w:rsidRPr="00DE28D9" w:rsidRDefault="00795984" w:rsidP="00795984">
      <w:pPr>
        <w:pStyle w:val="a4"/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8746F7">
        <w:rPr>
          <w:rFonts w:eastAsia="Times New Roman"/>
          <w:b/>
          <w:sz w:val="26"/>
          <w:szCs w:val="26"/>
          <w:lang w:eastAsia="ru-RU"/>
        </w:rPr>
        <w:lastRenderedPageBreak/>
        <w:t>2</w:t>
      </w:r>
      <w:r w:rsidRPr="00DE28D9">
        <w:rPr>
          <w:rFonts w:eastAsia="Times New Roman"/>
          <w:b/>
          <w:sz w:val="26"/>
          <w:szCs w:val="26"/>
          <w:lang w:eastAsia="ru-RU"/>
        </w:rPr>
        <w:t>. СТРУКТУРА И СОДЕРЖАНИЕ УЧЕБНОЙ ДИСЦИПЛИНЫ</w:t>
      </w:r>
    </w:p>
    <w:p w:rsidR="00795984" w:rsidRPr="00DE28D9" w:rsidRDefault="00795984" w:rsidP="00795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5984" w:rsidRPr="00DE28D9" w:rsidRDefault="00795984" w:rsidP="00795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Pr="00DE2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bookmarkStart w:id="3" w:name="_Hlk163037179"/>
      <w:r w:rsidRPr="00DE28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учебной дисциплины и виды учебной работы</w:t>
      </w:r>
    </w:p>
    <w:bookmarkEnd w:id="3"/>
    <w:p w:rsidR="00795984" w:rsidRPr="00DE28D9" w:rsidRDefault="00795984" w:rsidP="00795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795984" w:rsidRPr="00DE28D9" w:rsidTr="00726F9B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625306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30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Объем часов</w:t>
            </w:r>
          </w:p>
        </w:tc>
      </w:tr>
      <w:tr w:rsidR="00795984" w:rsidRPr="00DE28D9" w:rsidTr="00726F9B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46</w:t>
            </w:r>
          </w:p>
        </w:tc>
      </w:tr>
      <w:tr w:rsidR="00795984" w:rsidRPr="00DE28D9" w:rsidTr="00726F9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</w:tr>
      <w:tr w:rsidR="00795984" w:rsidRPr="00DE28D9" w:rsidTr="00726F9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795984" w:rsidRPr="00DE28D9" w:rsidTr="00726F9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28</w:t>
            </w:r>
          </w:p>
        </w:tc>
      </w:tr>
      <w:tr w:rsidR="00795984" w:rsidRPr="00DE28D9" w:rsidTr="00726F9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-Практические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</w:tr>
      <w:tr w:rsidR="00795984" w:rsidRPr="00DE28D9" w:rsidTr="00726F9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E28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Самостоятельная  внеаудиторная работа 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84" w:rsidRPr="00DE28D9" w:rsidRDefault="00795984" w:rsidP="00726F9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14</w:t>
            </w:r>
          </w:p>
        </w:tc>
      </w:tr>
    </w:tbl>
    <w:p w:rsidR="00795984" w:rsidRPr="00DE28D9" w:rsidRDefault="00795984" w:rsidP="00795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6FC3" w:rsidRPr="00B7723C" w:rsidRDefault="00886FC3" w:rsidP="00B7723C">
      <w:pPr>
        <w:spacing w:after="16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sectPr w:rsidR="00886FC3" w:rsidRPr="00B7723C" w:rsidSect="0068352A">
          <w:footerReference w:type="default" r:id="rId9"/>
          <w:footerReference w:type="first" r:id="rId10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p w:rsidR="00886FC3" w:rsidRPr="00795984" w:rsidRDefault="00886FC3" w:rsidP="0079598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59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2.2 Тематический план и содержание учебной дисциплины СГ.05 «</w:t>
      </w:r>
      <w:r w:rsidRPr="007959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Основы финансовой грамотности»</w:t>
      </w:r>
    </w:p>
    <w:tbl>
      <w:tblPr>
        <w:tblW w:w="14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8123"/>
        <w:gridCol w:w="1082"/>
        <w:gridCol w:w="1488"/>
      </w:tblGrid>
      <w:tr w:rsidR="00886FC3" w:rsidRPr="00795984" w:rsidTr="0060171E">
        <w:trPr>
          <w:trHeight w:val="63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часов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Уровень освоения</w:t>
            </w:r>
          </w:p>
        </w:tc>
      </w:tr>
      <w:tr w:rsidR="00886FC3" w:rsidRPr="00795984" w:rsidTr="0060171E">
        <w:trPr>
          <w:trHeight w:val="358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4</w:t>
            </w:r>
          </w:p>
        </w:tc>
      </w:tr>
      <w:tr w:rsidR="00886FC3" w:rsidRPr="00795984" w:rsidTr="0060171E">
        <w:trPr>
          <w:trHeight w:val="262"/>
        </w:trPr>
        <w:tc>
          <w:tcPr>
            <w:tcW w:w="1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1E20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1. </w:t>
            </w:r>
            <w:r w:rsidR="001E20EE" w:rsidRPr="001E20EE">
              <w:rPr>
                <w:rStyle w:val="fontstyle01"/>
                <w:sz w:val="26"/>
                <w:szCs w:val="26"/>
              </w:rPr>
              <w:t>Финансовое планирование и бюджет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292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Тема 1.1. </w:t>
            </w:r>
            <w:r w:rsidR="00137926" w:rsidRPr="0013792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1E20EE" w:rsidRPr="007959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правление личными финансами.</w:t>
            </w:r>
          </w:p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  <w:bookmarkStart w:id="4" w:name="_GoBack"/>
            <w:bookmarkEnd w:id="4"/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ar-SA"/>
              </w:rPr>
            </w:pPr>
            <w:r w:rsidRPr="0014274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886FC3" w:rsidRPr="00142747" w:rsidTr="0060171E">
        <w:trPr>
          <w:trHeight w:val="791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Понятие и необходимость изучения финансовой грамотности.</w:t>
            </w:r>
          </w:p>
          <w:p w:rsidR="00886FC3" w:rsidRPr="00795984" w:rsidRDefault="00886FC3" w:rsidP="0079598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 доходов домашних хозяйств.</w:t>
            </w:r>
          </w:p>
          <w:p w:rsidR="00886FC3" w:rsidRPr="00795984" w:rsidRDefault="00886FC3" w:rsidP="0079598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Личный финансовый план.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C35B68">
        <w:trPr>
          <w:trHeight w:val="267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Практическая работа: </w:t>
            </w:r>
            <w:r w:rsidR="001E20EE" w:rsidRPr="001E20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Личный и семейный бюджет. Подушка безопасности.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C35B68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B7723C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475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Самостоятельная работа: </w:t>
            </w:r>
          </w:p>
          <w:p w:rsidR="00886FC3" w:rsidRPr="00795984" w:rsidRDefault="00BD7D99" w:rsidP="00795984">
            <w:pPr>
              <w:tabs>
                <w:tab w:val="left" w:pos="9169"/>
              </w:tabs>
              <w:spacing w:after="0" w:line="240" w:lineRule="auto"/>
              <w:ind w:left="2" w:hanging="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Доклад: </w:t>
            </w:r>
            <w:r w:rsidRPr="007959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Функции денег в экономической системе.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207"/>
        </w:trPr>
        <w:tc>
          <w:tcPr>
            <w:tcW w:w="11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Раздел 2. </w:t>
            </w: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Финансовый продукт.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333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Тема 2.1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. Банк – финансов</w:t>
            </w:r>
            <w:proofErr w:type="gramStart"/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о-</w:t>
            </w:r>
            <w:proofErr w:type="gramEnd"/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кредитная организация</w:t>
            </w:r>
          </w:p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886FC3" w:rsidRPr="00142747" w:rsidTr="0060171E">
        <w:trPr>
          <w:trHeight w:val="1116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Банковская система России. 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Вклады. 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Понятие кредитования в РФ.</w:t>
            </w: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ab/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right="1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Виды кредитов для физических лиц.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4274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</w:tr>
      <w:tr w:rsidR="00886FC3" w:rsidRPr="00142747" w:rsidTr="0060171E">
        <w:trPr>
          <w:trHeight w:val="527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Самостоятельная работа: </w:t>
            </w:r>
          </w:p>
          <w:p w:rsidR="00886FC3" w:rsidRPr="00795984" w:rsidRDefault="00437FAD" w:rsidP="00795984">
            <w:pPr>
              <w:widowControl w:val="0"/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Конспект на тему: </w:t>
            </w:r>
            <w:proofErr w:type="spellStart"/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Коллекторские</w:t>
            </w:r>
            <w:proofErr w:type="spellEnd"/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агенства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4274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</w:tr>
      <w:tr w:rsidR="00886FC3" w:rsidRPr="00142747" w:rsidTr="0060171E">
        <w:trPr>
          <w:trHeight w:val="308"/>
        </w:trPr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Тема 2.</w:t>
            </w: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  <w:r w:rsidRPr="00795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95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Фондовый рынок</w:t>
            </w:r>
          </w:p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B7723C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1084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Ценные бумаги: понятие и виды. 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Фондовая биржа. Депозитарий.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Инвестиционный портфель.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Рынок </w:t>
            </w:r>
            <w:proofErr w:type="spellStart"/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Форекс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558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Самостоятельная работа: </w:t>
            </w:r>
          </w:p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Эссе: Может ли рынок </w:t>
            </w:r>
            <w:proofErr w:type="spellStart"/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Форекс</w:t>
            </w:r>
            <w:proofErr w:type="spellEnd"/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рассматриваться как источник стабильного дохода?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299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Тема </w:t>
            </w: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2.3</w:t>
            </w: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959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Основы </w:t>
            </w:r>
            <w:r w:rsidRPr="007959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налогообложения</w:t>
            </w:r>
          </w:p>
        </w:tc>
        <w:tc>
          <w:tcPr>
            <w:tcW w:w="8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886FC3" w:rsidRPr="00142747" w:rsidTr="0060171E">
        <w:trPr>
          <w:trHeight w:val="570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Налоговая система в РФ. </w:t>
            </w:r>
          </w:p>
          <w:p w:rsidR="00886FC3" w:rsidRPr="00795984" w:rsidRDefault="00886FC3" w:rsidP="00795984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Виды налогов. </w:t>
            </w:r>
          </w:p>
          <w:p w:rsidR="00886FC3" w:rsidRPr="00795984" w:rsidRDefault="00886FC3" w:rsidP="00795984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Налоговый вычет</w:t>
            </w:r>
          </w:p>
          <w:p w:rsidR="00886FC3" w:rsidRPr="00795984" w:rsidRDefault="00886FC3" w:rsidP="00795984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Виды налоговых вычетов.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257"/>
        </w:trPr>
        <w:tc>
          <w:tcPr>
            <w:tcW w:w="11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Раздел 3. </w:t>
            </w: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Пенсионное  обеспечение и финансовое  благополучие граждан.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272"/>
        </w:trPr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Тема 3.1.</w:t>
            </w: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Пенсии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886FC3" w:rsidRPr="00142747" w:rsidTr="00437FAD">
        <w:trPr>
          <w:trHeight w:val="409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Пенсионная система России: виды пенсий.</w:t>
            </w:r>
          </w:p>
          <w:p w:rsidR="00886FC3" w:rsidRPr="00795984" w:rsidRDefault="00886FC3" w:rsidP="0079598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Способы увеличения дохода после выхода на пенсию. 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330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Самостоятельная работа: </w:t>
            </w:r>
          </w:p>
          <w:p w:rsidR="00886FC3" w:rsidRPr="00795984" w:rsidRDefault="00BD7D99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Доклад: Негосударственные пенсионные фонды.</w:t>
            </w: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BD7D99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274"/>
        </w:trPr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Тема 3.2.</w:t>
            </w:r>
            <w:r w:rsidRPr="0079598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Создание собственного бизнеса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886FC3" w:rsidRPr="00142747" w:rsidTr="0060171E">
        <w:trPr>
          <w:trHeight w:val="1025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стартапа</w:t>
            </w:r>
            <w:proofErr w:type="spellEnd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</w:p>
          <w:p w:rsidR="00886FC3" w:rsidRPr="00795984" w:rsidRDefault="00886FC3" w:rsidP="0079598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Этапы жизни </w:t>
            </w:r>
            <w:proofErr w:type="spellStart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стартапа</w:t>
            </w:r>
            <w:proofErr w:type="spellEnd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886FC3" w:rsidRPr="00795984" w:rsidRDefault="00886FC3" w:rsidP="0079598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Финансирование </w:t>
            </w:r>
            <w:proofErr w:type="spellStart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стартапа</w:t>
            </w:r>
            <w:proofErr w:type="spellEnd"/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886FC3" w:rsidRPr="00795984" w:rsidRDefault="00886FC3" w:rsidP="00795984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Бизнес-планирование.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302"/>
        </w:trPr>
        <w:tc>
          <w:tcPr>
            <w:tcW w:w="11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4. Риск и доходность.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302"/>
        </w:trPr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Тема 4.1. </w:t>
            </w:r>
            <w:r w:rsidRPr="0079598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Риски в мире денег</w:t>
            </w:r>
          </w:p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886FC3" w:rsidRPr="00142747" w:rsidTr="0060171E">
        <w:trPr>
          <w:trHeight w:val="885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Виды финансовых рисков в современной российской действительности: общие, объективные, портфельные. </w:t>
            </w:r>
          </w:p>
          <w:p w:rsidR="00886FC3" w:rsidRPr="00795984" w:rsidRDefault="00886FC3" w:rsidP="0079598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Финансовое мошенничество.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817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Практическая работа: </w:t>
            </w:r>
          </w:p>
          <w:p w:rsidR="00886FC3" w:rsidRPr="00795984" w:rsidRDefault="00886FC3" w:rsidP="00C360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Наиболее распространённые виды финансового мош</w:t>
            </w:r>
            <w:r w:rsidR="00C360B5">
              <w:rPr>
                <w:rFonts w:ascii="Times New Roman" w:eastAsia="Calibri" w:hAnsi="Times New Roman" w:cs="Times New Roman"/>
                <w:sz w:val="26"/>
                <w:szCs w:val="26"/>
              </w:rPr>
              <w:t>енничества: вид мошенничества, как распознать, что делать?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771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Самостоятельная работа:</w:t>
            </w:r>
          </w:p>
          <w:p w:rsidR="00886FC3" w:rsidRPr="00795984" w:rsidRDefault="00886FC3" w:rsidP="0079598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Calibri" w:eastAsia="Calibri" w:hAnsi="Calibri" w:cs="Times New Roman"/>
                <w:b/>
                <w:bCs/>
                <w:sz w:val="26"/>
                <w:szCs w:val="26"/>
              </w:rPr>
              <w:t xml:space="preserve"> 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Кейс: Текст жизненной ситуации «Обманутые вкладчики обращаются к Президенту России». Ответьте на вопросы.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330"/>
        </w:trPr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Тема 4.2 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Страхование</w:t>
            </w:r>
            <w:r w:rsidRPr="00795984">
              <w:rPr>
                <w:rFonts w:ascii="Calibri" w:eastAsia="Calibri" w:hAnsi="Calibri" w:cs="Times New Roman"/>
                <w:sz w:val="26"/>
                <w:szCs w:val="26"/>
              </w:rPr>
              <w:t xml:space="preserve"> 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как способ сокращения финансовых потерь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886FC3" w:rsidRPr="00142747" w:rsidTr="0060171E">
        <w:trPr>
          <w:trHeight w:val="560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Основные понятия страхования: риск, страховой случай, страховой взнос, страховые выплаты. 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Обязательное и добровольное страхование.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Страховая защита жизни и здоровья. </w:t>
            </w:r>
          </w:p>
          <w:p w:rsidR="00886FC3" w:rsidRPr="00795984" w:rsidRDefault="00886FC3" w:rsidP="00795984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Страхование имущества и ответственности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86FC3" w:rsidRPr="00142747" w:rsidTr="0060171E">
        <w:trPr>
          <w:trHeight w:val="272"/>
        </w:trPr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Самостоятельная работа:</w:t>
            </w:r>
          </w:p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Эссе: Страхование жизни – страховка или инвестиция?</w:t>
            </w:r>
          </w:p>
          <w:p w:rsidR="00886FC3" w:rsidRPr="00795984" w:rsidRDefault="00886FC3" w:rsidP="00795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Подготовка к  промежуточной аттестации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886FC3" w:rsidRPr="00142747" w:rsidTr="0060171E">
        <w:trPr>
          <w:trHeight w:val="171"/>
        </w:trPr>
        <w:tc>
          <w:tcPr>
            <w:tcW w:w="1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Дифференцированный зачет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142747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427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886FC3" w:rsidRPr="00795984" w:rsidTr="0060171E">
        <w:trPr>
          <w:trHeight w:val="20"/>
        </w:trPr>
        <w:tc>
          <w:tcPr>
            <w:tcW w:w="1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ar-SA"/>
              </w:rPr>
            </w:pPr>
            <w:r w:rsidRPr="007959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ar-SA"/>
              </w:rPr>
              <w:t>46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FC3" w:rsidRPr="00795984" w:rsidRDefault="00886FC3" w:rsidP="0079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1. – </w:t>
      </w:r>
      <w:proofErr w:type="gramStart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>ознакомительный</w:t>
      </w:r>
      <w:proofErr w:type="gramEnd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(узнавание ранее изученных объектов, свойств); </w:t>
      </w: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– </w:t>
      </w:r>
      <w:proofErr w:type="gramStart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>репродуктивный</w:t>
      </w:r>
      <w:proofErr w:type="gramEnd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(выполнение деятельности по образцу, инструкции или под руководством) </w:t>
      </w: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  <w:sectPr w:rsidR="00886FC3" w:rsidRPr="00886FC3" w:rsidSect="0014274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3. – </w:t>
      </w:r>
      <w:proofErr w:type="gramStart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>продуктивный</w:t>
      </w:r>
      <w:proofErr w:type="gramEnd"/>
      <w:r w:rsidRPr="00886FC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695377" w:rsidRPr="00A84CFF" w:rsidRDefault="00695377" w:rsidP="00695377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3. УСЛОВИЯ РЕАЛИЗАЦИИ УЧЕБНОЙ ДИСЦИПЛИНЫ</w:t>
      </w:r>
    </w:p>
    <w:p w:rsidR="00695377" w:rsidRPr="00A84CFF" w:rsidRDefault="00695377" w:rsidP="0069537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5" w:name="_Hlk163038552"/>
      <w:r w:rsidRPr="00A84C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3.1. Требования к минимальному материально-техническому обеспечению</w:t>
      </w:r>
    </w:p>
    <w:bookmarkEnd w:id="5"/>
    <w:p w:rsidR="00695377" w:rsidRPr="00A84CFF" w:rsidRDefault="00695377" w:rsidP="006953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реализации программы учебной дисциплины предусмотрен </w:t>
      </w: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кабинет «Социально-гуманитарных дисциплин», оснащенный в соответствии с примерной образовательной программой по профессии 29.01.32 Мастер обувного производства: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Стол, стул преподавательский;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Стол, стулья для </w:t>
      </w:r>
      <w:proofErr w:type="gramStart"/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кол-ву обучающихся в группе);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 с лицензионным программным обеспечением;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Мультимедийный проектор;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Экран;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Мультимедийные средства </w:t>
      </w:r>
      <w:proofErr w:type="gramStart"/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дисциплине</w:t>
      </w:r>
      <w:proofErr w:type="gramEnd"/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Информационные стенды и шкафы для хранения;</w:t>
      </w:r>
    </w:p>
    <w:p w:rsidR="00695377" w:rsidRPr="00A84CFF" w:rsidRDefault="00695377" w:rsidP="00695377">
      <w:pPr>
        <w:pStyle w:val="ab"/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CFF">
        <w:rPr>
          <w:rFonts w:ascii="Times New Roman" w:eastAsia="Times New Roman" w:hAnsi="Times New Roman" w:cs="Times New Roman"/>
          <w:sz w:val="26"/>
          <w:szCs w:val="26"/>
          <w:lang w:eastAsia="ru-RU"/>
        </w:rPr>
        <w:t>УМК и информационные материалы;</w:t>
      </w:r>
    </w:p>
    <w:p w:rsidR="00695377" w:rsidRPr="00A84CFF" w:rsidRDefault="00695377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795984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3.2. Информационное обеспечение обучения 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Перечень рекомендуемых учебных изданий, Интернет-ресурсов, основной и дополнительной литературы: </w:t>
      </w:r>
    </w:p>
    <w:p w:rsidR="00A84CFF" w:rsidRDefault="00A84CFF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Основная литература </w:t>
      </w:r>
    </w:p>
    <w:p w:rsidR="00886FC3" w:rsidRPr="00A84CFF" w:rsidRDefault="00886FC3" w:rsidP="00886FC3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1.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Фрицлер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А. В. Основы финансовой грамотности: учебник для СПО — 2-е изд.,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перераб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и доп. — Москва: 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Юрайт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2023. — 148 с. </w:t>
      </w:r>
    </w:p>
    <w:p w:rsidR="00886FC3" w:rsidRPr="00A84CFF" w:rsidRDefault="00886FC3" w:rsidP="00886FC3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2. Финансы, денежное обращение и кредит: учебник и практикум для СПО: под редакцией Д. В.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Буракова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- Москва: Юрайт,2023. — 337 с. 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3. Финансы</w:t>
      </w:r>
      <w:proofErr w:type="gram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:</w:t>
      </w:r>
      <w:proofErr w:type="gram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учебник для СПО / Н. Г. Иванова [и др.] ; под редакцией Н. Г. Ивановой. — Москва: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Юрайт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2023. — 449 с. 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Дополнительная литература </w:t>
      </w:r>
    </w:p>
    <w:p w:rsidR="00886FC3" w:rsidRPr="00A84CFF" w:rsidRDefault="00886FC3" w:rsidP="00886FC3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1. Основы финансовой грамотности: учебное пособие для СПО; под общ</w:t>
      </w:r>
      <w:proofErr w:type="gram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proofErr w:type="gram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р</w:t>
      </w:r>
      <w:proofErr w:type="gram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ед.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В.А.Калней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.- Москва: ИНФРА-М, 2024.-248с.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2. Деньги, кредит, банки: учебник и практикум для СПО; под ред.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В.Ю.Катасонова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В.П.Биткова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. - Москва</w:t>
      </w:r>
      <w:proofErr w:type="gram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:Ю</w:t>
      </w:r>
      <w:proofErr w:type="gram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райт,2023.-519с. Образовательная платформа </w:t>
      </w:r>
      <w:proofErr w:type="spellStart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Юрайт</w:t>
      </w:r>
      <w:proofErr w:type="spellEnd"/>
      <w:r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[сайт]. —URL: https://urait.ru/bcode/530603.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84CFF">
        <w:rPr>
          <w:rFonts w:ascii="Times New Roman" w:eastAsia="Calibri" w:hAnsi="Times New Roman" w:cs="Times New Roman"/>
          <w:b/>
          <w:bCs/>
          <w:i/>
          <w:iCs/>
          <w:color w:val="000000"/>
          <w:sz w:val="26"/>
          <w:szCs w:val="26"/>
        </w:rPr>
        <w:t xml:space="preserve">Интернет- ресурсы: </w:t>
      </w:r>
    </w:p>
    <w:p w:rsidR="00886FC3" w:rsidRPr="00A84CFF" w:rsidRDefault="00886FC3" w:rsidP="00886FC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CFF">
        <w:rPr>
          <w:rFonts w:ascii="Times New Roman" w:eastAsia="Times New Roman" w:hAnsi="Times New Roman" w:cs="Times New Roman"/>
          <w:sz w:val="26"/>
          <w:szCs w:val="26"/>
        </w:rPr>
        <w:t>Сайт «</w:t>
      </w:r>
      <w:proofErr w:type="spellStart"/>
      <w:r w:rsidRPr="00A84CFF">
        <w:rPr>
          <w:rFonts w:ascii="Times New Roman" w:eastAsia="Times New Roman" w:hAnsi="Times New Roman" w:cs="Times New Roman"/>
          <w:sz w:val="26"/>
          <w:szCs w:val="26"/>
        </w:rPr>
        <w:t>Всѐ</w:t>
      </w:r>
      <w:proofErr w:type="spellEnd"/>
      <w:r w:rsidRPr="00A84CFF">
        <w:rPr>
          <w:rFonts w:ascii="Times New Roman" w:eastAsia="Times New Roman" w:hAnsi="Times New Roman" w:cs="Times New Roman"/>
          <w:sz w:val="26"/>
          <w:szCs w:val="26"/>
        </w:rPr>
        <w:t xml:space="preserve"> о страховании в России»  </w:t>
      </w:r>
      <w:hyperlink r:id="rId11"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http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://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www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insur</w:t>
        </w:r>
        <w:proofErr w:type="spellEnd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/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h</w:t>
        </w:r>
      </w:hyperlink>
    </w:p>
    <w:p w:rsidR="00886FC3" w:rsidRPr="00A84CFF" w:rsidRDefault="00886FC3" w:rsidP="00886FC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CFF">
        <w:rPr>
          <w:rFonts w:ascii="Times New Roman" w:eastAsia="Times New Roman" w:hAnsi="Times New Roman" w:cs="Times New Roman"/>
          <w:sz w:val="26"/>
          <w:szCs w:val="26"/>
        </w:rPr>
        <w:t>Сайт «</w:t>
      </w:r>
      <w:proofErr w:type="spellStart"/>
      <w:r w:rsidRPr="00A84CFF">
        <w:rPr>
          <w:rFonts w:ascii="Times New Roman" w:eastAsia="Times New Roman" w:hAnsi="Times New Roman" w:cs="Times New Roman"/>
          <w:sz w:val="26"/>
          <w:szCs w:val="26"/>
        </w:rPr>
        <w:t>Страховаяинформация</w:t>
      </w:r>
      <w:proofErr w:type="spellEnd"/>
      <w:r w:rsidRPr="00A84CFF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proofErr w:type="spellStart"/>
      <w:r w:rsidRPr="00A84CFF">
        <w:rPr>
          <w:rFonts w:ascii="Times New Roman" w:eastAsia="Times New Roman" w:hAnsi="Times New Roman" w:cs="Times New Roman"/>
          <w:sz w:val="26"/>
          <w:szCs w:val="26"/>
          <w:lang w:val="en-US"/>
        </w:rPr>
        <w:t>ttp</w:t>
      </w:r>
      <w:proofErr w:type="spellEnd"/>
      <w:r w:rsidRPr="00A84CFF">
        <w:rPr>
          <w:rFonts w:ascii="Times New Roman" w:eastAsia="Times New Roman" w:hAnsi="Times New Roman" w:cs="Times New Roman"/>
          <w:sz w:val="26"/>
          <w:szCs w:val="26"/>
        </w:rPr>
        <w:t>://</w:t>
      </w:r>
      <w:proofErr w:type="spellStart"/>
      <w:r w:rsidRPr="00A84CFF">
        <w:rPr>
          <w:rFonts w:ascii="Times New Roman" w:eastAsia="Times New Roman" w:hAnsi="Times New Roman" w:cs="Times New Roman"/>
          <w:sz w:val="26"/>
          <w:szCs w:val="26"/>
          <w:lang w:val="en-US"/>
        </w:rPr>
        <w:t>strahovik</w:t>
      </w:r>
      <w:proofErr w:type="spellEnd"/>
      <w:r w:rsidRPr="00A84CF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A84CFF">
        <w:rPr>
          <w:rFonts w:ascii="Times New Roman" w:eastAsia="Times New Roman" w:hAnsi="Times New Roman" w:cs="Times New Roman"/>
          <w:sz w:val="26"/>
          <w:szCs w:val="26"/>
          <w:lang w:val="en-US"/>
        </w:rPr>
        <w:t>info</w:t>
      </w:r>
      <w:r w:rsidRPr="00A84CFF">
        <w:rPr>
          <w:rFonts w:ascii="Times New Roman" w:eastAsia="Times New Roman" w:hAnsi="Times New Roman" w:cs="Times New Roman"/>
          <w:sz w:val="26"/>
          <w:szCs w:val="26"/>
        </w:rPr>
        <w:t>/</w:t>
      </w:r>
    </w:p>
    <w:p w:rsidR="00886FC3" w:rsidRPr="00A84CFF" w:rsidRDefault="00886FC3" w:rsidP="00886FC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CFF">
        <w:rPr>
          <w:rFonts w:ascii="Times New Roman" w:eastAsia="Times New Roman" w:hAnsi="Times New Roman" w:cs="Times New Roman"/>
          <w:sz w:val="26"/>
          <w:szCs w:val="26"/>
        </w:rPr>
        <w:t xml:space="preserve">Всероссийский </w:t>
      </w:r>
      <w:proofErr w:type="spellStart"/>
      <w:r w:rsidRPr="00A84CFF">
        <w:rPr>
          <w:rFonts w:ascii="Times New Roman" w:eastAsia="Times New Roman" w:hAnsi="Times New Roman" w:cs="Times New Roman"/>
          <w:sz w:val="26"/>
          <w:szCs w:val="26"/>
        </w:rPr>
        <w:t>союзстрахования</w:t>
      </w:r>
      <w:proofErr w:type="spellEnd"/>
      <w:r w:rsidRPr="00A84CF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hyperlink r:id="rId12"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http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://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ins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-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union</w:t>
        </w:r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A84CFF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</w:rPr>
          <w:t xml:space="preserve">./ </w:t>
        </w:r>
      </w:hyperlink>
    </w:p>
    <w:p w:rsidR="00886FC3" w:rsidRPr="00A84CFF" w:rsidRDefault="00137926" w:rsidP="00886FC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hyperlink r:id="rId13" w:history="1">
        <w:r w:rsidR="00886FC3" w:rsidRPr="00A84CFF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www.cbr.ru</w:t>
        </w:r>
      </w:hyperlink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– сайт Центрального банка РФ. </w:t>
      </w:r>
    </w:p>
    <w:p w:rsidR="00886FC3" w:rsidRPr="00A84CFF" w:rsidRDefault="00137926" w:rsidP="00886FC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hyperlink r:id="rId14" w:history="1">
        <w:r w:rsidR="00886FC3" w:rsidRPr="00A84CFF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www.asv.org.ru</w:t>
        </w:r>
      </w:hyperlink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– сайт Агентства по страхованию вкладов. </w:t>
      </w:r>
    </w:p>
    <w:p w:rsidR="00886FC3" w:rsidRPr="00A84CFF" w:rsidRDefault="00137926" w:rsidP="00886FC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hyperlink r:id="rId15" w:history="1">
        <w:r w:rsidR="00886FC3" w:rsidRPr="00A84CFF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www.banki.ru</w:t>
        </w:r>
      </w:hyperlink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– финансовый информационный портал </w:t>
      </w:r>
      <w:r w:rsidR="00886FC3" w:rsidRPr="00A84CFF">
        <w:rPr>
          <w:rFonts w:ascii="Cambria Math" w:eastAsia="Calibri" w:hAnsi="Cambria Math" w:cs="Cambria Math"/>
          <w:color w:val="000000"/>
          <w:sz w:val="26"/>
          <w:szCs w:val="26"/>
        </w:rPr>
        <w:t>≪</w:t>
      </w:r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>Banki.ru</w:t>
      </w:r>
      <w:r w:rsidR="00886FC3" w:rsidRPr="00A84CFF">
        <w:rPr>
          <w:rFonts w:ascii="Cambria Math" w:eastAsia="Calibri" w:hAnsi="Cambria Math" w:cs="Cambria Math"/>
          <w:color w:val="000000"/>
          <w:sz w:val="26"/>
          <w:szCs w:val="26"/>
        </w:rPr>
        <w:t>≫</w:t>
      </w:r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</w:t>
      </w:r>
    </w:p>
    <w:p w:rsidR="00886FC3" w:rsidRPr="00A84CFF" w:rsidRDefault="00137926" w:rsidP="00886FC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hyperlink r:id="rId16" w:history="1">
        <w:r w:rsidR="00886FC3" w:rsidRPr="00A84CFF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www.nalog.ru</w:t>
        </w:r>
      </w:hyperlink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сайт ФНС России. </w:t>
      </w:r>
    </w:p>
    <w:p w:rsidR="00886FC3" w:rsidRPr="00A84CFF" w:rsidRDefault="00137926" w:rsidP="00886FC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hyperlink r:id="rId17" w:history="1">
        <w:r w:rsidR="00886FC3" w:rsidRPr="00A84CFF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www.pfrf.ru</w:t>
        </w:r>
      </w:hyperlink>
      <w:r w:rsidR="00886FC3" w:rsidRPr="00A84CF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– сайт Пенсионного фонда РФ.</w:t>
      </w: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886FC3" w:rsidRPr="00A84CFF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886FC3" w:rsidRPr="00886FC3" w:rsidRDefault="00886FC3" w:rsidP="00886F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886FC3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lastRenderedPageBreak/>
        <w:t xml:space="preserve">4. КОНТРОЛЬ И ОЦЕНКА РЕЗУЛЬТАТОВ ОСВОЕНИЯ ДИСЦИПЛИНЫ </w:t>
      </w:r>
    </w:p>
    <w:p w:rsidR="00886FC3" w:rsidRPr="00886FC3" w:rsidRDefault="00886FC3" w:rsidP="00886FC3">
      <w:pPr>
        <w:spacing w:after="160" w:line="259" w:lineRule="auto"/>
        <w:rPr>
          <w:rFonts w:ascii="Times New Roman" w:eastAsia="Calibri" w:hAnsi="Times New Roman" w:cs="Times New Roman"/>
          <w:sz w:val="26"/>
          <w:szCs w:val="26"/>
        </w:rPr>
      </w:pPr>
      <w:r w:rsidRPr="00886FC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Контроль и оценка </w:t>
      </w:r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886FC3">
        <w:rPr>
          <w:rFonts w:ascii="Times New Roman" w:eastAsia="Calibri" w:hAnsi="Times New Roman" w:cs="Times New Roman"/>
          <w:sz w:val="26"/>
          <w:szCs w:val="26"/>
        </w:rPr>
        <w:t>обучающимися</w:t>
      </w:r>
      <w:proofErr w:type="gramEnd"/>
      <w:r w:rsidRPr="00886FC3">
        <w:rPr>
          <w:rFonts w:ascii="Times New Roman" w:eastAsia="Calibri" w:hAnsi="Times New Roman" w:cs="Times New Roman"/>
          <w:sz w:val="26"/>
          <w:szCs w:val="26"/>
        </w:rPr>
        <w:t xml:space="preserve"> самостоятельных заданий.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6118"/>
        <w:gridCol w:w="2954"/>
      </w:tblGrid>
      <w:tr w:rsidR="00886FC3" w:rsidRPr="00795984" w:rsidTr="0068352A">
        <w:trPr>
          <w:trHeight w:val="845"/>
        </w:trPr>
        <w:tc>
          <w:tcPr>
            <w:tcW w:w="6118" w:type="dxa"/>
          </w:tcPr>
          <w:tbl>
            <w:tblPr>
              <w:tblW w:w="409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99"/>
            </w:tblGrid>
            <w:tr w:rsidR="00886FC3" w:rsidRPr="00795984" w:rsidTr="0060171E">
              <w:trPr>
                <w:trHeight w:val="251"/>
              </w:trPr>
              <w:tc>
                <w:tcPr>
                  <w:tcW w:w="0" w:type="auto"/>
                </w:tcPr>
                <w:p w:rsidR="00886FC3" w:rsidRPr="00795984" w:rsidRDefault="00886FC3" w:rsidP="0079598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  <w:t>Результаты обучения</w:t>
                  </w:r>
                </w:p>
                <w:p w:rsidR="00886FC3" w:rsidRPr="00795984" w:rsidRDefault="00886FC3" w:rsidP="0079598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  <w:t>(освоенные умения, усвоенные знания)</w:t>
                  </w:r>
                </w:p>
              </w:tc>
            </w:tr>
          </w:tbl>
          <w:p w:rsidR="00886FC3" w:rsidRPr="00795984" w:rsidRDefault="00886FC3" w:rsidP="0079598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54" w:type="dxa"/>
          </w:tcPr>
          <w:p w:rsidR="00886FC3" w:rsidRPr="00795984" w:rsidRDefault="00886FC3" w:rsidP="0079598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Формы и методы контроля и оценки результатов обучения</w:t>
            </w:r>
          </w:p>
          <w:p w:rsidR="00886FC3" w:rsidRPr="00795984" w:rsidRDefault="00886FC3" w:rsidP="0079598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92"/>
        </w:trPr>
        <w:tc>
          <w:tcPr>
            <w:tcW w:w="6118" w:type="dxa"/>
          </w:tcPr>
          <w:p w:rsidR="00886FC3" w:rsidRPr="00795984" w:rsidRDefault="00886FC3" w:rsidP="007959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Умеет:</w:t>
            </w:r>
          </w:p>
        </w:tc>
        <w:tc>
          <w:tcPr>
            <w:tcW w:w="2954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38"/>
            </w:tblGrid>
            <w:tr w:rsidR="00886FC3" w:rsidRPr="00795984" w:rsidTr="0060171E">
              <w:trPr>
                <w:trHeight w:val="385"/>
              </w:trPr>
              <w:tc>
                <w:tcPr>
                  <w:tcW w:w="0" w:type="auto"/>
                  <w:tcBorders>
                    <w:top w:val="nil"/>
                  </w:tcBorders>
                </w:tcPr>
                <w:p w:rsidR="00886FC3" w:rsidRPr="00795984" w:rsidRDefault="00886FC3" w:rsidP="007959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  <w:t>Устный и письменный опрос;</w:t>
                  </w:r>
                </w:p>
                <w:p w:rsidR="00886FC3" w:rsidRPr="00795984" w:rsidRDefault="00886FC3" w:rsidP="007959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  <w:t>Практическая работа;</w:t>
                  </w:r>
                </w:p>
                <w:p w:rsidR="00886FC3" w:rsidRPr="00795984" w:rsidRDefault="00886FC3" w:rsidP="00795984">
                  <w:pPr>
                    <w:spacing w:after="16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  <w:t xml:space="preserve">Самостоятельная работа; Дифференцированный зачет </w:t>
                  </w:r>
                </w:p>
              </w:tc>
            </w:tr>
          </w:tbl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307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следить за состоянием личных финансов;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307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планировать свои доходы и расходы;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549"/>
        </w:trPr>
        <w:tc>
          <w:tcPr>
            <w:tcW w:w="6118" w:type="dxa"/>
          </w:tcPr>
          <w:p w:rsidR="00886FC3" w:rsidRPr="00795984" w:rsidRDefault="00886FC3" w:rsidP="0079598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жить по средствам, избегая несоразмерных доходам долгов и неплатежей по ним; 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02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распознавать признаки финансового мошенничества;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599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формировать долгосрочные сбережения и финансовую «подушку безопасности» для непредвиденных обстоятельств;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321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вести финансовую подготовку к жизни на пенсии;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24"/>
        </w:trPr>
        <w:tc>
          <w:tcPr>
            <w:tcW w:w="6118" w:type="dxa"/>
          </w:tcPr>
          <w:tbl>
            <w:tblPr>
              <w:tblW w:w="0" w:type="auto"/>
              <w:tblInd w:w="201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"/>
            </w:tblGrid>
            <w:tr w:rsidR="00886FC3" w:rsidRPr="00795984" w:rsidTr="0060171E">
              <w:trPr>
                <w:trHeight w:val="107"/>
              </w:trPr>
              <w:tc>
                <w:tcPr>
                  <w:tcW w:w="0" w:type="auto"/>
                </w:tcPr>
                <w:p w:rsidR="00886FC3" w:rsidRPr="00795984" w:rsidRDefault="00886FC3" w:rsidP="0079598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6"/>
                      <w:szCs w:val="26"/>
                    </w:rPr>
                  </w:pPr>
                  <w:r w:rsidRPr="00795984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</w:rPr>
                    <w:t>Знает:</w:t>
                  </w:r>
                </w:p>
              </w:tc>
            </w:tr>
          </w:tbl>
          <w:p w:rsidR="00886FC3" w:rsidRPr="00795984" w:rsidRDefault="00886FC3" w:rsidP="0079598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126"/>
        </w:trPr>
        <w:tc>
          <w:tcPr>
            <w:tcW w:w="6118" w:type="dxa"/>
          </w:tcPr>
          <w:p w:rsidR="00886FC3" w:rsidRPr="00795984" w:rsidRDefault="00695377" w:rsidP="0068352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6" w:name="_Hlk166589168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структуру семейного бюджета</w:t>
            </w:r>
            <w:r w:rsidR="0068352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599"/>
        </w:trPr>
        <w:tc>
          <w:tcPr>
            <w:tcW w:w="6118" w:type="dxa"/>
          </w:tcPr>
          <w:p w:rsidR="00886FC3" w:rsidRPr="00795984" w:rsidRDefault="00695377" w:rsidP="0068352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депозит и кредит:</w:t>
            </w:r>
            <w:r w:rsidR="00886FC3"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понятия о кредите, его виды, основные характеристики кредита, роль кредита в личном финансовом плане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8352A" w:rsidRPr="00795984" w:rsidTr="0068352A">
        <w:trPr>
          <w:trHeight w:val="947"/>
        </w:trPr>
        <w:tc>
          <w:tcPr>
            <w:tcW w:w="6118" w:type="dxa"/>
          </w:tcPr>
          <w:p w:rsidR="0068352A" w:rsidRPr="00795984" w:rsidRDefault="0068352A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пенсион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ное обеспечение: государственную  пенсионную систему</w:t>
            </w: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, формирование личных пенсионных накоплений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68352A" w:rsidRPr="00795984" w:rsidRDefault="0068352A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61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виды ценных бумаг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24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основные элементы банковской системы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213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виды платежных средств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318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страхование и его виды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86FC3" w:rsidRPr="00795984" w:rsidTr="0068352A">
        <w:trPr>
          <w:trHeight w:val="599"/>
        </w:trPr>
        <w:tc>
          <w:tcPr>
            <w:tcW w:w="6118" w:type="dxa"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>налоги (понятие, виды налогов, налоговые вычеты, налоговая декларация)</w:t>
            </w:r>
            <w:r w:rsidR="0069537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954" w:type="dxa"/>
            <w:vMerge/>
          </w:tcPr>
          <w:p w:rsidR="00886FC3" w:rsidRPr="00795984" w:rsidRDefault="00886FC3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95377" w:rsidRPr="00795984" w:rsidTr="00695377">
        <w:trPr>
          <w:trHeight w:val="533"/>
        </w:trPr>
        <w:tc>
          <w:tcPr>
            <w:tcW w:w="6118" w:type="dxa"/>
          </w:tcPr>
          <w:p w:rsidR="00695377" w:rsidRPr="00795984" w:rsidRDefault="00695377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598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признаки мошенничества на финансовом рынке в отношении физических лиц </w:t>
            </w:r>
          </w:p>
        </w:tc>
        <w:tc>
          <w:tcPr>
            <w:tcW w:w="2954" w:type="dxa"/>
            <w:vMerge/>
          </w:tcPr>
          <w:p w:rsidR="00695377" w:rsidRPr="00795984" w:rsidRDefault="00695377" w:rsidP="007959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bookmarkEnd w:id="6"/>
    </w:tbl>
    <w:p w:rsidR="00886FC3" w:rsidRPr="00795984" w:rsidRDefault="00886FC3" w:rsidP="00795984">
      <w:pPr>
        <w:spacing w:after="16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C3D55" w:rsidRDefault="007C3D55" w:rsidP="00886FC3">
      <w:pPr>
        <w:spacing w:after="160" w:line="259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7C3D55" w:rsidRPr="00691E9D" w:rsidRDefault="007C3D55" w:rsidP="007C3D55">
      <w:pPr>
        <w:spacing w:after="0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E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Дифференцированный зачет</w:t>
      </w:r>
    </w:p>
    <w:p w:rsidR="007C3D55" w:rsidRPr="00691E9D" w:rsidRDefault="007C3D55" w:rsidP="007C3D55">
      <w:pPr>
        <w:spacing w:after="0"/>
        <w:ind w:right="27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691E9D">
        <w:rPr>
          <w:rFonts w:ascii="Times New Roman" w:eastAsia="Calibri" w:hAnsi="Times New Roman" w:cs="Times New Roman"/>
          <w:bCs/>
          <w:sz w:val="26"/>
          <w:szCs w:val="26"/>
        </w:rPr>
        <w:t xml:space="preserve">учебной дисциплины </w:t>
      </w:r>
    </w:p>
    <w:p w:rsidR="007C3D55" w:rsidRPr="00691E9D" w:rsidRDefault="007C3D55" w:rsidP="007C3D55">
      <w:pPr>
        <w:spacing w:after="0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E9D">
        <w:rPr>
          <w:rFonts w:ascii="Times New Roman" w:eastAsia="Calibri" w:hAnsi="Times New Roman" w:cs="Times New Roman"/>
          <w:b/>
          <w:sz w:val="26"/>
          <w:szCs w:val="26"/>
        </w:rPr>
        <w:t>СГ.05 Основы финансовой грамотности</w:t>
      </w:r>
    </w:p>
    <w:p w:rsidR="007C3D55" w:rsidRPr="00691E9D" w:rsidRDefault="007C3D55" w:rsidP="007C3D55">
      <w:pPr>
        <w:spacing w:after="0"/>
        <w:ind w:right="27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691E9D">
        <w:rPr>
          <w:rFonts w:ascii="Times New Roman" w:eastAsia="Calibri" w:hAnsi="Times New Roman" w:cs="Times New Roman"/>
          <w:bCs/>
          <w:sz w:val="26"/>
          <w:szCs w:val="26"/>
        </w:rPr>
        <w:t xml:space="preserve">по профессии </w:t>
      </w:r>
    </w:p>
    <w:p w:rsidR="007C3D55" w:rsidRPr="00691E9D" w:rsidRDefault="007C3D55" w:rsidP="007C3D55">
      <w:pPr>
        <w:spacing w:after="0"/>
        <w:ind w:right="2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91E9D">
        <w:rPr>
          <w:rFonts w:ascii="Times New Roman" w:eastAsia="Calibri" w:hAnsi="Times New Roman" w:cs="Times New Roman"/>
          <w:sz w:val="26"/>
          <w:szCs w:val="26"/>
        </w:rPr>
        <w:t xml:space="preserve">29.01.32 Мастер обувного производства </w:t>
      </w:r>
    </w:p>
    <w:p w:rsidR="007C3D55" w:rsidRDefault="007C3D55" w:rsidP="007C3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3D55" w:rsidRPr="00BB0EDE" w:rsidRDefault="007C3D55" w:rsidP="007C3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1.Нужда человека в каких-либо средствах для поддержания развития личности это –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благо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физиологическая потребность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потребность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возможность человека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2.Выделите понятия, которые можно отнести к экономическому капиталу (несколько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вариантов ответа):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денежные средства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Б) материалы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навыки человека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общественная репутация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3.Какой вид инфляции, если темп инфляции составляет 30%: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умеренная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суперинфляция</w:t>
      </w:r>
      <w:proofErr w:type="spellEnd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галопирующая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гиперинфляция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 активным доходам относятся;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доход от аренды складского помещения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проценты по вкладу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доход от предпринимательской деятельности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пенсия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6.Как называется накопленный финансовый резерв семьи –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экономическая подушка безопасности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банковский процент безопасности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сбережения семьи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финансовая подушка безопасности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Семейный бюджет это –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план доходов семьи за определенный период времени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план расходов семьи за определенный период времени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план доход и расходов за определенный период времени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равновесная совокупность доходов и расходов за определенный период времени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Плата клиента за услуги банка это –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комиссия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процент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гарантия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онлайн-сервис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Поставьте соответствие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464"/>
      </w:tblGrid>
      <w:tr w:rsidR="007C3D55" w:rsidRPr="00BB0EDE" w:rsidTr="00F151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Дебетовая 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карта системы МИР</w:t>
            </w:r>
          </w:p>
        </w:tc>
      </w:tr>
      <w:tr w:rsidR="007C3D55" w:rsidRPr="00BB0EDE" w:rsidTr="00F151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Кредитовая 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позволяющая использовать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деньги</w:t>
            </w:r>
          </w:p>
        </w:tc>
      </w:tr>
      <w:tr w:rsidR="007C3D55" w:rsidRPr="00BB0EDE" w:rsidTr="00F151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Дебетовая карта с овердрафтом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позволяющая использовать деньги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банка</w:t>
            </w:r>
          </w:p>
        </w:tc>
      </w:tr>
      <w:tr w:rsidR="007C3D55" w:rsidRPr="00BB0EDE" w:rsidTr="00F151F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позволяющая использовать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деньги и деньги банка</w:t>
            </w:r>
          </w:p>
        </w:tc>
      </w:tr>
    </w:tbl>
    <w:p w:rsidR="007C3D55" w:rsidRDefault="007C3D55" w:rsidP="007C3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D55" w:rsidRPr="00BB0EDE" w:rsidRDefault="007C3D55" w:rsidP="007C3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11. Закончите фразу. Банковская услуга, которая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позволяет принимать платежи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картой через специальные электронные устройства приема оплаты называется</w:t>
      </w:r>
      <w:proofErr w:type="gramEnd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proofErr w:type="spellStart"/>
      <w:r w:rsidRPr="00BE6F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эквайринг</w:t>
      </w:r>
      <w:proofErr w:type="spellEnd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На </w:t>
      </w:r>
      <w:proofErr w:type="gramStart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документа банк предоставляет кредит заемщику: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договор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платежное поручение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кредитный договор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кредитная лицензия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Поставьте соответствие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96"/>
      </w:tblGrid>
      <w:tr w:rsidR="007C3D55" w:rsidRPr="00BB0EDE" w:rsidTr="00F151F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Целевой кредит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ипотечный кредит</w:t>
            </w:r>
          </w:p>
        </w:tc>
      </w:tr>
      <w:tr w:rsidR="007C3D55" w:rsidRPr="00BB0EDE" w:rsidTr="00F151F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Нецелевой кредит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кредит на обучение</w:t>
            </w:r>
          </w:p>
        </w:tc>
      </w:tr>
      <w:tr w:rsidR="007C3D55" w:rsidRPr="00BB0EDE" w:rsidTr="00F151F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Кредит с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автокредит</w:t>
            </w:r>
          </w:p>
        </w:tc>
      </w:tr>
      <w:tr w:rsidR="007C3D55" w:rsidRPr="00BB0EDE" w:rsidTr="00F151F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Кредит без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кредит наличными</w:t>
            </w:r>
          </w:p>
        </w:tc>
      </w:tr>
    </w:tbl>
    <w:p w:rsidR="007C3D55" w:rsidRPr="00BB0EDE" w:rsidRDefault="007C3D55" w:rsidP="007C3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Платежи по кредиту, при которых ежемесячный платеж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уменьшается со временем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называются</w:t>
      </w:r>
      <w:proofErr w:type="gramEnd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аннуитетными</w:t>
      </w:r>
      <w:proofErr w:type="spellEnd"/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дисконтированными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балансовыми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дифференцированными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Вклад, используемый для хранения и накопления денежных средств по договору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банковского вклада и не предназначен</w:t>
      </w:r>
      <w:proofErr w:type="gramEnd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расчетов, связанных с осуществлением владельцем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предпринимательской деятельности, называется: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депозитный вклад до востребования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срочный вклад до востребования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срочный вклад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депозитный вклад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С какого возраста граждане могут открывать банковский вклад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16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18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15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14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17.Иван, являясь студентом колледжа решил разместить деньги во вклад, для того чтобы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акопить другу на подарок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дню рождения.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Услугами</w:t>
      </w:r>
      <w:proofErr w:type="gramEnd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финансовой организации ему лучше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воспользоваться?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инвестиционным фондом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коммерческим банком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страховой компанией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ломбардом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Какой общий процентный доход получит Иван, если он откроет вклад в банке на сумму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40000 руб., на 3 года под 5,5% годовых с начислением процентов по простой ставке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6600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2200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7333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7272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Людмила </w:t>
      </w:r>
      <w:proofErr w:type="gramStart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 накопить на туристическую поездку положив</w:t>
      </w:r>
      <w:proofErr w:type="gramEnd"/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40000 руб. во вклад на 6</w:t>
      </w:r>
      <w:r w:rsidRPr="00D8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месяцев с ежемесячной капитализацией 5,5% годовых. Сколько она накопит к концу срока?</w:t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42200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41112,68</w:t>
      </w:r>
      <w:r w:rsidRPr="00BB0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41100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41112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Поставьте соответствие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544"/>
      </w:tblGrid>
      <w:tr w:rsidR="007C3D55" w:rsidRPr="00BB0EDE" w:rsidTr="00F151F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реальные инвестиции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приобретение валюты</w:t>
            </w:r>
          </w:p>
        </w:tc>
      </w:tr>
      <w:tr w:rsidR="007C3D55" w:rsidRPr="00BB0EDE" w:rsidTr="00F151F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спекулятивные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приобретение ценных бумаг</w:t>
            </w:r>
          </w:p>
        </w:tc>
      </w:tr>
      <w:tr w:rsidR="007C3D55" w:rsidRPr="00BB0EDE" w:rsidTr="00F151F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финансовые инвестиции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D55" w:rsidRPr="00BB0EDE" w:rsidRDefault="007C3D55" w:rsidP="00F1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приобретение недвижимости</w:t>
            </w:r>
          </w:p>
        </w:tc>
      </w:tr>
    </w:tbl>
    <w:p w:rsidR="007C3D55" w:rsidRPr="00BB0EDE" w:rsidRDefault="007C3D55" w:rsidP="007C3D55">
      <w:pPr>
        <w:rPr>
          <w:rFonts w:ascii="Times New Roman" w:hAnsi="Times New Roman" w:cs="Times New Roman"/>
          <w:sz w:val="24"/>
          <w:szCs w:val="24"/>
        </w:rPr>
      </w:pPr>
      <w:r w:rsidRPr="00D8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Доходность ценной бумаги – это соотношение дохода и …</w:t>
      </w:r>
      <w:r w:rsidRPr="00D8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первоначальной стоимости ценной бумаги</w:t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рыночной стоимости ценной бумаги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номинальной стоимости ценной бумаги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остаточной стоимости ценной бумаги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Закончите фразу.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Посредник, бизнес которого состоит в том, чтобы продавать и покупать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ценные бумаги от лица клиента на бирже называется ____________</w:t>
      </w:r>
      <w:r w:rsidRPr="00D874B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брокером;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Показатель изменения совокупной стоимости группы ценных бумаг называется –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биржевой рентабельностью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биржевой индекс</w:t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биржевой прибылью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биржевой стоимостью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К какому уровню пенсионной системы относятся пенсии военнослужащих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Обязательное пенсионное обеспечение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Негосударственное пенсионное обеспечение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Государственное пенсионное обеспечение</w:t>
      </w:r>
      <w:r w:rsidRPr="00D874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Выделите функции страхования (несколько вариантов ответа):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инвестиционная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учетная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компенсационная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накопительная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Кто заключает договоры страхования от имени и по поручению страховой компании: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Страховщик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Страховой брокер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Гражданин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Страховой агент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27. Какие налоги относятся к </w:t>
      </w:r>
      <w:proofErr w:type="gramStart"/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федеральным</w:t>
      </w:r>
      <w:proofErr w:type="gramEnd"/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(несколько вариантов ответа):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налог на прибыль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налог на игорный бизнес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земельный налог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НДФЛ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28. Какой налог относится к </w:t>
      </w:r>
      <w:proofErr w:type="gramStart"/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региональному</w:t>
      </w:r>
      <w:proofErr w:type="gramEnd"/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транспортный налог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НДС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налог на имущество физических лиц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водный налог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 Какие налоги платит физическое лицо: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НДФЛ, налог на имущество, транспортный налог, земельный налог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НДФЛ, налог на имущество, транспортный налог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налог на имущество, транспортный налог, земельный налог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30. Сумма НДФЛ работника составит …… рублей, если его доход за январь составил 25000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8750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4500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7500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3250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Гражданин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жилой дом площадью 120 м</w:t>
      </w:r>
      <w:proofErr w:type="gramStart"/>
      <w:r>
        <w:rPr>
          <w:rFonts w:ascii="Times New Roman" w:eastAsia="Times New Roman" w:hAnsi="Times New Roman" w:cs="Times New Roman"/>
          <w:b/>
          <w:szCs w:val="24"/>
          <w:vertAlign w:val="superscript"/>
          <w:lang w:eastAsia="ru-RU"/>
        </w:rPr>
        <w:t>2</w:t>
      </w:r>
      <w:proofErr w:type="gramEnd"/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475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кадастровой стоимостью 3,5 млн. руб. и ставкой налога на имущество 0,1%. Налог на имущество составит:</w:t>
      </w:r>
      <w:r w:rsidRPr="002475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3500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2916,67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3208,33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Г) 2041,67</w:t>
      </w:r>
      <w:r w:rsidRPr="002475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24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32. Петров И.А. и Петрова В.А совместно владеют земельным участком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(Петрову И.А.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принадлежит 30%, у Петровой В.А. 70% доля собственности). Определить земельный налог Петрова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за 2020 г., если кадастровая стоимость этого участка 500 тыс. руб., ставка налога 0,3%.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180</w:t>
      </w:r>
      <w:r w:rsidRPr="004840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200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600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220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33. Потери, которые инвестор </w:t>
      </w:r>
      <w:proofErr w:type="gramStart"/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понесет от уменьшения реальной стоимости своих активов при сохранении их номинальной стоимостью называется</w:t>
      </w:r>
      <w:proofErr w:type="gramEnd"/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….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процентный риск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валютный риск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инфляционный риск</w:t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риск ликвидности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 Закончите фразу.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мошенничества, когда пытаются получить доступ к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конфиденциальным данным пользователей, называется ___________</w:t>
      </w:r>
      <w:proofErr w:type="spellStart"/>
      <w:r w:rsidRPr="004840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фишингом</w:t>
      </w:r>
      <w:proofErr w:type="spellEnd"/>
      <w:r w:rsidRPr="00484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 Для того</w:t>
      </w:r>
      <w:proofErr w:type="gramStart"/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 w:rsidRPr="00484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чтобы зарегистрироваться в качестве индивидуального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 налоговую инспекцию – (несколько вариантов ответа)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подать заявление</w:t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копию водительского удостоверения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копию паспорта</w:t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Г) квитанцию об уплате государственной пошлины</w:t>
      </w:r>
      <w:r w:rsidRPr="00484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документ об открытии счета в банке</w:t>
      </w:r>
      <w:r w:rsidRPr="00BB0E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свидетельство о рождении</w:t>
      </w:r>
      <w:r w:rsidR="00CA1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6FC3" w:rsidRPr="00795984" w:rsidRDefault="00886FC3" w:rsidP="00886FC3">
      <w:pPr>
        <w:spacing w:after="160" w:line="259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B6EFB" w:rsidRDefault="00DB6EFB"/>
    <w:sectPr w:rsidR="00DB6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B5" w:rsidRDefault="00E65EB5" w:rsidP="00142747">
      <w:pPr>
        <w:spacing w:after="0" w:line="240" w:lineRule="auto"/>
      </w:pPr>
      <w:r>
        <w:separator/>
      </w:r>
    </w:p>
  </w:endnote>
  <w:endnote w:type="continuationSeparator" w:id="0">
    <w:p w:rsidR="00E65EB5" w:rsidRDefault="00E65EB5" w:rsidP="0014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52A" w:rsidRDefault="0068352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845937"/>
      <w:docPartObj>
        <w:docPartGallery w:val="Page Numbers (Bottom of Page)"/>
        <w:docPartUnique/>
      </w:docPartObj>
    </w:sdtPr>
    <w:sdtEndPr/>
    <w:sdtContent>
      <w:p w:rsidR="00142747" w:rsidRDefault="001427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52A">
          <w:rPr>
            <w:noProof/>
          </w:rPr>
          <w:t>1</w:t>
        </w:r>
        <w:r>
          <w:fldChar w:fldCharType="end"/>
        </w:r>
      </w:p>
    </w:sdtContent>
  </w:sdt>
  <w:p w:rsidR="00142747" w:rsidRDefault="001427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B5" w:rsidRDefault="00E65EB5" w:rsidP="00142747">
      <w:pPr>
        <w:spacing w:after="0" w:line="240" w:lineRule="auto"/>
      </w:pPr>
      <w:r>
        <w:separator/>
      </w:r>
    </w:p>
  </w:footnote>
  <w:footnote w:type="continuationSeparator" w:id="0">
    <w:p w:rsidR="00E65EB5" w:rsidRDefault="00E65EB5" w:rsidP="00142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25FC"/>
    <w:multiLevelType w:val="hybridMultilevel"/>
    <w:tmpl w:val="A8F8B6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F4B45"/>
    <w:multiLevelType w:val="hybridMultilevel"/>
    <w:tmpl w:val="A34ADD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D251C"/>
    <w:multiLevelType w:val="hybridMultilevel"/>
    <w:tmpl w:val="9836F41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2F240C"/>
    <w:multiLevelType w:val="hybridMultilevel"/>
    <w:tmpl w:val="206079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451358"/>
    <w:multiLevelType w:val="hybridMultilevel"/>
    <w:tmpl w:val="7054D1A8"/>
    <w:lvl w:ilvl="0" w:tplc="C9A8D512">
      <w:start w:val="1"/>
      <w:numFmt w:val="decimal"/>
      <w:lvlText w:val="%1."/>
      <w:lvlJc w:val="left"/>
      <w:pPr>
        <w:ind w:left="537" w:hanging="428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90FCBB1E">
      <w:numFmt w:val="bullet"/>
      <w:lvlText w:val="•"/>
      <w:lvlJc w:val="left"/>
      <w:pPr>
        <w:ind w:left="977" w:hanging="428"/>
      </w:pPr>
      <w:rPr>
        <w:rFonts w:hint="default"/>
        <w:lang w:val="ru-RU" w:eastAsia="en-US" w:bidi="ar-SA"/>
      </w:rPr>
    </w:lvl>
    <w:lvl w:ilvl="2" w:tplc="224653D2">
      <w:numFmt w:val="bullet"/>
      <w:lvlText w:val="•"/>
      <w:lvlJc w:val="left"/>
      <w:pPr>
        <w:ind w:left="1414" w:hanging="428"/>
      </w:pPr>
      <w:rPr>
        <w:rFonts w:hint="default"/>
        <w:lang w:val="ru-RU" w:eastAsia="en-US" w:bidi="ar-SA"/>
      </w:rPr>
    </w:lvl>
    <w:lvl w:ilvl="3" w:tplc="1A00D17E">
      <w:numFmt w:val="bullet"/>
      <w:lvlText w:val="•"/>
      <w:lvlJc w:val="left"/>
      <w:pPr>
        <w:ind w:left="1851" w:hanging="428"/>
      </w:pPr>
      <w:rPr>
        <w:rFonts w:hint="default"/>
        <w:lang w:val="ru-RU" w:eastAsia="en-US" w:bidi="ar-SA"/>
      </w:rPr>
    </w:lvl>
    <w:lvl w:ilvl="4" w:tplc="474CA1BA">
      <w:numFmt w:val="bullet"/>
      <w:lvlText w:val="•"/>
      <w:lvlJc w:val="left"/>
      <w:pPr>
        <w:ind w:left="2288" w:hanging="428"/>
      </w:pPr>
      <w:rPr>
        <w:rFonts w:hint="default"/>
        <w:lang w:val="ru-RU" w:eastAsia="en-US" w:bidi="ar-SA"/>
      </w:rPr>
    </w:lvl>
    <w:lvl w:ilvl="5" w:tplc="022494FE">
      <w:numFmt w:val="bullet"/>
      <w:lvlText w:val="•"/>
      <w:lvlJc w:val="left"/>
      <w:pPr>
        <w:ind w:left="2726" w:hanging="428"/>
      </w:pPr>
      <w:rPr>
        <w:rFonts w:hint="default"/>
        <w:lang w:val="ru-RU" w:eastAsia="en-US" w:bidi="ar-SA"/>
      </w:rPr>
    </w:lvl>
    <w:lvl w:ilvl="6" w:tplc="5B04FADC">
      <w:numFmt w:val="bullet"/>
      <w:lvlText w:val="•"/>
      <w:lvlJc w:val="left"/>
      <w:pPr>
        <w:ind w:left="3163" w:hanging="428"/>
      </w:pPr>
      <w:rPr>
        <w:rFonts w:hint="default"/>
        <w:lang w:val="ru-RU" w:eastAsia="en-US" w:bidi="ar-SA"/>
      </w:rPr>
    </w:lvl>
    <w:lvl w:ilvl="7" w:tplc="6D20E7A0">
      <w:numFmt w:val="bullet"/>
      <w:lvlText w:val="•"/>
      <w:lvlJc w:val="left"/>
      <w:pPr>
        <w:ind w:left="3600" w:hanging="428"/>
      </w:pPr>
      <w:rPr>
        <w:rFonts w:hint="default"/>
        <w:lang w:val="ru-RU" w:eastAsia="en-US" w:bidi="ar-SA"/>
      </w:rPr>
    </w:lvl>
    <w:lvl w:ilvl="8" w:tplc="96A22A1E">
      <w:numFmt w:val="bullet"/>
      <w:lvlText w:val="•"/>
      <w:lvlJc w:val="left"/>
      <w:pPr>
        <w:ind w:left="4037" w:hanging="428"/>
      </w:pPr>
      <w:rPr>
        <w:rFonts w:hint="default"/>
        <w:lang w:val="ru-RU" w:eastAsia="en-US" w:bidi="ar-SA"/>
      </w:rPr>
    </w:lvl>
  </w:abstractNum>
  <w:abstractNum w:abstractNumId="5">
    <w:nsid w:val="29CE035F"/>
    <w:multiLevelType w:val="hybridMultilevel"/>
    <w:tmpl w:val="DD443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E37C83"/>
    <w:multiLevelType w:val="hybridMultilevel"/>
    <w:tmpl w:val="105E47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A04258"/>
    <w:multiLevelType w:val="hybridMultilevel"/>
    <w:tmpl w:val="DD443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E964EF"/>
    <w:multiLevelType w:val="hybridMultilevel"/>
    <w:tmpl w:val="D9844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063A1F"/>
    <w:multiLevelType w:val="hybridMultilevel"/>
    <w:tmpl w:val="FFEC8C9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54D4CB5"/>
    <w:multiLevelType w:val="hybridMultilevel"/>
    <w:tmpl w:val="23F02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6748D9"/>
    <w:multiLevelType w:val="hybridMultilevel"/>
    <w:tmpl w:val="E4F2A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84654A4"/>
    <w:multiLevelType w:val="hybridMultilevel"/>
    <w:tmpl w:val="DCF8C95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37"/>
    <w:rsid w:val="00137926"/>
    <w:rsid w:val="00142747"/>
    <w:rsid w:val="001E20EE"/>
    <w:rsid w:val="00437FAD"/>
    <w:rsid w:val="0068352A"/>
    <w:rsid w:val="00695377"/>
    <w:rsid w:val="00795984"/>
    <w:rsid w:val="007C3D55"/>
    <w:rsid w:val="00800A49"/>
    <w:rsid w:val="00886FC3"/>
    <w:rsid w:val="00921F37"/>
    <w:rsid w:val="00937028"/>
    <w:rsid w:val="00A84CFF"/>
    <w:rsid w:val="00B7723C"/>
    <w:rsid w:val="00BA625D"/>
    <w:rsid w:val="00BD7D99"/>
    <w:rsid w:val="00C35B68"/>
    <w:rsid w:val="00C360B5"/>
    <w:rsid w:val="00CA1ACC"/>
    <w:rsid w:val="00DB6EFB"/>
    <w:rsid w:val="00E65EB5"/>
    <w:rsid w:val="00FB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86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7723C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4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2747"/>
  </w:style>
  <w:style w:type="paragraph" w:styleId="a7">
    <w:name w:val="footer"/>
    <w:basedOn w:val="a"/>
    <w:link w:val="a8"/>
    <w:uiPriority w:val="99"/>
    <w:unhideWhenUsed/>
    <w:rsid w:val="0014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747"/>
  </w:style>
  <w:style w:type="paragraph" w:styleId="a9">
    <w:name w:val="Balloon Text"/>
    <w:basedOn w:val="a"/>
    <w:link w:val="aa"/>
    <w:uiPriority w:val="99"/>
    <w:semiHidden/>
    <w:unhideWhenUsed/>
    <w:rsid w:val="0068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2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5377"/>
    <w:pPr>
      <w:ind w:left="720"/>
      <w:contextualSpacing/>
    </w:pPr>
  </w:style>
  <w:style w:type="character" w:customStyle="1" w:styleId="fontstyle01">
    <w:name w:val="fontstyle01"/>
    <w:basedOn w:val="a0"/>
    <w:rsid w:val="001E20E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86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7723C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4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2747"/>
  </w:style>
  <w:style w:type="paragraph" w:styleId="a7">
    <w:name w:val="footer"/>
    <w:basedOn w:val="a"/>
    <w:link w:val="a8"/>
    <w:uiPriority w:val="99"/>
    <w:unhideWhenUsed/>
    <w:rsid w:val="0014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747"/>
  </w:style>
  <w:style w:type="paragraph" w:styleId="a9">
    <w:name w:val="Balloon Text"/>
    <w:basedOn w:val="a"/>
    <w:link w:val="aa"/>
    <w:uiPriority w:val="99"/>
    <w:semiHidden/>
    <w:unhideWhenUsed/>
    <w:rsid w:val="0068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2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5377"/>
    <w:pPr>
      <w:ind w:left="720"/>
      <w:contextualSpacing/>
    </w:pPr>
  </w:style>
  <w:style w:type="character" w:customStyle="1" w:styleId="fontstyle01">
    <w:name w:val="fontstyle01"/>
    <w:basedOn w:val="a0"/>
    <w:rsid w:val="001E20E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b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s-union.ru./" TargetMode="External"/><Relationship Id="rId17" Type="http://schemas.openxmlformats.org/officeDocument/2006/relationships/hyperlink" Target="http://www.pfr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ur.ru/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anki.ru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asv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D5734-288B-4EFA-B44D-FCBB1EE0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Nina</cp:lastModifiedBy>
  <cp:revision>8</cp:revision>
  <cp:lastPrinted>2024-09-05T18:07:00Z</cp:lastPrinted>
  <dcterms:created xsi:type="dcterms:W3CDTF">2024-09-05T16:10:00Z</dcterms:created>
  <dcterms:modified xsi:type="dcterms:W3CDTF">2024-09-30T09:46:00Z</dcterms:modified>
</cp:coreProperties>
</file>