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68482" w14:textId="77777777" w:rsidR="00652A3F" w:rsidRPr="009423CA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23CA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</w:t>
      </w:r>
    </w:p>
    <w:p w14:paraId="1C164E3D" w14:textId="77777777" w:rsidR="00652A3F" w:rsidRPr="009423CA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9423CA">
        <w:rPr>
          <w:rFonts w:ascii="Times New Roman" w:hAnsi="Times New Roman" w:cs="Times New Roman"/>
          <w:sz w:val="24"/>
          <w:szCs w:val="24"/>
        </w:rPr>
        <w:t>реднего профессионального образования</w:t>
      </w:r>
    </w:p>
    <w:p w14:paraId="1EC439ED" w14:textId="77777777" w:rsidR="00652A3F" w:rsidRPr="009423CA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23CA">
        <w:rPr>
          <w:rFonts w:ascii="Times New Roman" w:hAnsi="Times New Roman" w:cs="Times New Roman"/>
          <w:sz w:val="24"/>
          <w:szCs w:val="24"/>
        </w:rPr>
        <w:t>Луганской Народной Республики</w:t>
      </w:r>
    </w:p>
    <w:p w14:paraId="68EF02AD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23CA">
        <w:rPr>
          <w:rFonts w:ascii="Times New Roman" w:hAnsi="Times New Roman" w:cs="Times New Roman"/>
          <w:sz w:val="24"/>
          <w:szCs w:val="24"/>
        </w:rPr>
        <w:t>«Сватовский аграрный колледж»</w:t>
      </w:r>
    </w:p>
    <w:p w14:paraId="34468EED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E5D90A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9C41E4A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3CAC590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50A0680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A8002A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41B36C9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311634F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D1BA091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7EBD6D5" w14:textId="77777777" w:rsidR="00652A3F" w:rsidRDefault="00652A3F" w:rsidP="00652A3F">
      <w:pPr>
        <w:spacing w:after="0"/>
        <w:jc w:val="center"/>
        <w:rPr>
          <w:rFonts w:ascii="Times New Roman" w:hAnsi="Times New Roman" w:cs="Times New Roman"/>
          <w:sz w:val="56"/>
          <w:szCs w:val="56"/>
        </w:rPr>
      </w:pPr>
      <w:r w:rsidRPr="00184EFD">
        <w:rPr>
          <w:rFonts w:ascii="Times New Roman" w:hAnsi="Times New Roman" w:cs="Times New Roman"/>
          <w:sz w:val="56"/>
          <w:szCs w:val="56"/>
        </w:rPr>
        <w:t>Интернет-ресурсы как один из эффективных приёмов духовно-нравственного воспитания</w:t>
      </w:r>
      <w:r>
        <w:rPr>
          <w:rFonts w:ascii="Times New Roman" w:hAnsi="Times New Roman" w:cs="Times New Roman"/>
          <w:sz w:val="56"/>
          <w:szCs w:val="56"/>
        </w:rPr>
        <w:t xml:space="preserve"> обучающихся</w:t>
      </w:r>
    </w:p>
    <w:p w14:paraId="0D9D8279" w14:textId="77777777" w:rsidR="00652A3F" w:rsidRDefault="00652A3F" w:rsidP="00652A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A30E4E" w14:textId="77777777" w:rsidR="00652A3F" w:rsidRDefault="00652A3F" w:rsidP="00652A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68C8F1" w14:textId="77777777" w:rsidR="00652A3F" w:rsidRDefault="00652A3F" w:rsidP="00652A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F169BE" w14:textId="77777777" w:rsidR="00652A3F" w:rsidRDefault="00652A3F" w:rsidP="00652A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726D9A" w14:textId="77777777" w:rsidR="00652A3F" w:rsidRDefault="00652A3F" w:rsidP="00652A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E36B10" w14:textId="77777777" w:rsidR="00652A3F" w:rsidRDefault="00652A3F" w:rsidP="00652A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8F0E8A" w14:textId="77777777" w:rsidR="00652A3F" w:rsidRDefault="00652A3F" w:rsidP="00652A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2DBA24" w14:textId="77777777" w:rsidR="00652A3F" w:rsidRDefault="00652A3F" w:rsidP="00652A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4AFA94" w14:textId="77777777" w:rsidR="00652A3F" w:rsidRDefault="00652A3F" w:rsidP="00652A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7BD136" w14:textId="77777777" w:rsidR="00652A3F" w:rsidRDefault="00652A3F" w:rsidP="00652A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15EF77" w14:textId="02CBCF53" w:rsidR="00652A3F" w:rsidRDefault="001B1497" w:rsidP="00652A3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</w:t>
      </w:r>
    </w:p>
    <w:p w14:paraId="159082F9" w14:textId="77777777" w:rsidR="00652A3F" w:rsidRDefault="00652A3F" w:rsidP="00652A3F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преподавателя русского языка и литературы</w:t>
      </w:r>
    </w:p>
    <w:p w14:paraId="5C5FBDF1" w14:textId="77777777" w:rsidR="001B1497" w:rsidRDefault="001B1497" w:rsidP="001B1497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ГБОУ СПО ЛНР «Сватовский аграрный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колледж»</w:t>
      </w:r>
      <w:proofErr w:type="spellEnd"/>
    </w:p>
    <w:p w14:paraId="63FD3CA8" w14:textId="464EE97A" w:rsidR="00652A3F" w:rsidRDefault="00652A3F" w:rsidP="00652A3F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Пушишиной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 Н.</w:t>
      </w:r>
    </w:p>
    <w:p w14:paraId="050CEDB3" w14:textId="77777777" w:rsidR="00652A3F" w:rsidRDefault="00652A3F" w:rsidP="00652A3F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5C079862" w14:textId="77777777" w:rsidR="00652A3F" w:rsidRDefault="00652A3F" w:rsidP="00652A3F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2A6DD5D3" w14:textId="77777777" w:rsidR="00652A3F" w:rsidRDefault="00652A3F" w:rsidP="00652A3F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52B0BA8C" w14:textId="77777777" w:rsidR="00652A3F" w:rsidRDefault="00652A3F" w:rsidP="00652A3F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60F15DDB" w14:textId="77777777" w:rsidR="00652A3F" w:rsidRDefault="00652A3F" w:rsidP="00652A3F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26AA81F6" w14:textId="77777777" w:rsidR="00652A3F" w:rsidRDefault="00652A3F" w:rsidP="00652A3F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76488751" w14:textId="77777777" w:rsidR="00652A3F" w:rsidRDefault="00652A3F" w:rsidP="00652A3F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577C1D2B" w14:textId="77777777" w:rsidR="00652A3F" w:rsidRDefault="00652A3F" w:rsidP="00652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77E671" w14:textId="77777777" w:rsidR="00652A3F" w:rsidRDefault="00652A3F" w:rsidP="00652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D06580" w14:textId="77777777" w:rsidR="00652A3F" w:rsidRDefault="00652A3F" w:rsidP="00652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D2C148" w14:textId="77777777" w:rsidR="00652A3F" w:rsidRDefault="00652A3F" w:rsidP="00652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4DC292" w14:textId="77777777" w:rsidR="00652A3F" w:rsidRDefault="00652A3F" w:rsidP="00652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2E2598" w14:textId="77777777" w:rsidR="00652A3F" w:rsidRDefault="00652A3F" w:rsidP="00652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6507CB" w14:textId="77777777" w:rsidR="00652A3F" w:rsidRDefault="00652A3F" w:rsidP="00652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E8CCD7" w14:textId="77777777" w:rsidR="00652A3F" w:rsidRDefault="00652A3F" w:rsidP="00652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0722A1" w14:textId="77777777" w:rsidR="00652A3F" w:rsidRPr="001C4007" w:rsidRDefault="00652A3F" w:rsidP="00652A3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007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1C4007">
        <w:rPr>
          <w:rFonts w:ascii="Times New Roman" w:hAnsi="Times New Roman" w:cs="Times New Roman"/>
          <w:sz w:val="24"/>
          <w:szCs w:val="24"/>
        </w:rPr>
        <w:t>Фомовка</w:t>
      </w:r>
      <w:proofErr w:type="spellEnd"/>
      <w:r w:rsidRPr="001C4007">
        <w:rPr>
          <w:rFonts w:ascii="Times New Roman" w:hAnsi="Times New Roman" w:cs="Times New Roman"/>
          <w:sz w:val="24"/>
          <w:szCs w:val="24"/>
        </w:rPr>
        <w:t>, 2024 год</w:t>
      </w:r>
    </w:p>
    <w:p w14:paraId="01C8621E" w14:textId="77777777" w:rsidR="00652A3F" w:rsidRDefault="00652A3F" w:rsidP="00652A3F">
      <w:pPr>
        <w:spacing w:after="0" w:line="36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Пытаюсь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зажечь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свечу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</w:p>
    <w:p w14:paraId="7F68D463" w14:textId="77777777" w:rsidR="00652A3F" w:rsidRDefault="00652A3F" w:rsidP="00652A3F">
      <w:pPr>
        <w:spacing w:after="0" w:line="36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худшая всё-таки участь.</w:t>
      </w:r>
    </w:p>
    <w:p w14:paraId="73A8E2B5" w14:textId="77777777" w:rsidR="00652A3F" w:rsidRDefault="00652A3F" w:rsidP="00652A3F">
      <w:pPr>
        <w:spacing w:after="0" w:line="36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кажется, я их чему-то учу,</w:t>
      </w:r>
    </w:p>
    <w:p w14:paraId="310E3D8E" w14:textId="77777777" w:rsidR="00652A3F" w:rsidRPr="001B37E6" w:rsidRDefault="00652A3F" w:rsidP="00652A3F">
      <w:pPr>
        <w:spacing w:after="0" w:line="36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может они меня учат.</w:t>
      </w:r>
    </w:p>
    <w:p w14:paraId="0A5C378C" w14:textId="77777777" w:rsidR="00652A3F" w:rsidRDefault="00652A3F" w:rsidP="00652A3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ECBA9DD" w14:textId="77777777" w:rsidR="00652A3F" w:rsidRPr="001C4007" w:rsidRDefault="00652A3F" w:rsidP="00652A3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C4007">
        <w:rPr>
          <w:rFonts w:ascii="Times New Roman" w:hAnsi="Times New Roman" w:cs="Times New Roman"/>
          <w:sz w:val="28"/>
          <w:szCs w:val="28"/>
        </w:rPr>
        <w:t>Духовно-нравственное воспитание подростков является одной из ключевых проблем современного общества. Ни для кого не будет открытием, что в современном мире материальные ценности доминируют над духовными, поэтому у обучающихся искажается представление о добре, милосердии, великодушии, справедливости, трудолюбии, патриотизме.</w:t>
      </w:r>
    </w:p>
    <w:p w14:paraId="36403902" w14:textId="77777777" w:rsidR="00652A3F" w:rsidRPr="001C4007" w:rsidRDefault="00652A3F" w:rsidP="00652A3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C4007">
        <w:rPr>
          <w:rFonts w:ascii="Times New Roman" w:hAnsi="Times New Roman" w:cs="Times New Roman"/>
          <w:sz w:val="28"/>
          <w:szCs w:val="28"/>
        </w:rPr>
        <w:t>Виссарион Белинский писал: «Воспитание – это великое дело: оно решает судьбу человека». Поэтому перед педагогом стоит немало сложных и одновременно важных задач: как вырастить гармоничную личность, на какие моральные ценности сориентировать подростка, как защитить от насилия, научить противостоять злу, как воспитать в нём доброту, человечность, верность? Эта задача решается, прежде всего, с помощью нравственно-духовного воспитания во время проведения классных часов, внеурочных мероприятий.</w:t>
      </w:r>
    </w:p>
    <w:p w14:paraId="58D7E4A1" w14:textId="77777777" w:rsidR="00652A3F" w:rsidRPr="001C4007" w:rsidRDefault="00652A3F" w:rsidP="00652A3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C4007">
        <w:rPr>
          <w:rFonts w:ascii="Times New Roman" w:hAnsi="Times New Roman" w:cs="Times New Roman"/>
          <w:sz w:val="28"/>
          <w:szCs w:val="28"/>
        </w:rPr>
        <w:t xml:space="preserve">В своей педагогической практике применяю как традиционные, так и новые эффективные формы и приёмы воспитательного процесса. Учитывая содержательное наполнение, доступность считаю, что Интернет, его ресурсы является одним из эффективных приемов духовно – нравственного воспитания. </w:t>
      </w:r>
    </w:p>
    <w:p w14:paraId="6D6AEBB2" w14:textId="77777777" w:rsidR="00652A3F" w:rsidRPr="001C4007" w:rsidRDefault="00652A3F" w:rsidP="00652A3F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C4007">
        <w:rPr>
          <w:rFonts w:ascii="Times New Roman" w:hAnsi="Times New Roman" w:cs="Times New Roman"/>
          <w:sz w:val="28"/>
          <w:szCs w:val="28"/>
        </w:rPr>
        <w:t xml:space="preserve">Ввести личность в мир ценностей, подскажет правильное решение – это конечно же книга.  Следует отметить, что книги формируют систему ценностей, которые станут прочной основой духовной личности. Кроме того, художественное чтение – лучшее лекарство от дурного настроения, лучшее средство, чтобы справиться со скукой. </w:t>
      </w:r>
      <w:r w:rsidRPr="001C4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Убеждена, что способность открыто и искренне сопереживать – верный признак доброго сердца, а эмоциональность и чувствительность – залог милосердия и добрых дел. </w:t>
      </w:r>
      <w:r w:rsidRPr="001C4007">
        <w:rPr>
          <w:rFonts w:ascii="Times New Roman" w:hAnsi="Times New Roman" w:cs="Times New Roman"/>
          <w:sz w:val="28"/>
          <w:szCs w:val="28"/>
        </w:rPr>
        <w:t xml:space="preserve">Поэтому предлагаю обучающимся сайты электронных библиотек </w:t>
      </w:r>
      <w:proofErr w:type="gramStart"/>
      <w:r w:rsidRPr="001C4007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C40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4007">
        <w:rPr>
          <w:rFonts w:ascii="Times New Roman" w:hAnsi="Times New Roman" w:cs="Times New Roman"/>
          <w:sz w:val="28"/>
          <w:szCs w:val="28"/>
        </w:rPr>
        <w:t>ЛитПортал</w:t>
      </w:r>
      <w:proofErr w:type="spellEnd"/>
      <w:r w:rsidRPr="001C4007">
        <w:rPr>
          <w:rFonts w:ascii="Times New Roman" w:hAnsi="Times New Roman" w:cs="Times New Roman"/>
          <w:sz w:val="28"/>
          <w:szCs w:val="28"/>
        </w:rPr>
        <w:t xml:space="preserve">, библиотека Старого Чародея, </w:t>
      </w:r>
      <w:proofErr w:type="spellStart"/>
      <w:r w:rsidRPr="001C4007">
        <w:rPr>
          <w:rFonts w:ascii="Times New Roman" w:hAnsi="Times New Roman" w:cs="Times New Roman"/>
          <w:sz w:val="28"/>
          <w:szCs w:val="28"/>
          <w:lang w:val="en-US"/>
        </w:rPr>
        <w:t>bookz</w:t>
      </w:r>
      <w:proofErr w:type="spellEnd"/>
      <w:r w:rsidRPr="001C40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C400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C40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4007">
        <w:rPr>
          <w:rFonts w:ascii="Times New Roman" w:hAnsi="Times New Roman" w:cs="Times New Roman"/>
          <w:sz w:val="28"/>
          <w:szCs w:val="28"/>
          <w:lang w:val="en-US"/>
        </w:rPr>
        <w:t>InWerden</w:t>
      </w:r>
      <w:proofErr w:type="spellEnd"/>
      <w:r w:rsidRPr="001C4007">
        <w:rPr>
          <w:rFonts w:ascii="Times New Roman" w:hAnsi="Times New Roman" w:cs="Times New Roman"/>
          <w:sz w:val="28"/>
          <w:szCs w:val="28"/>
        </w:rPr>
        <w:t xml:space="preserve"> и др. На этих сайтах представлена отечественная и зарубежная проза и поэзия. Книги доступны для бесплатного скачивания. </w:t>
      </w:r>
    </w:p>
    <w:p w14:paraId="39E10B7E" w14:textId="77777777" w:rsidR="00652A3F" w:rsidRPr="001C4007" w:rsidRDefault="00652A3F" w:rsidP="00652A3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C4007">
        <w:rPr>
          <w:rFonts w:ascii="Times New Roman" w:hAnsi="Times New Roman" w:cs="Times New Roman"/>
          <w:sz w:val="28"/>
          <w:szCs w:val="28"/>
        </w:rPr>
        <w:lastRenderedPageBreak/>
        <w:t>«Прекрасное в жизни, прекрасное в искусстве помогает человеку жить, помогает выполнять сложные дела, потому что прекрасное исправляет душу», - писал Иоганн -Вольфганг фон Гетте. В современной педагоге большую роль в формировании высоких идеалов, доброты, восприятия художественных ценностей большую роль играют музеи, храмы.</w:t>
      </w:r>
    </w:p>
    <w:p w14:paraId="0982B61F" w14:textId="77777777" w:rsidR="00652A3F" w:rsidRPr="001C4007" w:rsidRDefault="00652A3F" w:rsidP="00652A3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C4007">
        <w:rPr>
          <w:rFonts w:ascii="Times New Roman" w:hAnsi="Times New Roman" w:cs="Times New Roman"/>
          <w:sz w:val="28"/>
          <w:szCs w:val="28"/>
        </w:rPr>
        <w:t>Использование средств музейной педагогики дает возможность приобщить обучающихся к культуре русского народа, его истории, традициям, воспитать любовь к родной земли, к своему роду, Отчизне.</w:t>
      </w:r>
    </w:p>
    <w:p w14:paraId="76917277" w14:textId="3170C4B6" w:rsidR="00652A3F" w:rsidRPr="001C4007" w:rsidRDefault="00652A3F" w:rsidP="00652A3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13131"/>
          <w:sz w:val="23"/>
          <w:szCs w:val="23"/>
          <w:lang w:eastAsia="ru-RU"/>
        </w:rPr>
      </w:pPr>
      <w:r w:rsidRPr="001C4007">
        <w:rPr>
          <w:rFonts w:ascii="Times New Roman" w:hAnsi="Times New Roman" w:cs="Times New Roman"/>
          <w:sz w:val="28"/>
          <w:szCs w:val="28"/>
        </w:rPr>
        <w:t>Очень часто музеи, храмы предлагают виртуальные экскурсии. Планирую и регулярно провожу онлайн экскурсии в течении учебного года в художественные музеи (Русский музей</w:t>
      </w:r>
      <w:r w:rsidRPr="001C4007">
        <w:rPr>
          <w:rFonts w:ascii="Times New Roman" w:eastAsia="Times New Roman" w:hAnsi="Times New Roman" w:cs="Times New Roman"/>
          <w:color w:val="313131"/>
          <w:sz w:val="23"/>
          <w:szCs w:val="23"/>
          <w:lang w:eastAsia="ru-RU"/>
        </w:rPr>
        <w:t xml:space="preserve">, </w:t>
      </w:r>
      <w:r w:rsidRPr="001C40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Государственный Эрмитаж (тур по залам)</w:t>
      </w:r>
      <w:r w:rsidR="001676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, </w:t>
      </w:r>
      <w:r w:rsidRPr="001C40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Государственный музей изобразительных искусств им. А.С. Пушкина</w:t>
      </w:r>
      <w:r w:rsidRPr="001C4007">
        <w:rPr>
          <w:rFonts w:ascii="Times New Roman" w:hAnsi="Times New Roman" w:cs="Times New Roman"/>
          <w:sz w:val="28"/>
          <w:szCs w:val="28"/>
        </w:rPr>
        <w:t>), музеи-заповедники (</w:t>
      </w:r>
      <w:r w:rsidRPr="001C40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Виртуальная экскурсия по Московскому Кремлю</w:t>
      </w:r>
      <w:r w:rsidR="001676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, </w:t>
      </w:r>
      <w:r w:rsidRPr="001C40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Федеральное государственное бюджетное учреждение культуры «Государственный музей-заповедник «Петергоф» (ГМЗ «Петергоф») Государственный музей-заповедник «Царское </w:t>
      </w:r>
      <w:proofErr w:type="spellStart"/>
      <w:r w:rsidRPr="001C40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Cело</w:t>
      </w:r>
      <w:proofErr w:type="spellEnd"/>
      <w:r w:rsidRPr="001C40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»</w:t>
      </w:r>
      <w:r w:rsidRPr="001C4007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), </w:t>
      </w:r>
      <w:r w:rsidRPr="001C400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военные музеи и историко-мемориальные комплексы (</w:t>
      </w:r>
      <w:r w:rsidRPr="001C40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музей-панорама «Сталинградская битва</w:t>
      </w:r>
      <w:r w:rsidRPr="001C4007">
        <w:rPr>
          <w:rFonts w:ascii="Times New Roman" w:eastAsia="Times New Roman" w:hAnsi="Times New Roman" w:cs="Times New Roman"/>
          <w:color w:val="313131"/>
          <w:sz w:val="23"/>
          <w:szCs w:val="23"/>
          <w:lang w:eastAsia="ru-RU"/>
        </w:rPr>
        <w:t xml:space="preserve">» </w:t>
      </w:r>
      <w:r w:rsidR="00167607">
        <w:rPr>
          <w:rFonts w:ascii="Times New Roman" w:eastAsia="Times New Roman" w:hAnsi="Times New Roman" w:cs="Times New Roman"/>
          <w:color w:val="313131"/>
          <w:sz w:val="23"/>
          <w:szCs w:val="23"/>
          <w:lang w:eastAsia="ru-RU"/>
        </w:rPr>
        <w:t>,</w:t>
      </w:r>
      <w:r w:rsidRPr="001C40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Военно-исторический музей Тихоокеанского флота</w:t>
      </w:r>
      <w:r w:rsidRPr="001C4007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1C4007">
        <w:rPr>
          <w:rFonts w:ascii="Times New Roman" w:eastAsia="Times New Roman" w:hAnsi="Times New Roman" w:cs="Times New Roman"/>
          <w:color w:val="00B0FF"/>
          <w:sz w:val="23"/>
          <w:szCs w:val="23"/>
          <w:u w:val="single"/>
          <w:lang w:eastAsia="ru-RU"/>
        </w:rPr>
        <w:t xml:space="preserve"> </w:t>
      </w:r>
      <w:r w:rsidRPr="001C400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этнографические музеи (</w:t>
      </w:r>
      <w:r w:rsidRPr="001C400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Российский Этнографический музей</w:t>
      </w:r>
      <w:r w:rsidRPr="001C400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4E129B4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6560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современных подростков сеть Интернет – это не просто виртуальная реальность, а полноценная часть их жизни. В настоящее время Интернет становится источником опасности, последствия которого непредсказуемы.</w:t>
      </w:r>
    </w:p>
    <w:p w14:paraId="0D09BC94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«Учись хорошему в сети, ищи знания, полезную информацию, а сайты злые и коварные обходить мы должны» — это девиз нашей группы. Множество воспитательных часов, бесед, мероприятий было проведено об опасностях в Интернете, особенно в социальных сетях. Поэтому воспитательный процесс направляю на то, что социальные сети – это не только разновидность досуга, но и способ проявления жизненной позиции.</w:t>
      </w:r>
    </w:p>
    <w:p w14:paraId="4994399B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Примером могут служить интернет-сообщества благотворительного фонда. Именно они объединяют людей, стремящихся творить добрые дела. Я считаю, что классный руководитель должен учить быть чувствительными к чужому горю, помогать слабым и беззащитным. Но прежде, чем рекомендовать учащимся интернет-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сообщества, нужно изучить соответствующие ресурсы, ведь возможен риск попасть в сети мошенников.</w:t>
      </w:r>
    </w:p>
    <w:p w14:paraId="5672BFDB" w14:textId="79EE64B9" w:rsidR="00652A3F" w:rsidRDefault="00652A3F" w:rsidP="00652A3F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сервисе </w:t>
      </w:r>
      <w:r w:rsidRPr="00AF632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AF6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Благо.ру</w:t>
      </w:r>
      <w:proofErr w:type="spellEnd"/>
      <w:r w:rsidRPr="00AF6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676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</w:t>
      </w:r>
      <w:r w:rsidRPr="006456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етский хоспис «Дом с Маяком</w:t>
      </w:r>
      <w:r w:rsidR="001676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DB7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Калининградский благотворительный центр «Верю в чудо»</w:t>
      </w:r>
      <w:r w:rsidR="001676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ED56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благотворительный фонд «Вера»</w:t>
      </w:r>
      <w:r w:rsidR="00167607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14:paraId="0B371884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6B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интересного и полезного досуга совместно с учащимися подобрали интернет-ресурсы с телеканалами культурно-просветительского направления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«Простая наука» – галерея фильмов о физических и химических опытах. Образовательный канал об истории, математики, физике «ТАСС Наука». Очень полезный и познавательный сайт для подростков и их родителей «Блог для любознательных родителей и их детей». Здесь можно найти ответы на интересующие вопросы: под какую музыку заниматься аэробикой, что делать, если вещи забыл в автобусе, рецепты салатов, варенья и др.</w:t>
      </w:r>
    </w:p>
    <w:p w14:paraId="5BB43F44" w14:textId="0C0E877C" w:rsidR="00652A3F" w:rsidRPr="009D716B" w:rsidRDefault="00652A3F" w:rsidP="00652A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Хочу отметить, что и родителям предлагаю полезные сервисы, которые, на мой взгляд, помогут разрешить извечную проблему «отцы и дети». Это «Я - родитель», «ДЕТСКИЙВОПРОС.РФ»,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LETIDOR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676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CEC0033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Ещё одним из действующих средств духовно-нравственного воспитания, на мой взгляд, — это просмотр фильмов. </w:t>
      </w:r>
      <w:r w:rsidRPr="00886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Сегодняшнее телевидение предлагает колоссальный набор фильмов, причем разного и далеко не всегда положительного нравственного содержания, не считая их огромного влияния на нравственное сознание, нравственные чувства и качества. В семьях редко практикуют общий со взрослыми просмотр кинофильмов, их обсуждение, осуждение зла, одобрение добра и т.д. Однако именно из содержания кино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Pr="00886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черпает весь спектр правил, норм и эталонов поведения, которые влияют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886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психику, сознание и формируют личность в будущем.</w:t>
      </w:r>
    </w:p>
    <w:p w14:paraId="74D07EF7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педагоги, должны скрупулёзно подходить к выбору кинофильмов, предлагая среди медиа продукции произведения назидательного характера. Конечно, после просмотра идет обсуждение, толкование ситуаций морального выбора: правды – обмана, добра – зла, прекрасного – безобразного.</w:t>
      </w:r>
    </w:p>
    <w:p w14:paraId="7DA3ACC8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Обучающиеся были в восторге от предложения: «Кино вместе», что даже сами предлагали фильмы, которые учат милосердию, отзывчивости, заботе о ближнем, сострадании, толерантности. </w:t>
      </w:r>
    </w:p>
    <w:p w14:paraId="0B2879F5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Стараюсь привить в обучающихся любовь к театральному и оперному искусству.</w:t>
      </w:r>
    </w:p>
    <w:p w14:paraId="2ADB64E0" w14:textId="75A61E23" w:rsidR="00652A3F" w:rsidRPr="00BB747E" w:rsidRDefault="00652A3F" w:rsidP="00652A3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BB74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Предлагаю просмотр спектаклей в Большом театре, трансляция которых по воскресеньям, с последующим обсуждением</w:t>
      </w:r>
      <w:r w:rsidRPr="001676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16760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Филармония имени Шостаковича в Санкт-Петербурге (бесплатные записи и трансляции на сайте)</w:t>
      </w:r>
      <w:r w:rsidR="001676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B9BA0B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такая притча: «У лозы спросили, до каких высот она может дотянуться. Лоза ответила:</w:t>
      </w:r>
    </w:p>
    <w:p w14:paraId="19231B94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Дайте мне опору, и я дотянусь до солнца».</w:t>
      </w:r>
    </w:p>
    <w:p w14:paraId="72E5BF99" w14:textId="77777777" w:rsidR="00652A3F" w:rsidRDefault="00652A3F" w:rsidP="00652A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Классный руководитель – это та опора, на которую возлагается почетная миссия: достучаться до сердца каждого обучающегося, создать условия, чтобы ростки человечности, добра, гуманизма и правды проросли в нём и смогли дотянуться до солнца.</w:t>
      </w:r>
    </w:p>
    <w:p w14:paraId="2DDE6D4E" w14:textId="77777777" w:rsidR="00B05BD3" w:rsidRDefault="00B05BD3"/>
    <w:sectPr w:rsidR="00B05BD3" w:rsidSect="00652A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CD"/>
    <w:rsid w:val="00131FCD"/>
    <w:rsid w:val="00167607"/>
    <w:rsid w:val="001B1497"/>
    <w:rsid w:val="00652A3F"/>
    <w:rsid w:val="00B05BD3"/>
    <w:rsid w:val="00EE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09776"/>
  <w15:chartTrackingRefBased/>
  <w15:docId w15:val="{F2EDBA0B-149F-44ED-99EE-1C138102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2A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1070</Words>
  <Characters>6099</Characters>
  <Application>Microsoft Office Word</Application>
  <DocSecurity>0</DocSecurity>
  <Lines>50</Lines>
  <Paragraphs>14</Paragraphs>
  <ScaleCrop>false</ScaleCrop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2024-05-21T06:52:00Z</dcterms:created>
  <dcterms:modified xsi:type="dcterms:W3CDTF">2024-05-21T07:19:00Z</dcterms:modified>
</cp:coreProperties>
</file>