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E7A" w:rsidRPr="00AF505A" w:rsidRDefault="00592E7A" w:rsidP="00592E7A">
      <w:pPr>
        <w:jc w:val="center"/>
        <w:rPr>
          <w:rFonts w:ascii="Times New Roman" w:hAnsi="Times New Roman" w:cs="Times New Roman"/>
          <w:sz w:val="28"/>
          <w:szCs w:val="28"/>
        </w:rPr>
      </w:pPr>
      <w:r w:rsidRPr="00592E7A">
        <w:rPr>
          <w:rFonts w:ascii="Times New Roman" w:hAnsi="Times New Roman" w:cs="Times New Roman"/>
          <w:sz w:val="28"/>
          <w:szCs w:val="28"/>
        </w:rPr>
        <w:t>МАРКИНА ЯНА ВИТ</w:t>
      </w:r>
      <w:r>
        <w:rPr>
          <w:rFonts w:ascii="Times New Roman" w:hAnsi="Times New Roman" w:cs="Times New Roman"/>
          <w:sz w:val="28"/>
          <w:szCs w:val="28"/>
        </w:rPr>
        <w:t>АЛЬЕВНА</w:t>
      </w:r>
    </w:p>
    <w:p w:rsidR="00592E7A" w:rsidRPr="00AF505A" w:rsidRDefault="00592E7A" w:rsidP="00592E7A">
      <w:pPr>
        <w:jc w:val="center"/>
        <w:rPr>
          <w:rFonts w:ascii="Times New Roman" w:hAnsi="Times New Roman" w:cs="Times New Roman"/>
          <w:sz w:val="28"/>
          <w:szCs w:val="28"/>
        </w:rPr>
      </w:pPr>
      <w:r w:rsidRPr="00AF505A">
        <w:rPr>
          <w:rFonts w:ascii="Times New Roman" w:hAnsi="Times New Roman" w:cs="Times New Roman"/>
          <w:sz w:val="28"/>
          <w:szCs w:val="28"/>
        </w:rPr>
        <w:t xml:space="preserve">БГПУ им. М </w:t>
      </w:r>
      <w:proofErr w:type="spellStart"/>
      <w:r w:rsidRPr="00AF505A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AF505A">
        <w:rPr>
          <w:rFonts w:ascii="Times New Roman" w:hAnsi="Times New Roman" w:cs="Times New Roman"/>
          <w:sz w:val="28"/>
          <w:szCs w:val="28"/>
        </w:rPr>
        <w:t xml:space="preserve"> (г</w:t>
      </w:r>
      <w:proofErr w:type="gramStart"/>
      <w:r w:rsidRPr="00AF505A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AF505A">
        <w:rPr>
          <w:rFonts w:ascii="Times New Roman" w:hAnsi="Times New Roman" w:cs="Times New Roman"/>
          <w:sz w:val="28"/>
          <w:szCs w:val="28"/>
        </w:rPr>
        <w:t>фа)</w:t>
      </w:r>
    </w:p>
    <w:p w:rsidR="00592E7A" w:rsidRPr="00F71452" w:rsidRDefault="00592E7A" w:rsidP="00592E7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E7A" w:rsidRDefault="00592E7A" w:rsidP="00592E7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1452">
        <w:rPr>
          <w:rFonts w:ascii="Times New Roman" w:hAnsi="Times New Roman" w:cs="Times New Roman"/>
          <w:sz w:val="28"/>
          <w:szCs w:val="28"/>
        </w:rPr>
        <w:t xml:space="preserve">РАЗВИТИЕ ЛОГИЧЕСКОГО МЫШЛЕНИЯ У МЛАДШИХ ШКОЛЬНИКОВ СРЕДСТВАМИ </w:t>
      </w:r>
      <w:proofErr w:type="gramStart"/>
      <w:r w:rsidRPr="00F71452">
        <w:rPr>
          <w:rFonts w:ascii="Times New Roman" w:hAnsi="Times New Roman" w:cs="Times New Roman"/>
          <w:sz w:val="28"/>
          <w:szCs w:val="28"/>
        </w:rPr>
        <w:t>ЛОГИКО – МАТЕМАТИЧЕСКИХ</w:t>
      </w:r>
      <w:proofErr w:type="gramEnd"/>
      <w:r w:rsidRPr="00F71452">
        <w:rPr>
          <w:rFonts w:ascii="Times New Roman" w:hAnsi="Times New Roman" w:cs="Times New Roman"/>
          <w:sz w:val="28"/>
          <w:szCs w:val="28"/>
        </w:rPr>
        <w:t xml:space="preserve"> ИГР: ЛОГИЧЕСКИЕ БЛОКИ ДЬЕНЕША И ЦВЕТНЫЕ ПАЛОЧКИ КЮИЗЕНЕРА</w:t>
      </w:r>
    </w:p>
    <w:p w:rsidR="00592E7A" w:rsidRPr="00D83B1F" w:rsidRDefault="00592E7A" w:rsidP="00592E7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B1F">
        <w:rPr>
          <w:rFonts w:ascii="Times New Roman" w:hAnsi="Times New Roman"/>
          <w:sz w:val="28"/>
          <w:szCs w:val="28"/>
        </w:rPr>
        <w:t>На современном этапе развития общества наша страна находится в сложной ситуации, переживает трудные времена. Общество стоит на пороге новой идеологии, нового строя и новой политики, претерпевают изменения ее социальная и нравственная сферы.</w:t>
      </w:r>
    </w:p>
    <w:p w:rsidR="00592E7A" w:rsidRPr="00D83B1F" w:rsidRDefault="00592E7A" w:rsidP="00592E7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B1F">
        <w:rPr>
          <w:rFonts w:ascii="Times New Roman" w:hAnsi="Times New Roman"/>
          <w:sz w:val="28"/>
          <w:szCs w:val="28"/>
        </w:rPr>
        <w:t>В данной связи также меняются требования к обучению и воспитанию подрастающего поколения. Обществу нужны люди свободные, высокообразованные, творческие, обладающие нестандартным мышлением, умные, способные осуществлять научно-технический прогресс.</w:t>
      </w:r>
    </w:p>
    <w:p w:rsidR="00592E7A" w:rsidRPr="00D83B1F" w:rsidRDefault="00592E7A" w:rsidP="00592E7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B1F">
        <w:rPr>
          <w:rFonts w:ascii="Times New Roman" w:hAnsi="Times New Roman"/>
          <w:sz w:val="28"/>
          <w:szCs w:val="28"/>
        </w:rPr>
        <w:t>Как показывают исследования ученых, школа I ступени обеспечивает начальный этап становления личности, развития всех познавательных процессов, формирует умение и желание учиться. Обучение в школе не только вооружает знаниями, умениями, навыками, но и развивает школьников. Уже в начальной школе дети должны овладеть элементами логических действий (сравнения, классификации, обобщения и др.). Поэтому одной из важнейших задач, стоящих перед учителем начальных классов, является развитие самостоятельной логики мышления, которая позволила бы детям строить умозаключения, приводить доказательства, высказывания, логически связанные между собой; делать выводы, обосновывая свои суждения, и, в конечном итоге, самостоятельно приобретать знания.</w:t>
      </w:r>
    </w:p>
    <w:p w:rsidR="00592E7A" w:rsidRPr="00D83B1F" w:rsidRDefault="00592E7A" w:rsidP="00592E7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B1F">
        <w:rPr>
          <w:rFonts w:ascii="Times New Roman" w:hAnsi="Times New Roman"/>
          <w:sz w:val="28"/>
          <w:szCs w:val="28"/>
        </w:rPr>
        <w:t>Для развития мышления учителю необходимо знать логические приемы, операции, разные средства способствующие этому.</w:t>
      </w:r>
    </w:p>
    <w:p w:rsidR="00592E7A" w:rsidRPr="00D83B1F" w:rsidRDefault="00592E7A" w:rsidP="00592E7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B1F">
        <w:rPr>
          <w:rFonts w:ascii="Times New Roman" w:hAnsi="Times New Roman"/>
          <w:sz w:val="28"/>
          <w:szCs w:val="28"/>
        </w:rPr>
        <w:t>Педагоги-практики описывают многие логические приемы, которые применяют в практической деятельности на уроках математики.</w:t>
      </w: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B10AF1">
        <w:rPr>
          <w:rStyle w:val="Zag11"/>
          <w:rFonts w:ascii="Times New Roman" w:eastAsia="@Arial Unicode MS" w:hAnsi="Times New Roman"/>
          <w:sz w:val="28"/>
          <w:szCs w:val="28"/>
        </w:rPr>
        <w:lastRenderedPageBreak/>
        <w:t>Логическое мышление формируется на основе образного и является высшей стадией развития мышления. Достижение этой стадии - длительный и сложный процесс, так как полноценное развитие логического мышления требует не только высокой активности умственной деятельности, но и обобщенных знаний об общих и существенных признаках предметов и явлений действительности, которые закреплены в словах. Не следует ждать, когда ребенку исполнится 14 лет, и он достигнет стадии формально - логических операций, когда его мышление приобретает черты, характерные для мыслительной деятельности взрослых. Начинать развитие логического мышлен</w:t>
      </w:r>
      <w:r>
        <w:rPr>
          <w:rStyle w:val="Zag11"/>
          <w:rFonts w:ascii="Times New Roman" w:eastAsia="@Arial Unicode MS" w:hAnsi="Times New Roman"/>
          <w:sz w:val="28"/>
          <w:szCs w:val="28"/>
        </w:rPr>
        <w:t>ия следует в младшем школьном возрасте.</w:t>
      </w:r>
    </w:p>
    <w:p w:rsidR="00DC24C6" w:rsidRDefault="00DC24C6" w:rsidP="00DC24C6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>
        <w:rPr>
          <w:rStyle w:val="Zag11"/>
          <w:rFonts w:ascii="Times New Roman" w:eastAsia="@Arial Unicode MS" w:hAnsi="Times New Roman"/>
          <w:sz w:val="28"/>
          <w:szCs w:val="28"/>
        </w:rPr>
        <w:t>Следовательно</w:t>
      </w:r>
      <w:r w:rsidRPr="00B10AF1">
        <w:rPr>
          <w:rStyle w:val="Zag11"/>
          <w:rFonts w:ascii="Times New Roman" w:eastAsia="@Arial Unicode MS" w:hAnsi="Times New Roman"/>
          <w:sz w:val="28"/>
          <w:szCs w:val="28"/>
        </w:rPr>
        <w:t xml:space="preserve">, навыки, умения, приобретенные в </w:t>
      </w:r>
      <w:r>
        <w:rPr>
          <w:rStyle w:val="Zag11"/>
          <w:rFonts w:ascii="Times New Roman" w:eastAsia="@Arial Unicode MS" w:hAnsi="Times New Roman"/>
          <w:sz w:val="28"/>
          <w:szCs w:val="28"/>
        </w:rPr>
        <w:t>младше школьный</w:t>
      </w:r>
      <w:r w:rsidRPr="00B10AF1">
        <w:rPr>
          <w:rStyle w:val="Zag11"/>
          <w:rFonts w:ascii="Times New Roman" w:eastAsia="@Arial Unicode MS" w:hAnsi="Times New Roman"/>
          <w:sz w:val="28"/>
          <w:szCs w:val="28"/>
        </w:rPr>
        <w:t xml:space="preserve"> период, будут служить фундаментом для получения знаний и развития способностей в </w:t>
      </w:r>
      <w:proofErr w:type="gramStart"/>
      <w:r w:rsidRPr="00B10AF1">
        <w:rPr>
          <w:rStyle w:val="Zag11"/>
          <w:rFonts w:ascii="Times New Roman" w:eastAsia="@Arial Unicode MS" w:hAnsi="Times New Roman"/>
          <w:sz w:val="28"/>
          <w:szCs w:val="28"/>
        </w:rPr>
        <w:t>более старшем</w:t>
      </w:r>
      <w:proofErr w:type="gramEnd"/>
      <w:r w:rsidRPr="00B10AF1">
        <w:rPr>
          <w:rStyle w:val="Zag11"/>
          <w:rFonts w:ascii="Times New Roman" w:eastAsia="@Arial Unicode MS" w:hAnsi="Times New Roman"/>
          <w:sz w:val="28"/>
          <w:szCs w:val="28"/>
        </w:rPr>
        <w:t xml:space="preserve"> возрасте</w:t>
      </w:r>
      <w:r>
        <w:rPr>
          <w:rStyle w:val="Zag11"/>
          <w:rFonts w:ascii="Times New Roman" w:eastAsia="@Arial Unicode MS" w:hAnsi="Times New Roman"/>
          <w:sz w:val="28"/>
          <w:szCs w:val="28"/>
        </w:rPr>
        <w:t xml:space="preserve"> школьника</w:t>
      </w:r>
      <w:r w:rsidRPr="00B10AF1">
        <w:rPr>
          <w:rStyle w:val="Zag11"/>
          <w:rFonts w:ascii="Times New Roman" w:eastAsia="@Arial Unicode MS" w:hAnsi="Times New Roman"/>
          <w:sz w:val="28"/>
          <w:szCs w:val="28"/>
        </w:rPr>
        <w:t xml:space="preserve">. И важнейшим среди этих навыков является навык логического мышления, способность «действовать в уме». Ребенку, не овладевшему приемами логического мышления, труднее будет даваться учеба - решение задач, выполнение упражнений потребуют больших затрат времени и сил. В результате может пострадать здоровье </w:t>
      </w:r>
      <w:r>
        <w:rPr>
          <w:rStyle w:val="Zag11"/>
          <w:rFonts w:ascii="Times New Roman" w:eastAsia="@Arial Unicode MS" w:hAnsi="Times New Roman"/>
          <w:sz w:val="28"/>
          <w:szCs w:val="28"/>
        </w:rPr>
        <w:t>учащегося</w:t>
      </w:r>
      <w:r w:rsidRPr="00B10AF1">
        <w:rPr>
          <w:rStyle w:val="Zag11"/>
          <w:rFonts w:ascii="Times New Roman" w:eastAsia="@Arial Unicode MS" w:hAnsi="Times New Roman"/>
          <w:sz w:val="28"/>
          <w:szCs w:val="28"/>
        </w:rPr>
        <w:t>, ослабнет, а то и вовсе угаснет интерес к учению.</w:t>
      </w:r>
    </w:p>
    <w:p w:rsidR="00592E7A" w:rsidRPr="00DC24C6" w:rsidRDefault="00592E7A" w:rsidP="00DC24C6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Fonts w:ascii="Times New Roman" w:eastAsia="@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83B1F">
        <w:rPr>
          <w:rFonts w:ascii="Times New Roman" w:hAnsi="Times New Roman"/>
          <w:sz w:val="28"/>
          <w:szCs w:val="28"/>
        </w:rPr>
        <w:t xml:space="preserve"> настоящее время появилось новое современное о</w:t>
      </w:r>
      <w:r>
        <w:rPr>
          <w:rFonts w:ascii="Times New Roman" w:hAnsi="Times New Roman"/>
          <w:sz w:val="28"/>
          <w:szCs w:val="28"/>
        </w:rPr>
        <w:t xml:space="preserve">борудование для начальной школы 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логико</w:t>
      </w:r>
      <w:proofErr w:type="spellEnd"/>
      <w:r>
        <w:rPr>
          <w:rFonts w:ascii="Times New Roman" w:hAnsi="Times New Roman"/>
          <w:sz w:val="28"/>
          <w:szCs w:val="28"/>
        </w:rPr>
        <w:t xml:space="preserve"> - математические</w:t>
      </w:r>
      <w:proofErr w:type="gramEnd"/>
      <w:r>
        <w:rPr>
          <w:rFonts w:ascii="Times New Roman" w:hAnsi="Times New Roman"/>
          <w:sz w:val="28"/>
          <w:szCs w:val="28"/>
        </w:rPr>
        <w:t xml:space="preserve"> игры,  которые возможно позволя</w:t>
      </w:r>
      <w:r w:rsidRPr="00D83B1F">
        <w:rPr>
          <w:rFonts w:ascii="Times New Roman" w:hAnsi="Times New Roman"/>
          <w:sz w:val="28"/>
          <w:szCs w:val="28"/>
        </w:rPr>
        <w:t>т учителю более эффективно на уроках математики развивать логическое мышление</w:t>
      </w:r>
      <w:r>
        <w:rPr>
          <w:rFonts w:ascii="Times New Roman" w:hAnsi="Times New Roman"/>
          <w:sz w:val="28"/>
          <w:szCs w:val="28"/>
        </w:rPr>
        <w:t>.</w:t>
      </w:r>
    </w:p>
    <w:p w:rsidR="00592E7A" w:rsidRDefault="00592E7A" w:rsidP="00592E7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Игры, если не делать из них самоцель, могут выполня</w:t>
      </w:r>
      <w:r w:rsidRPr="00106251">
        <w:rPr>
          <w:rFonts w:ascii="Times New Roman" w:hAnsi="Times New Roman"/>
          <w:sz w:val="28"/>
          <w:szCs w:val="28"/>
        </w:rPr>
        <w:t>ть свою исключительную роль усиления сложного процесса учения, ускорения развития.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B1F">
        <w:rPr>
          <w:rFonts w:ascii="Times New Roman" w:hAnsi="Times New Roman"/>
          <w:sz w:val="28"/>
          <w:szCs w:val="28"/>
        </w:rPr>
        <w:t>Среди с</w:t>
      </w:r>
      <w:r>
        <w:rPr>
          <w:rFonts w:ascii="Times New Roman" w:hAnsi="Times New Roman"/>
          <w:sz w:val="28"/>
          <w:szCs w:val="28"/>
        </w:rPr>
        <w:t>овременных средств, представлены учебные  пособия</w:t>
      </w:r>
      <w:r w:rsidRPr="00D83B1F">
        <w:rPr>
          <w:rFonts w:ascii="Times New Roman" w:hAnsi="Times New Roman"/>
          <w:sz w:val="28"/>
          <w:szCs w:val="28"/>
        </w:rPr>
        <w:t xml:space="preserve"> "Логические б</w:t>
      </w:r>
      <w:r>
        <w:rPr>
          <w:rFonts w:ascii="Times New Roman" w:hAnsi="Times New Roman"/>
          <w:sz w:val="28"/>
          <w:szCs w:val="28"/>
        </w:rPr>
        <w:t xml:space="preserve">локи </w:t>
      </w:r>
      <w:proofErr w:type="spellStart"/>
      <w:r>
        <w:rPr>
          <w:rFonts w:ascii="Times New Roman" w:hAnsi="Times New Roman"/>
          <w:sz w:val="28"/>
          <w:szCs w:val="28"/>
        </w:rPr>
        <w:t>Дье</w:t>
      </w:r>
      <w:r w:rsidRPr="00D83B1F">
        <w:rPr>
          <w:rFonts w:ascii="Times New Roman" w:hAnsi="Times New Roman"/>
          <w:sz w:val="28"/>
          <w:szCs w:val="28"/>
        </w:rPr>
        <w:t>неша</w:t>
      </w:r>
      <w:proofErr w:type="spellEnd"/>
      <w:r w:rsidRPr="00D83B1F">
        <w:rPr>
          <w:rFonts w:ascii="Times New Roman" w:hAnsi="Times New Roman"/>
          <w:sz w:val="28"/>
          <w:szCs w:val="28"/>
        </w:rPr>
        <w:t xml:space="preserve">", </w:t>
      </w:r>
      <w:r>
        <w:rPr>
          <w:rFonts w:ascii="Times New Roman" w:hAnsi="Times New Roman"/>
          <w:sz w:val="28"/>
          <w:szCs w:val="28"/>
        </w:rPr>
        <w:t xml:space="preserve">"Цветные палочки </w:t>
      </w:r>
      <w:proofErr w:type="spellStart"/>
      <w:r>
        <w:rPr>
          <w:rFonts w:ascii="Times New Roman" w:hAnsi="Times New Roman"/>
          <w:sz w:val="28"/>
          <w:szCs w:val="28"/>
        </w:rPr>
        <w:t>Кюизенера</w:t>
      </w:r>
      <w:proofErr w:type="spellEnd"/>
      <w:r>
        <w:rPr>
          <w:rFonts w:ascii="Times New Roman" w:hAnsi="Times New Roman"/>
          <w:sz w:val="28"/>
          <w:szCs w:val="28"/>
        </w:rPr>
        <w:t>", которые могу</w:t>
      </w:r>
      <w:r w:rsidRPr="00D83B1F">
        <w:rPr>
          <w:rFonts w:ascii="Times New Roman" w:hAnsi="Times New Roman"/>
          <w:sz w:val="28"/>
          <w:szCs w:val="28"/>
        </w:rPr>
        <w:t>т служить эффективным средством в развитии логического мышления</w:t>
      </w:r>
      <w:r>
        <w:rPr>
          <w:rFonts w:ascii="Times New Roman" w:hAnsi="Times New Roman"/>
          <w:sz w:val="28"/>
          <w:szCs w:val="28"/>
        </w:rPr>
        <w:t>.</w:t>
      </w:r>
    </w:p>
    <w:p w:rsidR="00592E7A" w:rsidRPr="00D83B1F" w:rsidRDefault="00592E7A" w:rsidP="00592E7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3B1F">
        <w:rPr>
          <w:rFonts w:ascii="Times New Roman" w:hAnsi="Times New Roman"/>
          <w:sz w:val="28"/>
          <w:szCs w:val="28"/>
          <w:shd w:val="clear" w:color="auto" w:fill="FFFFFF"/>
        </w:rPr>
        <w:t>Логическое мышление – это вид мыслительного процесса, при котором человек использует логические конструкции и четкие понятия.</w:t>
      </w:r>
    </w:p>
    <w:p w:rsidR="00592E7A" w:rsidRPr="00D83B1F" w:rsidRDefault="00592E7A" w:rsidP="00592E7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3B1F">
        <w:rPr>
          <w:rFonts w:ascii="Times New Roman" w:hAnsi="Times New Roman"/>
          <w:sz w:val="28"/>
          <w:szCs w:val="28"/>
          <w:shd w:val="clear" w:color="auto" w:fill="FFFFFF"/>
        </w:rPr>
        <w:t>Мышлени</w:t>
      </w:r>
      <w:proofErr w:type="gramStart"/>
      <w:r w:rsidRPr="00D83B1F">
        <w:rPr>
          <w:rFonts w:ascii="Times New Roman" w:hAnsi="Times New Roman"/>
          <w:sz w:val="28"/>
          <w:szCs w:val="28"/>
          <w:shd w:val="clear" w:color="auto" w:fill="FFFFFF"/>
        </w:rPr>
        <w:t>е(</w:t>
      </w:r>
      <w:proofErr w:type="gramEnd"/>
      <w:r w:rsidRPr="00D83B1F">
        <w:rPr>
          <w:rFonts w:ascii="Times New Roman" w:hAnsi="Times New Roman"/>
          <w:sz w:val="28"/>
          <w:szCs w:val="28"/>
          <w:shd w:val="clear" w:color="auto" w:fill="FFFFFF"/>
        </w:rPr>
        <w:t>логические операции)</w:t>
      </w:r>
      <w:r w:rsidRPr="00D83B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</w:t>
      </w:r>
      <w:r w:rsidRPr="00D83B1F">
        <w:rPr>
          <w:rFonts w:ascii="Times New Roman" w:hAnsi="Times New Roman"/>
          <w:sz w:val="28"/>
          <w:szCs w:val="28"/>
          <w:shd w:val="clear" w:color="auto" w:fill="FFFFFF"/>
        </w:rPr>
        <w:t xml:space="preserve">умственные действия с понятиями, </w:t>
      </w:r>
      <w:r w:rsidRPr="00D83B1F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совершаемые по законам логики. Основные логические операции мышления: сравнение и анализ, синтез и обобщение.</w:t>
      </w:r>
    </w:p>
    <w:p w:rsidR="00592E7A" w:rsidRPr="00C43B40" w:rsidRDefault="00592E7A" w:rsidP="00592E7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12C">
        <w:rPr>
          <w:rFonts w:ascii="Times New Roman" w:hAnsi="Times New Roman"/>
          <w:sz w:val="28"/>
          <w:szCs w:val="28"/>
        </w:rPr>
        <w:t xml:space="preserve">Логическое мышление, по мнению А.А. </w:t>
      </w:r>
      <w:proofErr w:type="spellStart"/>
      <w:r w:rsidRPr="001D712C">
        <w:rPr>
          <w:rFonts w:ascii="Times New Roman" w:hAnsi="Times New Roman"/>
          <w:sz w:val="28"/>
          <w:szCs w:val="28"/>
        </w:rPr>
        <w:t>Люблинской</w:t>
      </w:r>
      <w:proofErr w:type="spellEnd"/>
      <w:r w:rsidRPr="001D712C">
        <w:rPr>
          <w:rFonts w:ascii="Times New Roman" w:hAnsi="Times New Roman"/>
          <w:sz w:val="28"/>
          <w:szCs w:val="28"/>
        </w:rPr>
        <w:t xml:space="preserve">, обнаруживается, прежде всего, в протекании самого мыслительного процесса. В отличие от </w:t>
      </w:r>
      <w:proofErr w:type="gramStart"/>
      <w:r w:rsidRPr="001D712C">
        <w:rPr>
          <w:rFonts w:ascii="Times New Roman" w:hAnsi="Times New Roman"/>
          <w:sz w:val="28"/>
          <w:szCs w:val="28"/>
        </w:rPr>
        <w:t>практического</w:t>
      </w:r>
      <w:proofErr w:type="gramEnd"/>
      <w:r w:rsidRPr="001D712C">
        <w:rPr>
          <w:rFonts w:ascii="Times New Roman" w:hAnsi="Times New Roman"/>
          <w:sz w:val="28"/>
          <w:szCs w:val="28"/>
        </w:rPr>
        <w:t>, логическое мышление осуществляется только словесным путем. Человек должен рассуждать, анализировать и устанавливать нужные связи мысленно, отбирать и применять к данной ему конкретной задаче известные ему подходящие правила, приемы, действия. Он должен сравнивать и устанавливать искомые связи, группировать разное и различать сходное, и все это выполняется лишь посредством умственных действий.</w:t>
      </w:r>
    </w:p>
    <w:p w:rsidR="00592E7A" w:rsidRPr="00485BAB" w:rsidRDefault="00592E7A" w:rsidP="00592E7A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85BAB">
        <w:rPr>
          <w:rFonts w:ascii="Times New Roman" w:hAnsi="Times New Roman"/>
          <w:sz w:val="28"/>
          <w:szCs w:val="28"/>
        </w:rPr>
        <w:t xml:space="preserve">Умственное развитие детей происходит как в процессе творческих игр (развиваются умения обобщать функции мышления), так и дидактической игре. </w:t>
      </w:r>
      <w:proofErr w:type="gramStart"/>
      <w:r w:rsidRPr="00485BAB">
        <w:rPr>
          <w:rFonts w:ascii="Times New Roman" w:hAnsi="Times New Roman"/>
          <w:sz w:val="28"/>
          <w:szCs w:val="28"/>
        </w:rPr>
        <w:t>Само название</w:t>
      </w:r>
      <w:proofErr w:type="gramEnd"/>
      <w:r w:rsidRPr="00485B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85BAB">
        <w:rPr>
          <w:rFonts w:ascii="Times New Roman" w:hAnsi="Times New Roman"/>
          <w:sz w:val="28"/>
          <w:szCs w:val="28"/>
        </w:rPr>
        <w:t>дидактические</w:t>
      </w:r>
      <w:r>
        <w:rPr>
          <w:rFonts w:ascii="Times New Roman" w:hAnsi="Times New Roman"/>
          <w:sz w:val="28"/>
          <w:szCs w:val="28"/>
        </w:rPr>
        <w:t>» говори</w:t>
      </w:r>
      <w:r w:rsidRPr="00485BAB">
        <w:rPr>
          <w:rFonts w:ascii="Times New Roman" w:hAnsi="Times New Roman"/>
          <w:sz w:val="28"/>
          <w:szCs w:val="28"/>
        </w:rPr>
        <w:t>т о том, что эти игры имеют свою цель умственного развития детей и, следовательно, могут рассматриваться как прямое средство умственного воспитания.</w:t>
      </w:r>
    </w:p>
    <w:p w:rsidR="00592E7A" w:rsidRDefault="00592E7A" w:rsidP="00592E7A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Рассмотрены учебные пособия двух известных математиков: логические блоки </w:t>
      </w:r>
      <w:proofErr w:type="spellStart"/>
      <w:r>
        <w:rPr>
          <w:rFonts w:ascii="Times New Roman" w:hAnsi="Times New Roman"/>
          <w:sz w:val="28"/>
          <w:szCs w:val="28"/>
        </w:rPr>
        <w:t>Дьенеша</w:t>
      </w:r>
      <w:proofErr w:type="spellEnd"/>
      <w:r>
        <w:rPr>
          <w:rFonts w:ascii="Times New Roman" w:hAnsi="Times New Roman"/>
          <w:sz w:val="28"/>
          <w:szCs w:val="28"/>
        </w:rPr>
        <w:t xml:space="preserve"> и цветные палочки </w:t>
      </w:r>
      <w:proofErr w:type="spellStart"/>
      <w:r>
        <w:rPr>
          <w:rFonts w:ascii="Times New Roman" w:hAnsi="Times New Roman"/>
          <w:sz w:val="28"/>
          <w:szCs w:val="28"/>
        </w:rPr>
        <w:t>Кюизенера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92E7A" w:rsidRDefault="00592E7A" w:rsidP="00592E7A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4B0D48">
        <w:rPr>
          <w:rFonts w:ascii="Times New Roman" w:hAnsi="Times New Roman"/>
          <w:sz w:val="28"/>
          <w:szCs w:val="28"/>
          <w:shd w:val="clear" w:color="auto" w:fill="FFFFFF"/>
        </w:rPr>
        <w:t xml:space="preserve">Логические блоки </w:t>
      </w:r>
      <w:proofErr w:type="spellStart"/>
      <w:r w:rsidRPr="004B0D48">
        <w:rPr>
          <w:rFonts w:ascii="Times New Roman" w:hAnsi="Times New Roman"/>
          <w:sz w:val="28"/>
          <w:szCs w:val="28"/>
          <w:shd w:val="clear" w:color="auto" w:fill="FFFFFF"/>
        </w:rPr>
        <w:t>Дьенеша</w:t>
      </w:r>
      <w:proofErr w:type="spellEnd"/>
      <w:r w:rsidRPr="004B0D48">
        <w:rPr>
          <w:rFonts w:ascii="Times New Roman" w:hAnsi="Times New Roman"/>
          <w:sz w:val="28"/>
          <w:szCs w:val="28"/>
          <w:shd w:val="clear" w:color="auto" w:fill="FFFFFF"/>
        </w:rPr>
        <w:t xml:space="preserve"> представляют собой набор из 48 логических блоков, которые различаются четырьмя свойствами: формой (круглые, квадратные, треугольные, прямоугольные), цветом (красные, желтые, синие), размером (большие и маленькие)</w:t>
      </w:r>
      <w:r>
        <w:rPr>
          <w:rFonts w:ascii="Times New Roman" w:hAnsi="Times New Roman"/>
          <w:sz w:val="28"/>
          <w:szCs w:val="28"/>
          <w:shd w:val="clear" w:color="auto" w:fill="FFFFFF"/>
        </w:rPr>
        <w:t>, толщиной (толстые и тонкие).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B0D48">
        <w:rPr>
          <w:rFonts w:ascii="Times New Roman" w:hAnsi="Times New Roman"/>
          <w:sz w:val="28"/>
          <w:szCs w:val="28"/>
          <w:shd w:val="clear" w:color="auto" w:fill="FFFFFF"/>
        </w:rPr>
        <w:t xml:space="preserve"> В наборе нет даже двух фигур, одинаковых по всем свойствам. Конкретные варианты свойств (красный, синий, желтый, прямоугольный, круглый, треугольный, квадратный) и различия по величине и толщине фигур такие, которые д</w:t>
      </w:r>
      <w:r>
        <w:rPr>
          <w:rFonts w:ascii="Times New Roman" w:hAnsi="Times New Roman"/>
          <w:sz w:val="28"/>
          <w:szCs w:val="28"/>
          <w:shd w:val="clear" w:color="auto" w:fill="FFFFFF"/>
        </w:rPr>
        <w:t>ети легко распознают и называют.</w:t>
      </w:r>
    </w:p>
    <w:p w:rsidR="00592E7A" w:rsidRPr="00D108A6" w:rsidRDefault="00592E7A" w:rsidP="00592E7A">
      <w:pPr>
        <w:spacing w:line="36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Палочки </w:t>
      </w:r>
      <w:proofErr w:type="spellStart"/>
      <w:r>
        <w:rPr>
          <w:rFonts w:ascii="Times New Roman" w:hAnsi="Times New Roman"/>
          <w:sz w:val="28"/>
          <w:szCs w:val="28"/>
        </w:rPr>
        <w:t>Кюизенера</w:t>
      </w:r>
      <w:proofErr w:type="spellEnd"/>
      <w:r>
        <w:rPr>
          <w:rFonts w:ascii="Times New Roman" w:hAnsi="Times New Roman"/>
          <w:sz w:val="28"/>
          <w:szCs w:val="28"/>
        </w:rPr>
        <w:t xml:space="preserve"> представляют собой разноцветные пластмассовые </w:t>
      </w:r>
      <w:r w:rsidRPr="00FA1E8A">
        <w:rPr>
          <w:rFonts w:ascii="Times New Roman" w:hAnsi="Times New Roman"/>
          <w:sz w:val="28"/>
          <w:szCs w:val="28"/>
          <w:shd w:val="clear" w:color="auto" w:fill="FFFFFF"/>
        </w:rPr>
        <w:t>брусочки (призмы) разной длины. Счётные палочки позволяют ребёнку не только развивать абстрактное мышление, но и вычленять логические связи в умозрительных понятиях. Что касается конкретных практических целей, то среди них наиболее значимыми являются:</w:t>
      </w:r>
    </w:p>
    <w:p w:rsidR="00592E7A" w:rsidRDefault="00592E7A" w:rsidP="00592E7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</w:t>
      </w:r>
      <w:r w:rsidRPr="00FA1E8A">
        <w:rPr>
          <w:rFonts w:ascii="Times New Roman" w:hAnsi="Times New Roman"/>
          <w:sz w:val="28"/>
          <w:szCs w:val="28"/>
          <w:shd w:val="clear" w:color="auto" w:fill="FFFFFF"/>
        </w:rPr>
        <w:t>формирование понятий конкретизации счёта и вычислений в виде числа;</w:t>
      </w:r>
    </w:p>
    <w:p w:rsidR="00592E7A" w:rsidRDefault="00592E7A" w:rsidP="00592E7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FA1E8A">
        <w:rPr>
          <w:rFonts w:ascii="Times New Roman" w:hAnsi="Times New Roman"/>
          <w:sz w:val="28"/>
          <w:szCs w:val="28"/>
          <w:shd w:val="clear" w:color="auto" w:fill="FFFFFF"/>
        </w:rPr>
        <w:t>понимание системы «больше</w:t>
      </w:r>
      <w:r w:rsidR="00DC24C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A1E8A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DC24C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A1E8A">
        <w:rPr>
          <w:rFonts w:ascii="Times New Roman" w:hAnsi="Times New Roman"/>
          <w:sz w:val="28"/>
          <w:szCs w:val="28"/>
          <w:shd w:val="clear" w:color="auto" w:fill="FFFFFF"/>
        </w:rPr>
        <w:t>меньше»;</w:t>
      </w:r>
    </w:p>
    <w:p w:rsidR="00592E7A" w:rsidRDefault="00592E7A" w:rsidP="00592E7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FA1E8A">
        <w:rPr>
          <w:rFonts w:ascii="Times New Roman" w:hAnsi="Times New Roman"/>
          <w:sz w:val="28"/>
          <w:szCs w:val="28"/>
          <w:shd w:val="clear" w:color="auto" w:fill="FFFFFF"/>
        </w:rPr>
        <w:t>отработка навыка деления и измерения, прибавления и убавления;</w:t>
      </w:r>
    </w:p>
    <w:p w:rsidR="00592E7A" w:rsidRPr="00FA1E8A" w:rsidRDefault="00592E7A" w:rsidP="00592E7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FA1E8A">
        <w:rPr>
          <w:rFonts w:ascii="Times New Roman" w:hAnsi="Times New Roman"/>
          <w:sz w:val="28"/>
          <w:szCs w:val="28"/>
          <w:shd w:val="clear" w:color="auto" w:fill="FFFFFF"/>
        </w:rPr>
        <w:t>усвоения сути понятий «равный», «правый», «левый», «середина» и т.д.;</w:t>
      </w:r>
    </w:p>
    <w:p w:rsidR="00592E7A" w:rsidRPr="00FA1E8A" w:rsidRDefault="00592E7A" w:rsidP="00592E7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FA1E8A">
        <w:rPr>
          <w:rFonts w:ascii="Times New Roman" w:hAnsi="Times New Roman"/>
          <w:sz w:val="28"/>
          <w:szCs w:val="28"/>
          <w:shd w:val="clear" w:color="auto" w:fill="FFFFFF"/>
        </w:rPr>
        <w:t xml:space="preserve">развитие </w:t>
      </w:r>
      <w:proofErr w:type="spellStart"/>
      <w:r w:rsidRPr="00FA1E8A">
        <w:rPr>
          <w:rFonts w:ascii="Times New Roman" w:hAnsi="Times New Roman"/>
          <w:sz w:val="28"/>
          <w:szCs w:val="28"/>
          <w:shd w:val="clear" w:color="auto" w:fill="FFFFFF"/>
        </w:rPr>
        <w:t>креативности</w:t>
      </w:r>
      <w:proofErr w:type="spellEnd"/>
      <w:r w:rsidRPr="00FA1E8A">
        <w:rPr>
          <w:rFonts w:ascii="Times New Roman" w:hAnsi="Times New Roman"/>
          <w:sz w:val="28"/>
          <w:szCs w:val="28"/>
          <w:shd w:val="clear" w:color="auto" w:fill="FFFFFF"/>
        </w:rPr>
        <w:t>, умений моделировать и конструировать;</w:t>
      </w:r>
    </w:p>
    <w:p w:rsidR="00592E7A" w:rsidRDefault="00592E7A" w:rsidP="00592E7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FA1E8A">
        <w:rPr>
          <w:rFonts w:ascii="Times New Roman" w:hAnsi="Times New Roman"/>
          <w:sz w:val="28"/>
          <w:szCs w:val="28"/>
          <w:shd w:val="clear" w:color="auto" w:fill="FFFFFF"/>
        </w:rPr>
        <w:t>формирование активности познавательного характера и наглядно-действенного способа мышления, а также всех видов внимания и детального восприятия окружающей действительности;</w:t>
      </w:r>
    </w:p>
    <w:p w:rsidR="00592E7A" w:rsidRPr="00FA1E8A" w:rsidRDefault="00592E7A" w:rsidP="00592E7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FA1E8A">
        <w:rPr>
          <w:rFonts w:ascii="Times New Roman" w:hAnsi="Times New Roman"/>
          <w:sz w:val="28"/>
          <w:szCs w:val="28"/>
          <w:shd w:val="clear" w:color="auto" w:fill="FFFFFF"/>
        </w:rPr>
        <w:t>улучшение мелкой моторики.</w:t>
      </w:r>
    </w:p>
    <w:p w:rsidR="00592E7A" w:rsidRDefault="00592E7A" w:rsidP="00592E7A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Изучение учебных пособий дало понять, что </w:t>
      </w:r>
      <w:r w:rsidRPr="004B0D48">
        <w:rPr>
          <w:rFonts w:ascii="Times New Roman" w:hAnsi="Times New Roman"/>
          <w:sz w:val="28"/>
          <w:szCs w:val="28"/>
          <w:shd w:val="clear" w:color="auto" w:fill="FFFFFF"/>
        </w:rPr>
        <w:t>игры и упражнения направлены на развитие внимания и памяти.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А, также, удалось выявить, как  дети овладевают различ</w:t>
      </w:r>
      <w:r w:rsidRPr="004B0D48">
        <w:rPr>
          <w:rFonts w:ascii="Times New Roman" w:hAnsi="Times New Roman"/>
          <w:sz w:val="28"/>
          <w:szCs w:val="28"/>
          <w:shd w:val="clear" w:color="auto" w:fill="FFFFFF"/>
        </w:rPr>
        <w:t>ными мыслительными умениями, важным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 как в плане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предматематической</w:t>
      </w:r>
      <w:proofErr w:type="spellEnd"/>
      <w:r w:rsidRPr="004B0D48">
        <w:rPr>
          <w:rFonts w:ascii="Times New Roman" w:hAnsi="Times New Roman"/>
          <w:sz w:val="28"/>
          <w:szCs w:val="28"/>
          <w:shd w:val="clear" w:color="auto" w:fill="FFFFFF"/>
        </w:rPr>
        <w:t xml:space="preserve"> подготовки, так и с точки зрения общего интеллектуального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развития, через логико-математические игры.</w:t>
      </w: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EB083F">
        <w:rPr>
          <w:rStyle w:val="Zag11"/>
          <w:rFonts w:ascii="Times New Roman" w:eastAsia="@Arial Unicode MS" w:hAnsi="Times New Roman"/>
          <w:sz w:val="28"/>
          <w:szCs w:val="28"/>
        </w:rPr>
        <w:t xml:space="preserve">Логические приемы как средство формирования логического мышления </w:t>
      </w:r>
      <w:r>
        <w:rPr>
          <w:rStyle w:val="Zag11"/>
          <w:rFonts w:ascii="Times New Roman" w:eastAsia="@Arial Unicode MS" w:hAnsi="Times New Roman"/>
          <w:sz w:val="28"/>
          <w:szCs w:val="28"/>
        </w:rPr>
        <w:t>младших школьников</w:t>
      </w:r>
      <w:r w:rsidRPr="00EB083F">
        <w:rPr>
          <w:rStyle w:val="Zag11"/>
          <w:rFonts w:ascii="Times New Roman" w:eastAsia="@Arial Unicode MS" w:hAnsi="Times New Roman"/>
          <w:sz w:val="28"/>
          <w:szCs w:val="28"/>
        </w:rPr>
        <w:t xml:space="preserve"> – это сравнение, синтез, анализ, классификация, доказательство и другие - применяются во всех видах деятельности.</w:t>
      </w: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EB083F">
        <w:rPr>
          <w:rStyle w:val="Zag11"/>
          <w:rFonts w:ascii="Times New Roman" w:eastAsia="@Arial Unicode MS" w:hAnsi="Times New Roman"/>
          <w:sz w:val="28"/>
          <w:szCs w:val="28"/>
        </w:rPr>
        <w:t xml:space="preserve"> Их используют</w:t>
      </w:r>
      <w:r>
        <w:rPr>
          <w:rStyle w:val="Zag11"/>
          <w:rFonts w:ascii="Times New Roman" w:eastAsia="@Arial Unicode MS" w:hAnsi="Times New Roman"/>
          <w:sz w:val="28"/>
          <w:szCs w:val="28"/>
        </w:rPr>
        <w:t>,</w:t>
      </w:r>
      <w:r w:rsidRPr="00EB083F">
        <w:rPr>
          <w:rStyle w:val="Zag11"/>
          <w:rFonts w:ascii="Times New Roman" w:eastAsia="@Arial Unicode MS" w:hAnsi="Times New Roman"/>
          <w:sz w:val="28"/>
          <w:szCs w:val="28"/>
        </w:rPr>
        <w:t xml:space="preserve"> начиная с первого класса для решения задач, выработки правильных умозаключений. Сейчас, в условиях коренного изменения характера человеческого труда, ценность такого знания возрастает. Свидетельство тому - растущее значение компьютерной грамотности, одной из теоретических основ которой является логика. Знание логики способствует культурному и интеллектуальному развитию личности</w:t>
      </w:r>
      <w:r>
        <w:rPr>
          <w:rStyle w:val="Zag11"/>
          <w:rFonts w:ascii="Times New Roman" w:eastAsia="@Arial Unicode MS" w:hAnsi="Times New Roman"/>
          <w:sz w:val="28"/>
          <w:szCs w:val="28"/>
        </w:rPr>
        <w:t>.</w:t>
      </w: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>
        <w:rPr>
          <w:rStyle w:val="Zag11"/>
          <w:rFonts w:ascii="Times New Roman" w:eastAsia="@Arial Unicode MS" w:hAnsi="Times New Roman"/>
          <w:sz w:val="28"/>
          <w:szCs w:val="28"/>
        </w:rPr>
        <w:t>П</w:t>
      </w:r>
      <w:r w:rsidRPr="00EB083F">
        <w:rPr>
          <w:rStyle w:val="Zag11"/>
          <w:rFonts w:ascii="Times New Roman" w:eastAsia="@Arial Unicode MS" w:hAnsi="Times New Roman"/>
          <w:sz w:val="28"/>
          <w:szCs w:val="28"/>
        </w:rPr>
        <w:t>особи</w:t>
      </w:r>
      <w:r>
        <w:rPr>
          <w:rStyle w:val="Zag11"/>
          <w:rFonts w:ascii="Times New Roman" w:eastAsia="@Arial Unicode MS" w:hAnsi="Times New Roman"/>
          <w:sz w:val="28"/>
          <w:szCs w:val="28"/>
        </w:rPr>
        <w:t>я</w:t>
      </w:r>
      <w:r w:rsidRPr="00EB083F">
        <w:rPr>
          <w:rStyle w:val="Zag11"/>
          <w:rFonts w:ascii="Times New Roman" w:eastAsia="@Arial Unicode MS" w:hAnsi="Times New Roman"/>
          <w:sz w:val="28"/>
          <w:szCs w:val="28"/>
        </w:rPr>
        <w:t xml:space="preserve"> </w:t>
      </w:r>
      <w:r>
        <w:rPr>
          <w:rStyle w:val="Zag11"/>
          <w:rFonts w:ascii="Times New Roman" w:eastAsia="@Arial Unicode MS" w:hAnsi="Times New Roman"/>
          <w:sz w:val="28"/>
          <w:szCs w:val="28"/>
        </w:rPr>
        <w:t xml:space="preserve">«Логические блоки </w:t>
      </w:r>
      <w:proofErr w:type="spellStart"/>
      <w:r>
        <w:rPr>
          <w:rStyle w:val="Zag11"/>
          <w:rFonts w:ascii="Times New Roman" w:eastAsia="@Arial Unicode MS" w:hAnsi="Times New Roman"/>
          <w:sz w:val="28"/>
          <w:szCs w:val="28"/>
        </w:rPr>
        <w:t>Дье</w:t>
      </w:r>
      <w:r w:rsidRPr="00EB083F">
        <w:rPr>
          <w:rStyle w:val="Zag11"/>
          <w:rFonts w:ascii="Times New Roman" w:eastAsia="@Arial Unicode MS" w:hAnsi="Times New Roman"/>
          <w:sz w:val="28"/>
          <w:szCs w:val="28"/>
        </w:rPr>
        <w:t>неша</w:t>
      </w:r>
      <w:proofErr w:type="spellEnd"/>
      <w:r>
        <w:rPr>
          <w:rStyle w:val="Zag11"/>
          <w:rFonts w:ascii="Times New Roman" w:eastAsia="@Arial Unicode MS" w:hAnsi="Times New Roman"/>
          <w:sz w:val="28"/>
          <w:szCs w:val="28"/>
        </w:rPr>
        <w:t xml:space="preserve">» и «Цветные палочки </w:t>
      </w:r>
      <w:proofErr w:type="spellStart"/>
      <w:r>
        <w:rPr>
          <w:rStyle w:val="Zag11"/>
          <w:rFonts w:ascii="Times New Roman" w:eastAsia="@Arial Unicode MS" w:hAnsi="Times New Roman"/>
          <w:sz w:val="28"/>
          <w:szCs w:val="28"/>
        </w:rPr>
        <w:t>Кюизенера</w:t>
      </w:r>
      <w:proofErr w:type="spellEnd"/>
      <w:r>
        <w:rPr>
          <w:rStyle w:val="Zag11"/>
          <w:rFonts w:ascii="Times New Roman" w:eastAsia="@Arial Unicode MS" w:hAnsi="Times New Roman"/>
          <w:sz w:val="28"/>
          <w:szCs w:val="28"/>
        </w:rPr>
        <w:t>»</w:t>
      </w:r>
      <w:r w:rsidRPr="00EB083F">
        <w:rPr>
          <w:rStyle w:val="Zag11"/>
          <w:rFonts w:ascii="Times New Roman" w:eastAsia="@Arial Unicode MS" w:hAnsi="Times New Roman"/>
          <w:sz w:val="28"/>
          <w:szCs w:val="28"/>
        </w:rPr>
        <w:t xml:space="preserve"> даёт учащимся возможность определять, сравнивать, структурировать тенденции развития событий, объектов, процессов, используя разные источники информации</w:t>
      </w:r>
      <w:r>
        <w:rPr>
          <w:rStyle w:val="Zag11"/>
          <w:rFonts w:ascii="Times New Roman" w:eastAsia="@Arial Unicode MS" w:hAnsi="Times New Roman"/>
          <w:sz w:val="28"/>
          <w:szCs w:val="28"/>
        </w:rPr>
        <w:t xml:space="preserve">,  а </w:t>
      </w:r>
      <w:proofErr w:type="gramStart"/>
      <w:r>
        <w:rPr>
          <w:rStyle w:val="Zag11"/>
          <w:rFonts w:ascii="Times New Roman" w:eastAsia="@Arial Unicode MS" w:hAnsi="Times New Roman"/>
          <w:sz w:val="28"/>
          <w:szCs w:val="28"/>
        </w:rPr>
        <w:t>значит</w:t>
      </w:r>
      <w:proofErr w:type="gramEnd"/>
      <w:r w:rsidRPr="00EB083F">
        <w:rPr>
          <w:rStyle w:val="Zag11"/>
          <w:rFonts w:ascii="Times New Roman" w:eastAsia="@Arial Unicode MS" w:hAnsi="Times New Roman"/>
          <w:sz w:val="28"/>
          <w:szCs w:val="28"/>
        </w:rPr>
        <w:t xml:space="preserve"> будет способствовать развитию логического мышления у учащихся на уроках математики. </w:t>
      </w:r>
    </w:p>
    <w:p w:rsidR="00592E7A" w:rsidRPr="00EB083F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EB083F">
        <w:rPr>
          <w:rStyle w:val="Zag11"/>
          <w:rFonts w:ascii="Times New Roman" w:eastAsia="@Arial Unicode MS" w:hAnsi="Times New Roman"/>
          <w:sz w:val="28"/>
          <w:szCs w:val="28"/>
        </w:rPr>
        <w:lastRenderedPageBreak/>
        <w:t xml:space="preserve">Отбирая методы и приёмы, </w:t>
      </w:r>
      <w:r>
        <w:rPr>
          <w:rStyle w:val="Zag11"/>
          <w:rFonts w:ascii="Times New Roman" w:eastAsia="@Arial Unicode MS" w:hAnsi="Times New Roman"/>
          <w:sz w:val="28"/>
          <w:szCs w:val="28"/>
        </w:rPr>
        <w:t>учитель</w:t>
      </w:r>
      <w:r w:rsidRPr="00EB083F">
        <w:rPr>
          <w:rStyle w:val="Zag11"/>
          <w:rFonts w:ascii="Times New Roman" w:eastAsia="@Arial Unicode MS" w:hAnsi="Times New Roman"/>
          <w:sz w:val="28"/>
          <w:szCs w:val="28"/>
        </w:rPr>
        <w:t xml:space="preserve"> должен помнить, что в основе образовательного процесса лежит проблемно-игровая технология. Поэтому преимущество отдаётся игре, как основному методу обучения </w:t>
      </w:r>
      <w:r>
        <w:rPr>
          <w:rStyle w:val="Zag11"/>
          <w:rFonts w:ascii="Times New Roman" w:eastAsia="@Arial Unicode MS" w:hAnsi="Times New Roman"/>
          <w:sz w:val="28"/>
          <w:szCs w:val="28"/>
        </w:rPr>
        <w:t xml:space="preserve"> младших школьников</w:t>
      </w:r>
      <w:r w:rsidRPr="00EB083F">
        <w:rPr>
          <w:rStyle w:val="Zag11"/>
          <w:rFonts w:ascii="Times New Roman" w:eastAsia="@Arial Unicode MS" w:hAnsi="Times New Roman"/>
          <w:sz w:val="28"/>
          <w:szCs w:val="28"/>
        </w:rPr>
        <w:t>, математическим развлечениям, дидактическим, развивающим, логико-математическим играм; игровым упражнениям; экспериментированию; решению творческих и проблемных задач, а также практической деятельности.</w:t>
      </w: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DC24C6" w:rsidRDefault="00DC24C6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DC24C6" w:rsidRDefault="00DC24C6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DC24C6" w:rsidRDefault="00DC24C6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DC24C6" w:rsidRDefault="00DC24C6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DC24C6" w:rsidRDefault="00DC24C6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DC24C6" w:rsidRDefault="00DC24C6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DC24C6" w:rsidRDefault="00DC24C6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DC24C6" w:rsidRDefault="00DC24C6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DC24C6" w:rsidRDefault="00DC24C6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DC24C6" w:rsidRDefault="00DC24C6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DC24C6" w:rsidRDefault="00DC24C6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DC24C6" w:rsidRDefault="00DC24C6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DC24C6" w:rsidRDefault="00DC24C6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DC24C6" w:rsidRDefault="00DC24C6" w:rsidP="00592E7A">
      <w:pPr>
        <w:widowControl w:val="0"/>
        <w:tabs>
          <w:tab w:val="left" w:leader="dot" w:pos="624"/>
        </w:tabs>
        <w:suppressAutoHyphens/>
        <w:spacing w:after="0" w:line="360" w:lineRule="auto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center"/>
        <w:rPr>
          <w:rStyle w:val="Zag11"/>
          <w:rFonts w:ascii="Times New Roman" w:eastAsia="@Arial Unicode MS" w:hAnsi="Times New Roman"/>
          <w:sz w:val="28"/>
          <w:szCs w:val="28"/>
        </w:rPr>
      </w:pPr>
      <w:r>
        <w:rPr>
          <w:rStyle w:val="Zag11"/>
          <w:rFonts w:ascii="Times New Roman" w:eastAsia="@Arial Unicode MS" w:hAnsi="Times New Roman"/>
          <w:sz w:val="28"/>
          <w:szCs w:val="28"/>
        </w:rPr>
        <w:t>СПИСОК ЛИТЕРАТУРЫ</w:t>
      </w:r>
    </w:p>
    <w:p w:rsidR="00592E7A" w:rsidRDefault="00592E7A" w:rsidP="00592E7A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B93195">
        <w:rPr>
          <w:rFonts w:ascii="Times New Roman" w:hAnsi="Times New Roman"/>
          <w:sz w:val="28"/>
          <w:szCs w:val="28"/>
        </w:rPr>
        <w:t>Аблова</w:t>
      </w:r>
      <w:proofErr w:type="spellEnd"/>
      <w:r w:rsidRPr="00B93195">
        <w:rPr>
          <w:rFonts w:ascii="Times New Roman" w:hAnsi="Times New Roman"/>
          <w:sz w:val="28"/>
          <w:szCs w:val="28"/>
        </w:rPr>
        <w:t>, B.C. Мышление и философия: книга 1. [ Текс</w:t>
      </w:r>
      <w:r>
        <w:rPr>
          <w:rFonts w:ascii="Times New Roman" w:hAnsi="Times New Roman"/>
          <w:sz w:val="28"/>
          <w:szCs w:val="28"/>
        </w:rPr>
        <w:t>т</w:t>
      </w:r>
      <w:proofErr w:type="gramStart"/>
      <w:r>
        <w:rPr>
          <w:rFonts w:ascii="Times New Roman" w:hAnsi="Times New Roman"/>
          <w:sz w:val="28"/>
          <w:szCs w:val="28"/>
        </w:rPr>
        <w:t xml:space="preserve"> ]</w:t>
      </w:r>
      <w:proofErr w:type="gramEnd"/>
      <w:r>
        <w:rPr>
          <w:rFonts w:ascii="Times New Roman" w:hAnsi="Times New Roman"/>
          <w:sz w:val="28"/>
          <w:szCs w:val="28"/>
        </w:rPr>
        <w:t xml:space="preserve"> / B.C. </w:t>
      </w:r>
      <w:proofErr w:type="spellStart"/>
      <w:r>
        <w:rPr>
          <w:rFonts w:ascii="Times New Roman" w:hAnsi="Times New Roman"/>
          <w:sz w:val="28"/>
          <w:szCs w:val="28"/>
        </w:rPr>
        <w:t>Аблова</w:t>
      </w:r>
      <w:proofErr w:type="spellEnd"/>
      <w:r>
        <w:rPr>
          <w:rFonts w:ascii="Times New Roman" w:hAnsi="Times New Roman"/>
          <w:sz w:val="28"/>
          <w:szCs w:val="28"/>
        </w:rPr>
        <w:t>. М.: Знание, 200</w:t>
      </w:r>
      <w:r w:rsidRPr="00B93195">
        <w:rPr>
          <w:rFonts w:ascii="Times New Roman" w:hAnsi="Times New Roman"/>
          <w:sz w:val="28"/>
          <w:szCs w:val="28"/>
        </w:rPr>
        <w:t xml:space="preserve">9. - 342 </w:t>
      </w:r>
      <w:proofErr w:type="gramStart"/>
      <w:r w:rsidRPr="00B93195">
        <w:rPr>
          <w:rFonts w:ascii="Times New Roman" w:hAnsi="Times New Roman"/>
          <w:sz w:val="28"/>
          <w:szCs w:val="28"/>
        </w:rPr>
        <w:t>с</w:t>
      </w:r>
      <w:proofErr w:type="gramEnd"/>
      <w:r w:rsidRPr="00B93195">
        <w:rPr>
          <w:rFonts w:ascii="Times New Roman" w:hAnsi="Times New Roman"/>
          <w:sz w:val="28"/>
          <w:szCs w:val="28"/>
        </w:rPr>
        <w:t>.</w:t>
      </w:r>
    </w:p>
    <w:p w:rsidR="00592E7A" w:rsidRPr="001D712C" w:rsidRDefault="00592E7A" w:rsidP="00592E7A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D712C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1D712C">
        <w:rPr>
          <w:rFonts w:ascii="Times New Roman" w:hAnsi="Times New Roman"/>
          <w:sz w:val="28"/>
          <w:szCs w:val="28"/>
        </w:rPr>
        <w:t>Амоношвили</w:t>
      </w:r>
      <w:proofErr w:type="spellEnd"/>
      <w:r w:rsidRPr="001D712C">
        <w:rPr>
          <w:rFonts w:ascii="Times New Roman" w:hAnsi="Times New Roman"/>
          <w:sz w:val="28"/>
          <w:szCs w:val="28"/>
        </w:rPr>
        <w:t>, Ш.А. Гуманная педагогика: книга 74.2. [ Текст</w:t>
      </w:r>
      <w:proofErr w:type="gramStart"/>
      <w:r w:rsidRPr="001D712C">
        <w:rPr>
          <w:rFonts w:ascii="Times New Roman" w:hAnsi="Times New Roman"/>
          <w:sz w:val="28"/>
          <w:szCs w:val="28"/>
        </w:rPr>
        <w:t xml:space="preserve"> ]</w:t>
      </w:r>
      <w:proofErr w:type="gramEnd"/>
      <w:r w:rsidRPr="001D712C">
        <w:rPr>
          <w:rFonts w:ascii="Times New Roman" w:hAnsi="Times New Roman"/>
          <w:sz w:val="28"/>
          <w:szCs w:val="28"/>
        </w:rPr>
        <w:t xml:space="preserve"> / Ш.А. </w:t>
      </w:r>
      <w:proofErr w:type="spellStart"/>
      <w:r w:rsidRPr="001D712C">
        <w:rPr>
          <w:rFonts w:ascii="Times New Roman" w:hAnsi="Times New Roman"/>
          <w:sz w:val="28"/>
          <w:szCs w:val="28"/>
        </w:rPr>
        <w:t>Амонашвили.М</w:t>
      </w:r>
      <w:proofErr w:type="spellEnd"/>
      <w:r w:rsidRPr="001D712C">
        <w:rPr>
          <w:rFonts w:ascii="Times New Roman" w:hAnsi="Times New Roman"/>
          <w:sz w:val="28"/>
          <w:szCs w:val="28"/>
        </w:rPr>
        <w:t xml:space="preserve">.: - </w:t>
      </w:r>
      <w:proofErr w:type="spellStart"/>
      <w:r w:rsidRPr="001D712C">
        <w:rPr>
          <w:rFonts w:ascii="Times New Roman" w:hAnsi="Times New Roman"/>
          <w:sz w:val="28"/>
          <w:szCs w:val="28"/>
        </w:rPr>
        <w:t>Издательcкий</w:t>
      </w:r>
      <w:proofErr w:type="spellEnd"/>
      <w:r w:rsidRPr="001D712C">
        <w:rPr>
          <w:rFonts w:ascii="Times New Roman" w:hAnsi="Times New Roman"/>
          <w:sz w:val="28"/>
          <w:szCs w:val="28"/>
        </w:rPr>
        <w:t xml:space="preserve"> Дом </w:t>
      </w:r>
      <w:proofErr w:type="spellStart"/>
      <w:r w:rsidRPr="001D712C">
        <w:rPr>
          <w:rFonts w:ascii="Times New Roman" w:hAnsi="Times New Roman"/>
          <w:sz w:val="28"/>
          <w:szCs w:val="28"/>
        </w:rPr>
        <w:t>Шалвы</w:t>
      </w:r>
      <w:proofErr w:type="spellEnd"/>
      <w:r w:rsidRPr="001D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D712C">
        <w:rPr>
          <w:rFonts w:ascii="Times New Roman" w:hAnsi="Times New Roman"/>
          <w:sz w:val="28"/>
          <w:szCs w:val="28"/>
        </w:rPr>
        <w:t>Амонашвили</w:t>
      </w:r>
      <w:proofErr w:type="spellEnd"/>
      <w:r w:rsidRPr="001D712C">
        <w:rPr>
          <w:rFonts w:ascii="Times New Roman" w:hAnsi="Times New Roman"/>
          <w:sz w:val="28"/>
          <w:szCs w:val="28"/>
        </w:rPr>
        <w:t>, 2015 – 319 с.</w:t>
      </w:r>
    </w:p>
    <w:p w:rsidR="00592E7A" w:rsidRPr="00B93195" w:rsidRDefault="00592E7A" w:rsidP="00592E7A">
      <w:pPr>
        <w:widowControl w:val="0"/>
        <w:suppressAutoHyphens/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93195">
        <w:rPr>
          <w:rFonts w:ascii="Times New Roman" w:hAnsi="Times New Roman"/>
          <w:sz w:val="28"/>
          <w:szCs w:val="28"/>
        </w:rPr>
        <w:t xml:space="preserve">. Буре, Р.С. Вопросы развития логического мышления в процессе обучения в начальной школе.: Автореферат [ Текст ]  / Р.С. </w:t>
      </w:r>
      <w:proofErr w:type="spellStart"/>
      <w:r w:rsidRPr="00B93195">
        <w:rPr>
          <w:rFonts w:ascii="Times New Roman" w:hAnsi="Times New Roman"/>
          <w:sz w:val="28"/>
          <w:szCs w:val="28"/>
        </w:rPr>
        <w:t>Буре</w:t>
      </w:r>
      <w:proofErr w:type="gramStart"/>
      <w:r w:rsidRPr="00B93195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B93195">
        <w:rPr>
          <w:rFonts w:ascii="Times New Roman" w:hAnsi="Times New Roman"/>
          <w:sz w:val="28"/>
          <w:szCs w:val="28"/>
        </w:rPr>
        <w:t xml:space="preserve">.: Питер, </w:t>
      </w:r>
      <w:r>
        <w:rPr>
          <w:rFonts w:ascii="Times New Roman" w:hAnsi="Times New Roman"/>
          <w:sz w:val="28"/>
          <w:szCs w:val="28"/>
        </w:rPr>
        <w:t>20</w:t>
      </w:r>
      <w:r w:rsidRPr="00B93195">
        <w:rPr>
          <w:rFonts w:ascii="Times New Roman" w:hAnsi="Times New Roman"/>
          <w:sz w:val="28"/>
          <w:szCs w:val="28"/>
        </w:rPr>
        <w:t>11 – 305с.</w:t>
      </w:r>
    </w:p>
    <w:p w:rsidR="00592E7A" w:rsidRDefault="00592E7A" w:rsidP="00592E7A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931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93195">
        <w:rPr>
          <w:rFonts w:ascii="Times New Roman" w:hAnsi="Times New Roman"/>
          <w:sz w:val="28"/>
          <w:szCs w:val="28"/>
        </w:rPr>
        <w:t>Выготский</w:t>
      </w:r>
      <w:proofErr w:type="spellEnd"/>
      <w:r w:rsidRPr="00B93195">
        <w:rPr>
          <w:rFonts w:ascii="Times New Roman" w:hAnsi="Times New Roman"/>
          <w:sz w:val="28"/>
          <w:szCs w:val="28"/>
        </w:rPr>
        <w:t xml:space="preserve">, Л.С. Мышление и речь: Психологические исследования </w:t>
      </w:r>
      <w:proofErr w:type="gramStart"/>
      <w:r w:rsidRPr="00B93195">
        <w:rPr>
          <w:rFonts w:ascii="Times New Roman" w:hAnsi="Times New Roman"/>
          <w:sz w:val="28"/>
          <w:szCs w:val="28"/>
        </w:rPr>
        <w:t xml:space="preserve">[ </w:t>
      </w:r>
      <w:proofErr w:type="gramEnd"/>
      <w:r w:rsidRPr="00B93195">
        <w:rPr>
          <w:rFonts w:ascii="Times New Roman" w:hAnsi="Times New Roman"/>
          <w:sz w:val="28"/>
          <w:szCs w:val="28"/>
        </w:rPr>
        <w:t xml:space="preserve">Текст ] / Л.С. </w:t>
      </w:r>
      <w:proofErr w:type="spellStart"/>
      <w:r w:rsidRPr="00B93195">
        <w:rPr>
          <w:rFonts w:ascii="Times New Roman" w:hAnsi="Times New Roman"/>
          <w:sz w:val="28"/>
          <w:szCs w:val="28"/>
        </w:rPr>
        <w:t>Выготский.М</w:t>
      </w:r>
      <w:proofErr w:type="spellEnd"/>
      <w:r w:rsidRPr="00B93195">
        <w:rPr>
          <w:rFonts w:ascii="Times New Roman" w:hAnsi="Times New Roman"/>
          <w:sz w:val="28"/>
          <w:szCs w:val="28"/>
        </w:rPr>
        <w:t>.: Лабиринт, 2</w:t>
      </w:r>
      <w:r>
        <w:rPr>
          <w:rFonts w:ascii="Times New Roman" w:hAnsi="Times New Roman"/>
          <w:sz w:val="28"/>
          <w:szCs w:val="28"/>
        </w:rPr>
        <w:t>01</w:t>
      </w:r>
      <w:r w:rsidRPr="00B93195">
        <w:rPr>
          <w:rFonts w:ascii="Times New Roman" w:hAnsi="Times New Roman"/>
          <w:sz w:val="28"/>
          <w:szCs w:val="28"/>
        </w:rPr>
        <w:t>6 - 398 с.</w:t>
      </w:r>
    </w:p>
    <w:p w:rsidR="00592E7A" w:rsidRPr="001D712C" w:rsidRDefault="00592E7A" w:rsidP="00592E7A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D712C">
        <w:rPr>
          <w:rFonts w:ascii="Times New Roman" w:hAnsi="Times New Roman"/>
          <w:sz w:val="28"/>
          <w:szCs w:val="28"/>
        </w:rPr>
        <w:t>. Сухомлинский, В.А. О воспитании: [ Текст</w:t>
      </w:r>
      <w:proofErr w:type="gramStart"/>
      <w:r w:rsidRPr="001D712C">
        <w:rPr>
          <w:rFonts w:ascii="Times New Roman" w:hAnsi="Times New Roman"/>
          <w:sz w:val="28"/>
          <w:szCs w:val="28"/>
        </w:rPr>
        <w:t xml:space="preserve"> ]</w:t>
      </w:r>
      <w:proofErr w:type="gramEnd"/>
      <w:r w:rsidRPr="001D712C">
        <w:rPr>
          <w:rFonts w:ascii="Times New Roman" w:hAnsi="Times New Roman"/>
          <w:sz w:val="28"/>
          <w:szCs w:val="28"/>
        </w:rPr>
        <w:t xml:space="preserve"> / В.А. Сухомлинский. М.: </w:t>
      </w:r>
      <w:proofErr w:type="spellStart"/>
      <w:r w:rsidRPr="001D712C">
        <w:rPr>
          <w:rFonts w:ascii="Times New Roman" w:hAnsi="Times New Roman"/>
          <w:sz w:val="28"/>
          <w:szCs w:val="28"/>
        </w:rPr>
        <w:t>Госполитиздат</w:t>
      </w:r>
      <w:proofErr w:type="spellEnd"/>
      <w:r w:rsidRPr="001D712C">
        <w:rPr>
          <w:rFonts w:ascii="Times New Roman" w:hAnsi="Times New Roman"/>
          <w:sz w:val="28"/>
          <w:szCs w:val="28"/>
        </w:rPr>
        <w:t>, 2011. - 272 с.</w:t>
      </w:r>
    </w:p>
    <w:p w:rsidR="00592E7A" w:rsidRPr="00B93195" w:rsidRDefault="00592E7A" w:rsidP="00592E7A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D712C">
        <w:rPr>
          <w:rFonts w:ascii="Times New Roman" w:hAnsi="Times New Roman"/>
          <w:sz w:val="28"/>
          <w:szCs w:val="28"/>
        </w:rPr>
        <w:t xml:space="preserve">. Тихомиров, O.K. Психология мышления: учебное пособие </w:t>
      </w:r>
      <w:proofErr w:type="gramStart"/>
      <w:r w:rsidRPr="001D712C">
        <w:rPr>
          <w:rFonts w:ascii="Times New Roman" w:hAnsi="Times New Roman"/>
          <w:sz w:val="28"/>
          <w:szCs w:val="28"/>
        </w:rPr>
        <w:t xml:space="preserve">[ </w:t>
      </w:r>
      <w:proofErr w:type="gramEnd"/>
      <w:r w:rsidRPr="001D712C">
        <w:rPr>
          <w:rFonts w:ascii="Times New Roman" w:hAnsi="Times New Roman"/>
          <w:sz w:val="28"/>
          <w:szCs w:val="28"/>
        </w:rPr>
        <w:t xml:space="preserve">Текст ]  / O.K. Тихомиров. М.: Изд-во </w:t>
      </w:r>
      <w:proofErr w:type="spellStart"/>
      <w:r w:rsidRPr="001D712C">
        <w:rPr>
          <w:rFonts w:ascii="Times New Roman" w:hAnsi="Times New Roman"/>
          <w:sz w:val="28"/>
          <w:szCs w:val="28"/>
        </w:rPr>
        <w:t>Моск</w:t>
      </w:r>
      <w:proofErr w:type="spellEnd"/>
      <w:r w:rsidRPr="001D712C">
        <w:rPr>
          <w:rFonts w:ascii="Times New Roman" w:hAnsi="Times New Roman"/>
          <w:sz w:val="28"/>
          <w:szCs w:val="28"/>
        </w:rPr>
        <w:t xml:space="preserve">. ун-та, 2015 - 300 </w:t>
      </w:r>
      <w:proofErr w:type="gramStart"/>
      <w:r w:rsidRPr="001D712C">
        <w:rPr>
          <w:rFonts w:ascii="Times New Roman" w:hAnsi="Times New Roman"/>
          <w:sz w:val="28"/>
          <w:szCs w:val="28"/>
        </w:rPr>
        <w:t>с</w:t>
      </w:r>
      <w:proofErr w:type="gramEnd"/>
      <w:r w:rsidRPr="001D712C">
        <w:rPr>
          <w:rFonts w:ascii="Times New Roman" w:hAnsi="Times New Roman"/>
          <w:sz w:val="28"/>
          <w:szCs w:val="28"/>
        </w:rPr>
        <w:t>.</w:t>
      </w:r>
    </w:p>
    <w:p w:rsidR="00592E7A" w:rsidRDefault="00592E7A" w:rsidP="00592E7A">
      <w:pPr>
        <w:widowControl w:val="0"/>
        <w:tabs>
          <w:tab w:val="left" w:leader="dot" w:pos="624"/>
        </w:tabs>
        <w:suppressAutoHyphens/>
        <w:spacing w:after="0" w:line="360" w:lineRule="auto"/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</w:p>
    <w:p w:rsidR="00592E7A" w:rsidRDefault="00592E7A" w:rsidP="00592E7A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92E7A" w:rsidRDefault="00592E7A" w:rsidP="00592E7A">
      <w:pPr>
        <w:tabs>
          <w:tab w:val="left" w:pos="900"/>
          <w:tab w:val="left" w:pos="1080"/>
          <w:tab w:val="left" w:pos="9000"/>
        </w:tabs>
        <w:spacing w:line="360" w:lineRule="auto"/>
        <w:ind w:left="1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92E7A" w:rsidRPr="00F71452" w:rsidRDefault="00592E7A" w:rsidP="00592E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E7A" w:rsidRPr="00AF505A" w:rsidRDefault="00592E7A" w:rsidP="00592E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2E7A" w:rsidRPr="00AF505A" w:rsidRDefault="00592E7A" w:rsidP="00592E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2E7A" w:rsidRPr="00AF505A" w:rsidRDefault="00592E7A" w:rsidP="00592E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6EAF" w:rsidRDefault="00656EAF"/>
    <w:sectPr w:rsidR="00656EAF" w:rsidSect="00B26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92E7A"/>
    <w:rsid w:val="00592E7A"/>
    <w:rsid w:val="00656EAF"/>
    <w:rsid w:val="00DC2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E7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Zag11">
    <w:name w:val="Zag_11"/>
    <w:uiPriority w:val="99"/>
    <w:rsid w:val="00592E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2022-11-05T09:25:00Z</dcterms:created>
  <dcterms:modified xsi:type="dcterms:W3CDTF">2022-11-05T09:38:00Z</dcterms:modified>
</cp:coreProperties>
</file>