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552" w:rsidRPr="001B7EDC" w:rsidRDefault="009E6552" w:rsidP="009524F3">
      <w:pPr>
        <w:spacing w:line="360" w:lineRule="auto"/>
        <w:contextualSpacing/>
        <w:jc w:val="center"/>
        <w:rPr>
          <w:b/>
          <w:sz w:val="28"/>
          <w:szCs w:val="28"/>
        </w:rPr>
      </w:pPr>
      <w:r w:rsidRPr="001B7EDC">
        <w:rPr>
          <w:b/>
          <w:sz w:val="28"/>
          <w:szCs w:val="28"/>
        </w:rPr>
        <w:t>ТЕМА</w:t>
      </w:r>
      <w:r w:rsidRPr="00C508E1">
        <w:rPr>
          <w:b/>
          <w:sz w:val="28"/>
          <w:szCs w:val="28"/>
          <w:lang w:val="de-DE"/>
        </w:rPr>
        <w:t xml:space="preserve"> «</w:t>
      </w:r>
      <w:r w:rsidR="00A90771" w:rsidRPr="00A90771">
        <w:rPr>
          <w:b/>
          <w:sz w:val="28"/>
          <w:szCs w:val="28"/>
          <w:lang w:val="de-DE"/>
        </w:rPr>
        <w:t xml:space="preserve"> </w:t>
      </w:r>
      <w:r w:rsidR="00A90771" w:rsidRPr="00501536">
        <w:rPr>
          <w:b/>
          <w:sz w:val="28"/>
          <w:szCs w:val="28"/>
          <w:lang w:val="de-DE"/>
        </w:rPr>
        <w:t>G</w:t>
      </w:r>
      <w:r w:rsidR="007330DF">
        <w:rPr>
          <w:b/>
          <w:sz w:val="28"/>
          <w:szCs w:val="28"/>
          <w:lang w:val="de-DE"/>
        </w:rPr>
        <w:t>EBIETE RUSSLANDS</w:t>
      </w:r>
      <w:r w:rsidR="00A90771" w:rsidRPr="00501536">
        <w:rPr>
          <w:b/>
          <w:sz w:val="28"/>
          <w:szCs w:val="28"/>
          <w:lang w:val="de-DE"/>
        </w:rPr>
        <w:t>. D</w:t>
      </w:r>
      <w:r w:rsidR="007330DF">
        <w:rPr>
          <w:b/>
          <w:sz w:val="28"/>
          <w:szCs w:val="28"/>
          <w:lang w:val="de-DE"/>
        </w:rPr>
        <w:t>IE</w:t>
      </w:r>
      <w:r w:rsidR="007330DF" w:rsidRPr="009524F3">
        <w:rPr>
          <w:b/>
          <w:sz w:val="28"/>
          <w:szCs w:val="28"/>
        </w:rPr>
        <w:t xml:space="preserve"> </w:t>
      </w:r>
      <w:r w:rsidR="007330DF">
        <w:rPr>
          <w:b/>
          <w:sz w:val="28"/>
          <w:szCs w:val="28"/>
          <w:lang w:val="de-DE"/>
        </w:rPr>
        <w:t>REPUBLIK</w:t>
      </w:r>
      <w:r w:rsidR="007330DF" w:rsidRPr="009524F3">
        <w:rPr>
          <w:b/>
          <w:sz w:val="28"/>
          <w:szCs w:val="28"/>
        </w:rPr>
        <w:t xml:space="preserve"> </w:t>
      </w:r>
      <w:r w:rsidR="007330DF">
        <w:rPr>
          <w:b/>
          <w:sz w:val="28"/>
          <w:szCs w:val="28"/>
          <w:lang w:val="de-DE"/>
        </w:rPr>
        <w:t>SACHA</w:t>
      </w:r>
      <w:r w:rsidR="007330DF" w:rsidRPr="009524F3">
        <w:rPr>
          <w:b/>
          <w:sz w:val="28"/>
          <w:szCs w:val="28"/>
        </w:rPr>
        <w:t xml:space="preserve"> (</w:t>
      </w:r>
      <w:r w:rsidR="007330DF">
        <w:rPr>
          <w:b/>
          <w:sz w:val="28"/>
          <w:szCs w:val="28"/>
          <w:lang w:val="de-DE"/>
        </w:rPr>
        <w:t>JAKUTIEN</w:t>
      </w:r>
      <w:r w:rsidR="00A90771" w:rsidRPr="009524F3">
        <w:rPr>
          <w:b/>
          <w:sz w:val="28"/>
          <w:szCs w:val="28"/>
        </w:rPr>
        <w:t>)</w:t>
      </w:r>
      <w:r w:rsidRPr="009524F3">
        <w:rPr>
          <w:b/>
          <w:sz w:val="28"/>
          <w:szCs w:val="28"/>
        </w:rPr>
        <w:t xml:space="preserve">» </w:t>
      </w:r>
      <w:r w:rsidRPr="001B7EDC">
        <w:rPr>
          <w:b/>
          <w:sz w:val="28"/>
          <w:szCs w:val="28"/>
        </w:rPr>
        <w:t>НА</w:t>
      </w:r>
      <w:r w:rsidRPr="009524F3">
        <w:rPr>
          <w:b/>
          <w:sz w:val="28"/>
          <w:szCs w:val="28"/>
        </w:rPr>
        <w:t xml:space="preserve"> </w:t>
      </w:r>
      <w:r w:rsidRPr="001B7EDC">
        <w:rPr>
          <w:b/>
          <w:sz w:val="28"/>
          <w:szCs w:val="28"/>
        </w:rPr>
        <w:t>УРОКЕ</w:t>
      </w:r>
      <w:r w:rsidRPr="009524F3">
        <w:rPr>
          <w:b/>
          <w:sz w:val="28"/>
          <w:szCs w:val="28"/>
        </w:rPr>
        <w:t xml:space="preserve"> </w:t>
      </w:r>
      <w:r w:rsidRPr="001B7EDC">
        <w:rPr>
          <w:b/>
          <w:sz w:val="28"/>
          <w:szCs w:val="28"/>
        </w:rPr>
        <w:t>НЕМЕЦКОГО ЯЗЫКА (ПРИМЕРЫ ЗАДАНИЙ)</w:t>
      </w:r>
    </w:p>
    <w:p w:rsidR="009E6552" w:rsidRPr="00C508E1" w:rsidRDefault="009E6552" w:rsidP="009524F3">
      <w:pPr>
        <w:pStyle w:val="msonormalbullet2gif"/>
        <w:spacing w:before="0" w:beforeAutospacing="0" w:after="0" w:afterAutospacing="0" w:line="360" w:lineRule="auto"/>
        <w:ind w:firstLine="567"/>
        <w:contextualSpacing/>
        <w:jc w:val="center"/>
        <w:rPr>
          <w:i/>
          <w:sz w:val="28"/>
          <w:szCs w:val="28"/>
        </w:rPr>
      </w:pPr>
      <w:r>
        <w:rPr>
          <w:i/>
          <w:sz w:val="28"/>
          <w:szCs w:val="28"/>
        </w:rPr>
        <w:t>Варченко Татьяна Георгиевна, кандидат филологических наук, доцент, Государственное бюджетное учреждение города Севастополя «Севастопольский политехнический лицей»,</w:t>
      </w:r>
      <w:r w:rsidRPr="00B652CE">
        <w:rPr>
          <w:i/>
          <w:sz w:val="28"/>
          <w:szCs w:val="28"/>
        </w:rPr>
        <w:t xml:space="preserve"> </w:t>
      </w:r>
      <w:hyperlink r:id="rId5" w:history="1">
        <w:r w:rsidRPr="00994EA3">
          <w:rPr>
            <w:rStyle w:val="a8"/>
            <w:i/>
            <w:sz w:val="28"/>
            <w:szCs w:val="28"/>
            <w:lang w:val="en-US"/>
          </w:rPr>
          <w:t>vartg</w:t>
        </w:r>
        <w:r w:rsidRPr="00B652CE">
          <w:rPr>
            <w:rStyle w:val="a8"/>
            <w:i/>
            <w:sz w:val="28"/>
            <w:szCs w:val="28"/>
          </w:rPr>
          <w:t>@</w:t>
        </w:r>
        <w:r w:rsidRPr="00994EA3">
          <w:rPr>
            <w:rStyle w:val="a8"/>
            <w:i/>
            <w:sz w:val="28"/>
            <w:szCs w:val="28"/>
            <w:lang w:val="en-US"/>
          </w:rPr>
          <w:t>mail</w:t>
        </w:r>
        <w:r w:rsidRPr="00B652CE">
          <w:rPr>
            <w:rStyle w:val="a8"/>
            <w:i/>
            <w:sz w:val="28"/>
            <w:szCs w:val="28"/>
          </w:rPr>
          <w:t>.</w:t>
        </w:r>
        <w:r w:rsidRPr="00994EA3">
          <w:rPr>
            <w:rStyle w:val="a8"/>
            <w:i/>
            <w:sz w:val="28"/>
            <w:szCs w:val="28"/>
            <w:lang w:val="en-US"/>
          </w:rPr>
          <w:t>ru</w:t>
        </w:r>
      </w:hyperlink>
      <w:r w:rsidRPr="00B652CE">
        <w:rPr>
          <w:i/>
          <w:sz w:val="28"/>
          <w:szCs w:val="28"/>
        </w:rPr>
        <w:t xml:space="preserve"> </w:t>
      </w:r>
    </w:p>
    <w:p w:rsidR="009E6552" w:rsidRPr="00417A35" w:rsidRDefault="009E6552" w:rsidP="009524F3">
      <w:pPr>
        <w:spacing w:line="360" w:lineRule="auto"/>
        <w:ind w:firstLine="708"/>
        <w:contextualSpacing/>
        <w:jc w:val="center"/>
        <w:rPr>
          <w:b/>
          <w:i/>
          <w:sz w:val="28"/>
          <w:szCs w:val="28"/>
        </w:rPr>
      </w:pPr>
      <w:r>
        <w:rPr>
          <w:b/>
          <w:i/>
          <w:sz w:val="28"/>
          <w:szCs w:val="28"/>
        </w:rPr>
        <w:t>Аннотация</w:t>
      </w:r>
    </w:p>
    <w:p w:rsidR="009E6552" w:rsidRPr="007330DF" w:rsidRDefault="009E6552" w:rsidP="009524F3">
      <w:pPr>
        <w:spacing w:line="360" w:lineRule="auto"/>
        <w:ind w:firstLine="567"/>
        <w:contextualSpacing/>
        <w:jc w:val="both"/>
        <w:rPr>
          <w:i/>
          <w:sz w:val="28"/>
          <w:szCs w:val="28"/>
        </w:rPr>
      </w:pPr>
      <w:r w:rsidRPr="007330DF">
        <w:rPr>
          <w:i/>
          <w:sz w:val="28"/>
          <w:szCs w:val="28"/>
        </w:rPr>
        <w:t xml:space="preserve">В данной статье рассматриваются </w:t>
      </w:r>
      <w:r w:rsidRPr="007330DF">
        <w:rPr>
          <w:i/>
          <w:color w:val="000000"/>
          <w:sz w:val="28"/>
          <w:szCs w:val="28"/>
        </w:rPr>
        <w:t xml:space="preserve">примеры упражнений по теме </w:t>
      </w:r>
      <w:r w:rsidR="007330DF">
        <w:rPr>
          <w:i/>
          <w:color w:val="000000"/>
          <w:sz w:val="28"/>
          <w:szCs w:val="28"/>
        </w:rPr>
        <w:t>«</w:t>
      </w:r>
      <w:r w:rsidR="007330DF" w:rsidRPr="007330DF">
        <w:rPr>
          <w:i/>
          <w:sz w:val="28"/>
          <w:szCs w:val="28"/>
          <w:lang w:val="de-DE"/>
        </w:rPr>
        <w:t>Gebiete</w:t>
      </w:r>
      <w:r w:rsidR="007330DF" w:rsidRPr="007330DF">
        <w:rPr>
          <w:i/>
          <w:sz w:val="28"/>
          <w:szCs w:val="28"/>
        </w:rPr>
        <w:t xml:space="preserve"> </w:t>
      </w:r>
      <w:r w:rsidR="007330DF" w:rsidRPr="007330DF">
        <w:rPr>
          <w:i/>
          <w:sz w:val="28"/>
          <w:szCs w:val="28"/>
          <w:lang w:val="de-DE"/>
        </w:rPr>
        <w:t>Russlands</w:t>
      </w:r>
      <w:r w:rsidR="007330DF" w:rsidRPr="007330DF">
        <w:rPr>
          <w:i/>
          <w:sz w:val="28"/>
          <w:szCs w:val="28"/>
        </w:rPr>
        <w:t xml:space="preserve">. </w:t>
      </w:r>
      <w:r w:rsidR="007330DF" w:rsidRPr="007330DF">
        <w:rPr>
          <w:i/>
          <w:sz w:val="28"/>
          <w:szCs w:val="28"/>
          <w:lang w:val="de-DE"/>
        </w:rPr>
        <w:t>Die</w:t>
      </w:r>
      <w:r w:rsidR="007330DF" w:rsidRPr="007330DF">
        <w:rPr>
          <w:i/>
          <w:sz w:val="28"/>
          <w:szCs w:val="28"/>
        </w:rPr>
        <w:t xml:space="preserve"> </w:t>
      </w:r>
      <w:r w:rsidR="007330DF" w:rsidRPr="007330DF">
        <w:rPr>
          <w:i/>
          <w:sz w:val="28"/>
          <w:szCs w:val="28"/>
          <w:lang w:val="de-DE"/>
        </w:rPr>
        <w:t>Republik</w:t>
      </w:r>
      <w:r w:rsidR="007330DF" w:rsidRPr="007330DF">
        <w:rPr>
          <w:i/>
          <w:sz w:val="28"/>
          <w:szCs w:val="28"/>
        </w:rPr>
        <w:t xml:space="preserve"> </w:t>
      </w:r>
      <w:r w:rsidR="007330DF" w:rsidRPr="007330DF">
        <w:rPr>
          <w:i/>
          <w:sz w:val="28"/>
          <w:szCs w:val="28"/>
          <w:lang w:val="de-DE"/>
        </w:rPr>
        <w:t>Sacha</w:t>
      </w:r>
      <w:r w:rsidR="007330DF" w:rsidRPr="007330DF">
        <w:rPr>
          <w:i/>
          <w:sz w:val="28"/>
          <w:szCs w:val="28"/>
        </w:rPr>
        <w:t xml:space="preserve"> (</w:t>
      </w:r>
      <w:proofErr w:type="spellStart"/>
      <w:r w:rsidR="007330DF" w:rsidRPr="007330DF">
        <w:rPr>
          <w:i/>
          <w:sz w:val="28"/>
          <w:szCs w:val="28"/>
          <w:lang w:val="de-DE"/>
        </w:rPr>
        <w:t>Jakutien</w:t>
      </w:r>
      <w:proofErr w:type="spellEnd"/>
      <w:r w:rsidR="007330DF" w:rsidRPr="007330DF">
        <w:rPr>
          <w:i/>
          <w:sz w:val="28"/>
          <w:szCs w:val="28"/>
        </w:rPr>
        <w:t>)</w:t>
      </w:r>
      <w:r w:rsidRPr="007330DF">
        <w:rPr>
          <w:i/>
          <w:sz w:val="28"/>
          <w:szCs w:val="28"/>
        </w:rPr>
        <w:t xml:space="preserve">» при </w:t>
      </w:r>
      <w:r w:rsidRPr="007330DF">
        <w:rPr>
          <w:i/>
          <w:color w:val="000000"/>
          <w:sz w:val="28"/>
          <w:szCs w:val="28"/>
        </w:rPr>
        <w:t xml:space="preserve">обучении немецкому языку в неспециализированном ВУЗе. </w:t>
      </w:r>
    </w:p>
    <w:p w:rsidR="009E6552" w:rsidRPr="001B7EDC" w:rsidRDefault="009E6552" w:rsidP="009524F3">
      <w:pPr>
        <w:pStyle w:val="msonormalbullet2gif"/>
        <w:spacing w:before="0" w:beforeAutospacing="0" w:after="0" w:afterAutospacing="0" w:line="360" w:lineRule="auto"/>
        <w:ind w:firstLine="567"/>
        <w:contextualSpacing/>
        <w:jc w:val="both"/>
        <w:rPr>
          <w:i/>
          <w:color w:val="000000"/>
          <w:sz w:val="28"/>
          <w:szCs w:val="28"/>
        </w:rPr>
      </w:pPr>
      <w:r w:rsidRPr="007330DF">
        <w:rPr>
          <w:i/>
          <w:sz w:val="28"/>
          <w:szCs w:val="28"/>
        </w:rPr>
        <w:t>Ключевые слова: иностранный язык</w:t>
      </w:r>
      <w:r w:rsidRPr="001B7EDC">
        <w:rPr>
          <w:i/>
          <w:sz w:val="28"/>
          <w:szCs w:val="28"/>
        </w:rPr>
        <w:t>, немецкий язык, страноведение</w:t>
      </w:r>
      <w:r w:rsidRPr="001B7EDC">
        <w:rPr>
          <w:i/>
          <w:color w:val="000000"/>
          <w:sz w:val="28"/>
          <w:szCs w:val="28"/>
        </w:rPr>
        <w:t>.</w:t>
      </w:r>
      <w:r w:rsidRPr="001B7EDC">
        <w:rPr>
          <w:i/>
          <w:sz w:val="28"/>
          <w:szCs w:val="28"/>
        </w:rPr>
        <w:t xml:space="preserve"> </w:t>
      </w:r>
    </w:p>
    <w:p w:rsidR="009E6552" w:rsidRPr="00C508E1" w:rsidRDefault="009E6552" w:rsidP="009524F3">
      <w:pPr>
        <w:spacing w:line="360" w:lineRule="auto"/>
        <w:ind w:firstLine="567"/>
        <w:contextualSpacing/>
        <w:jc w:val="both"/>
        <w:rPr>
          <w:sz w:val="28"/>
          <w:szCs w:val="28"/>
        </w:rPr>
      </w:pPr>
    </w:p>
    <w:p w:rsidR="009E6552" w:rsidRPr="001B7EDC" w:rsidRDefault="009E6552" w:rsidP="009524F3">
      <w:pPr>
        <w:spacing w:line="360" w:lineRule="auto"/>
        <w:ind w:firstLine="567"/>
        <w:contextualSpacing/>
        <w:jc w:val="both"/>
        <w:rPr>
          <w:sz w:val="28"/>
          <w:szCs w:val="28"/>
        </w:rPr>
      </w:pPr>
      <w:r w:rsidRPr="001B7EDC">
        <w:rPr>
          <w:sz w:val="28"/>
          <w:szCs w:val="28"/>
        </w:rPr>
        <w:t xml:space="preserve">В основе обучения иностранному языку (немецкому) лежит концептуальное положение: Владение знаниями по страноведению является обязательным компонентом профессиональной подготовки современного специалиста любого профиля. </w:t>
      </w:r>
    </w:p>
    <w:p w:rsidR="009E6552" w:rsidRPr="001B7EDC" w:rsidRDefault="009E6552" w:rsidP="009524F3">
      <w:pPr>
        <w:spacing w:line="360" w:lineRule="auto"/>
        <w:ind w:firstLine="567"/>
        <w:contextualSpacing/>
        <w:jc w:val="both"/>
        <w:rPr>
          <w:sz w:val="28"/>
          <w:szCs w:val="28"/>
        </w:rPr>
      </w:pPr>
      <w:r w:rsidRPr="001B7EDC">
        <w:rPr>
          <w:sz w:val="28"/>
          <w:szCs w:val="28"/>
        </w:rPr>
        <w:t>Для качественного усвоения студентами знаний по страноведению сотрудниками кафедры иностранных языков по техническим и естественным специальностям создано учебное пособие «</w:t>
      </w:r>
      <w:proofErr w:type="spellStart"/>
      <w:r w:rsidRPr="001B7EDC">
        <w:rPr>
          <w:sz w:val="28"/>
          <w:szCs w:val="28"/>
          <w:lang w:val="en-US"/>
        </w:rPr>
        <w:t>Landeskunde</w:t>
      </w:r>
      <w:proofErr w:type="spellEnd"/>
      <w:r w:rsidRPr="001B7EDC">
        <w:rPr>
          <w:sz w:val="28"/>
          <w:szCs w:val="28"/>
        </w:rPr>
        <w:t xml:space="preserve"> </w:t>
      </w:r>
      <w:proofErr w:type="spellStart"/>
      <w:r w:rsidRPr="001B7EDC">
        <w:rPr>
          <w:sz w:val="28"/>
          <w:szCs w:val="28"/>
          <w:lang w:val="en-US"/>
        </w:rPr>
        <w:t>im</w:t>
      </w:r>
      <w:proofErr w:type="spellEnd"/>
      <w:r w:rsidRPr="001B7EDC">
        <w:rPr>
          <w:sz w:val="28"/>
          <w:szCs w:val="28"/>
        </w:rPr>
        <w:t xml:space="preserve"> </w:t>
      </w:r>
      <w:proofErr w:type="spellStart"/>
      <w:r w:rsidRPr="001B7EDC">
        <w:rPr>
          <w:sz w:val="28"/>
          <w:szCs w:val="28"/>
          <w:lang w:val="en-US"/>
        </w:rPr>
        <w:t>Deutschunterricht</w:t>
      </w:r>
      <w:proofErr w:type="spellEnd"/>
      <w:r w:rsidRPr="001B7EDC">
        <w:rPr>
          <w:sz w:val="28"/>
          <w:szCs w:val="28"/>
        </w:rPr>
        <w:t xml:space="preserve">» («Страноведение на занятиях немецкого языка»). </w:t>
      </w:r>
    </w:p>
    <w:p w:rsidR="009E6552" w:rsidRPr="00B652CE" w:rsidRDefault="009E6552" w:rsidP="009524F3">
      <w:pPr>
        <w:spacing w:line="360" w:lineRule="auto"/>
        <w:ind w:firstLine="567"/>
        <w:contextualSpacing/>
        <w:jc w:val="both"/>
        <w:rPr>
          <w:sz w:val="28"/>
          <w:szCs w:val="28"/>
        </w:rPr>
      </w:pPr>
      <w:r w:rsidRPr="001B7EDC">
        <w:rPr>
          <w:sz w:val="28"/>
          <w:szCs w:val="28"/>
        </w:rPr>
        <w:t xml:space="preserve">Данная работа представляет собой новое учебное пособие по немецкому языку, целью которого является обучение чтению и переводу немецкоязычной </w:t>
      </w:r>
      <w:r w:rsidRPr="00B652CE">
        <w:rPr>
          <w:sz w:val="28"/>
          <w:szCs w:val="28"/>
        </w:rPr>
        <w:t xml:space="preserve">литературы по страноведению и развитие навыков устной речи на этой основе. Пособие предназначено для студентов высших учебных заведений неязыкового профиля. </w:t>
      </w:r>
    </w:p>
    <w:p w:rsidR="009E6552" w:rsidRPr="007330DF" w:rsidRDefault="009E6552" w:rsidP="009524F3">
      <w:pPr>
        <w:spacing w:line="360" w:lineRule="auto"/>
        <w:ind w:firstLine="709"/>
        <w:contextualSpacing/>
        <w:jc w:val="both"/>
        <w:rPr>
          <w:lang w:val="de-DE"/>
        </w:rPr>
      </w:pPr>
      <w:r w:rsidRPr="007330DF">
        <w:rPr>
          <w:sz w:val="28"/>
          <w:szCs w:val="28"/>
        </w:rPr>
        <w:t>Нами представлен материал по теме занятия «</w:t>
      </w:r>
      <w:r w:rsidR="007330DF" w:rsidRPr="007330DF">
        <w:rPr>
          <w:sz w:val="28"/>
          <w:szCs w:val="28"/>
          <w:lang w:val="de-DE"/>
        </w:rPr>
        <w:t>Gebiete</w:t>
      </w:r>
      <w:r w:rsidR="007330DF" w:rsidRPr="007330DF">
        <w:rPr>
          <w:sz w:val="28"/>
          <w:szCs w:val="28"/>
        </w:rPr>
        <w:t xml:space="preserve"> </w:t>
      </w:r>
      <w:r w:rsidR="007330DF" w:rsidRPr="007330DF">
        <w:rPr>
          <w:sz w:val="28"/>
          <w:szCs w:val="28"/>
          <w:lang w:val="de-DE"/>
        </w:rPr>
        <w:t>Russlands</w:t>
      </w:r>
      <w:r w:rsidR="007330DF" w:rsidRPr="007330DF">
        <w:rPr>
          <w:sz w:val="28"/>
          <w:szCs w:val="28"/>
        </w:rPr>
        <w:t xml:space="preserve">. </w:t>
      </w:r>
      <w:r w:rsidR="007330DF" w:rsidRPr="007330DF">
        <w:rPr>
          <w:sz w:val="28"/>
          <w:szCs w:val="28"/>
          <w:lang w:val="de-DE"/>
        </w:rPr>
        <w:t>Die Republik Sacha (</w:t>
      </w:r>
      <w:proofErr w:type="spellStart"/>
      <w:r w:rsidR="007330DF" w:rsidRPr="007330DF">
        <w:rPr>
          <w:sz w:val="28"/>
          <w:szCs w:val="28"/>
          <w:lang w:val="de-DE"/>
        </w:rPr>
        <w:t>Jakutien</w:t>
      </w:r>
      <w:proofErr w:type="spellEnd"/>
      <w:r w:rsidR="007330DF" w:rsidRPr="007330DF">
        <w:rPr>
          <w:sz w:val="28"/>
          <w:szCs w:val="28"/>
          <w:lang w:val="de-DE"/>
        </w:rPr>
        <w:t>)</w:t>
      </w:r>
      <w:r w:rsidRPr="007330DF">
        <w:rPr>
          <w:sz w:val="28"/>
          <w:szCs w:val="28"/>
          <w:lang w:val="de-DE"/>
        </w:rPr>
        <w:t>».</w:t>
      </w:r>
    </w:p>
    <w:p w:rsidR="009E6552" w:rsidRPr="00B652CE" w:rsidRDefault="009E6552" w:rsidP="009524F3">
      <w:pPr>
        <w:pStyle w:val="a5"/>
        <w:shd w:val="clear" w:color="auto" w:fill="FFFFFF"/>
        <w:spacing w:before="0" w:beforeAutospacing="0" w:after="0" w:afterAutospacing="0" w:line="360" w:lineRule="auto"/>
        <w:ind w:firstLine="709"/>
        <w:contextualSpacing/>
        <w:jc w:val="both"/>
        <w:rPr>
          <w:sz w:val="28"/>
          <w:szCs w:val="28"/>
        </w:rPr>
      </w:pPr>
      <w:r w:rsidRPr="007330DF">
        <w:rPr>
          <w:rStyle w:val="a6"/>
          <w:b w:val="0"/>
          <w:sz w:val="28"/>
          <w:szCs w:val="28"/>
        </w:rPr>
        <w:t>Цель. </w:t>
      </w:r>
      <w:r w:rsidRPr="007330DF">
        <w:rPr>
          <w:rStyle w:val="apple-converted-space"/>
          <w:bCs/>
          <w:sz w:val="28"/>
          <w:szCs w:val="28"/>
        </w:rPr>
        <w:t> </w:t>
      </w:r>
      <w:r w:rsidRPr="007330DF">
        <w:rPr>
          <w:sz w:val="28"/>
          <w:szCs w:val="28"/>
        </w:rPr>
        <w:t>Расширение</w:t>
      </w:r>
      <w:r w:rsidRPr="00B652CE">
        <w:rPr>
          <w:sz w:val="28"/>
          <w:szCs w:val="28"/>
        </w:rPr>
        <w:t xml:space="preserve">  знаний о  </w:t>
      </w:r>
      <w:proofErr w:type="spellStart"/>
      <w:r w:rsidRPr="00B652CE">
        <w:rPr>
          <w:sz w:val="28"/>
          <w:szCs w:val="28"/>
        </w:rPr>
        <w:t>немецкоговорящих</w:t>
      </w:r>
      <w:proofErr w:type="spellEnd"/>
      <w:r w:rsidRPr="00B652CE">
        <w:rPr>
          <w:sz w:val="28"/>
          <w:szCs w:val="28"/>
        </w:rPr>
        <w:t xml:space="preserve"> странах.</w:t>
      </w:r>
    </w:p>
    <w:p w:rsidR="009E6552" w:rsidRPr="00B652CE" w:rsidRDefault="009E6552" w:rsidP="009524F3">
      <w:pPr>
        <w:pStyle w:val="a5"/>
        <w:shd w:val="clear" w:color="auto" w:fill="FFFFFF"/>
        <w:spacing w:before="0" w:beforeAutospacing="0" w:after="0" w:afterAutospacing="0" w:line="360" w:lineRule="auto"/>
        <w:ind w:firstLine="567"/>
        <w:contextualSpacing/>
        <w:jc w:val="both"/>
        <w:rPr>
          <w:rStyle w:val="a6"/>
          <w:sz w:val="28"/>
          <w:szCs w:val="28"/>
        </w:rPr>
      </w:pPr>
      <w:r w:rsidRPr="00B652CE">
        <w:rPr>
          <w:rStyle w:val="a6"/>
          <w:sz w:val="28"/>
          <w:szCs w:val="28"/>
        </w:rPr>
        <w:t>Задачи:</w:t>
      </w:r>
    </w:p>
    <w:p w:rsidR="009E6552" w:rsidRPr="00B652CE" w:rsidRDefault="009E6552" w:rsidP="009524F3">
      <w:pPr>
        <w:pStyle w:val="a5"/>
        <w:shd w:val="clear" w:color="auto" w:fill="FFFFFF"/>
        <w:spacing w:before="0" w:beforeAutospacing="0" w:after="0" w:afterAutospacing="0" w:line="360" w:lineRule="auto"/>
        <w:ind w:firstLine="567"/>
        <w:contextualSpacing/>
        <w:jc w:val="both"/>
        <w:rPr>
          <w:sz w:val="28"/>
          <w:szCs w:val="28"/>
        </w:rPr>
      </w:pPr>
      <w:r w:rsidRPr="00B652CE">
        <w:rPr>
          <w:sz w:val="28"/>
          <w:szCs w:val="28"/>
        </w:rPr>
        <w:t xml:space="preserve">1. Создание  условий  для ознакомления с </w:t>
      </w:r>
      <w:proofErr w:type="spellStart"/>
      <w:r w:rsidRPr="00B652CE">
        <w:rPr>
          <w:sz w:val="28"/>
          <w:szCs w:val="28"/>
        </w:rPr>
        <w:t>немецкоговорящими</w:t>
      </w:r>
      <w:proofErr w:type="spellEnd"/>
      <w:r w:rsidRPr="00B652CE">
        <w:rPr>
          <w:sz w:val="28"/>
          <w:szCs w:val="28"/>
        </w:rPr>
        <w:t xml:space="preserve"> странами.</w:t>
      </w:r>
    </w:p>
    <w:p w:rsidR="009E6552" w:rsidRPr="00B652CE" w:rsidRDefault="009E6552" w:rsidP="009524F3">
      <w:pPr>
        <w:pStyle w:val="a5"/>
        <w:shd w:val="clear" w:color="auto" w:fill="FFFFFF"/>
        <w:spacing w:before="0" w:beforeAutospacing="0" w:after="0" w:afterAutospacing="0" w:line="360" w:lineRule="auto"/>
        <w:ind w:firstLine="567"/>
        <w:contextualSpacing/>
        <w:jc w:val="both"/>
        <w:rPr>
          <w:sz w:val="28"/>
          <w:szCs w:val="28"/>
        </w:rPr>
      </w:pPr>
      <w:r w:rsidRPr="00B652CE">
        <w:rPr>
          <w:sz w:val="28"/>
          <w:szCs w:val="28"/>
        </w:rPr>
        <w:lastRenderedPageBreak/>
        <w:t>2. Развитие речевых способностей студентов в сфере иноязычного общения благодаря освоению нового языкового и речевого материала и практики в его использовании.</w:t>
      </w:r>
    </w:p>
    <w:p w:rsidR="009E6552" w:rsidRPr="00B652CE" w:rsidRDefault="009E6552" w:rsidP="009524F3">
      <w:pPr>
        <w:pStyle w:val="a5"/>
        <w:shd w:val="clear" w:color="auto" w:fill="FFFFFF"/>
        <w:spacing w:before="0" w:beforeAutospacing="0" w:after="0" w:afterAutospacing="0" w:line="360" w:lineRule="auto"/>
        <w:ind w:firstLine="567"/>
        <w:contextualSpacing/>
        <w:jc w:val="both"/>
        <w:rPr>
          <w:sz w:val="28"/>
          <w:szCs w:val="28"/>
        </w:rPr>
      </w:pPr>
      <w:r w:rsidRPr="00B652CE">
        <w:rPr>
          <w:sz w:val="28"/>
          <w:szCs w:val="28"/>
        </w:rPr>
        <w:t>3. Расширение  кругозора студентов, развитие  речи, логического мышления, памяти.</w:t>
      </w:r>
    </w:p>
    <w:p w:rsidR="009E6552" w:rsidRPr="00B652CE" w:rsidRDefault="009E6552" w:rsidP="009524F3">
      <w:pPr>
        <w:pStyle w:val="a5"/>
        <w:shd w:val="clear" w:color="auto" w:fill="FFFFFF"/>
        <w:spacing w:before="0" w:beforeAutospacing="0" w:after="0" w:afterAutospacing="0" w:line="360" w:lineRule="auto"/>
        <w:ind w:firstLine="567"/>
        <w:contextualSpacing/>
        <w:jc w:val="both"/>
        <w:rPr>
          <w:sz w:val="28"/>
          <w:szCs w:val="28"/>
        </w:rPr>
      </w:pPr>
      <w:r w:rsidRPr="00B652CE">
        <w:rPr>
          <w:rStyle w:val="a6"/>
          <w:sz w:val="28"/>
          <w:szCs w:val="28"/>
        </w:rPr>
        <w:t>Оснащение:</w:t>
      </w:r>
      <w:r w:rsidRPr="00B652CE">
        <w:rPr>
          <w:rStyle w:val="apple-converted-space"/>
          <w:sz w:val="28"/>
          <w:szCs w:val="28"/>
        </w:rPr>
        <w:t> </w:t>
      </w:r>
      <w:r w:rsidRPr="00B652CE">
        <w:rPr>
          <w:sz w:val="28"/>
          <w:szCs w:val="28"/>
        </w:rPr>
        <w:t>доска, компьютер, проектор, карты, авторская презентация, раздаточный материал.</w:t>
      </w:r>
    </w:p>
    <w:p w:rsidR="00A90771" w:rsidRDefault="00A90771" w:rsidP="009524F3">
      <w:pPr>
        <w:spacing w:line="360" w:lineRule="auto"/>
        <w:contextualSpacing/>
        <w:jc w:val="center"/>
        <w:rPr>
          <w:lang w:val="de-DE"/>
        </w:rPr>
      </w:pPr>
      <w:r w:rsidRPr="00501536">
        <w:rPr>
          <w:b/>
          <w:sz w:val="28"/>
          <w:szCs w:val="28"/>
          <w:lang w:val="de-DE"/>
        </w:rPr>
        <w:t>Gebiete Russlands. Die Republik Sacha (</w:t>
      </w:r>
      <w:proofErr w:type="spellStart"/>
      <w:r w:rsidRPr="00501536">
        <w:rPr>
          <w:b/>
          <w:sz w:val="28"/>
          <w:szCs w:val="28"/>
          <w:lang w:val="de-DE"/>
        </w:rPr>
        <w:t>Jakutien</w:t>
      </w:r>
      <w:proofErr w:type="spellEnd"/>
      <w:r w:rsidRPr="00501536">
        <w:rPr>
          <w:b/>
          <w:sz w:val="28"/>
          <w:szCs w:val="28"/>
          <w:lang w:val="de-DE"/>
        </w:rPr>
        <w:t>)</w:t>
      </w:r>
      <w:r w:rsidRPr="00501536">
        <w:rPr>
          <w:lang w:val="de-DE"/>
        </w:rPr>
        <w:t xml:space="preserve">  </w:t>
      </w:r>
    </w:p>
    <w:p w:rsidR="00A90771" w:rsidRPr="00A90771" w:rsidRDefault="00A90771" w:rsidP="009524F3">
      <w:pPr>
        <w:spacing w:line="360" w:lineRule="auto"/>
        <w:contextualSpacing/>
        <w:jc w:val="center"/>
        <w:rPr>
          <w:b/>
          <w:sz w:val="28"/>
          <w:szCs w:val="28"/>
          <w:lang w:val="de-DE"/>
        </w:rPr>
      </w:pPr>
      <w:r w:rsidRPr="00501536">
        <w:rPr>
          <w:lang w:val="de-DE"/>
        </w:rPr>
        <w:t xml:space="preserve">                      </w:t>
      </w:r>
    </w:p>
    <w:p w:rsidR="00A90771" w:rsidRDefault="00A90771" w:rsidP="009524F3">
      <w:pPr>
        <w:spacing w:line="360" w:lineRule="auto"/>
        <w:contextualSpacing/>
        <w:jc w:val="center"/>
        <w:rPr>
          <w:lang w:val="de-DE"/>
        </w:rPr>
      </w:pPr>
      <w:r>
        <w:rPr>
          <w:noProof/>
        </w:rPr>
        <w:drawing>
          <wp:inline distT="0" distB="0" distL="0" distR="0">
            <wp:extent cx="4737100" cy="2882900"/>
            <wp:effectExtent l="19050" t="0" r="6350" b="0"/>
            <wp:docPr id="1" name="Рисунок 1" descr="map_jaku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_jakutia"/>
                    <pic:cNvPicPr>
                      <a:picLocks noChangeAspect="1" noChangeArrowheads="1"/>
                    </pic:cNvPicPr>
                  </pic:nvPicPr>
                  <pic:blipFill>
                    <a:blip r:embed="rId6" cstate="print"/>
                    <a:srcRect/>
                    <a:stretch>
                      <a:fillRect/>
                    </a:stretch>
                  </pic:blipFill>
                  <pic:spPr bwMode="auto">
                    <a:xfrm>
                      <a:off x="0" y="0"/>
                      <a:ext cx="4737100" cy="2882900"/>
                    </a:xfrm>
                    <a:prstGeom prst="rect">
                      <a:avLst/>
                    </a:prstGeom>
                    <a:noFill/>
                    <a:ln w="9525">
                      <a:noFill/>
                      <a:miter lim="800000"/>
                      <a:headEnd/>
                      <a:tailEnd/>
                    </a:ln>
                  </pic:spPr>
                </pic:pic>
              </a:graphicData>
            </a:graphic>
          </wp:inline>
        </w:drawing>
      </w:r>
    </w:p>
    <w:p w:rsidR="00A90771" w:rsidRDefault="00A90771" w:rsidP="009524F3">
      <w:pPr>
        <w:spacing w:line="360" w:lineRule="auto"/>
        <w:contextualSpacing/>
        <w:jc w:val="center"/>
        <w:rPr>
          <w:lang w:val="de-DE"/>
        </w:rPr>
      </w:pPr>
    </w:p>
    <w:p w:rsidR="00A90771" w:rsidRDefault="00A90771" w:rsidP="009524F3">
      <w:pPr>
        <w:tabs>
          <w:tab w:val="left" w:pos="540"/>
        </w:tabs>
        <w:spacing w:line="360" w:lineRule="auto"/>
        <w:contextualSpacing/>
        <w:jc w:val="both"/>
        <w:rPr>
          <w:b/>
          <w:sz w:val="28"/>
          <w:szCs w:val="28"/>
          <w:lang w:val="de-DE"/>
        </w:rPr>
      </w:pPr>
      <w:r w:rsidRPr="008C6B6E">
        <w:rPr>
          <w:sz w:val="28"/>
          <w:szCs w:val="28"/>
          <w:lang w:val="de-DE"/>
        </w:rPr>
        <w:t xml:space="preserve">       Republik </w:t>
      </w:r>
      <w:proofErr w:type="spellStart"/>
      <w:r w:rsidRPr="008C6B6E">
        <w:rPr>
          <w:sz w:val="28"/>
          <w:szCs w:val="28"/>
          <w:lang w:val="de-DE"/>
        </w:rPr>
        <w:t>Jakutien</w:t>
      </w:r>
      <w:proofErr w:type="spellEnd"/>
      <w:r w:rsidRPr="008C6B6E">
        <w:rPr>
          <w:sz w:val="28"/>
          <w:szCs w:val="28"/>
          <w:lang w:val="de-DE"/>
        </w:rPr>
        <w:t xml:space="preserve"> ist die flächenmäßig größte russische Republik. Sie nimmt eine Hälfte der Fläche Westsibiriens und fast die ganze Fläche Ostsibiriens ein, dabei liegt der größte Teil der Region oberhalb des Polarkreises und wird vom Nordpolarmeer umspült. Auf dem Territorium </w:t>
      </w:r>
      <w:proofErr w:type="spellStart"/>
      <w:r w:rsidRPr="008C6B6E">
        <w:rPr>
          <w:sz w:val="28"/>
          <w:szCs w:val="28"/>
          <w:lang w:val="de-DE"/>
        </w:rPr>
        <w:t>Jakutiens</w:t>
      </w:r>
      <w:proofErr w:type="spellEnd"/>
      <w:r w:rsidRPr="008C6B6E">
        <w:rPr>
          <w:sz w:val="28"/>
          <w:szCs w:val="28"/>
          <w:lang w:val="de-DE"/>
        </w:rPr>
        <w:t xml:space="preserve"> könnte Halbeuropa Platz finden, drei Zeitzonen wechseln einander auf diesen unüberschaubaren Weiten ab. Die Hauptstadt der Republik ist Jakutsk. Es ist über acht Tausend Kilometer von Moskau entfernt. Die Bevölkerung beträgt nur noch eine Million Menschen.</w:t>
      </w:r>
      <w:r w:rsidRPr="008C6B6E">
        <w:rPr>
          <w:b/>
          <w:sz w:val="28"/>
          <w:szCs w:val="28"/>
          <w:lang w:val="de-DE"/>
        </w:rPr>
        <w:t xml:space="preserve">  </w:t>
      </w:r>
    </w:p>
    <w:p w:rsidR="00A90771" w:rsidRDefault="00A90771" w:rsidP="009524F3">
      <w:pPr>
        <w:tabs>
          <w:tab w:val="left" w:pos="540"/>
        </w:tabs>
        <w:spacing w:line="360" w:lineRule="auto"/>
        <w:contextualSpacing/>
        <w:jc w:val="both"/>
        <w:rPr>
          <w:b/>
          <w:sz w:val="28"/>
          <w:szCs w:val="28"/>
          <w:lang w:val="de-DE"/>
        </w:rPr>
      </w:pPr>
      <w:r w:rsidRPr="008C6B6E">
        <w:rPr>
          <w:b/>
          <w:sz w:val="28"/>
          <w:szCs w:val="28"/>
          <w:lang w:val="de-DE"/>
        </w:rPr>
        <w:t xml:space="preserve">       </w:t>
      </w:r>
      <w:proofErr w:type="spellStart"/>
      <w:r w:rsidRPr="008C6B6E">
        <w:rPr>
          <w:sz w:val="28"/>
          <w:szCs w:val="28"/>
          <w:lang w:val="de-DE"/>
        </w:rPr>
        <w:t>Jakutien</w:t>
      </w:r>
      <w:proofErr w:type="spellEnd"/>
      <w:r w:rsidRPr="008C6B6E">
        <w:rPr>
          <w:sz w:val="28"/>
          <w:szCs w:val="28"/>
          <w:lang w:val="de-DE"/>
        </w:rPr>
        <w:t xml:space="preserve"> ist ein Land, wo die Menschen sich an extreme klimatische Konditionen anpassen müssen. In diesem Gebiet liegt der Kältepol. Der absolute Rekordstand der Temperaturen für die nördliche Halbkugel ist bei </w:t>
      </w:r>
      <w:proofErr w:type="spellStart"/>
      <w:r w:rsidRPr="008C6B6E">
        <w:rPr>
          <w:sz w:val="28"/>
          <w:szCs w:val="28"/>
          <w:lang w:val="de-DE"/>
        </w:rPr>
        <w:t>Oimjakon</w:t>
      </w:r>
      <w:proofErr w:type="spellEnd"/>
      <w:r w:rsidRPr="008C6B6E">
        <w:rPr>
          <w:sz w:val="28"/>
          <w:szCs w:val="28"/>
          <w:lang w:val="de-DE"/>
        </w:rPr>
        <w:t xml:space="preserve"> </w:t>
      </w:r>
      <w:r w:rsidRPr="008C6B6E">
        <w:rPr>
          <w:sz w:val="28"/>
          <w:szCs w:val="28"/>
          <w:lang w:val="de-DE"/>
        </w:rPr>
        <w:lastRenderedPageBreak/>
        <w:t xml:space="preserve">registriert und beträgt 72,2 Grad Celsius </w:t>
      </w:r>
      <w:proofErr w:type="spellStart"/>
      <w:r w:rsidRPr="008C6B6E">
        <w:rPr>
          <w:sz w:val="28"/>
          <w:szCs w:val="28"/>
          <w:lang w:val="de-DE"/>
        </w:rPr>
        <w:t>unter Null</w:t>
      </w:r>
      <w:proofErr w:type="spellEnd"/>
      <w:r w:rsidRPr="008C6B6E">
        <w:rPr>
          <w:sz w:val="28"/>
          <w:szCs w:val="28"/>
          <w:lang w:val="de-DE"/>
        </w:rPr>
        <w:t>.  Fast das ganze Territorium der Republik ist mit dem Dauerfrostboden bedeckt. Der Boden taut hier nicht einmal im Sommer auf, wo es ziemlich warm, bis 30 Grad ist. Gerade deswegen sind im Boden wie in einer guten natürlichen Tiefkühlruhe die Reste der alten Tiere gelagert, die vor Jahrtausenden die Erde bewohnt haben und im Laufe der Evolution abgestorben sind. Zum Beispiel Mammuts … .</w:t>
      </w:r>
      <w:r w:rsidRPr="008C6B6E">
        <w:rPr>
          <w:b/>
          <w:sz w:val="28"/>
          <w:szCs w:val="28"/>
          <w:lang w:val="de-DE"/>
        </w:rPr>
        <w:t xml:space="preserve"> </w:t>
      </w:r>
    </w:p>
    <w:p w:rsidR="00A90771" w:rsidRPr="00934691" w:rsidRDefault="00A90771" w:rsidP="009524F3">
      <w:pPr>
        <w:tabs>
          <w:tab w:val="left" w:pos="540"/>
        </w:tabs>
        <w:spacing w:line="360" w:lineRule="auto"/>
        <w:contextualSpacing/>
        <w:jc w:val="both"/>
        <w:rPr>
          <w:sz w:val="28"/>
          <w:szCs w:val="28"/>
          <w:lang w:val="de-DE"/>
        </w:rPr>
      </w:pPr>
      <w:r w:rsidRPr="008C6B6E">
        <w:rPr>
          <w:sz w:val="28"/>
          <w:szCs w:val="28"/>
          <w:lang w:val="de-DE"/>
        </w:rPr>
        <w:t xml:space="preserve">        Ureinwohner der Republik sind Jakuten. Das ist das bevölkerungsstärkste </w:t>
      </w:r>
      <w:proofErr w:type="spellStart"/>
      <w:r w:rsidRPr="008C6B6E">
        <w:rPr>
          <w:sz w:val="28"/>
          <w:szCs w:val="28"/>
          <w:lang w:val="de-DE"/>
        </w:rPr>
        <w:t>türksprachige</w:t>
      </w:r>
      <w:proofErr w:type="spellEnd"/>
      <w:r w:rsidRPr="008C6B6E">
        <w:rPr>
          <w:sz w:val="28"/>
          <w:szCs w:val="28"/>
          <w:lang w:val="de-DE"/>
        </w:rPr>
        <w:t xml:space="preserve"> Volk des Hohen Nordens, aber in </w:t>
      </w:r>
      <w:proofErr w:type="spellStart"/>
      <w:r w:rsidRPr="008C6B6E">
        <w:rPr>
          <w:sz w:val="28"/>
          <w:szCs w:val="28"/>
          <w:lang w:val="de-DE"/>
        </w:rPr>
        <w:t>Jakutien</w:t>
      </w:r>
      <w:proofErr w:type="spellEnd"/>
      <w:r w:rsidRPr="008C6B6E">
        <w:rPr>
          <w:sz w:val="28"/>
          <w:szCs w:val="28"/>
          <w:lang w:val="de-DE"/>
        </w:rPr>
        <w:t xml:space="preserve"> leben neben den Jakuten auch kleinere indigene Völker wie </w:t>
      </w:r>
      <w:proofErr w:type="spellStart"/>
      <w:r w:rsidRPr="008C6B6E">
        <w:rPr>
          <w:sz w:val="28"/>
          <w:szCs w:val="28"/>
          <w:lang w:val="de-DE"/>
        </w:rPr>
        <w:t>Ewenen</w:t>
      </w:r>
      <w:proofErr w:type="spellEnd"/>
      <w:r w:rsidRPr="008C6B6E">
        <w:rPr>
          <w:sz w:val="28"/>
          <w:szCs w:val="28"/>
          <w:lang w:val="de-DE"/>
        </w:rPr>
        <w:t xml:space="preserve">, Ewenken oder </w:t>
      </w:r>
      <w:proofErr w:type="spellStart"/>
      <w:r w:rsidRPr="008C6B6E">
        <w:rPr>
          <w:sz w:val="28"/>
          <w:szCs w:val="28"/>
          <w:lang w:val="de-DE"/>
        </w:rPr>
        <w:t>Jukagiren</w:t>
      </w:r>
      <w:proofErr w:type="spellEnd"/>
      <w:r w:rsidRPr="008C6B6E">
        <w:rPr>
          <w:sz w:val="28"/>
          <w:szCs w:val="28"/>
          <w:lang w:val="de-DE"/>
        </w:rPr>
        <w:t xml:space="preserve"> u.a. Russische Reisenden begannen jakutische Länder im 17. Jahrhundert zu erforschen und zu erschließen. 1632 wurde von Pionieren aus Russland am Ufer des größten sibirischen Flusses Lena die Festung </w:t>
      </w:r>
      <w:proofErr w:type="spellStart"/>
      <w:r w:rsidRPr="008C6B6E">
        <w:rPr>
          <w:sz w:val="28"/>
          <w:szCs w:val="28"/>
          <w:lang w:val="de-DE"/>
        </w:rPr>
        <w:t>Jakutski</w:t>
      </w:r>
      <w:proofErr w:type="spellEnd"/>
      <w:r w:rsidRPr="008C6B6E">
        <w:rPr>
          <w:sz w:val="28"/>
          <w:szCs w:val="28"/>
          <w:lang w:val="de-DE"/>
        </w:rPr>
        <w:t xml:space="preserve"> </w:t>
      </w:r>
      <w:proofErr w:type="spellStart"/>
      <w:r w:rsidRPr="008C6B6E">
        <w:rPr>
          <w:sz w:val="28"/>
          <w:szCs w:val="28"/>
          <w:lang w:val="de-DE"/>
        </w:rPr>
        <w:t>Ostrog</w:t>
      </w:r>
      <w:proofErr w:type="spellEnd"/>
      <w:r w:rsidRPr="008C6B6E">
        <w:rPr>
          <w:sz w:val="28"/>
          <w:szCs w:val="28"/>
          <w:lang w:val="de-DE"/>
        </w:rPr>
        <w:t xml:space="preserve"> gegründet. Mit der Zeit wuchs sie zu einer Stadt auf und wurde Hauptstadt der Republik. Für die weltweite Popularität </w:t>
      </w:r>
      <w:proofErr w:type="spellStart"/>
      <w:r w:rsidRPr="008C6B6E">
        <w:rPr>
          <w:sz w:val="28"/>
          <w:szCs w:val="28"/>
          <w:lang w:val="de-DE"/>
        </w:rPr>
        <w:t>Jakutiens</w:t>
      </w:r>
      <w:proofErr w:type="spellEnd"/>
      <w:r w:rsidRPr="008C6B6E">
        <w:rPr>
          <w:sz w:val="28"/>
          <w:szCs w:val="28"/>
          <w:lang w:val="de-DE"/>
        </w:rPr>
        <w:t xml:space="preserve"> sorgten seine reichsten Böden, die Diamanten und Gold beinhalten, sowie Pelzwerk. In der Welt gilt </w:t>
      </w:r>
      <w:proofErr w:type="spellStart"/>
      <w:r w:rsidRPr="008C6B6E">
        <w:rPr>
          <w:sz w:val="28"/>
          <w:szCs w:val="28"/>
          <w:lang w:val="de-DE"/>
        </w:rPr>
        <w:t>Jakutien</w:t>
      </w:r>
      <w:proofErr w:type="spellEnd"/>
      <w:r w:rsidRPr="008C6B6E">
        <w:rPr>
          <w:sz w:val="28"/>
          <w:szCs w:val="28"/>
          <w:lang w:val="de-DE"/>
        </w:rPr>
        <w:t xml:space="preserve"> nicht anders als das Land der Diamanten.</w:t>
      </w:r>
      <w:r w:rsidRPr="008C6B6E">
        <w:rPr>
          <w:lang w:val="de-DE"/>
        </w:rPr>
        <w:t xml:space="preserve"> </w:t>
      </w:r>
    </w:p>
    <w:p w:rsidR="00A90771" w:rsidRPr="00501536" w:rsidRDefault="00A90771" w:rsidP="009524F3">
      <w:pPr>
        <w:pStyle w:val="1"/>
        <w:shd w:val="clear" w:color="auto" w:fill="FFFFFF"/>
        <w:spacing w:before="0" w:after="0" w:line="360" w:lineRule="auto"/>
        <w:ind w:firstLine="567"/>
        <w:contextualSpacing/>
        <w:jc w:val="both"/>
        <w:rPr>
          <w:rFonts w:ascii="Times New Roman" w:hAnsi="Times New Roman" w:cs="Times New Roman"/>
          <w:b w:val="0"/>
          <w:sz w:val="28"/>
          <w:szCs w:val="28"/>
          <w:lang w:val="de-DE"/>
        </w:rPr>
      </w:pPr>
      <w:r w:rsidRPr="00501536">
        <w:rPr>
          <w:rFonts w:ascii="Times New Roman" w:hAnsi="Times New Roman" w:cs="Times New Roman"/>
          <w:b w:val="0"/>
          <w:sz w:val="28"/>
          <w:szCs w:val="28"/>
          <w:lang w:val="de-DE"/>
        </w:rPr>
        <w:t xml:space="preserve"> Die jakutische Taiga ist so reich an Pelztieren, dass eine gezielte Pelztierzucht sich nicht zu lohnen scheint. Aber eine intensive Pelztierjagd kann sich auf die Artenvielfalt der Region auswirken. Deshalb ist in </w:t>
      </w:r>
      <w:proofErr w:type="spellStart"/>
      <w:r w:rsidRPr="00501536">
        <w:rPr>
          <w:rFonts w:ascii="Times New Roman" w:hAnsi="Times New Roman" w:cs="Times New Roman"/>
          <w:b w:val="0"/>
          <w:sz w:val="28"/>
          <w:szCs w:val="28"/>
          <w:lang w:val="de-DE"/>
        </w:rPr>
        <w:t>Jakutien</w:t>
      </w:r>
      <w:proofErr w:type="spellEnd"/>
      <w:r w:rsidRPr="00501536">
        <w:rPr>
          <w:rFonts w:ascii="Times New Roman" w:hAnsi="Times New Roman" w:cs="Times New Roman"/>
          <w:b w:val="0"/>
          <w:sz w:val="28"/>
          <w:szCs w:val="28"/>
          <w:lang w:val="de-DE"/>
        </w:rPr>
        <w:t xml:space="preserve"> die Zucht der Silberfüchse, Nerze und Polarfüchse entwickelt. Heute spielt sie eine der wichtigsten Rollen in der Landwirtschaft der Republik. Unter den kulturellen Denkmälern </w:t>
      </w:r>
      <w:proofErr w:type="spellStart"/>
      <w:r w:rsidRPr="00501536">
        <w:rPr>
          <w:rFonts w:ascii="Times New Roman" w:hAnsi="Times New Roman" w:cs="Times New Roman"/>
          <w:b w:val="0"/>
          <w:sz w:val="28"/>
          <w:szCs w:val="28"/>
          <w:lang w:val="de-DE"/>
        </w:rPr>
        <w:t>Jakutiens</w:t>
      </w:r>
      <w:proofErr w:type="spellEnd"/>
      <w:r w:rsidRPr="00501536">
        <w:rPr>
          <w:rFonts w:ascii="Times New Roman" w:hAnsi="Times New Roman" w:cs="Times New Roman"/>
          <w:b w:val="0"/>
          <w:sz w:val="28"/>
          <w:szCs w:val="28"/>
          <w:lang w:val="de-DE"/>
        </w:rPr>
        <w:t xml:space="preserve"> gibt es Raritäten von Weltbedeutung wie Felsen seltsamer Form, die an Pfeiler erinnern. Sie dehnen sich dem Ufer </w:t>
      </w:r>
      <w:proofErr w:type="gramStart"/>
      <w:r w:rsidRPr="00501536">
        <w:rPr>
          <w:rFonts w:ascii="Times New Roman" w:hAnsi="Times New Roman" w:cs="Times New Roman"/>
          <w:b w:val="0"/>
          <w:sz w:val="28"/>
          <w:szCs w:val="28"/>
          <w:lang w:val="de-DE"/>
        </w:rPr>
        <w:t>der</w:t>
      </w:r>
      <w:proofErr w:type="gramEnd"/>
      <w:r w:rsidRPr="00501536">
        <w:rPr>
          <w:rFonts w:ascii="Times New Roman" w:hAnsi="Times New Roman" w:cs="Times New Roman"/>
          <w:b w:val="0"/>
          <w:sz w:val="28"/>
          <w:szCs w:val="28"/>
          <w:lang w:val="de-DE"/>
        </w:rPr>
        <w:t xml:space="preserve"> Lena entlang. Sie werden aus diesem Grund „Pfeiler der Lena“ genannt. Sie tragen Felszeichnungen, die mit gelber Mineralfarbe angefertigt sind und Tiere und den Menschen stilisiert darstellen. Die Zeichnungen sind mehrere Jahrtausende alt. </w:t>
      </w:r>
    </w:p>
    <w:p w:rsidR="00A90771" w:rsidRPr="00501536" w:rsidRDefault="00A90771" w:rsidP="009524F3">
      <w:pPr>
        <w:shd w:val="clear" w:color="auto" w:fill="FFFFFF"/>
        <w:spacing w:line="360" w:lineRule="auto"/>
        <w:ind w:firstLine="567"/>
        <w:contextualSpacing/>
        <w:jc w:val="both"/>
        <w:rPr>
          <w:sz w:val="28"/>
          <w:szCs w:val="28"/>
          <w:lang w:val="de-DE"/>
        </w:rPr>
      </w:pPr>
      <w:r w:rsidRPr="00501536">
        <w:rPr>
          <w:sz w:val="28"/>
          <w:szCs w:val="28"/>
          <w:lang w:val="de-DE"/>
        </w:rPr>
        <w:t xml:space="preserve"> Eine weitere Rarität ist das literarische Epos der Jakuten „</w:t>
      </w:r>
      <w:proofErr w:type="spellStart"/>
      <w:r w:rsidRPr="00501536">
        <w:rPr>
          <w:sz w:val="28"/>
          <w:szCs w:val="28"/>
          <w:lang w:val="de-DE"/>
        </w:rPr>
        <w:t>Oloncho</w:t>
      </w:r>
      <w:proofErr w:type="spellEnd"/>
      <w:r w:rsidRPr="00501536">
        <w:rPr>
          <w:sz w:val="28"/>
          <w:szCs w:val="28"/>
          <w:lang w:val="de-DE"/>
        </w:rPr>
        <w:t xml:space="preserve">“, das von der UNESCO als Meisterwerk des immateriellen Erbes der Menschheit anerkannt wurde. </w:t>
      </w:r>
    </w:p>
    <w:p w:rsidR="00A90771" w:rsidRPr="00501536" w:rsidRDefault="00A90771" w:rsidP="009524F3">
      <w:pPr>
        <w:spacing w:line="360" w:lineRule="auto"/>
        <w:contextualSpacing/>
        <w:jc w:val="center"/>
        <w:rPr>
          <w:sz w:val="28"/>
          <w:szCs w:val="28"/>
          <w:lang w:val="de-DE"/>
        </w:rPr>
      </w:pPr>
    </w:p>
    <w:p w:rsidR="00A90771" w:rsidRPr="00501536" w:rsidRDefault="00A90771" w:rsidP="009524F3">
      <w:pPr>
        <w:spacing w:line="360" w:lineRule="auto"/>
        <w:contextualSpacing/>
        <w:jc w:val="center"/>
        <w:rPr>
          <w:sz w:val="28"/>
          <w:szCs w:val="28"/>
          <w:lang w:val="de-DE"/>
        </w:rPr>
      </w:pPr>
      <w:r w:rsidRPr="00501536">
        <w:rPr>
          <w:sz w:val="28"/>
          <w:szCs w:val="28"/>
          <w:lang w:val="de-DE"/>
        </w:rPr>
        <w:lastRenderedPageBreak/>
        <w:t>Wörter zum Text</w:t>
      </w:r>
    </w:p>
    <w:p w:rsidR="00A90771" w:rsidRPr="00934691" w:rsidRDefault="00A90771" w:rsidP="009524F3">
      <w:pPr>
        <w:tabs>
          <w:tab w:val="left" w:pos="360"/>
          <w:tab w:val="left" w:pos="540"/>
        </w:tabs>
        <w:spacing w:line="360" w:lineRule="auto"/>
        <w:contextualSpacing/>
        <w:rPr>
          <w:sz w:val="28"/>
          <w:szCs w:val="28"/>
          <w:lang w:val="de-DE"/>
        </w:rPr>
      </w:pPr>
      <w:r w:rsidRPr="00501536">
        <w:rPr>
          <w:sz w:val="28"/>
          <w:szCs w:val="28"/>
          <w:lang w:val="de-DE"/>
        </w:rPr>
        <w:t>umsp</w:t>
      </w:r>
      <w:r w:rsidRPr="00934691">
        <w:rPr>
          <w:sz w:val="28"/>
          <w:szCs w:val="28"/>
          <w:lang w:val="de-DE"/>
        </w:rPr>
        <w:t>ü</w:t>
      </w:r>
      <w:r w:rsidRPr="00501536">
        <w:rPr>
          <w:sz w:val="28"/>
          <w:szCs w:val="28"/>
          <w:lang w:val="de-DE"/>
        </w:rPr>
        <w:t>len</w:t>
      </w:r>
      <w:r w:rsidRPr="00934691">
        <w:rPr>
          <w:sz w:val="28"/>
          <w:szCs w:val="28"/>
          <w:lang w:val="de-DE"/>
        </w:rPr>
        <w:t xml:space="preserve"> </w:t>
      </w:r>
      <w:proofErr w:type="spellStart"/>
      <w:r w:rsidRPr="00501536">
        <w:rPr>
          <w:i/>
          <w:sz w:val="28"/>
          <w:szCs w:val="28"/>
          <w:lang w:val="de-DE"/>
        </w:rPr>
        <w:t>vt</w:t>
      </w:r>
      <w:proofErr w:type="spellEnd"/>
      <w:r w:rsidRPr="00934691">
        <w:rPr>
          <w:i/>
          <w:sz w:val="28"/>
          <w:szCs w:val="28"/>
          <w:lang w:val="de-DE"/>
        </w:rPr>
        <w:t xml:space="preserve"> </w:t>
      </w:r>
      <w:r w:rsidRPr="00934691">
        <w:rPr>
          <w:sz w:val="28"/>
          <w:szCs w:val="28"/>
          <w:lang w:val="de-DE"/>
        </w:rPr>
        <w:t xml:space="preserve">   </w:t>
      </w:r>
      <w:r w:rsidRPr="00501536">
        <w:rPr>
          <w:sz w:val="28"/>
          <w:szCs w:val="28"/>
        </w:rPr>
        <w:t>омывать</w:t>
      </w:r>
      <w:r w:rsidRPr="00934691">
        <w:rPr>
          <w:sz w:val="28"/>
          <w:szCs w:val="28"/>
          <w:lang w:val="de-DE"/>
        </w:rPr>
        <w:t xml:space="preserve"> (</w:t>
      </w:r>
      <w:r w:rsidRPr="00501536">
        <w:rPr>
          <w:sz w:val="28"/>
          <w:szCs w:val="28"/>
        </w:rPr>
        <w:t>о</w:t>
      </w:r>
      <w:r w:rsidRPr="00934691">
        <w:rPr>
          <w:sz w:val="28"/>
          <w:szCs w:val="28"/>
          <w:lang w:val="de-DE"/>
        </w:rPr>
        <w:t xml:space="preserve"> </w:t>
      </w:r>
      <w:r w:rsidRPr="00501536">
        <w:rPr>
          <w:sz w:val="28"/>
          <w:szCs w:val="28"/>
        </w:rPr>
        <w:t>море</w:t>
      </w:r>
      <w:r w:rsidRPr="00934691">
        <w:rPr>
          <w:sz w:val="28"/>
          <w:szCs w:val="28"/>
          <w:lang w:val="de-DE"/>
        </w:rPr>
        <w:t xml:space="preserve"> </w:t>
      </w:r>
      <w:r w:rsidRPr="00501536">
        <w:rPr>
          <w:sz w:val="28"/>
          <w:szCs w:val="28"/>
        </w:rPr>
        <w:t>и</w:t>
      </w:r>
      <w:r w:rsidRPr="00934691">
        <w:rPr>
          <w:sz w:val="28"/>
          <w:szCs w:val="28"/>
          <w:lang w:val="de-DE"/>
        </w:rPr>
        <w:t xml:space="preserve"> </w:t>
      </w:r>
      <w:r w:rsidRPr="00501536">
        <w:rPr>
          <w:sz w:val="28"/>
          <w:szCs w:val="28"/>
        </w:rPr>
        <w:t>т</w:t>
      </w:r>
      <w:r w:rsidRPr="00934691">
        <w:rPr>
          <w:sz w:val="28"/>
          <w:szCs w:val="28"/>
          <w:lang w:val="de-DE"/>
        </w:rPr>
        <w:t>.</w:t>
      </w:r>
      <w:proofErr w:type="spellStart"/>
      <w:r w:rsidRPr="00501536">
        <w:rPr>
          <w:sz w:val="28"/>
          <w:szCs w:val="28"/>
        </w:rPr>
        <w:t>п</w:t>
      </w:r>
      <w:proofErr w:type="spellEnd"/>
      <w:r w:rsidRPr="00934691">
        <w:rPr>
          <w:sz w:val="28"/>
          <w:szCs w:val="28"/>
          <w:lang w:val="de-DE"/>
        </w:rPr>
        <w:t>.)</w:t>
      </w:r>
    </w:p>
    <w:p w:rsidR="00A90771" w:rsidRPr="00501536" w:rsidRDefault="00A90771" w:rsidP="009524F3">
      <w:pPr>
        <w:spacing w:line="360" w:lineRule="auto"/>
        <w:contextualSpacing/>
        <w:rPr>
          <w:sz w:val="28"/>
          <w:szCs w:val="28"/>
          <w:lang w:val="de-DE"/>
        </w:rPr>
      </w:pPr>
      <w:r w:rsidRPr="00501536">
        <w:rPr>
          <w:sz w:val="28"/>
          <w:szCs w:val="28"/>
          <w:lang w:val="de-DE"/>
        </w:rPr>
        <w:t xml:space="preserve">unüberschaubaren Weiten   </w:t>
      </w:r>
      <w:r w:rsidRPr="00501536">
        <w:rPr>
          <w:sz w:val="28"/>
          <w:szCs w:val="28"/>
        </w:rPr>
        <w:t>необъятные</w:t>
      </w:r>
      <w:r w:rsidRPr="00501536">
        <w:rPr>
          <w:sz w:val="28"/>
          <w:szCs w:val="28"/>
          <w:lang w:val="de-DE"/>
        </w:rPr>
        <w:t xml:space="preserve"> </w:t>
      </w:r>
      <w:r w:rsidRPr="00501536">
        <w:rPr>
          <w:sz w:val="28"/>
          <w:szCs w:val="28"/>
        </w:rPr>
        <w:t>просторы</w:t>
      </w:r>
    </w:p>
    <w:p w:rsidR="00A90771" w:rsidRPr="00501536" w:rsidRDefault="00A90771" w:rsidP="009524F3">
      <w:pPr>
        <w:spacing w:line="360" w:lineRule="auto"/>
        <w:contextualSpacing/>
        <w:rPr>
          <w:sz w:val="28"/>
          <w:szCs w:val="28"/>
          <w:lang w:val="de-DE"/>
        </w:rPr>
      </w:pPr>
      <w:r w:rsidRPr="00501536">
        <w:rPr>
          <w:sz w:val="28"/>
          <w:szCs w:val="28"/>
          <w:lang w:val="de-DE"/>
        </w:rPr>
        <w:t xml:space="preserve">Dauerfrostboden  </w:t>
      </w:r>
      <w:r w:rsidRPr="00501536">
        <w:rPr>
          <w:i/>
          <w:sz w:val="28"/>
          <w:szCs w:val="28"/>
          <w:lang w:val="de-DE"/>
        </w:rPr>
        <w:t xml:space="preserve">m </w:t>
      </w:r>
      <w:r w:rsidRPr="00501536">
        <w:rPr>
          <w:sz w:val="28"/>
          <w:szCs w:val="28"/>
          <w:lang w:val="de-DE"/>
        </w:rPr>
        <w:t xml:space="preserve"> –s, = </w:t>
      </w:r>
      <w:r w:rsidRPr="00501536">
        <w:rPr>
          <w:sz w:val="28"/>
          <w:szCs w:val="28"/>
        </w:rPr>
        <w:t>и</w:t>
      </w:r>
      <w:r w:rsidRPr="00501536">
        <w:rPr>
          <w:sz w:val="28"/>
          <w:szCs w:val="28"/>
          <w:lang w:val="de-DE"/>
        </w:rPr>
        <w:t xml:space="preserve"> –</w:t>
      </w:r>
      <w:proofErr w:type="spellStart"/>
      <w:r w:rsidRPr="00501536">
        <w:rPr>
          <w:sz w:val="28"/>
          <w:szCs w:val="28"/>
          <w:lang w:val="de-DE"/>
        </w:rPr>
        <w:t>böden</w:t>
      </w:r>
      <w:proofErr w:type="spellEnd"/>
      <w:r w:rsidRPr="00501536">
        <w:rPr>
          <w:sz w:val="28"/>
          <w:szCs w:val="28"/>
          <w:lang w:val="de-DE"/>
        </w:rPr>
        <w:t xml:space="preserve">     </w:t>
      </w:r>
      <w:r w:rsidRPr="00501536">
        <w:rPr>
          <w:sz w:val="28"/>
          <w:szCs w:val="28"/>
        </w:rPr>
        <w:t>вечномерзлая</w:t>
      </w:r>
      <w:r w:rsidRPr="00501536">
        <w:rPr>
          <w:sz w:val="28"/>
          <w:szCs w:val="28"/>
          <w:lang w:val="de-DE"/>
        </w:rPr>
        <w:t xml:space="preserve"> </w:t>
      </w:r>
      <w:r w:rsidRPr="00501536">
        <w:rPr>
          <w:sz w:val="28"/>
          <w:szCs w:val="28"/>
        </w:rPr>
        <w:t>земля</w:t>
      </w:r>
      <w:r w:rsidRPr="00501536">
        <w:rPr>
          <w:sz w:val="28"/>
          <w:szCs w:val="28"/>
          <w:lang w:val="de-DE"/>
        </w:rPr>
        <w:t xml:space="preserve"> (</w:t>
      </w:r>
      <w:r w:rsidRPr="00501536">
        <w:rPr>
          <w:sz w:val="28"/>
          <w:szCs w:val="28"/>
        </w:rPr>
        <w:t>почва</w:t>
      </w:r>
      <w:r w:rsidRPr="00501536">
        <w:rPr>
          <w:sz w:val="28"/>
          <w:szCs w:val="28"/>
          <w:lang w:val="de-DE"/>
        </w:rPr>
        <w:t>)</w:t>
      </w:r>
    </w:p>
    <w:p w:rsidR="00A90771" w:rsidRPr="00501536" w:rsidRDefault="00A90771" w:rsidP="009524F3">
      <w:pPr>
        <w:spacing w:line="360" w:lineRule="auto"/>
        <w:contextualSpacing/>
        <w:rPr>
          <w:sz w:val="28"/>
          <w:szCs w:val="28"/>
        </w:rPr>
      </w:pPr>
      <w:proofErr w:type="spellStart"/>
      <w:r w:rsidRPr="00501536">
        <w:rPr>
          <w:sz w:val="28"/>
          <w:szCs w:val="28"/>
          <w:lang w:val="de-DE"/>
        </w:rPr>
        <w:t>Tiefk</w:t>
      </w:r>
      <w:r w:rsidRPr="00501536">
        <w:rPr>
          <w:sz w:val="28"/>
          <w:szCs w:val="28"/>
        </w:rPr>
        <w:t>ü</w:t>
      </w:r>
      <w:proofErr w:type="spellEnd"/>
      <w:r w:rsidRPr="00501536">
        <w:rPr>
          <w:sz w:val="28"/>
          <w:szCs w:val="28"/>
          <w:lang w:val="de-DE"/>
        </w:rPr>
        <w:t>hl</w:t>
      </w:r>
      <w:proofErr w:type="spellStart"/>
      <w:r w:rsidRPr="00501536">
        <w:rPr>
          <w:sz w:val="28"/>
          <w:szCs w:val="28"/>
          <w:lang w:val="en-US"/>
        </w:rPr>
        <w:t>ung</w:t>
      </w:r>
      <w:proofErr w:type="spellEnd"/>
      <w:r w:rsidRPr="00501536">
        <w:rPr>
          <w:sz w:val="28"/>
          <w:szCs w:val="28"/>
        </w:rPr>
        <w:t xml:space="preserve"> </w:t>
      </w:r>
      <w:r w:rsidRPr="00501536">
        <w:rPr>
          <w:i/>
          <w:sz w:val="28"/>
          <w:szCs w:val="28"/>
          <w:lang w:val="en-US"/>
        </w:rPr>
        <w:t>f</w:t>
      </w:r>
      <w:r w:rsidRPr="00501536">
        <w:rPr>
          <w:i/>
          <w:sz w:val="28"/>
          <w:szCs w:val="28"/>
        </w:rPr>
        <w:t xml:space="preserve">  </w:t>
      </w:r>
      <w:r w:rsidRPr="00501536">
        <w:rPr>
          <w:sz w:val="28"/>
          <w:szCs w:val="28"/>
        </w:rPr>
        <w:t xml:space="preserve">=, - </w:t>
      </w:r>
      <w:r w:rsidRPr="00501536">
        <w:rPr>
          <w:sz w:val="28"/>
          <w:szCs w:val="28"/>
          <w:lang w:val="de-DE"/>
        </w:rPr>
        <w:t>en</w:t>
      </w:r>
      <w:r w:rsidRPr="00501536">
        <w:rPr>
          <w:sz w:val="28"/>
          <w:szCs w:val="28"/>
        </w:rPr>
        <w:t xml:space="preserve">    охлаждение до очень низкой температуры, глубокое</w:t>
      </w:r>
    </w:p>
    <w:p w:rsidR="00A90771" w:rsidRPr="00501536" w:rsidRDefault="00A90771" w:rsidP="009524F3">
      <w:pPr>
        <w:spacing w:line="360" w:lineRule="auto"/>
        <w:contextualSpacing/>
        <w:rPr>
          <w:sz w:val="28"/>
          <w:szCs w:val="28"/>
        </w:rPr>
      </w:pPr>
      <w:r w:rsidRPr="00501536">
        <w:rPr>
          <w:sz w:val="28"/>
          <w:szCs w:val="28"/>
        </w:rPr>
        <w:t xml:space="preserve">                               охлаждение </w:t>
      </w:r>
    </w:p>
    <w:p w:rsidR="00A90771" w:rsidRPr="00501536" w:rsidRDefault="00A90771" w:rsidP="009524F3">
      <w:pPr>
        <w:spacing w:line="360" w:lineRule="auto"/>
        <w:contextualSpacing/>
        <w:rPr>
          <w:sz w:val="28"/>
          <w:szCs w:val="28"/>
        </w:rPr>
      </w:pPr>
      <w:r w:rsidRPr="00501536">
        <w:rPr>
          <w:sz w:val="28"/>
          <w:szCs w:val="28"/>
          <w:lang w:val="de-DE"/>
        </w:rPr>
        <w:t>Artenvielfalt</w:t>
      </w:r>
      <w:r w:rsidRPr="00501536">
        <w:rPr>
          <w:sz w:val="28"/>
          <w:szCs w:val="28"/>
        </w:rPr>
        <w:t xml:space="preserve"> </w:t>
      </w:r>
      <w:r w:rsidRPr="00501536">
        <w:rPr>
          <w:i/>
          <w:sz w:val="28"/>
          <w:szCs w:val="28"/>
          <w:lang w:val="de-DE"/>
        </w:rPr>
        <w:t>f</w:t>
      </w:r>
      <w:r w:rsidRPr="00501536">
        <w:rPr>
          <w:sz w:val="28"/>
          <w:szCs w:val="28"/>
        </w:rPr>
        <w:t xml:space="preserve"> =    многообразие видов</w:t>
      </w:r>
    </w:p>
    <w:p w:rsidR="00A90771" w:rsidRPr="00501536" w:rsidRDefault="00A90771" w:rsidP="009524F3">
      <w:pPr>
        <w:spacing w:line="360" w:lineRule="auto"/>
        <w:contextualSpacing/>
        <w:rPr>
          <w:sz w:val="28"/>
          <w:szCs w:val="28"/>
        </w:rPr>
      </w:pPr>
      <w:r w:rsidRPr="00501536">
        <w:rPr>
          <w:sz w:val="28"/>
          <w:szCs w:val="28"/>
          <w:lang w:val="de-DE"/>
        </w:rPr>
        <w:t>Felsen</w:t>
      </w:r>
      <w:r w:rsidRPr="00501536">
        <w:rPr>
          <w:sz w:val="28"/>
          <w:szCs w:val="28"/>
        </w:rPr>
        <w:t xml:space="preserve"> </w:t>
      </w:r>
      <w:r w:rsidRPr="00501536">
        <w:rPr>
          <w:i/>
          <w:sz w:val="28"/>
          <w:szCs w:val="28"/>
        </w:rPr>
        <w:t xml:space="preserve"> </w:t>
      </w:r>
      <w:r w:rsidRPr="00501536">
        <w:rPr>
          <w:i/>
          <w:sz w:val="28"/>
          <w:szCs w:val="28"/>
          <w:lang w:val="de-DE"/>
        </w:rPr>
        <w:t>m</w:t>
      </w:r>
      <w:r w:rsidRPr="00501536">
        <w:rPr>
          <w:i/>
          <w:sz w:val="28"/>
          <w:szCs w:val="28"/>
        </w:rPr>
        <w:t xml:space="preserve"> </w:t>
      </w:r>
      <w:r w:rsidRPr="00501536">
        <w:rPr>
          <w:sz w:val="28"/>
          <w:szCs w:val="28"/>
        </w:rPr>
        <w:t xml:space="preserve"> –</w:t>
      </w:r>
      <w:r w:rsidRPr="00501536">
        <w:rPr>
          <w:sz w:val="28"/>
          <w:szCs w:val="28"/>
          <w:lang w:val="de-DE"/>
        </w:rPr>
        <w:t>s</w:t>
      </w:r>
      <w:r w:rsidRPr="00501536">
        <w:rPr>
          <w:sz w:val="28"/>
          <w:szCs w:val="28"/>
        </w:rPr>
        <w:t>, =   скала, утес</w:t>
      </w:r>
    </w:p>
    <w:p w:rsidR="00A90771" w:rsidRPr="00501536" w:rsidRDefault="00A90771" w:rsidP="009524F3">
      <w:pPr>
        <w:spacing w:line="360" w:lineRule="auto"/>
        <w:contextualSpacing/>
        <w:rPr>
          <w:sz w:val="28"/>
          <w:szCs w:val="28"/>
        </w:rPr>
      </w:pPr>
      <w:r w:rsidRPr="00501536">
        <w:rPr>
          <w:sz w:val="28"/>
          <w:szCs w:val="28"/>
          <w:lang w:val="de-DE"/>
        </w:rPr>
        <w:t>Zeichnung</w:t>
      </w:r>
      <w:r w:rsidRPr="00501536">
        <w:rPr>
          <w:i/>
          <w:sz w:val="28"/>
          <w:szCs w:val="28"/>
        </w:rPr>
        <w:t xml:space="preserve">  </w:t>
      </w:r>
      <w:r w:rsidRPr="00501536">
        <w:rPr>
          <w:i/>
          <w:sz w:val="28"/>
          <w:szCs w:val="28"/>
          <w:lang w:val="de-DE"/>
        </w:rPr>
        <w:t>f</w:t>
      </w:r>
      <w:r w:rsidRPr="00501536">
        <w:rPr>
          <w:i/>
          <w:sz w:val="28"/>
          <w:szCs w:val="28"/>
        </w:rPr>
        <w:t xml:space="preserve"> </w:t>
      </w:r>
      <w:r w:rsidRPr="00501536">
        <w:rPr>
          <w:sz w:val="28"/>
          <w:szCs w:val="28"/>
        </w:rPr>
        <w:t xml:space="preserve"> =, - </w:t>
      </w:r>
      <w:r w:rsidRPr="00501536">
        <w:rPr>
          <w:sz w:val="28"/>
          <w:szCs w:val="28"/>
          <w:lang w:val="de-DE"/>
        </w:rPr>
        <w:t>en</w:t>
      </w:r>
      <w:r w:rsidRPr="00501536">
        <w:rPr>
          <w:sz w:val="28"/>
          <w:szCs w:val="28"/>
        </w:rPr>
        <w:t xml:space="preserve">    рисунок, изображение</w:t>
      </w:r>
    </w:p>
    <w:p w:rsidR="00A90771" w:rsidRPr="00501536" w:rsidRDefault="00A90771" w:rsidP="009524F3">
      <w:pPr>
        <w:spacing w:line="360" w:lineRule="auto"/>
        <w:contextualSpacing/>
        <w:rPr>
          <w:sz w:val="28"/>
          <w:szCs w:val="28"/>
        </w:rPr>
      </w:pPr>
      <w:r>
        <w:rPr>
          <w:sz w:val="28"/>
          <w:szCs w:val="28"/>
          <w:lang w:val="de-DE"/>
        </w:rPr>
        <w:t>sich</w:t>
      </w:r>
      <w:r w:rsidRPr="00B60A66">
        <w:rPr>
          <w:sz w:val="28"/>
          <w:szCs w:val="28"/>
        </w:rPr>
        <w:t xml:space="preserve"> </w:t>
      </w:r>
      <w:r w:rsidRPr="00501536">
        <w:rPr>
          <w:sz w:val="28"/>
          <w:szCs w:val="28"/>
          <w:lang w:val="de-DE"/>
        </w:rPr>
        <w:t>dehnen</w:t>
      </w:r>
      <w:r w:rsidRPr="00934691">
        <w:rPr>
          <w:sz w:val="28"/>
          <w:szCs w:val="28"/>
        </w:rPr>
        <w:t xml:space="preserve">    </w:t>
      </w:r>
      <w:r w:rsidRPr="00501536">
        <w:rPr>
          <w:sz w:val="28"/>
          <w:szCs w:val="28"/>
        </w:rPr>
        <w:t>растягиваться, простираться</w:t>
      </w:r>
    </w:p>
    <w:p w:rsidR="00A90771" w:rsidRPr="00501536" w:rsidRDefault="00A90771" w:rsidP="009524F3">
      <w:pPr>
        <w:spacing w:line="360" w:lineRule="auto"/>
        <w:contextualSpacing/>
        <w:rPr>
          <w:sz w:val="28"/>
          <w:szCs w:val="28"/>
        </w:rPr>
      </w:pPr>
      <w:r w:rsidRPr="00501536">
        <w:rPr>
          <w:sz w:val="28"/>
          <w:szCs w:val="28"/>
          <w:lang w:val="de-DE"/>
        </w:rPr>
        <w:t>Zucht</w:t>
      </w:r>
      <w:r w:rsidRPr="00501536">
        <w:rPr>
          <w:sz w:val="28"/>
          <w:szCs w:val="28"/>
        </w:rPr>
        <w:t xml:space="preserve">  </w:t>
      </w:r>
      <w:r w:rsidRPr="00501536">
        <w:rPr>
          <w:i/>
          <w:sz w:val="28"/>
          <w:szCs w:val="28"/>
          <w:lang w:val="de-DE"/>
        </w:rPr>
        <w:t>f</w:t>
      </w:r>
      <w:r w:rsidRPr="00501536">
        <w:rPr>
          <w:i/>
          <w:sz w:val="28"/>
          <w:szCs w:val="28"/>
        </w:rPr>
        <w:t xml:space="preserve"> </w:t>
      </w:r>
      <w:r>
        <w:rPr>
          <w:sz w:val="28"/>
          <w:szCs w:val="28"/>
        </w:rPr>
        <w:t xml:space="preserve"> =</w:t>
      </w:r>
      <w:r w:rsidRPr="00B60A66">
        <w:rPr>
          <w:sz w:val="28"/>
          <w:szCs w:val="28"/>
        </w:rPr>
        <w:t xml:space="preserve">    </w:t>
      </w:r>
      <w:r w:rsidRPr="00501536">
        <w:rPr>
          <w:sz w:val="28"/>
          <w:szCs w:val="28"/>
        </w:rPr>
        <w:t>разведение, выращивание (животных, растений)</w:t>
      </w:r>
    </w:p>
    <w:p w:rsidR="00A90771" w:rsidRPr="00501536" w:rsidRDefault="00A90771" w:rsidP="009524F3">
      <w:pPr>
        <w:spacing w:line="360" w:lineRule="auto"/>
        <w:contextualSpacing/>
        <w:rPr>
          <w:sz w:val="28"/>
          <w:szCs w:val="28"/>
        </w:rPr>
      </w:pPr>
      <w:r w:rsidRPr="00501536">
        <w:rPr>
          <w:sz w:val="28"/>
          <w:szCs w:val="28"/>
          <w:lang w:val="de-DE"/>
        </w:rPr>
        <w:t>Silberfuchs</w:t>
      </w:r>
      <w:r w:rsidRPr="00501536">
        <w:rPr>
          <w:sz w:val="28"/>
          <w:szCs w:val="28"/>
        </w:rPr>
        <w:t xml:space="preserve">  </w:t>
      </w:r>
      <w:r w:rsidRPr="00501536">
        <w:rPr>
          <w:i/>
          <w:sz w:val="28"/>
          <w:szCs w:val="28"/>
          <w:lang w:val="de-DE"/>
        </w:rPr>
        <w:t>m</w:t>
      </w:r>
      <w:r w:rsidRPr="00501536">
        <w:rPr>
          <w:sz w:val="28"/>
          <w:szCs w:val="28"/>
        </w:rPr>
        <w:t xml:space="preserve">  –</w:t>
      </w:r>
      <w:r w:rsidRPr="00501536">
        <w:rPr>
          <w:sz w:val="28"/>
          <w:szCs w:val="28"/>
          <w:lang w:val="de-DE"/>
        </w:rPr>
        <w:t>es</w:t>
      </w:r>
      <w:r w:rsidRPr="00501536">
        <w:rPr>
          <w:sz w:val="28"/>
          <w:szCs w:val="28"/>
        </w:rPr>
        <w:t>, -</w:t>
      </w:r>
      <w:r w:rsidRPr="00501536">
        <w:rPr>
          <w:sz w:val="28"/>
          <w:szCs w:val="28"/>
          <w:lang w:val="de-DE"/>
        </w:rPr>
        <w:t>f</w:t>
      </w:r>
      <w:proofErr w:type="spellStart"/>
      <w:r w:rsidRPr="00501536">
        <w:rPr>
          <w:sz w:val="28"/>
          <w:szCs w:val="28"/>
        </w:rPr>
        <w:t>ü</w:t>
      </w:r>
      <w:r w:rsidRPr="00501536">
        <w:rPr>
          <w:sz w:val="28"/>
          <w:szCs w:val="28"/>
          <w:lang w:val="de-DE"/>
        </w:rPr>
        <w:t>chse</w:t>
      </w:r>
      <w:proofErr w:type="spellEnd"/>
      <w:r w:rsidRPr="00501536">
        <w:rPr>
          <w:sz w:val="28"/>
          <w:szCs w:val="28"/>
        </w:rPr>
        <w:t xml:space="preserve">     серебристая (черно-бурая) лиса</w:t>
      </w:r>
    </w:p>
    <w:p w:rsidR="00A90771" w:rsidRPr="00501536" w:rsidRDefault="00A90771" w:rsidP="009524F3">
      <w:pPr>
        <w:spacing w:line="360" w:lineRule="auto"/>
        <w:contextualSpacing/>
        <w:rPr>
          <w:sz w:val="28"/>
          <w:szCs w:val="28"/>
          <w:lang w:val="de-DE"/>
        </w:rPr>
      </w:pPr>
      <w:r w:rsidRPr="00501536">
        <w:rPr>
          <w:sz w:val="28"/>
          <w:szCs w:val="28"/>
          <w:lang w:val="de-DE"/>
        </w:rPr>
        <w:t xml:space="preserve">Nerz  </w:t>
      </w:r>
      <w:r w:rsidRPr="00501536">
        <w:rPr>
          <w:i/>
          <w:sz w:val="28"/>
          <w:szCs w:val="28"/>
          <w:lang w:val="de-DE"/>
        </w:rPr>
        <w:t xml:space="preserve">m </w:t>
      </w:r>
      <w:r w:rsidRPr="00501536">
        <w:rPr>
          <w:sz w:val="28"/>
          <w:szCs w:val="28"/>
          <w:lang w:val="de-DE"/>
        </w:rPr>
        <w:t xml:space="preserve"> –es, -e    </w:t>
      </w:r>
      <w:r w:rsidRPr="00501536">
        <w:rPr>
          <w:sz w:val="28"/>
          <w:szCs w:val="28"/>
        </w:rPr>
        <w:t>норка</w:t>
      </w:r>
      <w:r w:rsidRPr="00501536">
        <w:rPr>
          <w:sz w:val="28"/>
          <w:szCs w:val="28"/>
          <w:lang w:val="de-DE"/>
        </w:rPr>
        <w:t xml:space="preserve">   </w:t>
      </w:r>
    </w:p>
    <w:p w:rsidR="00A90771" w:rsidRPr="00501536" w:rsidRDefault="00A90771" w:rsidP="009524F3">
      <w:pPr>
        <w:spacing w:line="360" w:lineRule="auto"/>
        <w:contextualSpacing/>
        <w:rPr>
          <w:sz w:val="28"/>
          <w:szCs w:val="28"/>
          <w:lang w:val="de-DE"/>
        </w:rPr>
      </w:pPr>
      <w:r w:rsidRPr="00501536">
        <w:rPr>
          <w:sz w:val="28"/>
          <w:szCs w:val="28"/>
          <w:lang w:val="de-DE"/>
        </w:rPr>
        <w:t xml:space="preserve">Polarfuchs  </w:t>
      </w:r>
      <w:r w:rsidRPr="00501536">
        <w:rPr>
          <w:i/>
          <w:sz w:val="28"/>
          <w:szCs w:val="28"/>
          <w:lang w:val="de-DE"/>
        </w:rPr>
        <w:t xml:space="preserve">m </w:t>
      </w:r>
      <w:r w:rsidRPr="00501536">
        <w:rPr>
          <w:sz w:val="28"/>
          <w:szCs w:val="28"/>
          <w:lang w:val="de-DE"/>
        </w:rPr>
        <w:t xml:space="preserve"> –es, -füchse    </w:t>
      </w:r>
      <w:r w:rsidRPr="00501536">
        <w:rPr>
          <w:sz w:val="28"/>
          <w:szCs w:val="28"/>
        </w:rPr>
        <w:t>песец</w:t>
      </w:r>
    </w:p>
    <w:p w:rsidR="00A90771" w:rsidRPr="00501536" w:rsidRDefault="00A90771" w:rsidP="009524F3">
      <w:pPr>
        <w:spacing w:line="360" w:lineRule="auto"/>
        <w:contextualSpacing/>
        <w:rPr>
          <w:sz w:val="28"/>
          <w:szCs w:val="28"/>
          <w:lang w:val="de-DE"/>
        </w:rPr>
      </w:pPr>
      <w:r w:rsidRPr="00501536">
        <w:rPr>
          <w:sz w:val="28"/>
          <w:szCs w:val="28"/>
          <w:lang w:val="de-DE"/>
        </w:rPr>
        <w:t xml:space="preserve">Meisterwerk  </w:t>
      </w:r>
      <w:r w:rsidRPr="00501536">
        <w:rPr>
          <w:i/>
          <w:sz w:val="28"/>
          <w:szCs w:val="28"/>
          <w:lang w:val="de-DE"/>
        </w:rPr>
        <w:t xml:space="preserve">n </w:t>
      </w:r>
      <w:r w:rsidRPr="00501536">
        <w:rPr>
          <w:sz w:val="28"/>
          <w:szCs w:val="28"/>
          <w:lang w:val="de-DE"/>
        </w:rPr>
        <w:t xml:space="preserve"> –(e)s, -e     </w:t>
      </w:r>
      <w:r w:rsidRPr="00501536">
        <w:rPr>
          <w:sz w:val="28"/>
          <w:szCs w:val="28"/>
        </w:rPr>
        <w:t>шедевр</w:t>
      </w:r>
    </w:p>
    <w:p w:rsidR="00A90771" w:rsidRPr="00934691" w:rsidRDefault="00A90771" w:rsidP="009524F3">
      <w:pPr>
        <w:spacing w:line="360" w:lineRule="auto"/>
        <w:contextualSpacing/>
        <w:rPr>
          <w:sz w:val="28"/>
          <w:szCs w:val="28"/>
          <w:lang w:val="de-DE"/>
        </w:rPr>
      </w:pPr>
      <w:r w:rsidRPr="00501536">
        <w:rPr>
          <w:sz w:val="28"/>
          <w:szCs w:val="28"/>
          <w:lang w:val="de-DE"/>
        </w:rPr>
        <w:t xml:space="preserve">anerkennen  </w:t>
      </w:r>
      <w:proofErr w:type="spellStart"/>
      <w:r w:rsidRPr="00501536">
        <w:rPr>
          <w:i/>
          <w:sz w:val="28"/>
          <w:szCs w:val="28"/>
          <w:lang w:val="de-DE"/>
        </w:rPr>
        <w:t>vt</w:t>
      </w:r>
      <w:proofErr w:type="spellEnd"/>
      <w:r w:rsidRPr="00501536">
        <w:rPr>
          <w:i/>
          <w:sz w:val="28"/>
          <w:szCs w:val="28"/>
          <w:lang w:val="de-DE"/>
        </w:rPr>
        <w:t xml:space="preserve"> </w:t>
      </w:r>
      <w:r w:rsidRPr="00501536">
        <w:rPr>
          <w:sz w:val="28"/>
          <w:szCs w:val="28"/>
          <w:lang w:val="de-DE"/>
        </w:rPr>
        <w:t xml:space="preserve">    </w:t>
      </w:r>
      <w:r w:rsidRPr="00501536">
        <w:rPr>
          <w:sz w:val="28"/>
          <w:szCs w:val="28"/>
        </w:rPr>
        <w:t>признавать</w:t>
      </w:r>
    </w:p>
    <w:p w:rsidR="00A90771" w:rsidRPr="00501536" w:rsidRDefault="00A90771" w:rsidP="009524F3">
      <w:pPr>
        <w:spacing w:line="360" w:lineRule="auto"/>
        <w:contextualSpacing/>
        <w:jc w:val="both"/>
        <w:rPr>
          <w:sz w:val="28"/>
          <w:szCs w:val="28"/>
          <w:lang w:val="de-DE"/>
        </w:rPr>
      </w:pPr>
    </w:p>
    <w:p w:rsidR="00A90771" w:rsidRPr="00501536" w:rsidRDefault="00A90771" w:rsidP="009524F3">
      <w:pPr>
        <w:tabs>
          <w:tab w:val="left" w:pos="540"/>
        </w:tabs>
        <w:spacing w:line="360" w:lineRule="auto"/>
        <w:contextualSpacing/>
        <w:jc w:val="both"/>
        <w:rPr>
          <w:i/>
          <w:iCs/>
          <w:sz w:val="28"/>
          <w:szCs w:val="28"/>
          <w:lang w:val="de-DE"/>
        </w:rPr>
      </w:pPr>
      <w:r w:rsidRPr="00501536">
        <w:rPr>
          <w:i/>
          <w:sz w:val="28"/>
          <w:szCs w:val="28"/>
          <w:lang w:val="de-DE"/>
        </w:rPr>
        <w:t>1.</w:t>
      </w:r>
      <w:r w:rsidRPr="00501536">
        <w:rPr>
          <w:sz w:val="28"/>
          <w:szCs w:val="28"/>
          <w:lang w:val="de-DE"/>
        </w:rPr>
        <w:t xml:space="preserve">     </w:t>
      </w:r>
      <w:r w:rsidRPr="00501536">
        <w:rPr>
          <w:i/>
          <w:iCs/>
          <w:sz w:val="28"/>
          <w:szCs w:val="28"/>
          <w:lang w:val="de-DE"/>
        </w:rPr>
        <w:t>Suchen Sie im Text Sätze über:</w:t>
      </w:r>
    </w:p>
    <w:p w:rsidR="00A90771" w:rsidRPr="00501536" w:rsidRDefault="00A90771" w:rsidP="009524F3">
      <w:pPr>
        <w:numPr>
          <w:ilvl w:val="0"/>
          <w:numId w:val="10"/>
        </w:numPr>
        <w:tabs>
          <w:tab w:val="clear" w:pos="1260"/>
          <w:tab w:val="num" w:pos="1080"/>
        </w:tabs>
        <w:spacing w:line="360" w:lineRule="auto"/>
        <w:ind w:hanging="720"/>
        <w:contextualSpacing/>
        <w:jc w:val="both"/>
        <w:rPr>
          <w:sz w:val="28"/>
          <w:szCs w:val="28"/>
          <w:lang w:val="de-DE"/>
        </w:rPr>
      </w:pPr>
      <w:r w:rsidRPr="00501536">
        <w:rPr>
          <w:sz w:val="28"/>
          <w:szCs w:val="28"/>
          <w:lang w:val="de-DE"/>
        </w:rPr>
        <w:t>die Fläche der Republik</w:t>
      </w:r>
      <w:r w:rsidRPr="00501536">
        <w:rPr>
          <w:sz w:val="28"/>
          <w:szCs w:val="28"/>
        </w:rPr>
        <w:t>;</w:t>
      </w:r>
    </w:p>
    <w:p w:rsidR="00A90771" w:rsidRPr="00501536" w:rsidRDefault="00A90771" w:rsidP="009524F3">
      <w:pPr>
        <w:numPr>
          <w:ilvl w:val="0"/>
          <w:numId w:val="10"/>
        </w:numPr>
        <w:tabs>
          <w:tab w:val="clear" w:pos="1260"/>
          <w:tab w:val="num" w:pos="1080"/>
        </w:tabs>
        <w:spacing w:line="360" w:lineRule="auto"/>
        <w:ind w:hanging="720"/>
        <w:contextualSpacing/>
        <w:jc w:val="both"/>
        <w:rPr>
          <w:sz w:val="28"/>
          <w:szCs w:val="28"/>
          <w:lang w:val="de-DE"/>
        </w:rPr>
      </w:pPr>
      <w:r w:rsidRPr="00501536">
        <w:rPr>
          <w:sz w:val="28"/>
          <w:szCs w:val="28"/>
          <w:lang w:val="de-DE"/>
        </w:rPr>
        <w:t xml:space="preserve">die Bevölkerung  der </w:t>
      </w:r>
      <w:proofErr w:type="spellStart"/>
      <w:r w:rsidRPr="00501536">
        <w:rPr>
          <w:sz w:val="28"/>
          <w:szCs w:val="28"/>
          <w:lang w:val="de-DE"/>
        </w:rPr>
        <w:t>Repubik</w:t>
      </w:r>
      <w:proofErr w:type="spellEnd"/>
      <w:r w:rsidRPr="00501536">
        <w:rPr>
          <w:sz w:val="28"/>
          <w:szCs w:val="28"/>
          <w:lang w:val="de-DE"/>
        </w:rPr>
        <w:t xml:space="preserve"> Sacha;</w:t>
      </w:r>
    </w:p>
    <w:p w:rsidR="00A90771" w:rsidRPr="00501536" w:rsidRDefault="00A90771" w:rsidP="009524F3">
      <w:pPr>
        <w:numPr>
          <w:ilvl w:val="0"/>
          <w:numId w:val="10"/>
        </w:numPr>
        <w:tabs>
          <w:tab w:val="clear" w:pos="1260"/>
          <w:tab w:val="num" w:pos="1080"/>
        </w:tabs>
        <w:spacing w:line="360" w:lineRule="auto"/>
        <w:ind w:hanging="720"/>
        <w:contextualSpacing/>
        <w:jc w:val="both"/>
        <w:rPr>
          <w:sz w:val="28"/>
          <w:szCs w:val="28"/>
          <w:lang w:val="de-DE"/>
        </w:rPr>
      </w:pPr>
      <w:r w:rsidRPr="00501536">
        <w:rPr>
          <w:sz w:val="28"/>
          <w:szCs w:val="28"/>
          <w:lang w:val="de-DE"/>
        </w:rPr>
        <w:t>das Klima</w:t>
      </w:r>
      <w:r w:rsidRPr="00501536">
        <w:rPr>
          <w:sz w:val="28"/>
          <w:szCs w:val="28"/>
        </w:rPr>
        <w:t>;</w:t>
      </w:r>
    </w:p>
    <w:p w:rsidR="00A90771" w:rsidRPr="00501536" w:rsidRDefault="00A90771" w:rsidP="009524F3">
      <w:pPr>
        <w:numPr>
          <w:ilvl w:val="0"/>
          <w:numId w:val="10"/>
        </w:numPr>
        <w:tabs>
          <w:tab w:val="clear" w:pos="1260"/>
          <w:tab w:val="num" w:pos="1080"/>
        </w:tabs>
        <w:spacing w:line="360" w:lineRule="auto"/>
        <w:ind w:hanging="720"/>
        <w:contextualSpacing/>
        <w:jc w:val="both"/>
        <w:rPr>
          <w:sz w:val="28"/>
          <w:szCs w:val="28"/>
          <w:lang w:val="de-DE"/>
        </w:rPr>
      </w:pPr>
      <w:r w:rsidRPr="00501536">
        <w:rPr>
          <w:sz w:val="28"/>
          <w:szCs w:val="28"/>
          <w:lang w:val="de-DE"/>
        </w:rPr>
        <w:t>die Gründung der Stadt Jakutsk;</w:t>
      </w:r>
    </w:p>
    <w:p w:rsidR="00A90771" w:rsidRPr="00501536" w:rsidRDefault="00A90771" w:rsidP="009524F3">
      <w:pPr>
        <w:numPr>
          <w:ilvl w:val="0"/>
          <w:numId w:val="10"/>
        </w:numPr>
        <w:tabs>
          <w:tab w:val="clear" w:pos="1260"/>
          <w:tab w:val="num" w:pos="1080"/>
        </w:tabs>
        <w:spacing w:line="360" w:lineRule="auto"/>
        <w:ind w:hanging="720"/>
        <w:contextualSpacing/>
        <w:jc w:val="both"/>
        <w:rPr>
          <w:sz w:val="28"/>
          <w:szCs w:val="28"/>
          <w:lang w:val="de-DE"/>
        </w:rPr>
      </w:pPr>
      <w:r w:rsidRPr="00501536">
        <w:rPr>
          <w:sz w:val="28"/>
          <w:szCs w:val="28"/>
          <w:lang w:val="de-DE"/>
        </w:rPr>
        <w:t>die Bodenschätze der Republik</w:t>
      </w:r>
      <w:r w:rsidRPr="00501536">
        <w:rPr>
          <w:sz w:val="28"/>
          <w:szCs w:val="28"/>
        </w:rPr>
        <w:t>;</w:t>
      </w:r>
    </w:p>
    <w:p w:rsidR="00A90771" w:rsidRPr="00501536" w:rsidRDefault="00A90771" w:rsidP="009524F3">
      <w:pPr>
        <w:numPr>
          <w:ilvl w:val="0"/>
          <w:numId w:val="10"/>
        </w:numPr>
        <w:tabs>
          <w:tab w:val="clear" w:pos="1260"/>
          <w:tab w:val="num" w:pos="1080"/>
        </w:tabs>
        <w:spacing w:line="360" w:lineRule="auto"/>
        <w:ind w:hanging="720"/>
        <w:contextualSpacing/>
        <w:jc w:val="both"/>
        <w:rPr>
          <w:sz w:val="28"/>
          <w:szCs w:val="28"/>
          <w:lang w:val="de-DE"/>
        </w:rPr>
      </w:pPr>
      <w:r w:rsidRPr="00501536">
        <w:rPr>
          <w:sz w:val="28"/>
          <w:szCs w:val="28"/>
          <w:lang w:val="de-DE"/>
        </w:rPr>
        <w:t>das literarische Epos der Jakuten</w:t>
      </w:r>
      <w:r>
        <w:rPr>
          <w:sz w:val="28"/>
          <w:szCs w:val="28"/>
          <w:lang w:val="de-DE"/>
        </w:rPr>
        <w:t>.</w:t>
      </w:r>
    </w:p>
    <w:p w:rsidR="00A90771" w:rsidRPr="00501536" w:rsidRDefault="00A90771" w:rsidP="009524F3">
      <w:pPr>
        <w:spacing w:line="360" w:lineRule="auto"/>
        <w:ind w:left="540"/>
        <w:contextualSpacing/>
        <w:jc w:val="both"/>
        <w:rPr>
          <w:sz w:val="28"/>
          <w:szCs w:val="28"/>
          <w:lang w:val="de-DE"/>
        </w:rPr>
      </w:pPr>
    </w:p>
    <w:p w:rsidR="00A90771" w:rsidRPr="00501536" w:rsidRDefault="00A90771" w:rsidP="009524F3">
      <w:pPr>
        <w:tabs>
          <w:tab w:val="left" w:pos="540"/>
        </w:tabs>
        <w:spacing w:line="360" w:lineRule="auto"/>
        <w:contextualSpacing/>
        <w:jc w:val="both"/>
        <w:rPr>
          <w:bCs/>
          <w:i/>
          <w:iCs/>
          <w:sz w:val="28"/>
          <w:szCs w:val="28"/>
          <w:lang w:val="de-DE"/>
        </w:rPr>
      </w:pPr>
      <w:r w:rsidRPr="00501536">
        <w:rPr>
          <w:bCs/>
          <w:i/>
          <w:iCs/>
          <w:sz w:val="28"/>
          <w:szCs w:val="28"/>
          <w:lang w:val="de-DE"/>
        </w:rPr>
        <w:t>2.     Lesen Sie die Aussagen und kreuzen Sie an: richtig oder falsch?</w:t>
      </w:r>
    </w:p>
    <w:p w:rsidR="00A90771" w:rsidRPr="00501536" w:rsidRDefault="00A90771" w:rsidP="009524F3">
      <w:pPr>
        <w:tabs>
          <w:tab w:val="left" w:pos="540"/>
        </w:tabs>
        <w:spacing w:line="360" w:lineRule="auto"/>
        <w:contextualSpacing/>
        <w:jc w:val="both"/>
        <w:rPr>
          <w:bCs/>
          <w:iCs/>
          <w:sz w:val="28"/>
          <w:szCs w:val="28"/>
          <w:lang w:val="de-DE"/>
        </w:rPr>
      </w:pPr>
      <w:r w:rsidRPr="00501536">
        <w:rPr>
          <w:i/>
          <w:sz w:val="28"/>
          <w:szCs w:val="28"/>
          <w:lang w:val="de-DE"/>
        </w:rPr>
        <w:t xml:space="preserve">       </w:t>
      </w:r>
      <w:r w:rsidRPr="00501536">
        <w:rPr>
          <w:sz w:val="28"/>
          <w:szCs w:val="28"/>
          <w:lang w:val="de-DE"/>
        </w:rPr>
        <w:t xml:space="preserve"> a) [r][f]  Der größte Teil der Region liegt oberhalb des Polarkreises. </w:t>
      </w:r>
    </w:p>
    <w:p w:rsidR="00A90771" w:rsidRPr="00501536" w:rsidRDefault="00A90771" w:rsidP="009524F3">
      <w:pPr>
        <w:spacing w:line="360" w:lineRule="auto"/>
        <w:ind w:left="540"/>
        <w:contextualSpacing/>
        <w:jc w:val="both"/>
        <w:rPr>
          <w:sz w:val="28"/>
          <w:szCs w:val="28"/>
          <w:lang w:val="de-DE"/>
        </w:rPr>
      </w:pPr>
      <w:r w:rsidRPr="00501536">
        <w:rPr>
          <w:sz w:val="28"/>
          <w:szCs w:val="28"/>
          <w:lang w:val="de-DE"/>
        </w:rPr>
        <w:t xml:space="preserve">b) [r][f] Zwei Zeitzonen wechseln einander auf diesen unüberschaubaren Weiten   </w:t>
      </w:r>
    </w:p>
    <w:p w:rsidR="00A90771" w:rsidRPr="00501536" w:rsidRDefault="00A90771" w:rsidP="009524F3">
      <w:pPr>
        <w:spacing w:line="360" w:lineRule="auto"/>
        <w:ind w:left="540"/>
        <w:contextualSpacing/>
        <w:jc w:val="both"/>
        <w:rPr>
          <w:bCs/>
          <w:iCs/>
          <w:sz w:val="28"/>
          <w:szCs w:val="28"/>
          <w:lang w:val="de-DE"/>
        </w:rPr>
      </w:pPr>
      <w:r w:rsidRPr="00501536">
        <w:rPr>
          <w:sz w:val="28"/>
          <w:szCs w:val="28"/>
          <w:lang w:val="de-DE"/>
        </w:rPr>
        <w:t xml:space="preserve">     ab. </w:t>
      </w:r>
    </w:p>
    <w:p w:rsidR="00A90771" w:rsidRPr="00501536" w:rsidRDefault="00A90771" w:rsidP="009524F3">
      <w:pPr>
        <w:spacing w:line="360" w:lineRule="auto"/>
        <w:contextualSpacing/>
        <w:jc w:val="both"/>
        <w:rPr>
          <w:sz w:val="28"/>
          <w:szCs w:val="28"/>
          <w:lang w:val="de-DE"/>
        </w:rPr>
      </w:pPr>
      <w:r w:rsidRPr="00501536">
        <w:rPr>
          <w:sz w:val="28"/>
          <w:szCs w:val="28"/>
          <w:lang w:val="de-DE"/>
        </w:rPr>
        <w:lastRenderedPageBreak/>
        <w:t xml:space="preserve">        c) [r][f] Fast das ganze Territorium der Republik ist mit dem Dauerfrostboden </w:t>
      </w:r>
    </w:p>
    <w:p w:rsidR="00A90771" w:rsidRPr="00501536" w:rsidRDefault="00A90771" w:rsidP="009524F3">
      <w:pPr>
        <w:spacing w:line="360" w:lineRule="auto"/>
        <w:contextualSpacing/>
        <w:jc w:val="both"/>
        <w:rPr>
          <w:bCs/>
          <w:iCs/>
          <w:sz w:val="28"/>
          <w:szCs w:val="28"/>
          <w:lang w:val="de-DE"/>
        </w:rPr>
      </w:pPr>
      <w:r w:rsidRPr="00501536">
        <w:rPr>
          <w:sz w:val="28"/>
          <w:szCs w:val="28"/>
          <w:lang w:val="de-DE"/>
        </w:rPr>
        <w:t xml:space="preserve">            bedeckt.</w:t>
      </w:r>
    </w:p>
    <w:p w:rsidR="00A90771" w:rsidRPr="00501536" w:rsidRDefault="00A90771" w:rsidP="009524F3">
      <w:pPr>
        <w:spacing w:line="360" w:lineRule="auto"/>
        <w:contextualSpacing/>
        <w:jc w:val="both"/>
        <w:rPr>
          <w:bCs/>
          <w:iCs/>
          <w:sz w:val="28"/>
          <w:szCs w:val="28"/>
          <w:lang w:val="de-DE"/>
        </w:rPr>
      </w:pPr>
      <w:r w:rsidRPr="00501536">
        <w:rPr>
          <w:sz w:val="28"/>
          <w:szCs w:val="28"/>
          <w:lang w:val="de-DE"/>
        </w:rPr>
        <w:t xml:space="preserve">        d) [r][f] Ureinwohner der Republik sind Ewenken.</w:t>
      </w:r>
    </w:p>
    <w:p w:rsidR="00A90771" w:rsidRPr="00501536" w:rsidRDefault="00A90771" w:rsidP="009524F3">
      <w:pPr>
        <w:spacing w:line="360" w:lineRule="auto"/>
        <w:contextualSpacing/>
        <w:jc w:val="both"/>
        <w:rPr>
          <w:sz w:val="28"/>
          <w:szCs w:val="28"/>
          <w:lang w:val="de-DE"/>
        </w:rPr>
      </w:pPr>
      <w:r w:rsidRPr="00501536">
        <w:rPr>
          <w:sz w:val="28"/>
          <w:szCs w:val="28"/>
          <w:lang w:val="de-DE"/>
        </w:rPr>
        <w:t xml:space="preserve">        e) [r][f] Russische Reisende</w:t>
      </w:r>
      <w:r>
        <w:rPr>
          <w:sz w:val="28"/>
          <w:szCs w:val="28"/>
          <w:lang w:val="de-DE"/>
        </w:rPr>
        <w:t>n</w:t>
      </w:r>
      <w:r w:rsidRPr="00501536">
        <w:rPr>
          <w:sz w:val="28"/>
          <w:szCs w:val="28"/>
          <w:lang w:val="de-DE"/>
        </w:rPr>
        <w:t xml:space="preserve"> begannen jakutische Länder im 18. Jahrhundert zu </w:t>
      </w:r>
    </w:p>
    <w:p w:rsidR="00A90771" w:rsidRPr="00501536" w:rsidRDefault="00A90771" w:rsidP="009524F3">
      <w:pPr>
        <w:spacing w:line="360" w:lineRule="auto"/>
        <w:contextualSpacing/>
        <w:jc w:val="both"/>
        <w:rPr>
          <w:bCs/>
          <w:iCs/>
          <w:sz w:val="28"/>
          <w:szCs w:val="28"/>
          <w:lang w:val="de-DE"/>
        </w:rPr>
      </w:pPr>
      <w:r w:rsidRPr="00501536">
        <w:rPr>
          <w:sz w:val="28"/>
          <w:szCs w:val="28"/>
          <w:lang w:val="de-DE"/>
        </w:rPr>
        <w:t xml:space="preserve">            erforschen. </w:t>
      </w:r>
    </w:p>
    <w:p w:rsidR="00A90771" w:rsidRPr="00501536" w:rsidRDefault="00A90771" w:rsidP="009524F3">
      <w:pPr>
        <w:spacing w:line="360" w:lineRule="auto"/>
        <w:contextualSpacing/>
        <w:jc w:val="both"/>
        <w:rPr>
          <w:sz w:val="28"/>
          <w:szCs w:val="28"/>
          <w:lang w:val="de-DE"/>
        </w:rPr>
      </w:pPr>
      <w:r w:rsidRPr="00501536">
        <w:rPr>
          <w:sz w:val="28"/>
          <w:szCs w:val="28"/>
          <w:lang w:val="de-DE"/>
        </w:rPr>
        <w:t xml:space="preserve">        f</w:t>
      </w:r>
      <w:r w:rsidRPr="00501536">
        <w:rPr>
          <w:i/>
          <w:sz w:val="28"/>
          <w:szCs w:val="28"/>
          <w:lang w:val="de-DE"/>
        </w:rPr>
        <w:t>)</w:t>
      </w:r>
      <w:r w:rsidRPr="00501536">
        <w:rPr>
          <w:sz w:val="28"/>
          <w:szCs w:val="28"/>
          <w:lang w:val="de-DE"/>
        </w:rPr>
        <w:t xml:space="preserve"> [r][f] Die Felsen am Fluss Lena werden „Pfeiler der Lena“ genannt.</w:t>
      </w:r>
      <w:r w:rsidRPr="00501536">
        <w:rPr>
          <w:b/>
          <w:sz w:val="28"/>
          <w:szCs w:val="28"/>
          <w:lang w:val="de-DE"/>
        </w:rPr>
        <w:t xml:space="preserve"> </w:t>
      </w:r>
      <w:r w:rsidRPr="00501536">
        <w:rPr>
          <w:sz w:val="28"/>
          <w:szCs w:val="28"/>
          <w:lang w:val="de-DE"/>
        </w:rPr>
        <w:t xml:space="preserve"> </w:t>
      </w:r>
    </w:p>
    <w:p w:rsidR="00A90771" w:rsidRPr="00501536" w:rsidRDefault="00A90771" w:rsidP="009524F3">
      <w:pPr>
        <w:spacing w:line="360" w:lineRule="auto"/>
        <w:ind w:left="540"/>
        <w:contextualSpacing/>
        <w:jc w:val="both"/>
        <w:rPr>
          <w:sz w:val="28"/>
          <w:szCs w:val="28"/>
          <w:lang w:val="de-DE"/>
        </w:rPr>
      </w:pPr>
    </w:p>
    <w:p w:rsidR="00A90771" w:rsidRPr="00501536" w:rsidRDefault="00A90771" w:rsidP="009524F3">
      <w:pPr>
        <w:tabs>
          <w:tab w:val="left" w:pos="540"/>
        </w:tabs>
        <w:spacing w:line="360" w:lineRule="auto"/>
        <w:contextualSpacing/>
        <w:jc w:val="both"/>
        <w:rPr>
          <w:i/>
          <w:iCs/>
          <w:sz w:val="28"/>
          <w:szCs w:val="28"/>
          <w:lang w:val="de-DE"/>
        </w:rPr>
      </w:pPr>
      <w:r w:rsidRPr="00501536">
        <w:rPr>
          <w:i/>
          <w:iCs/>
          <w:sz w:val="28"/>
          <w:szCs w:val="28"/>
          <w:lang w:val="de-DE"/>
        </w:rPr>
        <w:t>3.     Antworten Sie auf folgende Fragen:</w:t>
      </w:r>
    </w:p>
    <w:p w:rsidR="00A90771" w:rsidRPr="00501536" w:rsidRDefault="00A90771" w:rsidP="009524F3">
      <w:pPr>
        <w:tabs>
          <w:tab w:val="left" w:pos="1080"/>
        </w:tabs>
        <w:spacing w:line="360" w:lineRule="auto"/>
        <w:ind w:left="540"/>
        <w:contextualSpacing/>
        <w:jc w:val="both"/>
        <w:rPr>
          <w:i/>
          <w:iCs/>
          <w:sz w:val="28"/>
          <w:szCs w:val="28"/>
          <w:lang w:val="de-DE"/>
        </w:rPr>
      </w:pPr>
      <w:r w:rsidRPr="00501536">
        <w:rPr>
          <w:sz w:val="28"/>
          <w:szCs w:val="28"/>
          <w:lang w:val="de-DE"/>
        </w:rPr>
        <w:t>1)</w:t>
      </w:r>
      <w:r w:rsidRPr="00501536">
        <w:rPr>
          <w:sz w:val="28"/>
          <w:szCs w:val="28"/>
          <w:lang w:val="de-DE"/>
        </w:rPr>
        <w:tab/>
        <w:t>Wo liegt die Republik Sacha (</w:t>
      </w:r>
      <w:proofErr w:type="spellStart"/>
      <w:r w:rsidRPr="00501536">
        <w:rPr>
          <w:sz w:val="28"/>
          <w:szCs w:val="28"/>
          <w:lang w:val="de-DE"/>
        </w:rPr>
        <w:t>Jakutien</w:t>
      </w:r>
      <w:proofErr w:type="spellEnd"/>
      <w:r w:rsidRPr="00501536">
        <w:rPr>
          <w:sz w:val="28"/>
          <w:szCs w:val="28"/>
          <w:lang w:val="de-DE"/>
        </w:rPr>
        <w:t>)?</w:t>
      </w:r>
    </w:p>
    <w:p w:rsidR="00A90771" w:rsidRDefault="00A90771" w:rsidP="009524F3">
      <w:pPr>
        <w:tabs>
          <w:tab w:val="left" w:pos="1080"/>
        </w:tabs>
        <w:spacing w:line="360" w:lineRule="auto"/>
        <w:ind w:left="540"/>
        <w:contextualSpacing/>
        <w:jc w:val="both"/>
        <w:rPr>
          <w:sz w:val="28"/>
          <w:szCs w:val="28"/>
          <w:lang w:val="de-DE"/>
        </w:rPr>
      </w:pPr>
      <w:r w:rsidRPr="00501536">
        <w:rPr>
          <w:sz w:val="28"/>
          <w:szCs w:val="28"/>
          <w:lang w:val="de-DE"/>
        </w:rPr>
        <w:t>2)</w:t>
      </w:r>
      <w:r w:rsidRPr="00501536">
        <w:rPr>
          <w:sz w:val="28"/>
          <w:szCs w:val="28"/>
          <w:lang w:val="de-DE"/>
        </w:rPr>
        <w:tab/>
        <w:t>Wie viel</w:t>
      </w:r>
      <w:r>
        <w:rPr>
          <w:sz w:val="28"/>
          <w:szCs w:val="28"/>
          <w:lang w:val="de-DE"/>
        </w:rPr>
        <w:t>e</w:t>
      </w:r>
      <w:r w:rsidRPr="00501536">
        <w:rPr>
          <w:sz w:val="28"/>
          <w:szCs w:val="28"/>
          <w:lang w:val="de-DE"/>
        </w:rPr>
        <w:t xml:space="preserve"> Zeitzonen wechseln einander auf diesen unüberschaubaren </w:t>
      </w:r>
    </w:p>
    <w:p w:rsidR="00A90771" w:rsidRPr="00501536" w:rsidRDefault="00A90771" w:rsidP="009524F3">
      <w:pPr>
        <w:tabs>
          <w:tab w:val="left" w:pos="1080"/>
        </w:tabs>
        <w:spacing w:line="360" w:lineRule="auto"/>
        <w:ind w:left="540"/>
        <w:contextualSpacing/>
        <w:jc w:val="both"/>
        <w:rPr>
          <w:sz w:val="28"/>
          <w:szCs w:val="28"/>
          <w:lang w:val="de-DE"/>
        </w:rPr>
      </w:pPr>
      <w:r>
        <w:rPr>
          <w:sz w:val="28"/>
          <w:szCs w:val="28"/>
          <w:lang w:val="de-DE"/>
        </w:rPr>
        <w:t xml:space="preserve">        </w:t>
      </w:r>
      <w:r w:rsidRPr="00501536">
        <w:rPr>
          <w:sz w:val="28"/>
          <w:szCs w:val="28"/>
          <w:lang w:val="de-DE"/>
        </w:rPr>
        <w:t>Weiten ab?</w:t>
      </w:r>
    </w:p>
    <w:p w:rsidR="00A90771" w:rsidRPr="00501536" w:rsidRDefault="00A90771" w:rsidP="009524F3">
      <w:pPr>
        <w:tabs>
          <w:tab w:val="left" w:pos="1080"/>
        </w:tabs>
        <w:spacing w:line="360" w:lineRule="auto"/>
        <w:ind w:left="540"/>
        <w:contextualSpacing/>
        <w:jc w:val="both"/>
        <w:rPr>
          <w:sz w:val="28"/>
          <w:szCs w:val="28"/>
          <w:lang w:val="de-DE"/>
        </w:rPr>
      </w:pPr>
      <w:r w:rsidRPr="00501536">
        <w:rPr>
          <w:sz w:val="28"/>
          <w:szCs w:val="28"/>
          <w:lang w:val="de-DE"/>
        </w:rPr>
        <w:t>3)</w:t>
      </w:r>
      <w:r w:rsidRPr="00501536">
        <w:rPr>
          <w:sz w:val="28"/>
          <w:szCs w:val="28"/>
          <w:lang w:val="de-DE"/>
        </w:rPr>
        <w:tab/>
        <w:t>Wie viel</w:t>
      </w:r>
      <w:r>
        <w:rPr>
          <w:sz w:val="28"/>
          <w:szCs w:val="28"/>
          <w:lang w:val="de-DE"/>
        </w:rPr>
        <w:t>e</w:t>
      </w:r>
      <w:r w:rsidRPr="00501536">
        <w:rPr>
          <w:sz w:val="28"/>
          <w:szCs w:val="28"/>
          <w:lang w:val="de-DE"/>
        </w:rPr>
        <w:t xml:space="preserve"> Kilometer ist die Stadt Jakutsk von Moskau entfernt? </w:t>
      </w:r>
    </w:p>
    <w:p w:rsidR="00A90771" w:rsidRPr="00501536" w:rsidRDefault="00A90771" w:rsidP="009524F3">
      <w:pPr>
        <w:tabs>
          <w:tab w:val="left" w:pos="1080"/>
        </w:tabs>
        <w:spacing w:line="360" w:lineRule="auto"/>
        <w:ind w:left="540"/>
        <w:contextualSpacing/>
        <w:jc w:val="both"/>
        <w:rPr>
          <w:sz w:val="28"/>
          <w:szCs w:val="28"/>
          <w:lang w:val="de-DE"/>
        </w:rPr>
      </w:pPr>
      <w:r w:rsidRPr="00501536">
        <w:rPr>
          <w:sz w:val="28"/>
          <w:szCs w:val="28"/>
          <w:lang w:val="de-DE"/>
        </w:rPr>
        <w:t>4)</w:t>
      </w:r>
      <w:r w:rsidRPr="00501536">
        <w:rPr>
          <w:sz w:val="28"/>
          <w:szCs w:val="28"/>
          <w:lang w:val="de-DE"/>
        </w:rPr>
        <w:tab/>
        <w:t>Wie viel</w:t>
      </w:r>
      <w:r>
        <w:rPr>
          <w:sz w:val="28"/>
          <w:szCs w:val="28"/>
          <w:lang w:val="de-DE"/>
        </w:rPr>
        <w:t>e</w:t>
      </w:r>
      <w:r w:rsidRPr="00501536">
        <w:rPr>
          <w:sz w:val="28"/>
          <w:szCs w:val="28"/>
          <w:lang w:val="de-DE"/>
        </w:rPr>
        <w:t xml:space="preserve"> Menschen leben in der Republik?</w:t>
      </w:r>
    </w:p>
    <w:p w:rsidR="00A90771" w:rsidRPr="00501536" w:rsidRDefault="00A90771" w:rsidP="009524F3">
      <w:pPr>
        <w:tabs>
          <w:tab w:val="left" w:pos="1080"/>
        </w:tabs>
        <w:spacing w:line="360" w:lineRule="auto"/>
        <w:ind w:left="540"/>
        <w:contextualSpacing/>
        <w:jc w:val="both"/>
        <w:rPr>
          <w:sz w:val="28"/>
          <w:szCs w:val="28"/>
          <w:lang w:val="de-DE"/>
        </w:rPr>
      </w:pPr>
      <w:r w:rsidRPr="00501536">
        <w:rPr>
          <w:sz w:val="28"/>
          <w:szCs w:val="28"/>
          <w:lang w:val="de-DE"/>
        </w:rPr>
        <w:t>5)</w:t>
      </w:r>
      <w:r w:rsidRPr="00501536">
        <w:rPr>
          <w:sz w:val="28"/>
          <w:szCs w:val="28"/>
          <w:lang w:val="de-DE"/>
        </w:rPr>
        <w:tab/>
        <w:t xml:space="preserve">Womit ist </w:t>
      </w:r>
      <w:r w:rsidRPr="00501536">
        <w:rPr>
          <w:b/>
          <w:sz w:val="28"/>
          <w:szCs w:val="28"/>
          <w:lang w:val="de-DE"/>
        </w:rPr>
        <w:t xml:space="preserve"> </w:t>
      </w:r>
      <w:r w:rsidRPr="00501536">
        <w:rPr>
          <w:sz w:val="28"/>
          <w:szCs w:val="28"/>
          <w:lang w:val="de-DE"/>
        </w:rPr>
        <w:t>das ganze Territorium der Republik bedeckt?</w:t>
      </w:r>
    </w:p>
    <w:p w:rsidR="00A90771" w:rsidRPr="00501536" w:rsidRDefault="00A90771" w:rsidP="009524F3">
      <w:pPr>
        <w:tabs>
          <w:tab w:val="left" w:pos="1080"/>
        </w:tabs>
        <w:spacing w:line="360" w:lineRule="auto"/>
        <w:ind w:left="540"/>
        <w:contextualSpacing/>
        <w:jc w:val="both"/>
        <w:rPr>
          <w:sz w:val="28"/>
          <w:szCs w:val="28"/>
          <w:lang w:val="de-DE"/>
        </w:rPr>
      </w:pPr>
      <w:r w:rsidRPr="00501536">
        <w:rPr>
          <w:sz w:val="28"/>
          <w:szCs w:val="28"/>
          <w:lang w:val="de-DE"/>
        </w:rPr>
        <w:t>6)</w:t>
      </w:r>
      <w:r w:rsidRPr="00501536">
        <w:rPr>
          <w:sz w:val="28"/>
          <w:szCs w:val="28"/>
          <w:lang w:val="de-DE"/>
        </w:rPr>
        <w:tab/>
      </w:r>
      <w:r>
        <w:rPr>
          <w:sz w:val="28"/>
          <w:szCs w:val="28"/>
          <w:lang w:val="de-DE"/>
        </w:rPr>
        <w:t xml:space="preserve">Wann begannen </w:t>
      </w:r>
      <w:proofErr w:type="gramStart"/>
      <w:r>
        <w:rPr>
          <w:sz w:val="28"/>
          <w:szCs w:val="28"/>
          <w:lang w:val="de-DE"/>
        </w:rPr>
        <w:t>r</w:t>
      </w:r>
      <w:r w:rsidRPr="00501536">
        <w:rPr>
          <w:sz w:val="28"/>
          <w:szCs w:val="28"/>
          <w:lang w:val="de-DE"/>
        </w:rPr>
        <w:t>ussische Reisende</w:t>
      </w:r>
      <w:r>
        <w:rPr>
          <w:sz w:val="28"/>
          <w:szCs w:val="28"/>
          <w:lang w:val="de-DE"/>
        </w:rPr>
        <w:t>n</w:t>
      </w:r>
      <w:proofErr w:type="gramEnd"/>
      <w:r w:rsidRPr="00501536">
        <w:rPr>
          <w:sz w:val="28"/>
          <w:szCs w:val="28"/>
          <w:lang w:val="de-DE"/>
        </w:rPr>
        <w:t xml:space="preserve"> jakutische Länder zu erforschen?</w:t>
      </w:r>
    </w:p>
    <w:p w:rsidR="00A90771" w:rsidRPr="00501536" w:rsidRDefault="00A90771" w:rsidP="009524F3">
      <w:pPr>
        <w:tabs>
          <w:tab w:val="left" w:pos="1080"/>
        </w:tabs>
        <w:spacing w:line="360" w:lineRule="auto"/>
        <w:ind w:left="540"/>
        <w:contextualSpacing/>
        <w:jc w:val="both"/>
        <w:rPr>
          <w:sz w:val="28"/>
          <w:szCs w:val="28"/>
          <w:lang w:val="de-DE"/>
        </w:rPr>
      </w:pPr>
      <w:r w:rsidRPr="00501536">
        <w:rPr>
          <w:sz w:val="28"/>
          <w:szCs w:val="28"/>
          <w:lang w:val="de-DE"/>
        </w:rPr>
        <w:t>7)</w:t>
      </w:r>
      <w:r w:rsidRPr="00501536">
        <w:rPr>
          <w:sz w:val="28"/>
          <w:szCs w:val="28"/>
          <w:lang w:val="de-DE"/>
        </w:rPr>
        <w:tab/>
        <w:t>Warum  werden die Felsen am Fluss Lena  „Pfeiler der Lena“ genannt?</w:t>
      </w:r>
    </w:p>
    <w:p w:rsidR="00A90771" w:rsidRPr="00501536" w:rsidRDefault="00A90771" w:rsidP="009524F3">
      <w:pPr>
        <w:tabs>
          <w:tab w:val="left" w:pos="1080"/>
        </w:tabs>
        <w:spacing w:line="360" w:lineRule="auto"/>
        <w:ind w:left="540"/>
        <w:contextualSpacing/>
        <w:jc w:val="both"/>
        <w:rPr>
          <w:sz w:val="28"/>
          <w:szCs w:val="28"/>
          <w:lang w:val="de-DE"/>
        </w:rPr>
      </w:pPr>
      <w:r w:rsidRPr="00501536">
        <w:rPr>
          <w:sz w:val="28"/>
          <w:szCs w:val="28"/>
          <w:lang w:val="de-DE"/>
        </w:rPr>
        <w:t>8)</w:t>
      </w:r>
      <w:r w:rsidRPr="00501536">
        <w:rPr>
          <w:sz w:val="28"/>
          <w:szCs w:val="28"/>
          <w:lang w:val="de-DE"/>
        </w:rPr>
        <w:tab/>
        <w:t xml:space="preserve">Was wurde als Meisterwerk des immateriellen Erbes der Menschheit </w:t>
      </w:r>
    </w:p>
    <w:p w:rsidR="00A90771" w:rsidRPr="00501536" w:rsidRDefault="00A90771" w:rsidP="009524F3">
      <w:pPr>
        <w:tabs>
          <w:tab w:val="left" w:pos="1080"/>
        </w:tabs>
        <w:spacing w:line="360" w:lineRule="auto"/>
        <w:ind w:left="540"/>
        <w:contextualSpacing/>
        <w:jc w:val="both"/>
        <w:rPr>
          <w:sz w:val="28"/>
          <w:szCs w:val="28"/>
          <w:lang w:val="de-DE"/>
        </w:rPr>
      </w:pPr>
      <w:r w:rsidRPr="00501536">
        <w:rPr>
          <w:sz w:val="28"/>
          <w:szCs w:val="28"/>
          <w:lang w:val="de-DE"/>
        </w:rPr>
        <w:t xml:space="preserve">        anerkannt?</w:t>
      </w:r>
    </w:p>
    <w:p w:rsidR="00A90771" w:rsidRPr="00501536" w:rsidRDefault="00A90771" w:rsidP="009524F3">
      <w:pPr>
        <w:tabs>
          <w:tab w:val="left" w:pos="1080"/>
        </w:tabs>
        <w:spacing w:line="360" w:lineRule="auto"/>
        <w:ind w:left="540"/>
        <w:contextualSpacing/>
        <w:jc w:val="both"/>
        <w:rPr>
          <w:sz w:val="28"/>
          <w:szCs w:val="28"/>
          <w:lang w:val="de-DE"/>
        </w:rPr>
      </w:pPr>
    </w:p>
    <w:p w:rsidR="00A90771" w:rsidRPr="00501536" w:rsidRDefault="00A90771" w:rsidP="009524F3">
      <w:pPr>
        <w:tabs>
          <w:tab w:val="left" w:pos="540"/>
          <w:tab w:val="left" w:pos="1080"/>
        </w:tabs>
        <w:spacing w:line="360" w:lineRule="auto"/>
        <w:contextualSpacing/>
        <w:jc w:val="both"/>
        <w:rPr>
          <w:sz w:val="28"/>
          <w:szCs w:val="28"/>
          <w:lang w:val="de-DE"/>
        </w:rPr>
      </w:pPr>
      <w:r w:rsidRPr="00501536">
        <w:rPr>
          <w:i/>
          <w:sz w:val="28"/>
          <w:szCs w:val="28"/>
          <w:lang w:val="de-DE"/>
        </w:rPr>
        <w:t>4.</w:t>
      </w:r>
      <w:r w:rsidRPr="00501536">
        <w:rPr>
          <w:i/>
          <w:iCs/>
          <w:sz w:val="28"/>
          <w:szCs w:val="28"/>
          <w:lang w:val="de-DE"/>
        </w:rPr>
        <w:t xml:space="preserve">     Ordnen Sie bitte zu.</w:t>
      </w:r>
      <w:r w:rsidRPr="00501536">
        <w:rPr>
          <w:sz w:val="28"/>
          <w:szCs w:val="28"/>
          <w:lang w:val="de-D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34"/>
        <w:gridCol w:w="4729"/>
      </w:tblGrid>
      <w:tr w:rsidR="00A90771" w:rsidRPr="00501536" w:rsidTr="00120BF5">
        <w:tc>
          <w:tcPr>
            <w:tcW w:w="486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1. Die Republik Sacha nimmt   …  ein.</w:t>
            </w:r>
          </w:p>
        </w:tc>
        <w:tc>
          <w:tcPr>
            <w:tcW w:w="485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a) Jakutsk</w:t>
            </w:r>
            <w:r>
              <w:rPr>
                <w:sz w:val="28"/>
                <w:szCs w:val="28"/>
                <w:lang w:val="de-DE"/>
              </w:rPr>
              <w:t>.</w:t>
            </w:r>
          </w:p>
        </w:tc>
      </w:tr>
      <w:tr w:rsidR="00A90771" w:rsidRPr="00501536" w:rsidTr="00120BF5">
        <w:tc>
          <w:tcPr>
            <w:tcW w:w="486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 xml:space="preserve">2. Auf dem Territorium </w:t>
            </w:r>
            <w:proofErr w:type="spellStart"/>
            <w:r w:rsidRPr="00501536">
              <w:rPr>
                <w:sz w:val="28"/>
                <w:szCs w:val="28"/>
                <w:lang w:val="de-DE"/>
              </w:rPr>
              <w:t>Jakutiens</w:t>
            </w:r>
            <w:proofErr w:type="spellEnd"/>
            <w:r w:rsidRPr="00501536">
              <w:rPr>
                <w:sz w:val="28"/>
                <w:szCs w:val="28"/>
                <w:lang w:val="de-DE"/>
              </w:rPr>
              <w:t xml:space="preserve"> könnte  </w:t>
            </w:r>
            <w:r>
              <w:rPr>
                <w:sz w:val="28"/>
                <w:szCs w:val="28"/>
                <w:lang w:val="de-DE"/>
              </w:rPr>
              <w:t xml:space="preserve">    </w:t>
            </w:r>
            <w:r w:rsidRPr="00501536">
              <w:rPr>
                <w:sz w:val="28"/>
                <w:szCs w:val="28"/>
                <w:lang w:val="de-DE"/>
              </w:rPr>
              <w:t>… Platz finden.</w:t>
            </w:r>
          </w:p>
        </w:tc>
        <w:tc>
          <w:tcPr>
            <w:tcW w:w="485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b) an Pelztieren</w:t>
            </w:r>
            <w:r>
              <w:rPr>
                <w:sz w:val="28"/>
                <w:szCs w:val="28"/>
                <w:lang w:val="de-DE"/>
              </w:rPr>
              <w:t>.</w:t>
            </w:r>
          </w:p>
        </w:tc>
      </w:tr>
      <w:tr w:rsidR="00A90771" w:rsidRPr="00501536" w:rsidTr="00120BF5">
        <w:tc>
          <w:tcPr>
            <w:tcW w:w="486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3. Die Hauptstadt der Republik ist</w:t>
            </w:r>
            <w:r w:rsidRPr="00501536">
              <w:rPr>
                <w:b/>
                <w:sz w:val="28"/>
                <w:szCs w:val="28"/>
                <w:lang w:val="de-DE"/>
              </w:rPr>
              <w:t xml:space="preserve"> </w:t>
            </w:r>
          </w:p>
        </w:tc>
        <w:tc>
          <w:tcPr>
            <w:tcW w:w="485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Pr>
                <w:sz w:val="28"/>
                <w:szCs w:val="28"/>
                <w:lang w:val="de-DE"/>
              </w:rPr>
              <w:t>c) Halbe</w:t>
            </w:r>
            <w:r w:rsidRPr="00501536">
              <w:rPr>
                <w:sz w:val="28"/>
                <w:szCs w:val="28"/>
                <w:lang w:val="de-DE"/>
              </w:rPr>
              <w:t>uropa</w:t>
            </w:r>
            <w:r w:rsidRPr="00501536">
              <w:rPr>
                <w:b/>
                <w:sz w:val="28"/>
                <w:szCs w:val="28"/>
                <w:lang w:val="de-DE"/>
              </w:rPr>
              <w:t xml:space="preserve"> </w:t>
            </w:r>
          </w:p>
        </w:tc>
      </w:tr>
      <w:tr w:rsidR="00A90771" w:rsidRPr="00501536" w:rsidTr="00120BF5">
        <w:tc>
          <w:tcPr>
            <w:tcW w:w="486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smartTag w:uri="urn:schemas-microsoft-com:office:smarttags" w:element="metricconverter">
              <w:smartTagPr>
                <w:attr w:name="ProductID" w:val="4. In"/>
              </w:smartTagPr>
              <w:r w:rsidRPr="00501536">
                <w:rPr>
                  <w:sz w:val="28"/>
                  <w:szCs w:val="28"/>
                  <w:lang w:val="de-DE"/>
                </w:rPr>
                <w:t>4. In</w:t>
              </w:r>
            </w:smartTag>
            <w:r w:rsidRPr="00501536">
              <w:rPr>
                <w:sz w:val="28"/>
                <w:szCs w:val="28"/>
                <w:lang w:val="de-DE"/>
              </w:rPr>
              <w:t xml:space="preserve"> der Welt gilt </w:t>
            </w:r>
            <w:proofErr w:type="spellStart"/>
            <w:r w:rsidRPr="00501536">
              <w:rPr>
                <w:sz w:val="28"/>
                <w:szCs w:val="28"/>
                <w:lang w:val="de-DE"/>
              </w:rPr>
              <w:t>Jakutien</w:t>
            </w:r>
            <w:proofErr w:type="spellEnd"/>
            <w:r w:rsidRPr="00501536">
              <w:rPr>
                <w:sz w:val="28"/>
                <w:szCs w:val="28"/>
                <w:lang w:val="de-DE"/>
              </w:rPr>
              <w:t xml:space="preserve"> nicht</w:t>
            </w:r>
          </w:p>
          <w:p w:rsidR="00A90771" w:rsidRPr="00501536" w:rsidRDefault="00A90771" w:rsidP="009524F3">
            <w:pPr>
              <w:spacing w:line="360" w:lineRule="auto"/>
              <w:contextualSpacing/>
              <w:jc w:val="both"/>
              <w:rPr>
                <w:sz w:val="28"/>
                <w:szCs w:val="28"/>
                <w:lang w:val="de-DE"/>
              </w:rPr>
            </w:pPr>
            <w:r>
              <w:rPr>
                <w:sz w:val="28"/>
                <w:szCs w:val="28"/>
                <w:lang w:val="de-DE"/>
              </w:rPr>
              <w:t xml:space="preserve">    anders als </w:t>
            </w:r>
          </w:p>
        </w:tc>
        <w:tc>
          <w:tcPr>
            <w:tcW w:w="485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d) dem Ufer der Lena entlang</w:t>
            </w:r>
            <w:r>
              <w:rPr>
                <w:sz w:val="28"/>
                <w:szCs w:val="28"/>
                <w:lang w:val="de-DE"/>
              </w:rPr>
              <w:t>.</w:t>
            </w:r>
          </w:p>
        </w:tc>
      </w:tr>
      <w:tr w:rsidR="00A90771" w:rsidRPr="00501536" w:rsidTr="00120BF5">
        <w:tc>
          <w:tcPr>
            <w:tcW w:w="486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5. Die</w:t>
            </w:r>
            <w:r>
              <w:rPr>
                <w:sz w:val="28"/>
                <w:szCs w:val="28"/>
                <w:lang w:val="de-DE"/>
              </w:rPr>
              <w:t xml:space="preserve"> jakutische Taiga ist reich </w:t>
            </w:r>
            <w:r w:rsidRPr="00501536">
              <w:rPr>
                <w:sz w:val="28"/>
                <w:szCs w:val="28"/>
                <w:lang w:val="de-DE"/>
              </w:rPr>
              <w:t xml:space="preserve"> </w:t>
            </w:r>
            <w:r w:rsidRPr="00501536">
              <w:rPr>
                <w:b/>
                <w:sz w:val="28"/>
                <w:szCs w:val="28"/>
                <w:lang w:val="de-DE"/>
              </w:rPr>
              <w:t xml:space="preserve"> </w:t>
            </w:r>
          </w:p>
        </w:tc>
        <w:tc>
          <w:tcPr>
            <w:tcW w:w="485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e) der wichtigsten Rollen</w:t>
            </w:r>
            <w:r>
              <w:rPr>
                <w:sz w:val="28"/>
                <w:szCs w:val="28"/>
                <w:lang w:val="de-DE"/>
              </w:rPr>
              <w:t>.</w:t>
            </w:r>
          </w:p>
        </w:tc>
      </w:tr>
      <w:tr w:rsidR="00A90771" w:rsidRPr="00501536" w:rsidTr="00120BF5">
        <w:tc>
          <w:tcPr>
            <w:tcW w:w="486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6. Heute s</w:t>
            </w:r>
            <w:r>
              <w:rPr>
                <w:sz w:val="28"/>
                <w:szCs w:val="28"/>
                <w:lang w:val="de-DE"/>
              </w:rPr>
              <w:t xml:space="preserve">pielt die Pelztierzucht eine </w:t>
            </w:r>
          </w:p>
        </w:tc>
        <w:tc>
          <w:tcPr>
            <w:tcW w:w="485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f) das Meisterwerk des immateriellen Erbes der Menschheit</w:t>
            </w:r>
            <w:r>
              <w:rPr>
                <w:sz w:val="28"/>
                <w:szCs w:val="28"/>
                <w:lang w:val="de-DE"/>
              </w:rPr>
              <w:t>.</w:t>
            </w:r>
          </w:p>
        </w:tc>
      </w:tr>
      <w:tr w:rsidR="00A90771" w:rsidRPr="00501536" w:rsidTr="00120BF5">
        <w:tc>
          <w:tcPr>
            <w:tcW w:w="486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lastRenderedPageBreak/>
              <w:t xml:space="preserve">7. Die Felsen dehnen sich </w:t>
            </w:r>
          </w:p>
        </w:tc>
        <w:tc>
          <w:tcPr>
            <w:tcW w:w="485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g) das Land der Diamanten</w:t>
            </w:r>
            <w:r>
              <w:rPr>
                <w:sz w:val="28"/>
                <w:szCs w:val="28"/>
                <w:lang w:val="de-DE"/>
              </w:rPr>
              <w:t>.</w:t>
            </w:r>
          </w:p>
        </w:tc>
      </w:tr>
      <w:tr w:rsidR="00A90771" w:rsidRPr="00501536" w:rsidTr="00120BF5">
        <w:tc>
          <w:tcPr>
            <w:tcW w:w="486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Pr>
                <w:sz w:val="28"/>
                <w:szCs w:val="28"/>
                <w:lang w:val="de-DE"/>
              </w:rPr>
              <w:t xml:space="preserve"> 8. D</w:t>
            </w:r>
            <w:r w:rsidRPr="00501536">
              <w:rPr>
                <w:sz w:val="28"/>
                <w:szCs w:val="28"/>
                <w:lang w:val="de-DE"/>
              </w:rPr>
              <w:t xml:space="preserve">as literarische </w:t>
            </w:r>
            <w:r>
              <w:rPr>
                <w:sz w:val="28"/>
                <w:szCs w:val="28"/>
                <w:lang w:val="de-DE"/>
              </w:rPr>
              <w:t>Epos der Jakuten „</w:t>
            </w:r>
            <w:proofErr w:type="spellStart"/>
            <w:r>
              <w:rPr>
                <w:sz w:val="28"/>
                <w:szCs w:val="28"/>
                <w:lang w:val="de-DE"/>
              </w:rPr>
              <w:t>Oloncho</w:t>
            </w:r>
            <w:proofErr w:type="spellEnd"/>
            <w:r>
              <w:rPr>
                <w:sz w:val="28"/>
                <w:szCs w:val="28"/>
                <w:lang w:val="de-DE"/>
              </w:rPr>
              <w:t xml:space="preserve">“ ist </w:t>
            </w:r>
            <w:r w:rsidRPr="00501536">
              <w:rPr>
                <w:sz w:val="28"/>
                <w:szCs w:val="28"/>
                <w:lang w:val="de-DE"/>
              </w:rPr>
              <w:t xml:space="preserve"> </w:t>
            </w:r>
          </w:p>
        </w:tc>
        <w:tc>
          <w:tcPr>
            <w:tcW w:w="4855" w:type="dxa"/>
            <w:tcBorders>
              <w:top w:val="single" w:sz="4" w:space="0" w:color="auto"/>
              <w:left w:val="single" w:sz="4" w:space="0" w:color="auto"/>
              <w:bottom w:val="single" w:sz="4" w:space="0" w:color="auto"/>
              <w:right w:val="single" w:sz="4" w:space="0" w:color="auto"/>
            </w:tcBorders>
          </w:tcPr>
          <w:p w:rsidR="00A90771" w:rsidRPr="00501536" w:rsidRDefault="00A90771" w:rsidP="009524F3">
            <w:pPr>
              <w:spacing w:line="360" w:lineRule="auto"/>
              <w:contextualSpacing/>
              <w:jc w:val="both"/>
              <w:rPr>
                <w:sz w:val="28"/>
                <w:szCs w:val="28"/>
                <w:lang w:val="de-DE"/>
              </w:rPr>
            </w:pPr>
            <w:r w:rsidRPr="00501536">
              <w:rPr>
                <w:sz w:val="28"/>
                <w:szCs w:val="28"/>
                <w:lang w:val="de-DE"/>
              </w:rPr>
              <w:t>h) eine Hälfte der Fläche Westsibiriens und fast die ganze Fläche Ostsibiriens</w:t>
            </w:r>
          </w:p>
        </w:tc>
      </w:tr>
    </w:tbl>
    <w:p w:rsidR="00A90771" w:rsidRPr="00501536" w:rsidRDefault="00A90771" w:rsidP="009524F3">
      <w:pPr>
        <w:keepLines/>
        <w:spacing w:line="360" w:lineRule="auto"/>
        <w:ind w:left="720"/>
        <w:contextualSpacing/>
        <w:jc w:val="both"/>
        <w:rPr>
          <w:i/>
          <w:iCs/>
          <w:sz w:val="28"/>
          <w:szCs w:val="28"/>
          <w:lang w:val="de-DE"/>
        </w:rPr>
      </w:pPr>
    </w:p>
    <w:p w:rsidR="00A90771" w:rsidRPr="00501536" w:rsidRDefault="00A90771" w:rsidP="009524F3">
      <w:pPr>
        <w:keepLines/>
        <w:tabs>
          <w:tab w:val="left" w:pos="540"/>
        </w:tabs>
        <w:spacing w:line="360" w:lineRule="auto"/>
        <w:contextualSpacing/>
        <w:jc w:val="both"/>
        <w:rPr>
          <w:i/>
          <w:iCs/>
          <w:sz w:val="28"/>
          <w:szCs w:val="28"/>
          <w:lang w:val="de-DE"/>
        </w:rPr>
      </w:pPr>
      <w:r w:rsidRPr="00501536">
        <w:rPr>
          <w:i/>
          <w:iCs/>
          <w:sz w:val="28"/>
          <w:szCs w:val="28"/>
          <w:lang w:val="de-DE"/>
        </w:rPr>
        <w:t>5.    Füllen Sie den folgenden Lückentext aus.</w:t>
      </w:r>
    </w:p>
    <w:tbl>
      <w:tblPr>
        <w:tblpPr w:leftFromText="180" w:rightFromText="180" w:vertAnchor="text" w:tblpX="145" w:tblpY="221"/>
        <w:tblW w:w="0" w:type="auto"/>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9571"/>
      </w:tblGrid>
      <w:tr w:rsidR="00A90771" w:rsidRPr="00501536" w:rsidTr="00120BF5">
        <w:tblPrEx>
          <w:tblCellMar>
            <w:top w:w="0" w:type="dxa"/>
            <w:bottom w:w="0" w:type="dxa"/>
          </w:tblCellMar>
        </w:tblPrEx>
        <w:trPr>
          <w:trHeight w:val="180"/>
        </w:trPr>
        <w:tc>
          <w:tcPr>
            <w:tcW w:w="9720" w:type="dxa"/>
          </w:tcPr>
          <w:p w:rsidR="00A90771" w:rsidRPr="00501536" w:rsidRDefault="00A90771" w:rsidP="009524F3">
            <w:pPr>
              <w:keepLines/>
              <w:spacing w:line="360" w:lineRule="auto"/>
              <w:contextualSpacing/>
              <w:jc w:val="both"/>
              <w:rPr>
                <w:iCs/>
                <w:sz w:val="28"/>
                <w:szCs w:val="28"/>
                <w:lang w:val="de-DE"/>
              </w:rPr>
            </w:pPr>
            <w:r>
              <w:rPr>
                <w:sz w:val="28"/>
                <w:szCs w:val="28"/>
                <w:lang w:val="de-DE"/>
              </w:rPr>
              <w:t xml:space="preserve">Industriezweige     </w:t>
            </w:r>
            <w:r>
              <w:rPr>
                <w:iCs/>
                <w:sz w:val="28"/>
                <w:szCs w:val="28"/>
                <w:lang w:val="de-DE"/>
              </w:rPr>
              <w:t xml:space="preserve">Kältepol     </w:t>
            </w:r>
            <w:r w:rsidRPr="00501536">
              <w:rPr>
                <w:sz w:val="28"/>
                <w:szCs w:val="28"/>
                <w:lang w:val="de-DE"/>
              </w:rPr>
              <w:t>Quadratkilometer</w:t>
            </w:r>
            <w:r>
              <w:rPr>
                <w:iCs/>
                <w:sz w:val="28"/>
                <w:szCs w:val="28"/>
                <w:lang w:val="de-DE"/>
              </w:rPr>
              <w:t xml:space="preserve">     </w:t>
            </w:r>
            <w:r w:rsidRPr="00501536">
              <w:rPr>
                <w:sz w:val="28"/>
                <w:szCs w:val="28"/>
                <w:lang w:val="de-DE"/>
              </w:rPr>
              <w:t>Fischarten</w:t>
            </w:r>
            <w:r>
              <w:rPr>
                <w:sz w:val="28"/>
                <w:szCs w:val="28"/>
                <w:lang w:val="de-DE"/>
              </w:rPr>
              <w:t xml:space="preserve">     </w:t>
            </w:r>
            <w:r w:rsidRPr="00501536">
              <w:rPr>
                <w:iCs/>
                <w:sz w:val="28"/>
                <w:szCs w:val="28"/>
                <w:lang w:val="de-DE"/>
              </w:rPr>
              <w:t>Bodenschätze</w:t>
            </w:r>
            <w:r>
              <w:rPr>
                <w:iCs/>
                <w:sz w:val="28"/>
                <w:szCs w:val="28"/>
                <w:lang w:val="de-DE"/>
              </w:rPr>
              <w:t xml:space="preserve">n     </w:t>
            </w:r>
            <w:r w:rsidRPr="00501536">
              <w:rPr>
                <w:sz w:val="28"/>
                <w:szCs w:val="28"/>
                <w:lang w:val="de-DE"/>
              </w:rPr>
              <w:t xml:space="preserve">Tierwelt </w:t>
            </w:r>
            <w:r w:rsidRPr="00501536">
              <w:rPr>
                <w:iCs/>
                <w:sz w:val="28"/>
                <w:szCs w:val="28"/>
                <w:lang w:val="de-DE"/>
              </w:rPr>
              <w:t xml:space="preserve"> </w:t>
            </w:r>
            <w:r>
              <w:rPr>
                <w:iCs/>
                <w:sz w:val="28"/>
                <w:szCs w:val="28"/>
                <w:lang w:val="de-DE"/>
              </w:rPr>
              <w:t xml:space="preserve">   </w:t>
            </w:r>
            <w:r w:rsidRPr="00501536">
              <w:rPr>
                <w:iCs/>
                <w:sz w:val="28"/>
                <w:szCs w:val="28"/>
                <w:lang w:val="de-DE"/>
              </w:rPr>
              <w:t>Fläche</w:t>
            </w:r>
            <w:r>
              <w:rPr>
                <w:iCs/>
                <w:sz w:val="28"/>
                <w:szCs w:val="28"/>
                <w:lang w:val="de-DE"/>
              </w:rPr>
              <w:t xml:space="preserve">     </w:t>
            </w:r>
            <w:proofErr w:type="spellStart"/>
            <w:r w:rsidRPr="00501536">
              <w:rPr>
                <w:sz w:val="28"/>
                <w:szCs w:val="28"/>
                <w:lang w:val="de-DE"/>
              </w:rPr>
              <w:t>Waldzone</w:t>
            </w:r>
            <w:proofErr w:type="spellEnd"/>
            <w:r>
              <w:rPr>
                <w:sz w:val="28"/>
                <w:szCs w:val="28"/>
                <w:lang w:val="de-DE"/>
              </w:rPr>
              <w:t xml:space="preserve">     </w:t>
            </w:r>
            <w:r>
              <w:rPr>
                <w:iCs/>
                <w:sz w:val="28"/>
                <w:szCs w:val="28"/>
                <w:lang w:val="de-DE"/>
              </w:rPr>
              <w:t xml:space="preserve">Sibiriens     </w:t>
            </w:r>
            <w:r w:rsidRPr="00501536">
              <w:rPr>
                <w:sz w:val="28"/>
                <w:szCs w:val="28"/>
                <w:lang w:val="de-DE"/>
              </w:rPr>
              <w:t>Ausland</w:t>
            </w:r>
            <w:r>
              <w:rPr>
                <w:sz w:val="28"/>
                <w:szCs w:val="28"/>
                <w:lang w:val="de-DE"/>
              </w:rPr>
              <w:t xml:space="preserve">     </w:t>
            </w:r>
            <w:r w:rsidRPr="00501536">
              <w:rPr>
                <w:sz w:val="28"/>
                <w:szCs w:val="28"/>
                <w:lang w:val="de-DE"/>
              </w:rPr>
              <w:t>Erdboden</w:t>
            </w:r>
          </w:p>
        </w:tc>
      </w:tr>
    </w:tbl>
    <w:p w:rsidR="00A90771" w:rsidRDefault="00A90771" w:rsidP="009524F3">
      <w:pPr>
        <w:tabs>
          <w:tab w:val="left" w:pos="540"/>
          <w:tab w:val="left" w:pos="720"/>
          <w:tab w:val="left" w:pos="1080"/>
        </w:tabs>
        <w:spacing w:line="360" w:lineRule="auto"/>
        <w:contextualSpacing/>
        <w:jc w:val="both"/>
        <w:rPr>
          <w:sz w:val="28"/>
          <w:szCs w:val="28"/>
          <w:lang w:val="de-DE"/>
        </w:rPr>
      </w:pPr>
      <w:r w:rsidRPr="00501536">
        <w:rPr>
          <w:sz w:val="28"/>
          <w:szCs w:val="28"/>
          <w:lang w:val="de-DE"/>
        </w:rPr>
        <w:t xml:space="preserve">   </w:t>
      </w:r>
    </w:p>
    <w:p w:rsidR="00A90771" w:rsidRPr="00501536" w:rsidRDefault="00A90771" w:rsidP="009524F3">
      <w:pPr>
        <w:tabs>
          <w:tab w:val="left" w:pos="540"/>
          <w:tab w:val="left" w:pos="720"/>
          <w:tab w:val="left" w:pos="1080"/>
        </w:tabs>
        <w:spacing w:line="360" w:lineRule="auto"/>
        <w:contextualSpacing/>
        <w:jc w:val="both"/>
        <w:rPr>
          <w:sz w:val="28"/>
          <w:szCs w:val="28"/>
          <w:lang w:val="de-DE"/>
        </w:rPr>
      </w:pPr>
      <w:r w:rsidRPr="00501536">
        <w:rPr>
          <w:sz w:val="28"/>
          <w:szCs w:val="28"/>
          <w:lang w:val="de-DE"/>
        </w:rPr>
        <w:t>1. Die Republik Sacha (</w:t>
      </w:r>
      <w:proofErr w:type="spellStart"/>
      <w:r w:rsidRPr="00501536">
        <w:rPr>
          <w:sz w:val="28"/>
          <w:szCs w:val="28"/>
          <w:lang w:val="de-DE"/>
        </w:rPr>
        <w:t>Jakutien</w:t>
      </w:r>
      <w:proofErr w:type="spellEnd"/>
      <w:r w:rsidRPr="00501536">
        <w:rPr>
          <w:sz w:val="28"/>
          <w:szCs w:val="28"/>
          <w:lang w:val="de-DE"/>
        </w:rPr>
        <w:t>) liegt im</w:t>
      </w:r>
      <w:r w:rsidRPr="00E270B6">
        <w:rPr>
          <w:iCs/>
          <w:sz w:val="28"/>
          <w:szCs w:val="28"/>
          <w:lang w:val="de-DE"/>
        </w:rPr>
        <w:t xml:space="preserve"> </w:t>
      </w:r>
      <w:r>
        <w:rPr>
          <w:iCs/>
          <w:sz w:val="28"/>
          <w:szCs w:val="28"/>
          <w:lang w:val="de-DE"/>
        </w:rPr>
        <w:t>Nordosten</w:t>
      </w:r>
      <w:r w:rsidRPr="00501536">
        <w:rPr>
          <w:sz w:val="28"/>
          <w:szCs w:val="28"/>
          <w:lang w:val="de-DE"/>
        </w:rPr>
        <w:t xml:space="preserve"> </w:t>
      </w:r>
      <w:proofErr w:type="gramStart"/>
      <w:r w:rsidRPr="00501536">
        <w:rPr>
          <w:sz w:val="28"/>
          <w:szCs w:val="28"/>
          <w:lang w:val="de-DE"/>
        </w:rPr>
        <w:t>… .</w:t>
      </w:r>
      <w:proofErr w:type="gramEnd"/>
      <w:r>
        <w:rPr>
          <w:sz w:val="28"/>
          <w:szCs w:val="28"/>
          <w:lang w:val="de-DE"/>
        </w:rPr>
        <w:t xml:space="preserve"> </w:t>
      </w:r>
      <w:r w:rsidRPr="00501536">
        <w:rPr>
          <w:sz w:val="28"/>
          <w:szCs w:val="28"/>
          <w:lang w:val="de-DE"/>
        </w:rPr>
        <w:t xml:space="preserve">2. Die Fläche des Territoriums </w:t>
      </w:r>
      <w:r w:rsidRPr="00501536">
        <w:rPr>
          <w:iCs/>
          <w:sz w:val="28"/>
          <w:szCs w:val="28"/>
          <w:lang w:val="de-DE"/>
        </w:rPr>
        <w:t>beträgt</w:t>
      </w:r>
      <w:r w:rsidRPr="00501536">
        <w:rPr>
          <w:sz w:val="28"/>
          <w:szCs w:val="28"/>
          <w:lang w:val="de-DE"/>
        </w:rPr>
        <w:t xml:space="preserve"> über drei Millionen </w:t>
      </w:r>
      <w:proofErr w:type="gramStart"/>
      <w:r w:rsidRPr="00501536">
        <w:rPr>
          <w:sz w:val="28"/>
          <w:szCs w:val="28"/>
          <w:lang w:val="de-DE"/>
        </w:rPr>
        <w:t>… ,</w:t>
      </w:r>
      <w:proofErr w:type="gramEnd"/>
      <w:r w:rsidRPr="00501536">
        <w:rPr>
          <w:sz w:val="28"/>
          <w:szCs w:val="28"/>
          <w:lang w:val="de-DE"/>
        </w:rPr>
        <w:t xml:space="preserve"> damit ist es die größte Republik der Russischen Föderation. 3. Auf der … </w:t>
      </w:r>
      <w:proofErr w:type="spellStart"/>
      <w:r w:rsidRPr="00501536">
        <w:rPr>
          <w:sz w:val="28"/>
          <w:szCs w:val="28"/>
          <w:lang w:val="de-DE"/>
        </w:rPr>
        <w:t>Jakutiens</w:t>
      </w:r>
      <w:proofErr w:type="spellEnd"/>
      <w:r w:rsidRPr="00501536">
        <w:rPr>
          <w:sz w:val="28"/>
          <w:szCs w:val="28"/>
          <w:lang w:val="de-DE"/>
        </w:rPr>
        <w:t xml:space="preserve"> könnte man Finnland, Schweden, Deutschland, Österreich, Frankreich, Italien und Griechenland unterbringen. </w:t>
      </w:r>
      <w:smartTag w:uri="urn:schemas-microsoft-com:office:smarttags" w:element="metricconverter">
        <w:smartTagPr>
          <w:attr w:name="ProductID" w:val="4. In"/>
        </w:smartTagPr>
        <w:r w:rsidRPr="00501536">
          <w:rPr>
            <w:sz w:val="28"/>
            <w:szCs w:val="28"/>
            <w:lang w:val="de-DE"/>
          </w:rPr>
          <w:t>4. In</w:t>
        </w:r>
      </w:smartTag>
      <w:r w:rsidRPr="00501536">
        <w:rPr>
          <w:sz w:val="28"/>
          <w:szCs w:val="28"/>
          <w:lang w:val="de-DE"/>
        </w:rPr>
        <w:t xml:space="preserve"> der Republik befindet sich der … des Erdballs. 5. Der … </w:t>
      </w:r>
      <w:proofErr w:type="spellStart"/>
      <w:r w:rsidRPr="00501536">
        <w:rPr>
          <w:sz w:val="28"/>
          <w:szCs w:val="28"/>
          <w:lang w:val="de-DE"/>
        </w:rPr>
        <w:t>Jakutiens</w:t>
      </w:r>
      <w:proofErr w:type="spellEnd"/>
      <w:r w:rsidRPr="00501536">
        <w:rPr>
          <w:sz w:val="28"/>
          <w:szCs w:val="28"/>
          <w:lang w:val="de-DE"/>
        </w:rPr>
        <w:t xml:space="preserve"> ist bis zu </w:t>
      </w:r>
      <w:smartTag w:uri="urn:schemas-microsoft-com:office:smarttags" w:element="metricconverter">
        <w:smartTagPr>
          <w:attr w:name="ProductID" w:val="400 Meter"/>
        </w:smartTagPr>
        <w:r w:rsidRPr="00501536">
          <w:rPr>
            <w:sz w:val="28"/>
            <w:szCs w:val="28"/>
            <w:lang w:val="de-DE"/>
          </w:rPr>
          <w:t>400 Meter</w:t>
        </w:r>
      </w:smartTag>
      <w:r>
        <w:rPr>
          <w:sz w:val="28"/>
          <w:szCs w:val="28"/>
          <w:lang w:val="de-DE"/>
        </w:rPr>
        <w:t xml:space="preserve"> tief zugefroren. 6. Die </w:t>
      </w:r>
      <w:r w:rsidRPr="00501536">
        <w:rPr>
          <w:sz w:val="28"/>
          <w:szCs w:val="28"/>
          <w:lang w:val="de-DE"/>
        </w:rPr>
        <w:t>… der Region erstreckt sich über 180 Millionen Hektar. 7. Die … ist hier</w:t>
      </w:r>
      <w:r w:rsidRPr="00501536">
        <w:rPr>
          <w:iCs/>
          <w:sz w:val="28"/>
          <w:szCs w:val="28"/>
          <w:lang w:val="de-DE"/>
        </w:rPr>
        <w:t xml:space="preserve"> vielfältig.</w:t>
      </w:r>
      <w:r w:rsidRPr="00501536">
        <w:rPr>
          <w:sz w:val="28"/>
          <w:szCs w:val="28"/>
          <w:lang w:val="de-DE"/>
        </w:rPr>
        <w:t xml:space="preserve"> 8. Man zählt über 20 Pelztier-, über 250 Vogel- und 53 </w:t>
      </w:r>
      <w:proofErr w:type="gramStart"/>
      <w:r w:rsidRPr="00501536">
        <w:rPr>
          <w:sz w:val="28"/>
          <w:szCs w:val="28"/>
          <w:lang w:val="de-DE"/>
        </w:rPr>
        <w:t>… .</w:t>
      </w:r>
      <w:proofErr w:type="gramEnd"/>
      <w:r w:rsidRPr="00501536">
        <w:rPr>
          <w:sz w:val="28"/>
          <w:szCs w:val="28"/>
          <w:lang w:val="de-DE"/>
        </w:rPr>
        <w:t xml:space="preserve"> 9. Die Republik ist einer der Hauptlieferanten von Räucherwaren für</w:t>
      </w:r>
      <w:r>
        <w:rPr>
          <w:sz w:val="28"/>
          <w:szCs w:val="28"/>
          <w:lang w:val="de-DE"/>
        </w:rPr>
        <w:t xml:space="preserve"> das In- und </w:t>
      </w:r>
      <w:proofErr w:type="gramStart"/>
      <w:r w:rsidRPr="00501536">
        <w:rPr>
          <w:sz w:val="28"/>
          <w:szCs w:val="28"/>
          <w:lang w:val="de-DE"/>
        </w:rPr>
        <w:t>… .</w:t>
      </w:r>
      <w:proofErr w:type="gramEnd"/>
      <w:r w:rsidRPr="00501536">
        <w:rPr>
          <w:sz w:val="28"/>
          <w:szCs w:val="28"/>
          <w:lang w:val="de-DE"/>
        </w:rPr>
        <w:t xml:space="preserve"> 10. Die Republik Sacha ist reich an </w:t>
      </w:r>
      <w:proofErr w:type="gramStart"/>
      <w:r w:rsidRPr="00501536">
        <w:rPr>
          <w:sz w:val="28"/>
          <w:szCs w:val="28"/>
          <w:lang w:val="de-DE"/>
        </w:rPr>
        <w:t>… .</w:t>
      </w:r>
      <w:proofErr w:type="gramEnd"/>
      <w:r w:rsidRPr="00501536">
        <w:rPr>
          <w:sz w:val="28"/>
          <w:szCs w:val="28"/>
          <w:lang w:val="de-DE"/>
        </w:rPr>
        <w:t xml:space="preserve"> 11. Die führenden … sind hier die Erdöl-, Erdgas-, Kohle- sowie Gold- und Diamantenförderung und die Gold-, Silber- und Diamantenverarbeitung. </w:t>
      </w:r>
    </w:p>
    <w:p w:rsidR="00A90771" w:rsidRPr="00501536" w:rsidRDefault="00A90771" w:rsidP="009524F3">
      <w:pPr>
        <w:pStyle w:val="a5"/>
        <w:spacing w:before="0" w:beforeAutospacing="0" w:after="0" w:afterAutospacing="0" w:line="360" w:lineRule="auto"/>
        <w:contextualSpacing/>
        <w:rPr>
          <w:i/>
          <w:sz w:val="28"/>
          <w:szCs w:val="28"/>
          <w:lang w:val="de-DE"/>
        </w:rPr>
      </w:pPr>
      <w:r>
        <w:rPr>
          <w:i/>
          <w:sz w:val="28"/>
          <w:szCs w:val="28"/>
          <w:lang w:val="de-DE"/>
        </w:rPr>
        <w:t xml:space="preserve">6. </w:t>
      </w:r>
      <w:r w:rsidRPr="00501536">
        <w:rPr>
          <w:i/>
          <w:sz w:val="28"/>
          <w:szCs w:val="28"/>
          <w:lang w:val="de-DE"/>
        </w:rPr>
        <w:t xml:space="preserve">Lesen Sie den Text und ordnen Sie zu jedem Absatz das passende Bild zu.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6686"/>
      </w:tblGrid>
      <w:tr w:rsidR="00A90771" w:rsidRPr="002C74CE" w:rsidTr="00120BF5">
        <w:trPr>
          <w:trHeight w:val="2442"/>
        </w:trPr>
        <w:tc>
          <w:tcPr>
            <w:tcW w:w="3168" w:type="dxa"/>
          </w:tcPr>
          <w:p w:rsidR="00A90771" w:rsidRPr="002C74CE" w:rsidRDefault="00A90771" w:rsidP="009524F3">
            <w:pPr>
              <w:tabs>
                <w:tab w:val="left" w:pos="540"/>
                <w:tab w:val="left" w:pos="720"/>
                <w:tab w:val="left" w:pos="1080"/>
              </w:tabs>
              <w:spacing w:line="360" w:lineRule="auto"/>
              <w:contextualSpacing/>
              <w:rPr>
                <w:sz w:val="20"/>
                <w:szCs w:val="20"/>
                <w:lang w:val="de-DE"/>
              </w:rPr>
            </w:pPr>
            <w:r w:rsidRPr="002C74CE">
              <w:rPr>
                <w:lang w:val="de-DE"/>
              </w:rPr>
              <w:t>1</w:t>
            </w:r>
            <w:r w:rsidRPr="002C74CE">
              <w:rPr>
                <w:sz w:val="20"/>
                <w:szCs w:val="20"/>
                <w:lang w:val="de-DE"/>
              </w:rPr>
              <w:t>.</w:t>
            </w:r>
            <w:r>
              <w:rPr>
                <w:noProof/>
                <w:sz w:val="20"/>
                <w:szCs w:val="20"/>
              </w:rPr>
              <w:drawing>
                <wp:inline distT="0" distB="0" distL="0" distR="0">
                  <wp:extent cx="1714500" cy="1498600"/>
                  <wp:effectExtent l="19050" t="0" r="0" b="0"/>
                  <wp:docPr id="2" name="Рисунок 2" descr="lena-pillars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na-pillars_1"/>
                          <pic:cNvPicPr>
                            <a:picLocks noChangeAspect="1" noChangeArrowheads="1"/>
                          </pic:cNvPicPr>
                        </pic:nvPicPr>
                        <pic:blipFill>
                          <a:blip r:embed="rId7" cstate="print"/>
                          <a:srcRect/>
                          <a:stretch>
                            <a:fillRect/>
                          </a:stretch>
                        </pic:blipFill>
                        <pic:spPr bwMode="auto">
                          <a:xfrm>
                            <a:off x="0" y="0"/>
                            <a:ext cx="1714500" cy="1498600"/>
                          </a:xfrm>
                          <a:prstGeom prst="rect">
                            <a:avLst/>
                          </a:prstGeom>
                          <a:noFill/>
                          <a:ln w="9525">
                            <a:noFill/>
                            <a:miter lim="800000"/>
                            <a:headEnd/>
                            <a:tailEnd/>
                          </a:ln>
                        </pic:spPr>
                      </pic:pic>
                    </a:graphicData>
                  </a:graphic>
                </wp:inline>
              </w:drawing>
            </w:r>
          </w:p>
        </w:tc>
        <w:tc>
          <w:tcPr>
            <w:tcW w:w="6686" w:type="dxa"/>
          </w:tcPr>
          <w:p w:rsidR="00A90771" w:rsidRPr="002C74CE" w:rsidRDefault="00A90771" w:rsidP="009524F3">
            <w:pPr>
              <w:tabs>
                <w:tab w:val="left" w:pos="540"/>
                <w:tab w:val="left" w:pos="720"/>
                <w:tab w:val="left" w:pos="1080"/>
              </w:tabs>
              <w:spacing w:line="360" w:lineRule="auto"/>
              <w:contextualSpacing/>
              <w:jc w:val="both"/>
              <w:rPr>
                <w:sz w:val="20"/>
                <w:szCs w:val="20"/>
                <w:lang w:val="de-DE"/>
              </w:rPr>
            </w:pPr>
            <w:r>
              <w:rPr>
                <w:sz w:val="20"/>
                <w:szCs w:val="20"/>
                <w:lang w:val="de-DE"/>
              </w:rPr>
              <w:t>a)</w:t>
            </w:r>
            <w:r w:rsidRPr="002C74CE">
              <w:rPr>
                <w:sz w:val="20"/>
                <w:szCs w:val="20"/>
                <w:lang w:val="de-DE"/>
              </w:rPr>
              <w:t xml:space="preserve"> </w:t>
            </w:r>
            <w:proofErr w:type="spellStart"/>
            <w:r w:rsidRPr="002C74CE">
              <w:rPr>
                <w:sz w:val="20"/>
                <w:szCs w:val="20"/>
                <w:lang w:val="de-DE"/>
              </w:rPr>
              <w:t>Oimjakon</w:t>
            </w:r>
            <w:proofErr w:type="spellEnd"/>
            <w:r w:rsidRPr="002C74CE">
              <w:rPr>
                <w:sz w:val="20"/>
                <w:szCs w:val="20"/>
                <w:lang w:val="de-DE"/>
              </w:rPr>
              <w:t xml:space="preserve"> ist ein Ort in Nordostsibirien, in der Republik Sacha (Russland), hat rund 800 Einwohner und gilt als "der Kältepol aller bewohnten Gebiete der Erde".</w:t>
            </w:r>
            <w:r w:rsidRPr="002C74CE">
              <w:rPr>
                <w:sz w:val="20"/>
                <w:szCs w:val="20"/>
                <w:lang w:val="de-DE"/>
              </w:rPr>
              <w:br/>
              <w:t xml:space="preserve">Obwohl </w:t>
            </w:r>
            <w:proofErr w:type="spellStart"/>
            <w:r w:rsidRPr="002C74CE">
              <w:rPr>
                <w:sz w:val="20"/>
                <w:szCs w:val="20"/>
                <w:lang w:val="de-DE"/>
              </w:rPr>
              <w:t>Oimjakon</w:t>
            </w:r>
            <w:proofErr w:type="spellEnd"/>
            <w:r w:rsidRPr="002C74CE">
              <w:rPr>
                <w:sz w:val="20"/>
                <w:szCs w:val="20"/>
                <w:lang w:val="de-DE"/>
              </w:rPr>
              <w:t xml:space="preserve"> etwa </w:t>
            </w:r>
            <w:smartTag w:uri="urn:schemas-microsoft-com:office:smarttags" w:element="metricconverter">
              <w:smartTagPr>
                <w:attr w:name="ProductID" w:val="2.900 km"/>
              </w:smartTagPr>
              <w:r w:rsidRPr="002C74CE">
                <w:rPr>
                  <w:sz w:val="20"/>
                  <w:szCs w:val="20"/>
                  <w:lang w:val="de-DE"/>
                </w:rPr>
                <w:t>2.900 km</w:t>
              </w:r>
            </w:smartTag>
            <w:r w:rsidRPr="002C74CE">
              <w:rPr>
                <w:sz w:val="20"/>
                <w:szCs w:val="20"/>
                <w:lang w:val="de-DE"/>
              </w:rPr>
              <w:t xml:space="preserve"> vom Nordpol entfernt ist, werden hier oftmals die niedrigsten Temperaturen aller bewohnten Gebiete der Erde (Kältepol aller bewohnbaren Gebiete der Erde, siehe Hochland von </w:t>
            </w:r>
            <w:proofErr w:type="spellStart"/>
            <w:r w:rsidRPr="002C74CE">
              <w:rPr>
                <w:sz w:val="20"/>
                <w:szCs w:val="20"/>
                <w:lang w:val="de-DE"/>
              </w:rPr>
              <w:t>Oimjakon</w:t>
            </w:r>
            <w:proofErr w:type="spellEnd"/>
            <w:r w:rsidRPr="002C74CE">
              <w:rPr>
                <w:sz w:val="20"/>
                <w:szCs w:val="20"/>
                <w:lang w:val="de-DE"/>
              </w:rPr>
              <w:t xml:space="preserve">) gemessen. Die Extremwerte werden unter anderem durch die topographischen Bedingungen in diesem Hochland begünstigt. Nach Angaben russischer Meteorologen wurde die tiefste Temperatur von –68°C in der Wetterstation </w:t>
            </w:r>
            <w:proofErr w:type="spellStart"/>
            <w:r w:rsidRPr="002C74CE">
              <w:rPr>
                <w:sz w:val="20"/>
                <w:szCs w:val="20"/>
                <w:lang w:val="de-DE"/>
              </w:rPr>
              <w:t>Tomtor</w:t>
            </w:r>
            <w:proofErr w:type="spellEnd"/>
            <w:r w:rsidRPr="002C74CE">
              <w:rPr>
                <w:sz w:val="20"/>
                <w:szCs w:val="20"/>
                <w:lang w:val="de-DE"/>
              </w:rPr>
              <w:t xml:space="preserve"> im Jahre 1933 gemessen. Die am Kältepol-Denkmal in </w:t>
            </w:r>
            <w:proofErr w:type="spellStart"/>
            <w:r w:rsidRPr="002C74CE">
              <w:rPr>
                <w:sz w:val="20"/>
                <w:szCs w:val="20"/>
                <w:lang w:val="de-DE"/>
              </w:rPr>
              <w:t>Oimjakon</w:t>
            </w:r>
            <w:proofErr w:type="spellEnd"/>
            <w:r w:rsidRPr="002C74CE">
              <w:rPr>
                <w:sz w:val="20"/>
                <w:szCs w:val="20"/>
                <w:lang w:val="de-DE"/>
              </w:rPr>
              <w:t xml:space="preserve"> angegebenen </w:t>
            </w:r>
            <w:smartTag w:uri="urn:schemas-microsoft-com:office:smarttags" w:element="metricconverter">
              <w:smartTagPr>
                <w:attr w:name="ProductID" w:val="-71,2ﾰC"/>
              </w:smartTagPr>
              <w:r w:rsidRPr="002C74CE">
                <w:rPr>
                  <w:sz w:val="20"/>
                  <w:szCs w:val="20"/>
                  <w:lang w:val="de-DE"/>
                </w:rPr>
                <w:t>-71,2°C</w:t>
              </w:r>
            </w:smartTag>
            <w:r w:rsidRPr="002C74CE">
              <w:rPr>
                <w:sz w:val="20"/>
                <w:szCs w:val="20"/>
                <w:lang w:val="de-DE"/>
              </w:rPr>
              <w:t xml:space="preserve"> aus dem Jahre 1926 gelten allgemein als tiefste Temperatur, wurden aber offiziell nicht nachgewiesen, sondern von einem Akademie-Mitglied hochgerechnet.</w:t>
            </w:r>
            <w:r w:rsidRPr="002C74CE">
              <w:rPr>
                <w:sz w:val="20"/>
                <w:szCs w:val="20"/>
                <w:lang w:val="de-DE"/>
              </w:rPr>
              <w:br/>
              <w:t xml:space="preserve">Nicht offiziell anerkannt ist die 1916 gemessene Temperatur von </w:t>
            </w:r>
            <w:smartTag w:uri="urn:schemas-microsoft-com:office:smarttags" w:element="metricconverter">
              <w:smartTagPr>
                <w:attr w:name="ProductID" w:val="-81,2 ﾰC"/>
              </w:smartTagPr>
              <w:r w:rsidRPr="002C74CE">
                <w:rPr>
                  <w:sz w:val="20"/>
                  <w:szCs w:val="20"/>
                  <w:lang w:val="de-DE"/>
                </w:rPr>
                <w:t>-81,2 °C</w:t>
              </w:r>
            </w:smartTag>
            <w:r w:rsidRPr="002C74CE">
              <w:rPr>
                <w:sz w:val="20"/>
                <w:szCs w:val="20"/>
                <w:lang w:val="de-DE"/>
              </w:rPr>
              <w:t>.</w:t>
            </w:r>
            <w:r w:rsidRPr="002C74CE">
              <w:rPr>
                <w:sz w:val="20"/>
                <w:szCs w:val="20"/>
                <w:lang w:val="de-DE"/>
              </w:rPr>
              <w:br/>
            </w:r>
          </w:p>
        </w:tc>
      </w:tr>
      <w:tr w:rsidR="00A90771" w:rsidRPr="002C74CE" w:rsidTr="00120BF5">
        <w:trPr>
          <w:trHeight w:val="2507"/>
        </w:trPr>
        <w:tc>
          <w:tcPr>
            <w:tcW w:w="3168" w:type="dxa"/>
          </w:tcPr>
          <w:p w:rsidR="00A90771" w:rsidRPr="002C74CE" w:rsidRDefault="00A90771" w:rsidP="009524F3">
            <w:pPr>
              <w:tabs>
                <w:tab w:val="left" w:pos="540"/>
                <w:tab w:val="left" w:pos="720"/>
                <w:tab w:val="left" w:pos="1080"/>
              </w:tabs>
              <w:spacing w:line="360" w:lineRule="auto"/>
              <w:contextualSpacing/>
              <w:jc w:val="center"/>
              <w:rPr>
                <w:sz w:val="28"/>
                <w:szCs w:val="28"/>
                <w:lang w:val="de-DE"/>
              </w:rPr>
            </w:pPr>
            <w:r w:rsidRPr="002C74CE">
              <w:rPr>
                <w:lang w:val="de-DE"/>
              </w:rPr>
              <w:lastRenderedPageBreak/>
              <w:t>2.</w:t>
            </w:r>
            <w:r w:rsidRPr="002C74CE">
              <w:rPr>
                <w:sz w:val="28"/>
                <w:szCs w:val="28"/>
                <w:lang w:val="de-DE"/>
              </w:rPr>
              <w:t xml:space="preserve"> </w:t>
            </w:r>
            <w:r>
              <w:rPr>
                <w:noProof/>
                <w:sz w:val="28"/>
                <w:szCs w:val="28"/>
              </w:rPr>
              <w:drawing>
                <wp:inline distT="0" distB="0" distL="0" distR="0">
                  <wp:extent cx="1257300" cy="1727200"/>
                  <wp:effectExtent l="19050" t="0" r="0" b="0"/>
                  <wp:docPr id="3" name="Рисунок 3"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ver"/>
                          <pic:cNvPicPr>
                            <a:picLocks noChangeAspect="1" noChangeArrowheads="1"/>
                          </pic:cNvPicPr>
                        </pic:nvPicPr>
                        <pic:blipFill>
                          <a:blip r:embed="rId8" cstate="print"/>
                          <a:srcRect/>
                          <a:stretch>
                            <a:fillRect/>
                          </a:stretch>
                        </pic:blipFill>
                        <pic:spPr bwMode="auto">
                          <a:xfrm>
                            <a:off x="0" y="0"/>
                            <a:ext cx="1257300" cy="1727200"/>
                          </a:xfrm>
                          <a:prstGeom prst="rect">
                            <a:avLst/>
                          </a:prstGeom>
                          <a:noFill/>
                          <a:ln w="9525">
                            <a:noFill/>
                            <a:miter lim="800000"/>
                            <a:headEnd/>
                            <a:tailEnd/>
                          </a:ln>
                        </pic:spPr>
                      </pic:pic>
                    </a:graphicData>
                  </a:graphic>
                </wp:inline>
              </w:drawing>
            </w:r>
          </w:p>
        </w:tc>
        <w:tc>
          <w:tcPr>
            <w:tcW w:w="6686" w:type="dxa"/>
          </w:tcPr>
          <w:p w:rsidR="00A90771" w:rsidRPr="002C74CE" w:rsidRDefault="00A90771" w:rsidP="009524F3">
            <w:pPr>
              <w:tabs>
                <w:tab w:val="left" w:pos="540"/>
                <w:tab w:val="left" w:pos="720"/>
                <w:tab w:val="left" w:pos="1080"/>
              </w:tabs>
              <w:spacing w:line="360" w:lineRule="auto"/>
              <w:contextualSpacing/>
              <w:jc w:val="both"/>
              <w:rPr>
                <w:sz w:val="20"/>
                <w:szCs w:val="20"/>
                <w:lang w:val="de-DE"/>
              </w:rPr>
            </w:pPr>
            <w:r>
              <w:rPr>
                <w:sz w:val="20"/>
                <w:szCs w:val="20"/>
                <w:lang w:val="de-DE"/>
              </w:rPr>
              <w:t>b)</w:t>
            </w:r>
            <w:r w:rsidRPr="002C74CE">
              <w:rPr>
                <w:lang w:val="de-DE"/>
              </w:rPr>
              <w:t xml:space="preserve"> </w:t>
            </w:r>
            <w:r w:rsidRPr="002C74CE">
              <w:rPr>
                <w:sz w:val="20"/>
                <w:szCs w:val="20"/>
                <w:lang w:val="de-DE"/>
              </w:rPr>
              <w:t>99% der Diamantenvorräte Russlands - mehr als 13% der Diamantenvork</w:t>
            </w:r>
            <w:r>
              <w:rPr>
                <w:sz w:val="20"/>
                <w:szCs w:val="20"/>
                <w:lang w:val="de-DE"/>
              </w:rPr>
              <w:t xml:space="preserve">ommen der Welt - lagern in </w:t>
            </w:r>
            <w:proofErr w:type="spellStart"/>
            <w:r>
              <w:rPr>
                <w:sz w:val="20"/>
                <w:szCs w:val="20"/>
                <w:lang w:val="de-DE"/>
              </w:rPr>
              <w:t>Jakutien</w:t>
            </w:r>
            <w:proofErr w:type="spellEnd"/>
            <w:r w:rsidRPr="002C74CE">
              <w:rPr>
                <w:sz w:val="20"/>
                <w:szCs w:val="20"/>
                <w:lang w:val="de-DE"/>
              </w:rPr>
              <w:t xml:space="preserve">. Entsprechend entfallen auf Sacha 90% der Diamanten und 40% der Goldproduktion Russlands. 2003 lieferte Russland aus den Minen </w:t>
            </w:r>
            <w:proofErr w:type="spellStart"/>
            <w:r>
              <w:rPr>
                <w:sz w:val="20"/>
                <w:szCs w:val="20"/>
                <w:lang w:val="de-DE"/>
              </w:rPr>
              <w:t>Jakutiens</w:t>
            </w:r>
            <w:proofErr w:type="spellEnd"/>
            <w:r>
              <w:rPr>
                <w:sz w:val="20"/>
                <w:szCs w:val="20"/>
                <w:lang w:val="de-DE"/>
              </w:rPr>
              <w:t xml:space="preserve"> </w:t>
            </w:r>
            <w:r w:rsidRPr="002C74CE">
              <w:rPr>
                <w:sz w:val="20"/>
                <w:szCs w:val="20"/>
                <w:lang w:val="de-DE"/>
              </w:rPr>
              <w:t>20% der</w:t>
            </w:r>
            <w:r>
              <w:rPr>
                <w:sz w:val="20"/>
                <w:szCs w:val="20"/>
                <w:lang w:val="de-DE"/>
              </w:rPr>
              <w:t xml:space="preserve"> weltweiten Diamantenproduktion</w:t>
            </w:r>
            <w:r w:rsidRPr="002C74CE">
              <w:rPr>
                <w:sz w:val="20"/>
                <w:szCs w:val="20"/>
                <w:lang w:val="de-DE"/>
              </w:rPr>
              <w:t>. Ein Vorkommen, das bereits ausgebe</w:t>
            </w:r>
            <w:r>
              <w:rPr>
                <w:sz w:val="20"/>
                <w:szCs w:val="20"/>
                <w:lang w:val="de-DE"/>
              </w:rPr>
              <w:t xml:space="preserve">utet wird, liegt am </w:t>
            </w:r>
            <w:proofErr w:type="spellStart"/>
            <w:r>
              <w:rPr>
                <w:sz w:val="20"/>
                <w:szCs w:val="20"/>
                <w:lang w:val="de-DE"/>
              </w:rPr>
              <w:t>Wiluj</w:t>
            </w:r>
            <w:proofErr w:type="spellEnd"/>
            <w:r w:rsidRPr="002C74CE">
              <w:rPr>
                <w:sz w:val="20"/>
                <w:szCs w:val="20"/>
                <w:lang w:val="de-DE"/>
              </w:rPr>
              <w:t>, einem Nebenfluss der Lena im Gebiet de</w:t>
            </w:r>
            <w:r>
              <w:rPr>
                <w:sz w:val="20"/>
                <w:szCs w:val="20"/>
                <w:lang w:val="de-DE"/>
              </w:rPr>
              <w:t xml:space="preserve">r </w:t>
            </w:r>
            <w:proofErr w:type="spellStart"/>
            <w:r>
              <w:rPr>
                <w:sz w:val="20"/>
                <w:szCs w:val="20"/>
                <w:lang w:val="de-DE"/>
              </w:rPr>
              <w:t>Wiluj</w:t>
            </w:r>
            <w:proofErr w:type="spellEnd"/>
            <w:r>
              <w:rPr>
                <w:sz w:val="20"/>
                <w:szCs w:val="20"/>
                <w:lang w:val="de-DE"/>
              </w:rPr>
              <w:t xml:space="preserve">-Sacha. 1949 wurden im </w:t>
            </w:r>
            <w:proofErr w:type="spellStart"/>
            <w:r>
              <w:rPr>
                <w:sz w:val="20"/>
                <w:szCs w:val="20"/>
                <w:lang w:val="de-DE"/>
              </w:rPr>
              <w:t>Wiluj</w:t>
            </w:r>
            <w:proofErr w:type="spellEnd"/>
            <w:r w:rsidRPr="002C74CE">
              <w:rPr>
                <w:sz w:val="20"/>
                <w:szCs w:val="20"/>
                <w:lang w:val="de-DE"/>
              </w:rPr>
              <w:t xml:space="preserve"> Diamanten entdeckt, 1955 begann die Förderung der Edelsteine in den Minen Mir und </w:t>
            </w:r>
            <w:proofErr w:type="spellStart"/>
            <w:r w:rsidRPr="002C74CE">
              <w:rPr>
                <w:sz w:val="20"/>
                <w:szCs w:val="20"/>
                <w:lang w:val="de-DE"/>
              </w:rPr>
              <w:t>Udachnyi</w:t>
            </w:r>
            <w:proofErr w:type="spellEnd"/>
            <w:r w:rsidRPr="002C74CE">
              <w:rPr>
                <w:sz w:val="20"/>
                <w:szCs w:val="20"/>
                <w:lang w:val="de-DE"/>
              </w:rPr>
              <w:t>.</w:t>
            </w:r>
          </w:p>
        </w:tc>
      </w:tr>
      <w:tr w:rsidR="00A90771" w:rsidRPr="002C74CE" w:rsidTr="00120BF5">
        <w:tc>
          <w:tcPr>
            <w:tcW w:w="3168" w:type="dxa"/>
          </w:tcPr>
          <w:p w:rsidR="00A90771" w:rsidRPr="002C74CE" w:rsidRDefault="00A90771" w:rsidP="009524F3">
            <w:pPr>
              <w:tabs>
                <w:tab w:val="left" w:pos="540"/>
                <w:tab w:val="left" w:pos="720"/>
                <w:tab w:val="left" w:pos="1080"/>
              </w:tabs>
              <w:spacing w:line="360" w:lineRule="auto"/>
              <w:contextualSpacing/>
              <w:rPr>
                <w:sz w:val="28"/>
                <w:szCs w:val="28"/>
                <w:lang w:val="de-DE"/>
              </w:rPr>
            </w:pPr>
            <w:r w:rsidRPr="002C74CE">
              <w:rPr>
                <w:lang w:val="de-DE"/>
              </w:rPr>
              <w:t>3</w:t>
            </w:r>
            <w:r w:rsidRPr="002C74CE">
              <w:rPr>
                <w:sz w:val="28"/>
                <w:szCs w:val="28"/>
                <w:lang w:val="de-DE"/>
              </w:rPr>
              <w:t>.</w:t>
            </w:r>
            <w:r>
              <w:rPr>
                <w:noProof/>
                <w:sz w:val="28"/>
                <w:szCs w:val="28"/>
              </w:rPr>
              <w:drawing>
                <wp:inline distT="0" distB="0" distL="0" distR="0">
                  <wp:extent cx="1739900" cy="1587500"/>
                  <wp:effectExtent l="19050" t="0" r="0" b="0"/>
                  <wp:docPr id="4" name="Рисунок 4" descr="lena-pillars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na-pillars_2"/>
                          <pic:cNvPicPr>
                            <a:picLocks noChangeAspect="1" noChangeArrowheads="1"/>
                          </pic:cNvPicPr>
                        </pic:nvPicPr>
                        <pic:blipFill>
                          <a:blip r:embed="rId9" cstate="print"/>
                          <a:srcRect/>
                          <a:stretch>
                            <a:fillRect/>
                          </a:stretch>
                        </pic:blipFill>
                        <pic:spPr bwMode="auto">
                          <a:xfrm>
                            <a:off x="0" y="0"/>
                            <a:ext cx="1739900" cy="1587500"/>
                          </a:xfrm>
                          <a:prstGeom prst="rect">
                            <a:avLst/>
                          </a:prstGeom>
                          <a:noFill/>
                          <a:ln w="9525">
                            <a:noFill/>
                            <a:miter lim="800000"/>
                            <a:headEnd/>
                            <a:tailEnd/>
                          </a:ln>
                        </pic:spPr>
                      </pic:pic>
                    </a:graphicData>
                  </a:graphic>
                </wp:inline>
              </w:drawing>
            </w:r>
          </w:p>
        </w:tc>
        <w:tc>
          <w:tcPr>
            <w:tcW w:w="6686" w:type="dxa"/>
          </w:tcPr>
          <w:p w:rsidR="00A90771" w:rsidRPr="002C74CE" w:rsidRDefault="00A90771" w:rsidP="009524F3">
            <w:pPr>
              <w:tabs>
                <w:tab w:val="left" w:pos="540"/>
                <w:tab w:val="left" w:pos="720"/>
                <w:tab w:val="left" w:pos="1080"/>
              </w:tabs>
              <w:spacing w:line="360" w:lineRule="auto"/>
              <w:contextualSpacing/>
              <w:jc w:val="both"/>
              <w:rPr>
                <w:sz w:val="20"/>
                <w:szCs w:val="20"/>
                <w:lang w:val="de-DE"/>
              </w:rPr>
            </w:pPr>
            <w:r>
              <w:rPr>
                <w:sz w:val="20"/>
                <w:szCs w:val="20"/>
                <w:lang w:val="de-DE"/>
              </w:rPr>
              <w:t>c)</w:t>
            </w:r>
            <w:r w:rsidRPr="002C74CE">
              <w:rPr>
                <w:sz w:val="20"/>
                <w:szCs w:val="20"/>
                <w:lang w:val="de-DE"/>
              </w:rPr>
              <w:t xml:space="preserve"> </w:t>
            </w:r>
            <w:proofErr w:type="spellStart"/>
            <w:r w:rsidRPr="002C74CE">
              <w:rPr>
                <w:sz w:val="20"/>
                <w:szCs w:val="20"/>
                <w:lang w:val="de-DE"/>
              </w:rPr>
              <w:t>Yhyach</w:t>
            </w:r>
            <w:proofErr w:type="spellEnd"/>
            <w:r w:rsidRPr="002C74CE">
              <w:rPr>
                <w:sz w:val="20"/>
                <w:szCs w:val="20"/>
                <w:lang w:val="de-DE"/>
              </w:rPr>
              <w:t xml:space="preserve"> ist ein traditionelles jakutisches Fest zu Beginn des Sommers. Auf einer festlich geschmückten Wiese (</w:t>
            </w:r>
            <w:proofErr w:type="spellStart"/>
            <w:r w:rsidRPr="002C74CE">
              <w:rPr>
                <w:sz w:val="20"/>
                <w:szCs w:val="20"/>
                <w:lang w:val="de-DE"/>
              </w:rPr>
              <w:t>Alas</w:t>
            </w:r>
            <w:proofErr w:type="spellEnd"/>
            <w:r w:rsidRPr="002C74CE">
              <w:rPr>
                <w:sz w:val="20"/>
                <w:szCs w:val="20"/>
                <w:lang w:val="de-DE"/>
              </w:rPr>
              <w:t>) versammeln sich die Einwohner des Dorfes, keiner bleibt zu Hause. Im Zentrum der Wiese wird eine rituelle Säule zum Anbinden der Pferde (</w:t>
            </w:r>
            <w:proofErr w:type="spellStart"/>
            <w:r w:rsidRPr="002C74CE">
              <w:rPr>
                <w:sz w:val="20"/>
                <w:szCs w:val="20"/>
                <w:lang w:val="de-DE"/>
              </w:rPr>
              <w:t>Sserge</w:t>
            </w:r>
            <w:proofErr w:type="spellEnd"/>
            <w:r w:rsidRPr="002C74CE">
              <w:rPr>
                <w:sz w:val="20"/>
                <w:szCs w:val="20"/>
                <w:lang w:val="de-DE"/>
              </w:rPr>
              <w:t xml:space="preserve">) aufgestellt. Ein </w:t>
            </w:r>
            <w:proofErr w:type="spellStart"/>
            <w:r w:rsidRPr="002C74CE">
              <w:rPr>
                <w:sz w:val="20"/>
                <w:szCs w:val="20"/>
                <w:lang w:val="de-DE"/>
              </w:rPr>
              <w:t>Oloncho</w:t>
            </w:r>
            <w:proofErr w:type="spellEnd"/>
            <w:r w:rsidRPr="002C74CE">
              <w:rPr>
                <w:sz w:val="20"/>
                <w:szCs w:val="20"/>
                <w:lang w:val="de-DE"/>
              </w:rPr>
              <w:t xml:space="preserve"> - Sänger (</w:t>
            </w:r>
            <w:proofErr w:type="spellStart"/>
            <w:r w:rsidRPr="002C74CE">
              <w:rPr>
                <w:sz w:val="20"/>
                <w:szCs w:val="20"/>
                <w:lang w:val="de-DE"/>
              </w:rPr>
              <w:t>Oloncho</w:t>
            </w:r>
            <w:proofErr w:type="spellEnd"/>
            <w:r w:rsidRPr="002C74CE">
              <w:rPr>
                <w:sz w:val="20"/>
                <w:szCs w:val="20"/>
                <w:lang w:val="de-DE"/>
              </w:rPr>
              <w:t xml:space="preserve"> - jakutisches Heldenepos) eröffnet das Fest mit seinem Kehlkopfgesang, dabei bewirtet er das heilige </w:t>
            </w:r>
            <w:proofErr w:type="spellStart"/>
            <w:r w:rsidRPr="002C74CE">
              <w:rPr>
                <w:sz w:val="20"/>
                <w:szCs w:val="20"/>
                <w:lang w:val="de-DE"/>
              </w:rPr>
              <w:t>Feuer</w:t>
            </w:r>
            <w:proofErr w:type="gramStart"/>
            <w:r w:rsidRPr="002C74CE">
              <w:rPr>
                <w:sz w:val="20"/>
                <w:szCs w:val="20"/>
                <w:lang w:val="de-DE"/>
              </w:rPr>
              <w:t>,in</w:t>
            </w:r>
            <w:proofErr w:type="spellEnd"/>
            <w:proofErr w:type="gramEnd"/>
            <w:r w:rsidRPr="002C74CE">
              <w:rPr>
                <w:sz w:val="20"/>
                <w:szCs w:val="20"/>
                <w:lang w:val="de-DE"/>
              </w:rPr>
              <w:t xml:space="preserve"> dem er das Feuer und die Erde mit </w:t>
            </w:r>
            <w:proofErr w:type="spellStart"/>
            <w:r w:rsidRPr="002C74CE">
              <w:rPr>
                <w:sz w:val="20"/>
                <w:szCs w:val="20"/>
                <w:lang w:val="de-DE"/>
              </w:rPr>
              <w:t>Salamat</w:t>
            </w:r>
            <w:proofErr w:type="spellEnd"/>
            <w:r w:rsidRPr="002C74CE">
              <w:rPr>
                <w:sz w:val="20"/>
                <w:szCs w:val="20"/>
                <w:lang w:val="de-DE"/>
              </w:rPr>
              <w:t xml:space="preserve"> und Kumys beschenkt und besprengt und bittet sie um Wohlstand für sein Volk.</w:t>
            </w:r>
            <w:r w:rsidRPr="002C74CE">
              <w:rPr>
                <w:sz w:val="20"/>
                <w:szCs w:val="20"/>
                <w:lang w:val="de-DE"/>
              </w:rPr>
              <w:br/>
              <w:t xml:space="preserve">Dann reichen junge Jakutinnen dieses Getränk in </w:t>
            </w:r>
            <w:proofErr w:type="spellStart"/>
            <w:r w:rsidRPr="002C74CE">
              <w:rPr>
                <w:sz w:val="20"/>
                <w:szCs w:val="20"/>
                <w:lang w:val="de-DE"/>
              </w:rPr>
              <w:t>Tschoronen</w:t>
            </w:r>
            <w:proofErr w:type="spellEnd"/>
            <w:r w:rsidRPr="002C74CE">
              <w:rPr>
                <w:sz w:val="20"/>
                <w:szCs w:val="20"/>
                <w:lang w:val="de-DE"/>
              </w:rPr>
              <w:t xml:space="preserve"> (</w:t>
            </w:r>
            <w:proofErr w:type="spellStart"/>
            <w:r w:rsidRPr="002C74CE">
              <w:rPr>
                <w:sz w:val="20"/>
                <w:szCs w:val="20"/>
                <w:lang w:val="de-DE"/>
              </w:rPr>
              <w:t>Kumysgefässen</w:t>
            </w:r>
            <w:proofErr w:type="spellEnd"/>
            <w:r w:rsidRPr="002C74CE">
              <w:rPr>
                <w:sz w:val="20"/>
                <w:szCs w:val="20"/>
                <w:lang w:val="de-DE"/>
              </w:rPr>
              <w:t>) herum: zuerst den Ältesten, dann den Gästen und dann allen anderen Anwesenden. Alle trinken Kumys, essen gekochtes Pferdefleisch und jakutische Fladen.</w:t>
            </w:r>
          </w:p>
        </w:tc>
      </w:tr>
      <w:tr w:rsidR="00A90771" w:rsidRPr="002C74CE" w:rsidTr="00120BF5">
        <w:trPr>
          <w:trHeight w:val="2511"/>
        </w:trPr>
        <w:tc>
          <w:tcPr>
            <w:tcW w:w="3168" w:type="dxa"/>
          </w:tcPr>
          <w:p w:rsidR="00A90771" w:rsidRPr="002C74CE" w:rsidRDefault="00A90771" w:rsidP="009524F3">
            <w:pPr>
              <w:tabs>
                <w:tab w:val="left" w:pos="540"/>
                <w:tab w:val="left" w:pos="720"/>
                <w:tab w:val="left" w:pos="1080"/>
              </w:tabs>
              <w:spacing w:line="360" w:lineRule="auto"/>
              <w:contextualSpacing/>
              <w:jc w:val="both"/>
              <w:rPr>
                <w:lang w:val="de-DE"/>
              </w:rPr>
            </w:pPr>
          </w:p>
          <w:p w:rsidR="00A90771" w:rsidRPr="002C74CE" w:rsidRDefault="00A90771" w:rsidP="009524F3">
            <w:pPr>
              <w:tabs>
                <w:tab w:val="left" w:pos="540"/>
                <w:tab w:val="left" w:pos="720"/>
                <w:tab w:val="left" w:pos="1080"/>
              </w:tabs>
              <w:spacing w:line="360" w:lineRule="auto"/>
              <w:contextualSpacing/>
              <w:jc w:val="center"/>
              <w:rPr>
                <w:lang w:val="de-DE"/>
              </w:rPr>
            </w:pPr>
            <w:r>
              <w:rPr>
                <w:noProof/>
              </w:rPr>
              <w:drawing>
                <wp:inline distT="0" distB="0" distL="0" distR="0">
                  <wp:extent cx="1384300" cy="1422400"/>
                  <wp:effectExtent l="19050" t="0" r="6350" b="0"/>
                  <wp:docPr id="5" name="Рисунок 5" descr="Zirkonia%20Ede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irkonia%20Edelstein"/>
                          <pic:cNvPicPr>
                            <a:picLocks noChangeAspect="1" noChangeArrowheads="1"/>
                          </pic:cNvPicPr>
                        </pic:nvPicPr>
                        <pic:blipFill>
                          <a:blip r:embed="rId10" cstate="print"/>
                          <a:srcRect/>
                          <a:stretch>
                            <a:fillRect/>
                          </a:stretch>
                        </pic:blipFill>
                        <pic:spPr bwMode="auto">
                          <a:xfrm>
                            <a:off x="0" y="0"/>
                            <a:ext cx="1384300" cy="1422400"/>
                          </a:xfrm>
                          <a:prstGeom prst="rect">
                            <a:avLst/>
                          </a:prstGeom>
                          <a:noFill/>
                          <a:ln w="9525">
                            <a:noFill/>
                            <a:miter lim="800000"/>
                            <a:headEnd/>
                            <a:tailEnd/>
                          </a:ln>
                        </pic:spPr>
                      </pic:pic>
                    </a:graphicData>
                  </a:graphic>
                </wp:inline>
              </w:drawing>
            </w:r>
          </w:p>
          <w:p w:rsidR="00A90771" w:rsidRPr="002C74CE" w:rsidRDefault="00A90771" w:rsidP="009524F3">
            <w:pPr>
              <w:tabs>
                <w:tab w:val="left" w:pos="540"/>
                <w:tab w:val="left" w:pos="720"/>
                <w:tab w:val="left" w:pos="1080"/>
              </w:tabs>
              <w:spacing w:line="360" w:lineRule="auto"/>
              <w:contextualSpacing/>
              <w:rPr>
                <w:lang w:val="de-DE"/>
              </w:rPr>
            </w:pPr>
            <w:r w:rsidRPr="002C74CE">
              <w:rPr>
                <w:lang w:val="de-DE"/>
              </w:rPr>
              <w:t>4.</w:t>
            </w:r>
          </w:p>
        </w:tc>
        <w:tc>
          <w:tcPr>
            <w:tcW w:w="6686" w:type="dxa"/>
          </w:tcPr>
          <w:p w:rsidR="00A90771" w:rsidRPr="002C74CE" w:rsidRDefault="00A90771" w:rsidP="009524F3">
            <w:pPr>
              <w:tabs>
                <w:tab w:val="left" w:pos="540"/>
                <w:tab w:val="left" w:pos="720"/>
                <w:tab w:val="left" w:pos="1080"/>
              </w:tabs>
              <w:spacing w:line="360" w:lineRule="auto"/>
              <w:contextualSpacing/>
              <w:jc w:val="both"/>
              <w:rPr>
                <w:sz w:val="20"/>
                <w:szCs w:val="20"/>
                <w:lang w:val="de-DE"/>
              </w:rPr>
            </w:pPr>
            <w:r>
              <w:rPr>
                <w:sz w:val="20"/>
                <w:szCs w:val="20"/>
                <w:lang w:val="de-DE"/>
              </w:rPr>
              <w:t xml:space="preserve">d) </w:t>
            </w:r>
            <w:r w:rsidRPr="002C74CE">
              <w:rPr>
                <w:sz w:val="20"/>
                <w:szCs w:val="20"/>
                <w:lang w:val="de-DE"/>
              </w:rPr>
              <w:t xml:space="preserve"> Die Lena ist die Lebensader </w:t>
            </w:r>
            <w:proofErr w:type="spellStart"/>
            <w:r w:rsidRPr="002C74CE">
              <w:rPr>
                <w:sz w:val="20"/>
                <w:szCs w:val="20"/>
                <w:lang w:val="de-DE"/>
              </w:rPr>
              <w:t>Jakutiens</w:t>
            </w:r>
            <w:proofErr w:type="spellEnd"/>
            <w:r w:rsidRPr="002C74CE">
              <w:rPr>
                <w:sz w:val="20"/>
                <w:szCs w:val="20"/>
                <w:lang w:val="de-DE"/>
              </w:rPr>
              <w:t>. Die Einwohner der Lena - Siedlungen nennen sie die "E</w:t>
            </w:r>
            <w:r>
              <w:rPr>
                <w:sz w:val="20"/>
                <w:szCs w:val="20"/>
                <w:lang w:val="de-DE"/>
              </w:rPr>
              <w:t>rnährerin”. Ihre fruchtbaren Aus</w:t>
            </w:r>
            <w:r w:rsidRPr="002C74CE">
              <w:rPr>
                <w:sz w:val="20"/>
                <w:szCs w:val="20"/>
                <w:lang w:val="de-DE"/>
              </w:rPr>
              <w:t>wiesen bilden die Grundlage für die Viehzucht. Die Lena ist bekannt durch ihr Fischreichtum. Es gibt hier Edelfischarten, die kaum in einem anderen Fluss vorkommen</w:t>
            </w:r>
            <w:r>
              <w:rPr>
                <w:sz w:val="20"/>
                <w:szCs w:val="20"/>
                <w:lang w:val="de-DE"/>
              </w:rPr>
              <w:t>.</w:t>
            </w:r>
            <w:r>
              <w:rPr>
                <w:sz w:val="20"/>
                <w:szCs w:val="20"/>
                <w:lang w:val="de-DE"/>
              </w:rPr>
              <w:br/>
              <w:t xml:space="preserve">Die Binnenschiffer und </w:t>
            </w:r>
            <w:proofErr w:type="spellStart"/>
            <w:r>
              <w:rPr>
                <w:sz w:val="20"/>
                <w:szCs w:val="20"/>
                <w:lang w:val="de-DE"/>
              </w:rPr>
              <w:t>Holzflö</w:t>
            </w:r>
            <w:r w:rsidRPr="002C74CE">
              <w:rPr>
                <w:sz w:val="20"/>
                <w:szCs w:val="20"/>
                <w:lang w:val="de-DE"/>
              </w:rPr>
              <w:t>sser</w:t>
            </w:r>
            <w:proofErr w:type="spellEnd"/>
            <w:r w:rsidRPr="002C74CE">
              <w:rPr>
                <w:sz w:val="20"/>
                <w:szCs w:val="20"/>
                <w:lang w:val="de-DE"/>
              </w:rPr>
              <w:t xml:space="preserve"> nennen die Lena "unermüdliche Arbeiterin". Sie ist die </w:t>
            </w:r>
            <w:proofErr w:type="spellStart"/>
            <w:r w:rsidRPr="002C74CE">
              <w:rPr>
                <w:sz w:val="20"/>
                <w:szCs w:val="20"/>
                <w:lang w:val="de-DE"/>
              </w:rPr>
              <w:t>Hauptverkehrsstrasse</w:t>
            </w:r>
            <w:proofErr w:type="spellEnd"/>
            <w:r w:rsidRPr="002C74CE">
              <w:rPr>
                <w:sz w:val="20"/>
                <w:szCs w:val="20"/>
                <w:lang w:val="de-DE"/>
              </w:rPr>
              <w:t xml:space="preserve"> der </w:t>
            </w:r>
            <w:r>
              <w:rPr>
                <w:sz w:val="20"/>
                <w:szCs w:val="20"/>
                <w:lang w:val="de-DE"/>
              </w:rPr>
              <w:t>Jakutischen Republik, 80 % aller Gü</w:t>
            </w:r>
            <w:r w:rsidRPr="002C74CE">
              <w:rPr>
                <w:sz w:val="20"/>
                <w:szCs w:val="20"/>
                <w:lang w:val="de-DE"/>
              </w:rPr>
              <w:t>ter werden über sie befördert. Die Wasserführung d</w:t>
            </w:r>
            <w:r>
              <w:rPr>
                <w:sz w:val="20"/>
                <w:szCs w:val="20"/>
                <w:lang w:val="de-DE"/>
              </w:rPr>
              <w:t>er Lena wird durch ihre Nebenflüsse bestimmt, die größ</w:t>
            </w:r>
            <w:r w:rsidRPr="002C74CE">
              <w:rPr>
                <w:sz w:val="20"/>
                <w:szCs w:val="20"/>
                <w:lang w:val="de-DE"/>
              </w:rPr>
              <w:t>t</w:t>
            </w:r>
            <w:r>
              <w:rPr>
                <w:sz w:val="20"/>
                <w:szCs w:val="20"/>
                <w:lang w:val="de-DE"/>
              </w:rPr>
              <w:t xml:space="preserve">en darunter sind: </w:t>
            </w:r>
            <w:proofErr w:type="spellStart"/>
            <w:r>
              <w:rPr>
                <w:sz w:val="20"/>
                <w:szCs w:val="20"/>
                <w:lang w:val="de-DE"/>
              </w:rPr>
              <w:t>Kirenga</w:t>
            </w:r>
            <w:proofErr w:type="spellEnd"/>
            <w:r>
              <w:rPr>
                <w:sz w:val="20"/>
                <w:szCs w:val="20"/>
                <w:lang w:val="de-DE"/>
              </w:rPr>
              <w:t xml:space="preserve">, </w:t>
            </w:r>
            <w:proofErr w:type="spellStart"/>
            <w:r>
              <w:rPr>
                <w:sz w:val="20"/>
                <w:szCs w:val="20"/>
                <w:lang w:val="de-DE"/>
              </w:rPr>
              <w:t>Wiluj</w:t>
            </w:r>
            <w:proofErr w:type="spellEnd"/>
            <w:r w:rsidRPr="002C74CE">
              <w:rPr>
                <w:sz w:val="20"/>
                <w:szCs w:val="20"/>
                <w:lang w:val="de-DE"/>
              </w:rPr>
              <w:t xml:space="preserve">, </w:t>
            </w:r>
            <w:proofErr w:type="spellStart"/>
            <w:r w:rsidRPr="002C74CE">
              <w:rPr>
                <w:sz w:val="20"/>
                <w:szCs w:val="20"/>
                <w:lang w:val="de-DE"/>
              </w:rPr>
              <w:t>Witim</w:t>
            </w:r>
            <w:proofErr w:type="spellEnd"/>
            <w:r w:rsidRPr="002C74CE">
              <w:rPr>
                <w:sz w:val="20"/>
                <w:szCs w:val="20"/>
                <w:lang w:val="de-DE"/>
              </w:rPr>
              <w:t xml:space="preserve">, </w:t>
            </w:r>
            <w:proofErr w:type="spellStart"/>
            <w:r w:rsidRPr="002C74CE">
              <w:rPr>
                <w:sz w:val="20"/>
                <w:szCs w:val="20"/>
                <w:lang w:val="de-DE"/>
              </w:rPr>
              <w:t>Oljokma</w:t>
            </w:r>
            <w:proofErr w:type="spellEnd"/>
            <w:r w:rsidRPr="002C74CE">
              <w:rPr>
                <w:sz w:val="20"/>
                <w:szCs w:val="20"/>
                <w:lang w:val="de-DE"/>
              </w:rPr>
              <w:t xml:space="preserve">, </w:t>
            </w:r>
            <w:proofErr w:type="spellStart"/>
            <w:r w:rsidRPr="002C74CE">
              <w:rPr>
                <w:sz w:val="20"/>
                <w:szCs w:val="20"/>
                <w:lang w:val="de-DE"/>
              </w:rPr>
              <w:t>Si</w:t>
            </w:r>
            <w:r>
              <w:rPr>
                <w:sz w:val="20"/>
                <w:szCs w:val="20"/>
                <w:lang w:val="de-DE"/>
              </w:rPr>
              <w:t>njaja</w:t>
            </w:r>
            <w:proofErr w:type="spellEnd"/>
            <w:r>
              <w:rPr>
                <w:sz w:val="20"/>
                <w:szCs w:val="20"/>
                <w:lang w:val="de-DE"/>
              </w:rPr>
              <w:t xml:space="preserve">, </w:t>
            </w:r>
            <w:proofErr w:type="spellStart"/>
            <w:r>
              <w:rPr>
                <w:sz w:val="20"/>
                <w:szCs w:val="20"/>
                <w:lang w:val="de-DE"/>
              </w:rPr>
              <w:t>Aldan</w:t>
            </w:r>
            <w:proofErr w:type="spellEnd"/>
            <w:r>
              <w:rPr>
                <w:sz w:val="20"/>
                <w:szCs w:val="20"/>
                <w:lang w:val="de-DE"/>
              </w:rPr>
              <w:t>. Die wichtigsten Hä</w:t>
            </w:r>
            <w:r w:rsidRPr="002C74CE">
              <w:rPr>
                <w:sz w:val="20"/>
                <w:szCs w:val="20"/>
                <w:lang w:val="de-DE"/>
              </w:rPr>
              <w:t xml:space="preserve">fen auf der Lena sind </w:t>
            </w:r>
            <w:proofErr w:type="spellStart"/>
            <w:r w:rsidRPr="002C74CE">
              <w:rPr>
                <w:sz w:val="20"/>
                <w:szCs w:val="20"/>
                <w:lang w:val="de-DE"/>
              </w:rPr>
              <w:t>Ossetrowo</w:t>
            </w:r>
            <w:proofErr w:type="spellEnd"/>
            <w:r w:rsidRPr="002C74CE">
              <w:rPr>
                <w:sz w:val="20"/>
                <w:szCs w:val="20"/>
                <w:lang w:val="de-DE"/>
              </w:rPr>
              <w:t xml:space="preserve"> und </w:t>
            </w:r>
            <w:proofErr w:type="spellStart"/>
            <w:r w:rsidRPr="002C74CE">
              <w:rPr>
                <w:sz w:val="20"/>
                <w:szCs w:val="20"/>
                <w:lang w:val="de-DE"/>
              </w:rPr>
              <w:t>Tixi</w:t>
            </w:r>
            <w:proofErr w:type="spellEnd"/>
            <w:r w:rsidRPr="002C74CE">
              <w:rPr>
                <w:sz w:val="20"/>
                <w:szCs w:val="20"/>
                <w:lang w:val="de-DE"/>
              </w:rPr>
              <w:t xml:space="preserve">. Der Hafen </w:t>
            </w:r>
            <w:proofErr w:type="spellStart"/>
            <w:r w:rsidRPr="002C74CE">
              <w:rPr>
                <w:sz w:val="20"/>
                <w:szCs w:val="20"/>
                <w:lang w:val="de-DE"/>
              </w:rPr>
              <w:t>Ossetrowo</w:t>
            </w:r>
            <w:proofErr w:type="spellEnd"/>
            <w:r w:rsidRPr="002C74CE">
              <w:rPr>
                <w:sz w:val="20"/>
                <w:szCs w:val="20"/>
                <w:lang w:val="de-DE"/>
              </w:rPr>
              <w:t xml:space="preserve"> verbindet die Lena mit der Transsibirischen Eisenbahn, der Hafen </w:t>
            </w:r>
            <w:proofErr w:type="spellStart"/>
            <w:r w:rsidRPr="002C74CE">
              <w:rPr>
                <w:sz w:val="20"/>
                <w:szCs w:val="20"/>
                <w:lang w:val="de-DE"/>
              </w:rPr>
              <w:t>Tixi</w:t>
            </w:r>
            <w:proofErr w:type="spellEnd"/>
            <w:r w:rsidRPr="002C74CE">
              <w:rPr>
                <w:sz w:val="20"/>
                <w:szCs w:val="20"/>
                <w:lang w:val="de-DE"/>
              </w:rPr>
              <w:t xml:space="preserve"> - mit den Seewegen des Nordischen Eismeeres. Das Lena - Becken ist reich an Naturschätz</w:t>
            </w:r>
            <w:r>
              <w:rPr>
                <w:sz w:val="20"/>
                <w:szCs w:val="20"/>
                <w:lang w:val="de-DE"/>
              </w:rPr>
              <w:t xml:space="preserve">en. </w:t>
            </w:r>
            <w:proofErr w:type="spellStart"/>
            <w:r>
              <w:rPr>
                <w:sz w:val="20"/>
                <w:szCs w:val="20"/>
                <w:lang w:val="de-DE"/>
              </w:rPr>
              <w:t>Ausser</w:t>
            </w:r>
            <w:proofErr w:type="spellEnd"/>
            <w:r>
              <w:rPr>
                <w:sz w:val="20"/>
                <w:szCs w:val="20"/>
                <w:lang w:val="de-DE"/>
              </w:rPr>
              <w:t xml:space="preserve"> Gold sind hier </w:t>
            </w:r>
            <w:proofErr w:type="spellStart"/>
            <w:r>
              <w:rPr>
                <w:sz w:val="20"/>
                <w:szCs w:val="20"/>
                <w:lang w:val="de-DE"/>
              </w:rPr>
              <w:t>grosse</w:t>
            </w:r>
            <w:proofErr w:type="spellEnd"/>
            <w:r w:rsidRPr="002C74CE">
              <w:rPr>
                <w:sz w:val="20"/>
                <w:szCs w:val="20"/>
                <w:lang w:val="de-DE"/>
              </w:rPr>
              <w:t xml:space="preserve"> Erdgas-, Me</w:t>
            </w:r>
            <w:r>
              <w:rPr>
                <w:sz w:val="20"/>
                <w:szCs w:val="20"/>
                <w:lang w:val="de-DE"/>
              </w:rPr>
              <w:t>tall-, Salz- und Steinkohlevorrä</w:t>
            </w:r>
            <w:r w:rsidRPr="002C74CE">
              <w:rPr>
                <w:sz w:val="20"/>
                <w:szCs w:val="20"/>
                <w:lang w:val="de-DE"/>
              </w:rPr>
              <w:t xml:space="preserve">te entdeckt worden. Zum ersten Mal wurde die Lena auf der geographischen Karte vom Jahr 1628 erwähnt. </w:t>
            </w:r>
            <w:proofErr w:type="spellStart"/>
            <w:r w:rsidRPr="002C74CE">
              <w:rPr>
                <w:sz w:val="20"/>
                <w:szCs w:val="20"/>
              </w:rPr>
              <w:t>Es</w:t>
            </w:r>
            <w:proofErr w:type="spellEnd"/>
            <w:r w:rsidRPr="002C74CE">
              <w:rPr>
                <w:sz w:val="20"/>
                <w:szCs w:val="20"/>
              </w:rPr>
              <w:t xml:space="preserve"> </w:t>
            </w:r>
            <w:proofErr w:type="spellStart"/>
            <w:r w:rsidRPr="002C74CE">
              <w:rPr>
                <w:sz w:val="20"/>
                <w:szCs w:val="20"/>
              </w:rPr>
              <w:t>war</w:t>
            </w:r>
            <w:proofErr w:type="spellEnd"/>
            <w:r w:rsidRPr="002C74CE">
              <w:rPr>
                <w:sz w:val="20"/>
                <w:szCs w:val="20"/>
              </w:rPr>
              <w:t xml:space="preserve"> </w:t>
            </w:r>
            <w:proofErr w:type="spellStart"/>
            <w:r w:rsidRPr="002C74CE">
              <w:rPr>
                <w:sz w:val="20"/>
                <w:szCs w:val="20"/>
              </w:rPr>
              <w:t>die</w:t>
            </w:r>
            <w:proofErr w:type="spellEnd"/>
            <w:r w:rsidRPr="002C74CE">
              <w:rPr>
                <w:sz w:val="20"/>
                <w:szCs w:val="20"/>
              </w:rPr>
              <w:t xml:space="preserve"> </w:t>
            </w:r>
            <w:proofErr w:type="spellStart"/>
            <w:r w:rsidRPr="002C74CE">
              <w:rPr>
                <w:sz w:val="20"/>
                <w:szCs w:val="20"/>
              </w:rPr>
              <w:t>Zeit</w:t>
            </w:r>
            <w:proofErr w:type="spellEnd"/>
            <w:r w:rsidRPr="002C74CE">
              <w:rPr>
                <w:sz w:val="20"/>
                <w:szCs w:val="20"/>
              </w:rPr>
              <w:t xml:space="preserve"> </w:t>
            </w:r>
            <w:proofErr w:type="spellStart"/>
            <w:r w:rsidRPr="002C74CE">
              <w:rPr>
                <w:sz w:val="20"/>
                <w:szCs w:val="20"/>
              </w:rPr>
              <w:t>der</w:t>
            </w:r>
            <w:proofErr w:type="spellEnd"/>
            <w:r w:rsidRPr="002C74CE">
              <w:rPr>
                <w:sz w:val="20"/>
                <w:szCs w:val="20"/>
              </w:rPr>
              <w:t xml:space="preserve"> </w:t>
            </w:r>
            <w:proofErr w:type="spellStart"/>
            <w:r w:rsidRPr="002C74CE">
              <w:rPr>
                <w:sz w:val="20"/>
                <w:szCs w:val="20"/>
              </w:rPr>
              <w:t>Erschliessung</w:t>
            </w:r>
            <w:proofErr w:type="spellEnd"/>
            <w:r w:rsidRPr="002C74CE">
              <w:rPr>
                <w:sz w:val="20"/>
                <w:szCs w:val="20"/>
              </w:rPr>
              <w:t xml:space="preserve"> </w:t>
            </w:r>
            <w:proofErr w:type="spellStart"/>
            <w:r w:rsidRPr="002C74CE">
              <w:rPr>
                <w:sz w:val="20"/>
                <w:szCs w:val="20"/>
              </w:rPr>
              <w:t>Sibiriens</w:t>
            </w:r>
            <w:proofErr w:type="spellEnd"/>
            <w:r w:rsidRPr="002C74CE">
              <w:rPr>
                <w:sz w:val="20"/>
                <w:szCs w:val="20"/>
              </w:rPr>
              <w:t>.</w:t>
            </w:r>
          </w:p>
        </w:tc>
      </w:tr>
      <w:tr w:rsidR="00A90771" w:rsidRPr="002C74CE" w:rsidTr="00120BF5">
        <w:trPr>
          <w:trHeight w:val="2847"/>
        </w:trPr>
        <w:tc>
          <w:tcPr>
            <w:tcW w:w="3168" w:type="dxa"/>
          </w:tcPr>
          <w:p w:rsidR="00A90771" w:rsidRPr="002C74CE" w:rsidRDefault="00A90771" w:rsidP="009524F3">
            <w:pPr>
              <w:tabs>
                <w:tab w:val="left" w:pos="540"/>
                <w:tab w:val="left" w:pos="720"/>
                <w:tab w:val="left" w:pos="1080"/>
              </w:tabs>
              <w:spacing w:line="360" w:lineRule="auto"/>
              <w:contextualSpacing/>
              <w:jc w:val="both"/>
              <w:rPr>
                <w:sz w:val="28"/>
                <w:szCs w:val="28"/>
                <w:lang w:val="de-DE"/>
              </w:rPr>
            </w:pPr>
            <w:r>
              <w:rPr>
                <w:noProof/>
                <w:sz w:val="28"/>
                <w:szCs w:val="28"/>
              </w:rPr>
              <w:lastRenderedPageBreak/>
              <w:drawing>
                <wp:inline distT="0" distB="0" distL="0" distR="0">
                  <wp:extent cx="1828800" cy="1524000"/>
                  <wp:effectExtent l="19050" t="0" r="0" b="0"/>
                  <wp:docPr id="6" name="Рисунок 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
                          <pic:cNvPicPr>
                            <a:picLocks noChangeAspect="1" noChangeArrowheads="1"/>
                          </pic:cNvPicPr>
                        </pic:nvPicPr>
                        <pic:blipFill>
                          <a:blip r:embed="rId11" cstate="print"/>
                          <a:srcRect/>
                          <a:stretch>
                            <a:fillRect/>
                          </a:stretch>
                        </pic:blipFill>
                        <pic:spPr bwMode="auto">
                          <a:xfrm>
                            <a:off x="0" y="0"/>
                            <a:ext cx="1828800" cy="1524000"/>
                          </a:xfrm>
                          <a:prstGeom prst="rect">
                            <a:avLst/>
                          </a:prstGeom>
                          <a:noFill/>
                          <a:ln w="9525">
                            <a:noFill/>
                            <a:miter lim="800000"/>
                            <a:headEnd/>
                            <a:tailEnd/>
                          </a:ln>
                        </pic:spPr>
                      </pic:pic>
                    </a:graphicData>
                  </a:graphic>
                </wp:inline>
              </w:drawing>
            </w:r>
            <w:r w:rsidRPr="002C74CE">
              <w:rPr>
                <w:lang w:val="de-DE"/>
              </w:rPr>
              <w:t>5.</w:t>
            </w:r>
          </w:p>
        </w:tc>
        <w:tc>
          <w:tcPr>
            <w:tcW w:w="6686" w:type="dxa"/>
          </w:tcPr>
          <w:p w:rsidR="00A90771" w:rsidRPr="002C74CE" w:rsidRDefault="00A90771" w:rsidP="009524F3">
            <w:pPr>
              <w:shd w:val="clear" w:color="auto" w:fill="FFFFFF"/>
              <w:spacing w:line="360" w:lineRule="auto"/>
              <w:contextualSpacing/>
              <w:jc w:val="both"/>
              <w:rPr>
                <w:sz w:val="20"/>
                <w:szCs w:val="20"/>
                <w:lang w:val="de-DE"/>
              </w:rPr>
            </w:pPr>
            <w:r>
              <w:rPr>
                <w:sz w:val="20"/>
                <w:szCs w:val="20"/>
                <w:lang w:val="de-DE"/>
              </w:rPr>
              <w:t>e)</w:t>
            </w:r>
            <w:r w:rsidRPr="002C74CE">
              <w:rPr>
                <w:sz w:val="20"/>
                <w:szCs w:val="20"/>
                <w:lang w:val="de-DE"/>
              </w:rPr>
              <w:t xml:space="preserve"> Eine Rarität ist das literarische Epos der Jakuten „</w:t>
            </w:r>
            <w:proofErr w:type="spellStart"/>
            <w:r w:rsidRPr="002C74CE">
              <w:rPr>
                <w:sz w:val="20"/>
                <w:szCs w:val="20"/>
                <w:lang w:val="de-DE"/>
              </w:rPr>
              <w:t>Oloncho</w:t>
            </w:r>
            <w:proofErr w:type="spellEnd"/>
            <w:r w:rsidRPr="002C74CE">
              <w:rPr>
                <w:sz w:val="20"/>
                <w:szCs w:val="20"/>
                <w:lang w:val="de-DE"/>
              </w:rPr>
              <w:t xml:space="preserve">“, das von der UNESCO als Meisterwerk des immateriellen Erbes der Menschheit anerkannt wurde. </w:t>
            </w:r>
          </w:p>
          <w:p w:rsidR="00A90771" w:rsidRPr="002C74CE" w:rsidRDefault="00A90771" w:rsidP="009524F3">
            <w:pPr>
              <w:tabs>
                <w:tab w:val="left" w:pos="540"/>
                <w:tab w:val="left" w:pos="720"/>
                <w:tab w:val="left" w:pos="1080"/>
              </w:tabs>
              <w:spacing w:line="360" w:lineRule="auto"/>
              <w:contextualSpacing/>
              <w:jc w:val="both"/>
              <w:rPr>
                <w:sz w:val="28"/>
                <w:szCs w:val="28"/>
                <w:lang w:val="de-DE"/>
              </w:rPr>
            </w:pPr>
          </w:p>
        </w:tc>
      </w:tr>
      <w:tr w:rsidR="00A90771" w:rsidRPr="002C74CE" w:rsidTr="00120BF5">
        <w:tc>
          <w:tcPr>
            <w:tcW w:w="3168" w:type="dxa"/>
          </w:tcPr>
          <w:p w:rsidR="00A90771" w:rsidRPr="002C74CE" w:rsidRDefault="00A90771" w:rsidP="009524F3">
            <w:pPr>
              <w:tabs>
                <w:tab w:val="left" w:pos="540"/>
                <w:tab w:val="left" w:pos="720"/>
                <w:tab w:val="left" w:pos="1080"/>
              </w:tabs>
              <w:spacing w:line="360" w:lineRule="auto"/>
              <w:contextualSpacing/>
              <w:rPr>
                <w:lang w:val="de-DE"/>
              </w:rPr>
            </w:pPr>
            <w:r w:rsidRPr="002C74CE">
              <w:rPr>
                <w:lang w:val="de-DE"/>
              </w:rPr>
              <w:t>6.</w:t>
            </w:r>
            <w:r>
              <w:rPr>
                <w:noProof/>
              </w:rPr>
              <w:drawing>
                <wp:inline distT="0" distB="0" distL="0" distR="0">
                  <wp:extent cx="1422400" cy="1917700"/>
                  <wp:effectExtent l="19050" t="0" r="6350" b="0"/>
                  <wp:docPr id="7" name="Рисунок 7" descr="yakutia2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yakutia2_001"/>
                          <pic:cNvPicPr>
                            <a:picLocks noChangeAspect="1" noChangeArrowheads="1"/>
                          </pic:cNvPicPr>
                        </pic:nvPicPr>
                        <pic:blipFill>
                          <a:blip r:embed="rId12" cstate="print"/>
                          <a:srcRect/>
                          <a:stretch>
                            <a:fillRect/>
                          </a:stretch>
                        </pic:blipFill>
                        <pic:spPr bwMode="auto">
                          <a:xfrm>
                            <a:off x="0" y="0"/>
                            <a:ext cx="1422400" cy="1917700"/>
                          </a:xfrm>
                          <a:prstGeom prst="rect">
                            <a:avLst/>
                          </a:prstGeom>
                          <a:noFill/>
                          <a:ln w="9525">
                            <a:noFill/>
                            <a:miter lim="800000"/>
                            <a:headEnd/>
                            <a:tailEnd/>
                          </a:ln>
                        </pic:spPr>
                      </pic:pic>
                    </a:graphicData>
                  </a:graphic>
                </wp:inline>
              </w:drawing>
            </w:r>
          </w:p>
        </w:tc>
        <w:tc>
          <w:tcPr>
            <w:tcW w:w="6686" w:type="dxa"/>
          </w:tcPr>
          <w:p w:rsidR="00A90771" w:rsidRPr="002C74CE" w:rsidRDefault="00A90771" w:rsidP="009524F3">
            <w:pPr>
              <w:tabs>
                <w:tab w:val="left" w:pos="540"/>
                <w:tab w:val="left" w:pos="720"/>
                <w:tab w:val="left" w:pos="1080"/>
              </w:tabs>
              <w:spacing w:line="360" w:lineRule="auto"/>
              <w:contextualSpacing/>
              <w:jc w:val="both"/>
              <w:rPr>
                <w:sz w:val="20"/>
                <w:szCs w:val="20"/>
                <w:lang w:val="de-DE"/>
              </w:rPr>
            </w:pPr>
            <w:r>
              <w:rPr>
                <w:sz w:val="20"/>
                <w:szCs w:val="20"/>
                <w:lang w:val="de-DE"/>
              </w:rPr>
              <w:t>f)</w:t>
            </w:r>
            <w:r w:rsidRPr="002C74CE">
              <w:rPr>
                <w:sz w:val="20"/>
                <w:szCs w:val="20"/>
                <w:lang w:val="de-DE"/>
              </w:rPr>
              <w:t xml:space="preserve"> Unter den kulturellen Denkmälern </w:t>
            </w:r>
            <w:proofErr w:type="spellStart"/>
            <w:r w:rsidRPr="002C74CE">
              <w:rPr>
                <w:sz w:val="20"/>
                <w:szCs w:val="20"/>
                <w:lang w:val="de-DE"/>
              </w:rPr>
              <w:t>Jakutiens</w:t>
            </w:r>
            <w:proofErr w:type="spellEnd"/>
            <w:r w:rsidRPr="002C74CE">
              <w:rPr>
                <w:sz w:val="20"/>
                <w:szCs w:val="20"/>
                <w:lang w:val="de-DE"/>
              </w:rPr>
              <w:t xml:space="preserve"> gibt es Raritäten von Weltbedeutung wie Felsen seltsamer Form, die an Pfeiler erinnern. Sie dehnen sich dem Ufer </w:t>
            </w:r>
            <w:proofErr w:type="gramStart"/>
            <w:r w:rsidRPr="002C74CE">
              <w:rPr>
                <w:sz w:val="20"/>
                <w:szCs w:val="20"/>
                <w:lang w:val="de-DE"/>
              </w:rPr>
              <w:t>der</w:t>
            </w:r>
            <w:proofErr w:type="gramEnd"/>
            <w:r w:rsidRPr="002C74CE">
              <w:rPr>
                <w:sz w:val="20"/>
                <w:szCs w:val="20"/>
                <w:lang w:val="de-DE"/>
              </w:rPr>
              <w:t xml:space="preserve"> Lena entlang. Sie werden aus diesem Grund „Pfeiler der Lena“ genannt. Sie tragen Felszeichnungen, die mit gelber Mineralfarbe angefertigt sind und Tiere und den Menschen stilisiert darstellen. Die Zeichnungen sind mehrere Jahrtausende alt.</w:t>
            </w:r>
          </w:p>
        </w:tc>
      </w:tr>
    </w:tbl>
    <w:p w:rsidR="00A90771" w:rsidRPr="00501536" w:rsidRDefault="00A90771" w:rsidP="009524F3">
      <w:pPr>
        <w:tabs>
          <w:tab w:val="left" w:pos="540"/>
          <w:tab w:val="left" w:pos="720"/>
        </w:tabs>
        <w:spacing w:line="360" w:lineRule="auto"/>
        <w:contextualSpacing/>
        <w:jc w:val="both"/>
        <w:rPr>
          <w:sz w:val="28"/>
          <w:szCs w:val="28"/>
          <w:lang w:val="de-DE"/>
        </w:rPr>
      </w:pPr>
    </w:p>
    <w:p w:rsidR="00A90771" w:rsidRPr="00A90771" w:rsidRDefault="00A90771" w:rsidP="009524F3">
      <w:pPr>
        <w:pStyle w:val="2"/>
        <w:tabs>
          <w:tab w:val="left" w:pos="540"/>
        </w:tabs>
        <w:spacing w:before="0" w:line="360" w:lineRule="auto"/>
        <w:contextualSpacing/>
        <w:rPr>
          <w:rFonts w:ascii="Times New Roman" w:hAnsi="Times New Roman" w:cs="Times New Roman"/>
          <w:b w:val="0"/>
          <w:i/>
          <w:color w:val="auto"/>
          <w:sz w:val="28"/>
          <w:szCs w:val="28"/>
          <w:lang w:val="de-DE"/>
        </w:rPr>
      </w:pPr>
      <w:r w:rsidRPr="00A90771">
        <w:rPr>
          <w:rFonts w:ascii="Times New Roman" w:hAnsi="Times New Roman" w:cs="Times New Roman"/>
          <w:b w:val="0"/>
          <w:i/>
          <w:color w:val="auto"/>
          <w:sz w:val="28"/>
          <w:szCs w:val="28"/>
          <w:lang w:val="de-DE"/>
        </w:rPr>
        <w:t>7. Lesen Sie den Text und übersetzen Sie ihn.</w:t>
      </w:r>
    </w:p>
    <w:p w:rsidR="00A90771" w:rsidRPr="00A90771" w:rsidRDefault="00A90771" w:rsidP="009524F3">
      <w:pPr>
        <w:spacing w:line="360" w:lineRule="auto"/>
        <w:contextualSpacing/>
        <w:rPr>
          <w:sz w:val="28"/>
          <w:szCs w:val="28"/>
          <w:lang w:val="de-DE"/>
        </w:rPr>
      </w:pPr>
    </w:p>
    <w:p w:rsidR="00A90771" w:rsidRPr="00A90771" w:rsidRDefault="00A90771" w:rsidP="009524F3">
      <w:pPr>
        <w:pStyle w:val="2"/>
        <w:spacing w:before="0" w:line="360" w:lineRule="auto"/>
        <w:ind w:left="360"/>
        <w:contextualSpacing/>
        <w:jc w:val="center"/>
        <w:rPr>
          <w:rStyle w:val="mw-headline"/>
          <w:rFonts w:ascii="Times New Roman" w:hAnsi="Times New Roman" w:cs="Times New Roman"/>
          <w:b w:val="0"/>
          <w:color w:val="auto"/>
          <w:sz w:val="28"/>
          <w:szCs w:val="28"/>
          <w:lang w:val="de-DE"/>
        </w:rPr>
      </w:pPr>
      <w:r w:rsidRPr="00A90771">
        <w:rPr>
          <w:rStyle w:val="mw-headline"/>
          <w:rFonts w:ascii="Times New Roman" w:hAnsi="Times New Roman" w:cs="Times New Roman"/>
          <w:b w:val="0"/>
          <w:color w:val="auto"/>
          <w:sz w:val="28"/>
          <w:szCs w:val="28"/>
          <w:lang w:val="de-DE"/>
        </w:rPr>
        <w:t>Mythologie</w:t>
      </w:r>
    </w:p>
    <w:p w:rsidR="00A90771" w:rsidRPr="00A90771" w:rsidRDefault="00A90771" w:rsidP="009524F3">
      <w:pPr>
        <w:spacing w:line="360" w:lineRule="auto"/>
        <w:contextualSpacing/>
        <w:rPr>
          <w:sz w:val="28"/>
          <w:szCs w:val="28"/>
          <w:lang w:val="de-DE"/>
        </w:rPr>
      </w:pPr>
    </w:p>
    <w:p w:rsidR="00A90771" w:rsidRPr="00A90771" w:rsidRDefault="00A90771" w:rsidP="009524F3">
      <w:pPr>
        <w:pStyle w:val="2"/>
        <w:spacing w:before="0" w:line="360" w:lineRule="auto"/>
        <w:ind w:firstLine="567"/>
        <w:contextualSpacing/>
        <w:jc w:val="both"/>
        <w:rPr>
          <w:rFonts w:ascii="Times New Roman" w:hAnsi="Times New Roman" w:cs="Times New Roman"/>
          <w:b w:val="0"/>
          <w:color w:val="auto"/>
          <w:sz w:val="28"/>
          <w:szCs w:val="28"/>
          <w:lang w:val="de-DE"/>
        </w:rPr>
      </w:pPr>
      <w:r w:rsidRPr="00A90771">
        <w:rPr>
          <w:rFonts w:ascii="Times New Roman" w:hAnsi="Times New Roman" w:cs="Times New Roman"/>
          <w:b w:val="0"/>
          <w:color w:val="auto"/>
          <w:sz w:val="28"/>
          <w:szCs w:val="28"/>
          <w:lang w:val="de-DE"/>
        </w:rPr>
        <w:t xml:space="preserve">Eine Sage erzählt, dass Gott, als er die Erde erschuf, einen Engel mit einem Sack voller Reichtümer über Sibirien geschickt hat. Als dieser </w:t>
      </w:r>
      <w:proofErr w:type="spellStart"/>
      <w:r w:rsidRPr="00A90771">
        <w:rPr>
          <w:rFonts w:ascii="Times New Roman" w:hAnsi="Times New Roman" w:cs="Times New Roman"/>
          <w:b w:val="0"/>
          <w:color w:val="auto"/>
          <w:sz w:val="28"/>
          <w:szCs w:val="28"/>
          <w:lang w:val="de-DE"/>
        </w:rPr>
        <w:t>Jakutien</w:t>
      </w:r>
      <w:proofErr w:type="spellEnd"/>
      <w:r w:rsidRPr="00A90771">
        <w:rPr>
          <w:rFonts w:ascii="Times New Roman" w:hAnsi="Times New Roman" w:cs="Times New Roman"/>
          <w:b w:val="0"/>
          <w:color w:val="auto"/>
          <w:sz w:val="28"/>
          <w:szCs w:val="28"/>
          <w:lang w:val="de-DE"/>
        </w:rPr>
        <w:t xml:space="preserve"> überflog, wurden ihm vor Kälte die Finger steif, und er ließ alles fallen. Die ganzen Reichtümer, Gold, Silber und Platin fielen auf die Erde. Aus Zorn über seinen Verlust strafte er jedoch diese Region mit ewigem Winter.</w:t>
      </w:r>
    </w:p>
    <w:p w:rsidR="00A90771" w:rsidRPr="00501536" w:rsidRDefault="00A90771" w:rsidP="009524F3">
      <w:pPr>
        <w:spacing w:line="360" w:lineRule="auto"/>
        <w:contextualSpacing/>
        <w:rPr>
          <w:lang w:val="de-DE"/>
        </w:rPr>
      </w:pPr>
    </w:p>
    <w:p w:rsidR="00A90771" w:rsidRPr="00501536" w:rsidRDefault="00A90771" w:rsidP="009524F3">
      <w:pPr>
        <w:spacing w:line="360" w:lineRule="auto"/>
        <w:contextualSpacing/>
        <w:jc w:val="center"/>
        <w:rPr>
          <w:sz w:val="28"/>
          <w:szCs w:val="28"/>
          <w:lang w:val="de-DE"/>
        </w:rPr>
      </w:pPr>
      <w:r w:rsidRPr="00501536">
        <w:rPr>
          <w:sz w:val="28"/>
          <w:szCs w:val="28"/>
          <w:lang w:val="de-DE"/>
        </w:rPr>
        <w:t>Test</w:t>
      </w:r>
    </w:p>
    <w:p w:rsidR="00A90771" w:rsidRPr="00501536" w:rsidRDefault="00A90771" w:rsidP="009524F3">
      <w:pPr>
        <w:spacing w:line="360" w:lineRule="auto"/>
        <w:contextualSpacing/>
        <w:rPr>
          <w:sz w:val="28"/>
          <w:szCs w:val="28"/>
          <w:lang w:val="de-DE"/>
        </w:rPr>
      </w:pPr>
      <w:r w:rsidRPr="00501536">
        <w:rPr>
          <w:sz w:val="28"/>
          <w:szCs w:val="28"/>
          <w:lang w:val="de-DE"/>
        </w:rPr>
        <w:t>1.</w:t>
      </w:r>
      <w:r w:rsidRPr="00501536">
        <w:rPr>
          <w:sz w:val="28"/>
          <w:szCs w:val="28"/>
          <w:lang w:val="de-DE"/>
        </w:rPr>
        <w:tab/>
        <w:t>Der größte Teil der Region  liegt oberhalb</w:t>
      </w:r>
      <w:r>
        <w:rPr>
          <w:sz w:val="28"/>
          <w:szCs w:val="28"/>
          <w:lang w:val="de-DE"/>
        </w:rPr>
        <w:t xml:space="preserve"> des </w:t>
      </w:r>
      <w:proofErr w:type="gramStart"/>
      <w:r w:rsidRPr="00501536">
        <w:rPr>
          <w:sz w:val="28"/>
          <w:szCs w:val="28"/>
          <w:lang w:val="de-DE"/>
        </w:rPr>
        <w:t>…</w:t>
      </w:r>
      <w:r>
        <w:rPr>
          <w:sz w:val="28"/>
          <w:szCs w:val="28"/>
          <w:lang w:val="de-DE"/>
        </w:rPr>
        <w:t xml:space="preserve"> .</w:t>
      </w:r>
      <w:proofErr w:type="gramEnd"/>
    </w:p>
    <w:p w:rsidR="00A90771" w:rsidRPr="00501536" w:rsidRDefault="00A90771" w:rsidP="009524F3">
      <w:pPr>
        <w:tabs>
          <w:tab w:val="left" w:pos="1080"/>
          <w:tab w:val="left" w:pos="180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Polarkreises</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b)</w:t>
      </w:r>
      <w:r w:rsidRPr="00501536">
        <w:rPr>
          <w:sz w:val="28"/>
          <w:szCs w:val="28"/>
          <w:lang w:val="de-DE"/>
        </w:rPr>
        <w:tab/>
        <w:t>Meeres</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Berges</w:t>
      </w:r>
    </w:p>
    <w:p w:rsidR="00A90771" w:rsidRPr="00501536" w:rsidRDefault="00A90771" w:rsidP="009524F3">
      <w:pPr>
        <w:tabs>
          <w:tab w:val="left" w:pos="540"/>
        </w:tabs>
        <w:spacing w:line="360" w:lineRule="auto"/>
        <w:contextualSpacing/>
        <w:rPr>
          <w:sz w:val="28"/>
          <w:szCs w:val="28"/>
          <w:lang w:val="de-DE"/>
        </w:rPr>
      </w:pPr>
      <w:r w:rsidRPr="00501536">
        <w:rPr>
          <w:sz w:val="28"/>
          <w:szCs w:val="28"/>
          <w:lang w:val="de-DE"/>
        </w:rPr>
        <w:t>2.</w:t>
      </w:r>
      <w:r w:rsidRPr="00501536">
        <w:rPr>
          <w:sz w:val="28"/>
          <w:szCs w:val="28"/>
          <w:lang w:val="de-DE"/>
        </w:rPr>
        <w:tab/>
        <w:t>…  Zeitzonen wechseln einander auf diesen unüberschaubaren Weiten ab.</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r>
      <w:r>
        <w:rPr>
          <w:sz w:val="28"/>
          <w:szCs w:val="28"/>
          <w:lang w:val="de-DE"/>
        </w:rPr>
        <w:t>V</w:t>
      </w:r>
      <w:r w:rsidRPr="00501536">
        <w:rPr>
          <w:sz w:val="28"/>
          <w:szCs w:val="28"/>
          <w:lang w:val="de-DE"/>
        </w:rPr>
        <w:t>ier</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lastRenderedPageBreak/>
        <w:t>b)</w:t>
      </w:r>
      <w:r w:rsidRPr="00501536">
        <w:rPr>
          <w:sz w:val="28"/>
          <w:szCs w:val="28"/>
          <w:lang w:val="de-DE"/>
        </w:rPr>
        <w:tab/>
      </w:r>
      <w:r>
        <w:rPr>
          <w:sz w:val="28"/>
          <w:szCs w:val="28"/>
          <w:lang w:val="de-DE"/>
        </w:rPr>
        <w:t>Z</w:t>
      </w:r>
      <w:r w:rsidRPr="00501536">
        <w:rPr>
          <w:sz w:val="28"/>
          <w:szCs w:val="28"/>
          <w:lang w:val="de-DE"/>
        </w:rPr>
        <w:t>wei</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r>
      <w:r>
        <w:rPr>
          <w:sz w:val="28"/>
          <w:szCs w:val="28"/>
          <w:lang w:val="de-DE"/>
        </w:rPr>
        <w:t>D</w:t>
      </w:r>
      <w:r w:rsidRPr="00501536">
        <w:rPr>
          <w:sz w:val="28"/>
          <w:szCs w:val="28"/>
          <w:lang w:val="de-DE"/>
        </w:rPr>
        <w:t>rei</w:t>
      </w:r>
    </w:p>
    <w:p w:rsidR="00A90771" w:rsidRPr="00501536" w:rsidRDefault="00A90771" w:rsidP="009524F3">
      <w:pPr>
        <w:tabs>
          <w:tab w:val="left" w:pos="540"/>
        </w:tabs>
        <w:spacing w:line="360" w:lineRule="auto"/>
        <w:contextualSpacing/>
        <w:rPr>
          <w:sz w:val="28"/>
          <w:szCs w:val="28"/>
          <w:lang w:val="de-DE"/>
        </w:rPr>
      </w:pPr>
      <w:r w:rsidRPr="00501536">
        <w:rPr>
          <w:sz w:val="28"/>
          <w:szCs w:val="28"/>
          <w:lang w:val="de-DE"/>
        </w:rPr>
        <w:t>3.</w:t>
      </w:r>
      <w:r w:rsidRPr="00501536">
        <w:rPr>
          <w:sz w:val="28"/>
          <w:szCs w:val="28"/>
          <w:lang w:val="de-DE"/>
        </w:rPr>
        <w:tab/>
        <w:t>Jakutsk ist über acht Tausend Kilometer von … entfernt</w:t>
      </w:r>
      <w:r>
        <w:rPr>
          <w:sz w:val="28"/>
          <w:szCs w:val="28"/>
          <w:lang w:val="de-DE"/>
        </w:rPr>
        <w:t>.</w:t>
      </w:r>
      <w:r w:rsidRPr="00501536">
        <w:rPr>
          <w:sz w:val="28"/>
          <w:szCs w:val="28"/>
          <w:lang w:val="de-DE"/>
        </w:rPr>
        <w:t xml:space="preserve"> </w:t>
      </w:r>
    </w:p>
    <w:p w:rsidR="00A90771" w:rsidRPr="00501536" w:rsidRDefault="00A90771" w:rsidP="009524F3">
      <w:pPr>
        <w:tabs>
          <w:tab w:val="left" w:pos="1080"/>
          <w:tab w:val="left" w:pos="180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Moskau</w:t>
      </w:r>
    </w:p>
    <w:p w:rsidR="00A90771" w:rsidRPr="00501536" w:rsidRDefault="00A90771" w:rsidP="009524F3">
      <w:pPr>
        <w:numPr>
          <w:ilvl w:val="0"/>
          <w:numId w:val="15"/>
        </w:numPr>
        <w:tabs>
          <w:tab w:val="clear" w:pos="2145"/>
          <w:tab w:val="left" w:pos="1080"/>
        </w:tabs>
        <w:spacing w:line="360" w:lineRule="auto"/>
        <w:ind w:left="540" w:firstLine="0"/>
        <w:contextualSpacing/>
        <w:rPr>
          <w:sz w:val="28"/>
          <w:szCs w:val="28"/>
          <w:lang w:val="de-DE"/>
        </w:rPr>
      </w:pPr>
      <w:proofErr w:type="spellStart"/>
      <w:r w:rsidRPr="00501536">
        <w:rPr>
          <w:sz w:val="28"/>
          <w:szCs w:val="28"/>
          <w:lang w:val="de-DE"/>
        </w:rPr>
        <w:t>Nowosibirsk</w:t>
      </w:r>
      <w:proofErr w:type="spellEnd"/>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Berlin</w:t>
      </w:r>
    </w:p>
    <w:p w:rsidR="00A90771" w:rsidRPr="00501536" w:rsidRDefault="00A90771" w:rsidP="009524F3">
      <w:pPr>
        <w:tabs>
          <w:tab w:val="left" w:pos="540"/>
        </w:tabs>
        <w:spacing w:line="360" w:lineRule="auto"/>
        <w:contextualSpacing/>
        <w:rPr>
          <w:sz w:val="28"/>
          <w:szCs w:val="28"/>
          <w:lang w:val="de-DE"/>
        </w:rPr>
      </w:pPr>
      <w:r w:rsidRPr="00501536">
        <w:rPr>
          <w:sz w:val="28"/>
          <w:szCs w:val="28"/>
          <w:lang w:val="de-DE"/>
        </w:rPr>
        <w:t>4.</w:t>
      </w:r>
      <w:r w:rsidRPr="00501536">
        <w:rPr>
          <w:sz w:val="28"/>
          <w:szCs w:val="28"/>
          <w:lang w:val="de-DE"/>
        </w:rPr>
        <w:tab/>
        <w:t xml:space="preserve">Das Klima in </w:t>
      </w:r>
      <w:proofErr w:type="spellStart"/>
      <w:r w:rsidRPr="00501536">
        <w:rPr>
          <w:sz w:val="28"/>
          <w:szCs w:val="28"/>
          <w:lang w:val="de-DE"/>
        </w:rPr>
        <w:t>Jakutien</w:t>
      </w:r>
      <w:proofErr w:type="spellEnd"/>
      <w:r w:rsidRPr="00501536">
        <w:rPr>
          <w:sz w:val="28"/>
          <w:szCs w:val="28"/>
          <w:lang w:val="de-DE"/>
        </w:rPr>
        <w:t xml:space="preserve"> ist </w:t>
      </w:r>
      <w:proofErr w:type="gramStart"/>
      <w:r w:rsidRPr="00501536">
        <w:rPr>
          <w:sz w:val="28"/>
          <w:szCs w:val="28"/>
          <w:lang w:val="de-DE"/>
        </w:rPr>
        <w:t>…</w:t>
      </w:r>
      <w:r>
        <w:rPr>
          <w:sz w:val="28"/>
          <w:szCs w:val="28"/>
          <w:lang w:val="de-DE"/>
        </w:rPr>
        <w:t xml:space="preserve"> .</w:t>
      </w:r>
      <w:proofErr w:type="gramEnd"/>
      <w:r w:rsidRPr="00501536">
        <w:rPr>
          <w:sz w:val="28"/>
          <w:szCs w:val="28"/>
          <w:lang w:val="de-DE"/>
        </w:rPr>
        <w:t xml:space="preserve"> </w:t>
      </w:r>
    </w:p>
    <w:p w:rsidR="00A90771" w:rsidRPr="00501536" w:rsidRDefault="00A90771" w:rsidP="009524F3">
      <w:pPr>
        <w:numPr>
          <w:ilvl w:val="1"/>
          <w:numId w:val="14"/>
        </w:numPr>
        <w:tabs>
          <w:tab w:val="clear" w:pos="2160"/>
          <w:tab w:val="num" w:pos="1080"/>
        </w:tabs>
        <w:spacing w:line="360" w:lineRule="auto"/>
        <w:ind w:left="540" w:firstLine="0"/>
        <w:contextualSpacing/>
        <w:rPr>
          <w:sz w:val="28"/>
          <w:szCs w:val="28"/>
          <w:lang w:val="de-DE"/>
        </w:rPr>
      </w:pPr>
      <w:r w:rsidRPr="00501536">
        <w:rPr>
          <w:sz w:val="28"/>
          <w:szCs w:val="28"/>
          <w:lang w:val="de-DE"/>
        </w:rPr>
        <w:t>kontinental</w:t>
      </w:r>
    </w:p>
    <w:p w:rsidR="00A90771" w:rsidRPr="00501536" w:rsidRDefault="00A90771" w:rsidP="009524F3">
      <w:pPr>
        <w:numPr>
          <w:ilvl w:val="1"/>
          <w:numId w:val="14"/>
        </w:numPr>
        <w:tabs>
          <w:tab w:val="clear" w:pos="2160"/>
          <w:tab w:val="num" w:pos="1080"/>
        </w:tabs>
        <w:spacing w:line="360" w:lineRule="auto"/>
        <w:ind w:left="540" w:firstLine="0"/>
        <w:contextualSpacing/>
        <w:rPr>
          <w:sz w:val="28"/>
          <w:szCs w:val="28"/>
          <w:lang w:val="de-DE"/>
        </w:rPr>
      </w:pPr>
      <w:r w:rsidRPr="00501536">
        <w:rPr>
          <w:sz w:val="28"/>
          <w:szCs w:val="28"/>
          <w:lang w:val="de-DE"/>
        </w:rPr>
        <w:t>extrem kontinental</w:t>
      </w:r>
    </w:p>
    <w:p w:rsidR="00A90771" w:rsidRPr="00501536" w:rsidRDefault="00A90771" w:rsidP="009524F3">
      <w:pPr>
        <w:numPr>
          <w:ilvl w:val="1"/>
          <w:numId w:val="14"/>
        </w:numPr>
        <w:tabs>
          <w:tab w:val="clear" w:pos="2160"/>
          <w:tab w:val="num" w:pos="1080"/>
        </w:tabs>
        <w:spacing w:line="360" w:lineRule="auto"/>
        <w:ind w:left="540" w:firstLine="0"/>
        <w:contextualSpacing/>
        <w:rPr>
          <w:sz w:val="28"/>
          <w:szCs w:val="28"/>
          <w:lang w:val="de-DE"/>
        </w:rPr>
      </w:pPr>
      <w:proofErr w:type="spellStart"/>
      <w:r w:rsidRPr="00501536">
        <w:rPr>
          <w:sz w:val="28"/>
          <w:szCs w:val="28"/>
          <w:lang w:val="de-DE"/>
        </w:rPr>
        <w:t>gemäßig</w:t>
      </w:r>
      <w:proofErr w:type="spellEnd"/>
    </w:p>
    <w:p w:rsidR="00A90771" w:rsidRPr="00501536" w:rsidRDefault="00A90771" w:rsidP="009524F3">
      <w:pPr>
        <w:tabs>
          <w:tab w:val="left" w:pos="540"/>
        </w:tabs>
        <w:spacing w:line="360" w:lineRule="auto"/>
        <w:contextualSpacing/>
        <w:jc w:val="both"/>
        <w:rPr>
          <w:sz w:val="28"/>
          <w:szCs w:val="28"/>
          <w:lang w:val="de-DE"/>
        </w:rPr>
      </w:pPr>
      <w:r w:rsidRPr="00501536">
        <w:rPr>
          <w:sz w:val="28"/>
          <w:szCs w:val="28"/>
          <w:lang w:val="de-DE"/>
        </w:rPr>
        <w:t>5.</w:t>
      </w:r>
      <w:r w:rsidRPr="00501536">
        <w:rPr>
          <w:sz w:val="28"/>
          <w:szCs w:val="28"/>
          <w:lang w:val="de-DE"/>
        </w:rPr>
        <w:tab/>
        <w:t>Der absolute Rekordstand der Temperaturen für die nördliche Halbkugel ist</w:t>
      </w:r>
      <w:r>
        <w:rPr>
          <w:sz w:val="28"/>
          <w:szCs w:val="28"/>
          <w:lang w:val="de-DE"/>
        </w:rPr>
        <w:t xml:space="preserve"> bei …  </w:t>
      </w:r>
      <w:r w:rsidRPr="00501536">
        <w:rPr>
          <w:sz w:val="28"/>
          <w:szCs w:val="28"/>
          <w:lang w:val="de-DE"/>
        </w:rPr>
        <w:t>registriert.</w:t>
      </w:r>
    </w:p>
    <w:p w:rsidR="00A90771" w:rsidRPr="00501536" w:rsidRDefault="00A90771" w:rsidP="009524F3">
      <w:pPr>
        <w:numPr>
          <w:ilvl w:val="1"/>
          <w:numId w:val="13"/>
        </w:numPr>
        <w:tabs>
          <w:tab w:val="left" w:pos="1080"/>
        </w:tabs>
        <w:spacing w:line="360" w:lineRule="auto"/>
        <w:ind w:left="540" w:firstLine="0"/>
        <w:contextualSpacing/>
        <w:rPr>
          <w:sz w:val="28"/>
          <w:szCs w:val="28"/>
          <w:lang w:val="de-DE"/>
        </w:rPr>
      </w:pPr>
      <w:proofErr w:type="spellStart"/>
      <w:r w:rsidRPr="00501536">
        <w:rPr>
          <w:sz w:val="28"/>
          <w:szCs w:val="28"/>
          <w:lang w:val="de-DE"/>
        </w:rPr>
        <w:t>Werchojansk</w:t>
      </w:r>
      <w:proofErr w:type="spellEnd"/>
    </w:p>
    <w:p w:rsidR="00A90771" w:rsidRPr="00501536" w:rsidRDefault="00A90771" w:rsidP="009524F3">
      <w:pPr>
        <w:numPr>
          <w:ilvl w:val="1"/>
          <w:numId w:val="13"/>
        </w:numPr>
        <w:tabs>
          <w:tab w:val="left" w:pos="1080"/>
        </w:tabs>
        <w:spacing w:line="360" w:lineRule="auto"/>
        <w:ind w:left="540" w:firstLine="0"/>
        <w:contextualSpacing/>
        <w:rPr>
          <w:sz w:val="28"/>
          <w:szCs w:val="28"/>
          <w:lang w:val="de-DE"/>
        </w:rPr>
      </w:pPr>
      <w:proofErr w:type="spellStart"/>
      <w:r w:rsidRPr="00501536">
        <w:rPr>
          <w:sz w:val="28"/>
          <w:szCs w:val="28"/>
          <w:lang w:val="de-DE"/>
        </w:rPr>
        <w:t>Deputatskij</w:t>
      </w:r>
      <w:proofErr w:type="spellEnd"/>
    </w:p>
    <w:p w:rsidR="00A90771" w:rsidRPr="00501536" w:rsidRDefault="00A90771" w:rsidP="009524F3">
      <w:pPr>
        <w:numPr>
          <w:ilvl w:val="1"/>
          <w:numId w:val="14"/>
        </w:numPr>
        <w:tabs>
          <w:tab w:val="left" w:pos="1080"/>
        </w:tabs>
        <w:spacing w:line="360" w:lineRule="auto"/>
        <w:ind w:left="540" w:firstLine="0"/>
        <w:contextualSpacing/>
        <w:rPr>
          <w:sz w:val="28"/>
          <w:szCs w:val="28"/>
          <w:lang w:val="de-DE"/>
        </w:rPr>
      </w:pPr>
      <w:proofErr w:type="spellStart"/>
      <w:r>
        <w:rPr>
          <w:sz w:val="28"/>
          <w:szCs w:val="28"/>
          <w:lang w:val="de-DE"/>
        </w:rPr>
        <w:t>Oj</w:t>
      </w:r>
      <w:r w:rsidRPr="00501536">
        <w:rPr>
          <w:sz w:val="28"/>
          <w:szCs w:val="28"/>
          <w:lang w:val="de-DE"/>
        </w:rPr>
        <w:t>mjakon</w:t>
      </w:r>
      <w:proofErr w:type="spellEnd"/>
    </w:p>
    <w:p w:rsidR="00A90771" w:rsidRPr="00501536" w:rsidRDefault="00A90771" w:rsidP="009524F3">
      <w:pPr>
        <w:spacing w:line="360" w:lineRule="auto"/>
        <w:contextualSpacing/>
        <w:rPr>
          <w:sz w:val="28"/>
          <w:szCs w:val="28"/>
          <w:lang w:val="de-DE"/>
        </w:rPr>
      </w:pPr>
      <w:r w:rsidRPr="00501536">
        <w:rPr>
          <w:sz w:val="28"/>
          <w:szCs w:val="28"/>
          <w:lang w:val="de-DE"/>
        </w:rPr>
        <w:t>6.</w:t>
      </w:r>
      <w:r w:rsidRPr="00501536">
        <w:rPr>
          <w:sz w:val="28"/>
          <w:szCs w:val="28"/>
          <w:lang w:val="de-DE"/>
        </w:rPr>
        <w:tab/>
        <w:t xml:space="preserve">Fast das ganze Territorium der Republik ist mit dem … bedeckt. </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Wald</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b)</w:t>
      </w:r>
      <w:r w:rsidRPr="00501536">
        <w:rPr>
          <w:sz w:val="28"/>
          <w:szCs w:val="28"/>
          <w:lang w:val="de-DE"/>
        </w:rPr>
        <w:tab/>
        <w:t>Dauerfrostboden</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Eis</w:t>
      </w:r>
    </w:p>
    <w:p w:rsidR="00A90771" w:rsidRPr="00501536" w:rsidRDefault="00A90771" w:rsidP="009524F3">
      <w:pPr>
        <w:spacing w:line="360" w:lineRule="auto"/>
        <w:contextualSpacing/>
        <w:rPr>
          <w:sz w:val="28"/>
          <w:szCs w:val="28"/>
          <w:lang w:val="de-DE"/>
        </w:rPr>
      </w:pPr>
      <w:r w:rsidRPr="00501536">
        <w:rPr>
          <w:sz w:val="28"/>
          <w:szCs w:val="28"/>
          <w:lang w:val="de-DE"/>
        </w:rPr>
        <w:t>7.     Die Stadt Jakutsk wurde im Jahre … gegründet.</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1832</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b)</w:t>
      </w:r>
      <w:r w:rsidRPr="00501536">
        <w:rPr>
          <w:sz w:val="28"/>
          <w:szCs w:val="28"/>
          <w:lang w:val="de-DE"/>
        </w:rPr>
        <w:tab/>
        <w:t>1632</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1762</w:t>
      </w:r>
    </w:p>
    <w:p w:rsidR="00A90771" w:rsidRPr="00501536" w:rsidRDefault="00A90771" w:rsidP="009524F3">
      <w:pPr>
        <w:spacing w:line="360" w:lineRule="auto"/>
        <w:contextualSpacing/>
        <w:rPr>
          <w:sz w:val="28"/>
          <w:szCs w:val="28"/>
          <w:lang w:val="de-DE"/>
        </w:rPr>
      </w:pPr>
      <w:r>
        <w:rPr>
          <w:sz w:val="28"/>
          <w:szCs w:val="28"/>
          <w:lang w:val="de-DE"/>
        </w:rPr>
        <w:t xml:space="preserve">8.     </w:t>
      </w:r>
      <w:r w:rsidRPr="00501536">
        <w:rPr>
          <w:sz w:val="28"/>
          <w:szCs w:val="28"/>
          <w:lang w:val="de-DE"/>
        </w:rPr>
        <w:t>…  werden „Pfeiler der Lena“ genannt.</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Gebirge</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b)</w:t>
      </w:r>
      <w:r w:rsidRPr="00501536">
        <w:rPr>
          <w:sz w:val="28"/>
          <w:szCs w:val="28"/>
          <w:lang w:val="de-DE"/>
        </w:rPr>
        <w:tab/>
        <w:t>Felsen</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Bäume</w:t>
      </w:r>
    </w:p>
    <w:p w:rsidR="00A90771" w:rsidRPr="00501536" w:rsidRDefault="00A90771" w:rsidP="009524F3">
      <w:pPr>
        <w:spacing w:line="360" w:lineRule="auto"/>
        <w:contextualSpacing/>
        <w:rPr>
          <w:sz w:val="28"/>
          <w:szCs w:val="28"/>
          <w:lang w:val="de-DE"/>
        </w:rPr>
      </w:pPr>
      <w:r>
        <w:rPr>
          <w:sz w:val="28"/>
          <w:szCs w:val="28"/>
          <w:lang w:val="de-DE"/>
        </w:rPr>
        <w:t xml:space="preserve">9.     </w:t>
      </w:r>
      <w:r w:rsidRPr="00501536">
        <w:rPr>
          <w:sz w:val="28"/>
          <w:szCs w:val="28"/>
          <w:lang w:val="de-DE"/>
        </w:rPr>
        <w:t>Die Zeichnungen</w:t>
      </w:r>
      <w:r>
        <w:rPr>
          <w:sz w:val="28"/>
          <w:szCs w:val="28"/>
          <w:lang w:val="de-DE"/>
        </w:rPr>
        <w:t xml:space="preserve"> an den Felsen</w:t>
      </w:r>
      <w:r w:rsidRPr="00501536">
        <w:rPr>
          <w:sz w:val="28"/>
          <w:szCs w:val="28"/>
          <w:lang w:val="de-DE"/>
        </w:rPr>
        <w:t xml:space="preserve"> sind … alt. </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mehrere Jahrtausende</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t>b)</w:t>
      </w:r>
      <w:r w:rsidRPr="00501536">
        <w:rPr>
          <w:sz w:val="28"/>
          <w:szCs w:val="28"/>
          <w:lang w:val="de-DE"/>
        </w:rPr>
        <w:tab/>
        <w:t>viele Jahre</w:t>
      </w:r>
    </w:p>
    <w:p w:rsidR="00A90771" w:rsidRPr="00501536" w:rsidRDefault="00A90771" w:rsidP="009524F3">
      <w:pPr>
        <w:tabs>
          <w:tab w:val="left" w:pos="1080"/>
        </w:tabs>
        <w:spacing w:line="360" w:lineRule="auto"/>
        <w:ind w:left="540"/>
        <w:contextualSpacing/>
        <w:rPr>
          <w:sz w:val="28"/>
          <w:szCs w:val="28"/>
          <w:lang w:val="de-DE"/>
        </w:rPr>
      </w:pPr>
      <w:r w:rsidRPr="00501536">
        <w:rPr>
          <w:sz w:val="28"/>
          <w:szCs w:val="28"/>
          <w:lang w:val="de-DE"/>
        </w:rPr>
        <w:lastRenderedPageBreak/>
        <w:t>c)</w:t>
      </w:r>
      <w:r w:rsidRPr="00501536">
        <w:rPr>
          <w:sz w:val="28"/>
          <w:szCs w:val="28"/>
          <w:lang w:val="de-DE"/>
        </w:rPr>
        <w:tab/>
        <w:t>einige Tage</w:t>
      </w:r>
    </w:p>
    <w:p w:rsidR="00A90771" w:rsidRPr="00501536" w:rsidRDefault="00A90771" w:rsidP="009524F3">
      <w:pPr>
        <w:tabs>
          <w:tab w:val="left" w:pos="540"/>
        </w:tabs>
        <w:spacing w:line="360" w:lineRule="auto"/>
        <w:contextualSpacing/>
        <w:jc w:val="both"/>
        <w:rPr>
          <w:sz w:val="28"/>
          <w:szCs w:val="28"/>
          <w:lang w:val="de-DE"/>
        </w:rPr>
      </w:pPr>
      <w:r w:rsidRPr="00501536">
        <w:rPr>
          <w:sz w:val="28"/>
          <w:szCs w:val="28"/>
          <w:lang w:val="de-DE"/>
        </w:rPr>
        <w:t>10.</w:t>
      </w:r>
      <w:r w:rsidRPr="00501536">
        <w:rPr>
          <w:sz w:val="28"/>
          <w:szCs w:val="28"/>
          <w:lang w:val="de-DE"/>
        </w:rPr>
        <w:tab/>
      </w:r>
      <w:r>
        <w:rPr>
          <w:sz w:val="28"/>
          <w:szCs w:val="28"/>
          <w:lang w:val="de-DE"/>
        </w:rPr>
        <w:t xml:space="preserve"> </w:t>
      </w:r>
      <w:r w:rsidRPr="00501536">
        <w:rPr>
          <w:sz w:val="28"/>
          <w:szCs w:val="28"/>
          <w:lang w:val="de-DE"/>
        </w:rPr>
        <w:t>… wurde von der UNESCO als Meisterwerk des immateriellen Erbes der Menschheit anerkannt.</w:t>
      </w:r>
    </w:p>
    <w:p w:rsidR="00A90771" w:rsidRPr="00934691" w:rsidRDefault="00A90771" w:rsidP="009524F3">
      <w:pPr>
        <w:tabs>
          <w:tab w:val="left" w:pos="1080"/>
        </w:tabs>
        <w:spacing w:line="360" w:lineRule="auto"/>
        <w:ind w:left="540"/>
        <w:contextualSpacing/>
        <w:rPr>
          <w:sz w:val="28"/>
          <w:szCs w:val="28"/>
          <w:lang w:val="en-US"/>
        </w:rPr>
      </w:pPr>
      <w:r w:rsidRPr="00934691">
        <w:rPr>
          <w:sz w:val="28"/>
          <w:szCs w:val="28"/>
          <w:lang w:val="en-US"/>
        </w:rPr>
        <w:t>a)</w:t>
      </w:r>
      <w:r w:rsidRPr="00934691">
        <w:rPr>
          <w:sz w:val="28"/>
          <w:szCs w:val="28"/>
          <w:lang w:val="en-US"/>
        </w:rPr>
        <w:tab/>
      </w:r>
      <w:proofErr w:type="gramStart"/>
      <w:r w:rsidRPr="00934691">
        <w:rPr>
          <w:sz w:val="28"/>
          <w:szCs w:val="28"/>
          <w:lang w:val="en-US"/>
        </w:rPr>
        <w:t>das</w:t>
      </w:r>
      <w:proofErr w:type="gramEnd"/>
      <w:r w:rsidRPr="00934691">
        <w:rPr>
          <w:sz w:val="28"/>
          <w:szCs w:val="28"/>
          <w:lang w:val="en-US"/>
        </w:rPr>
        <w:t xml:space="preserve"> Lied</w:t>
      </w:r>
    </w:p>
    <w:p w:rsidR="00A90771" w:rsidRPr="00934691" w:rsidRDefault="00A90771" w:rsidP="009524F3">
      <w:pPr>
        <w:tabs>
          <w:tab w:val="left" w:pos="1080"/>
        </w:tabs>
        <w:spacing w:line="360" w:lineRule="auto"/>
        <w:ind w:left="540"/>
        <w:contextualSpacing/>
        <w:rPr>
          <w:sz w:val="28"/>
          <w:szCs w:val="28"/>
          <w:lang w:val="en-US"/>
        </w:rPr>
      </w:pPr>
      <w:r w:rsidRPr="00934691">
        <w:rPr>
          <w:sz w:val="28"/>
          <w:szCs w:val="28"/>
          <w:lang w:val="en-US"/>
        </w:rPr>
        <w:t>b)</w:t>
      </w:r>
      <w:r w:rsidRPr="00934691">
        <w:rPr>
          <w:sz w:val="28"/>
          <w:szCs w:val="28"/>
          <w:lang w:val="en-US"/>
        </w:rPr>
        <w:tab/>
        <w:t>„</w:t>
      </w:r>
      <w:proofErr w:type="spellStart"/>
      <w:r w:rsidRPr="00934691">
        <w:rPr>
          <w:sz w:val="28"/>
          <w:szCs w:val="28"/>
          <w:lang w:val="en-US"/>
        </w:rPr>
        <w:t>Oloncho</w:t>
      </w:r>
      <w:proofErr w:type="spellEnd"/>
      <w:r w:rsidRPr="00934691">
        <w:rPr>
          <w:sz w:val="28"/>
          <w:szCs w:val="28"/>
          <w:lang w:val="en-US"/>
        </w:rPr>
        <w:t>“</w:t>
      </w:r>
    </w:p>
    <w:p w:rsidR="00A90771" w:rsidRDefault="00A90771" w:rsidP="009524F3">
      <w:pPr>
        <w:tabs>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die Ballade</w:t>
      </w:r>
    </w:p>
    <w:p w:rsidR="001A49F5" w:rsidRDefault="001A49F5" w:rsidP="009524F3">
      <w:pPr>
        <w:tabs>
          <w:tab w:val="left" w:pos="0"/>
          <w:tab w:val="left" w:pos="540"/>
          <w:tab w:val="left" w:pos="1080"/>
        </w:tabs>
        <w:spacing w:line="360" w:lineRule="auto"/>
        <w:contextualSpacing/>
        <w:jc w:val="both"/>
        <w:rPr>
          <w:sz w:val="28"/>
          <w:szCs w:val="28"/>
          <w:lang w:val="de-DE"/>
        </w:rPr>
      </w:pPr>
    </w:p>
    <w:p w:rsidR="009E6552" w:rsidRPr="00C508E1" w:rsidRDefault="009E6552" w:rsidP="009524F3">
      <w:pPr>
        <w:pStyle w:val="a5"/>
        <w:spacing w:before="0" w:beforeAutospacing="0" w:after="0" w:afterAutospacing="0" w:line="360" w:lineRule="auto"/>
        <w:ind w:firstLine="567"/>
        <w:contextualSpacing/>
        <w:jc w:val="center"/>
        <w:rPr>
          <w:sz w:val="28"/>
          <w:szCs w:val="28"/>
          <w:lang w:val="de-DE"/>
        </w:rPr>
      </w:pPr>
      <w:r w:rsidRPr="001B7EDC">
        <w:rPr>
          <w:sz w:val="28"/>
          <w:szCs w:val="28"/>
        </w:rPr>
        <w:t>Литература</w:t>
      </w:r>
      <w:r w:rsidRPr="00C508E1">
        <w:rPr>
          <w:sz w:val="28"/>
          <w:szCs w:val="28"/>
          <w:lang w:val="de-DE"/>
        </w:rPr>
        <w:t xml:space="preserve"> </w:t>
      </w:r>
    </w:p>
    <w:p w:rsidR="009E6552" w:rsidRPr="00C508E1" w:rsidRDefault="009E6552" w:rsidP="009524F3">
      <w:pPr>
        <w:pStyle w:val="msonormalbullet1gif"/>
        <w:spacing w:before="0" w:beforeAutospacing="0" w:after="0" w:afterAutospacing="0" w:line="360" w:lineRule="auto"/>
        <w:ind w:firstLine="567"/>
        <w:contextualSpacing/>
        <w:jc w:val="both"/>
        <w:rPr>
          <w:sz w:val="28"/>
          <w:szCs w:val="28"/>
          <w:lang w:val="de-DE"/>
        </w:rPr>
      </w:pPr>
      <w:r w:rsidRPr="00C508E1">
        <w:rPr>
          <w:sz w:val="28"/>
          <w:szCs w:val="28"/>
          <w:lang w:val="de-DE"/>
        </w:rPr>
        <w:t xml:space="preserve">1. </w:t>
      </w:r>
      <w:r w:rsidRPr="001B7EDC">
        <w:rPr>
          <w:sz w:val="28"/>
          <w:szCs w:val="28"/>
          <w:lang w:val="de-DE"/>
        </w:rPr>
        <w:t>Landeskunde</w:t>
      </w:r>
      <w:r w:rsidRPr="00C508E1">
        <w:rPr>
          <w:sz w:val="28"/>
          <w:szCs w:val="28"/>
          <w:lang w:val="de-DE"/>
        </w:rPr>
        <w:t xml:space="preserve"> </w:t>
      </w:r>
      <w:r w:rsidRPr="001B7EDC">
        <w:rPr>
          <w:sz w:val="28"/>
          <w:szCs w:val="28"/>
          <w:lang w:val="de-DE"/>
        </w:rPr>
        <w:t>im</w:t>
      </w:r>
      <w:r w:rsidRPr="00C508E1">
        <w:rPr>
          <w:sz w:val="28"/>
          <w:szCs w:val="28"/>
          <w:lang w:val="de-DE"/>
        </w:rPr>
        <w:t xml:space="preserve"> </w:t>
      </w:r>
      <w:r w:rsidRPr="001B7EDC">
        <w:rPr>
          <w:sz w:val="28"/>
          <w:szCs w:val="28"/>
          <w:lang w:val="de-DE"/>
        </w:rPr>
        <w:t>Deutschunterricht</w:t>
      </w:r>
      <w:r w:rsidRPr="00C508E1">
        <w:rPr>
          <w:sz w:val="28"/>
          <w:szCs w:val="28"/>
          <w:lang w:val="de-DE"/>
        </w:rPr>
        <w:t xml:space="preserve">: </w:t>
      </w:r>
      <w:r w:rsidRPr="001B7EDC">
        <w:rPr>
          <w:sz w:val="28"/>
          <w:szCs w:val="28"/>
        </w:rPr>
        <w:t>Учебное</w:t>
      </w:r>
      <w:r w:rsidRPr="00C508E1">
        <w:rPr>
          <w:sz w:val="28"/>
          <w:szCs w:val="28"/>
          <w:lang w:val="de-DE"/>
        </w:rPr>
        <w:t xml:space="preserve"> </w:t>
      </w:r>
      <w:r w:rsidRPr="001B7EDC">
        <w:rPr>
          <w:sz w:val="28"/>
          <w:szCs w:val="28"/>
        </w:rPr>
        <w:t>пособие</w:t>
      </w:r>
      <w:r w:rsidRPr="00C508E1">
        <w:rPr>
          <w:sz w:val="28"/>
          <w:szCs w:val="28"/>
          <w:lang w:val="de-DE"/>
        </w:rPr>
        <w:t xml:space="preserve"> / </w:t>
      </w:r>
      <w:r w:rsidRPr="001B7EDC">
        <w:rPr>
          <w:sz w:val="28"/>
          <w:szCs w:val="28"/>
        </w:rPr>
        <w:t>Т</w:t>
      </w:r>
      <w:r w:rsidRPr="00C508E1">
        <w:rPr>
          <w:sz w:val="28"/>
          <w:szCs w:val="28"/>
          <w:lang w:val="de-DE"/>
        </w:rPr>
        <w:t>.</w:t>
      </w:r>
      <w:r w:rsidRPr="001B7EDC">
        <w:rPr>
          <w:sz w:val="28"/>
          <w:szCs w:val="28"/>
        </w:rPr>
        <w:t>Г</w:t>
      </w:r>
      <w:r w:rsidRPr="00C508E1">
        <w:rPr>
          <w:sz w:val="28"/>
          <w:szCs w:val="28"/>
          <w:lang w:val="de-DE"/>
        </w:rPr>
        <w:t xml:space="preserve">. </w:t>
      </w:r>
      <w:r w:rsidRPr="001B7EDC">
        <w:rPr>
          <w:sz w:val="28"/>
          <w:szCs w:val="28"/>
        </w:rPr>
        <w:t>Варченко</w:t>
      </w:r>
      <w:r w:rsidRPr="00C508E1">
        <w:rPr>
          <w:sz w:val="28"/>
          <w:szCs w:val="28"/>
          <w:lang w:val="de-DE"/>
        </w:rPr>
        <w:t xml:space="preserve">, </w:t>
      </w:r>
      <w:r w:rsidRPr="001B7EDC">
        <w:rPr>
          <w:sz w:val="28"/>
          <w:szCs w:val="28"/>
        </w:rPr>
        <w:t>А</w:t>
      </w:r>
      <w:r w:rsidRPr="00C508E1">
        <w:rPr>
          <w:sz w:val="28"/>
          <w:szCs w:val="28"/>
          <w:lang w:val="de-DE"/>
        </w:rPr>
        <w:t>.</w:t>
      </w:r>
      <w:r w:rsidRPr="001B7EDC">
        <w:rPr>
          <w:sz w:val="28"/>
          <w:szCs w:val="28"/>
        </w:rPr>
        <w:t>А</w:t>
      </w:r>
      <w:r w:rsidRPr="00C508E1">
        <w:rPr>
          <w:sz w:val="28"/>
          <w:szCs w:val="28"/>
          <w:lang w:val="de-DE"/>
        </w:rPr>
        <w:t xml:space="preserve">. </w:t>
      </w:r>
      <w:r w:rsidRPr="001B7EDC">
        <w:rPr>
          <w:sz w:val="28"/>
          <w:szCs w:val="28"/>
        </w:rPr>
        <w:t>Максимов</w:t>
      </w:r>
      <w:r w:rsidRPr="00C508E1">
        <w:rPr>
          <w:sz w:val="28"/>
          <w:szCs w:val="28"/>
          <w:lang w:val="de-DE"/>
        </w:rPr>
        <w:t xml:space="preserve">, </w:t>
      </w:r>
      <w:r w:rsidRPr="001B7EDC">
        <w:rPr>
          <w:sz w:val="28"/>
          <w:szCs w:val="28"/>
        </w:rPr>
        <w:t>В</w:t>
      </w:r>
      <w:r w:rsidRPr="00C508E1">
        <w:rPr>
          <w:sz w:val="28"/>
          <w:szCs w:val="28"/>
          <w:lang w:val="de-DE"/>
        </w:rPr>
        <w:t>.</w:t>
      </w:r>
      <w:r w:rsidRPr="001B7EDC">
        <w:rPr>
          <w:sz w:val="28"/>
          <w:szCs w:val="28"/>
        </w:rPr>
        <w:t>Е</w:t>
      </w:r>
      <w:r w:rsidRPr="00C508E1">
        <w:rPr>
          <w:sz w:val="28"/>
          <w:szCs w:val="28"/>
          <w:lang w:val="de-DE"/>
        </w:rPr>
        <w:t xml:space="preserve">. </w:t>
      </w:r>
      <w:r w:rsidRPr="001B7EDC">
        <w:rPr>
          <w:sz w:val="28"/>
          <w:szCs w:val="28"/>
        </w:rPr>
        <w:t>Максимова</w:t>
      </w:r>
      <w:r w:rsidRPr="00C508E1">
        <w:rPr>
          <w:sz w:val="28"/>
          <w:szCs w:val="28"/>
          <w:lang w:val="de-DE"/>
        </w:rPr>
        <w:t xml:space="preserve">, </w:t>
      </w:r>
      <w:r w:rsidRPr="001B7EDC">
        <w:rPr>
          <w:sz w:val="28"/>
          <w:szCs w:val="28"/>
        </w:rPr>
        <w:t>Е</w:t>
      </w:r>
      <w:r w:rsidRPr="00C508E1">
        <w:rPr>
          <w:sz w:val="28"/>
          <w:szCs w:val="28"/>
          <w:lang w:val="de-DE"/>
        </w:rPr>
        <w:t>.</w:t>
      </w:r>
      <w:r w:rsidRPr="001B7EDC">
        <w:rPr>
          <w:sz w:val="28"/>
          <w:szCs w:val="28"/>
        </w:rPr>
        <w:t>Г</w:t>
      </w:r>
      <w:r w:rsidRPr="00C508E1">
        <w:rPr>
          <w:sz w:val="28"/>
          <w:szCs w:val="28"/>
          <w:lang w:val="de-DE"/>
        </w:rPr>
        <w:t xml:space="preserve">. </w:t>
      </w:r>
      <w:r w:rsidRPr="001B7EDC">
        <w:rPr>
          <w:sz w:val="28"/>
          <w:szCs w:val="28"/>
        </w:rPr>
        <w:t>Якушева</w:t>
      </w:r>
      <w:r w:rsidRPr="00C508E1">
        <w:rPr>
          <w:sz w:val="28"/>
          <w:szCs w:val="28"/>
          <w:lang w:val="de-DE"/>
        </w:rPr>
        <w:t xml:space="preserve">. – </w:t>
      </w:r>
      <w:r w:rsidRPr="001B7EDC">
        <w:rPr>
          <w:sz w:val="28"/>
          <w:szCs w:val="28"/>
        </w:rPr>
        <w:t>Якутск</w:t>
      </w:r>
      <w:r w:rsidRPr="00C508E1">
        <w:rPr>
          <w:sz w:val="28"/>
          <w:szCs w:val="28"/>
          <w:lang w:val="de-DE"/>
        </w:rPr>
        <w:t xml:space="preserve">, 2010. – 230 </w:t>
      </w:r>
      <w:r w:rsidRPr="001B7EDC">
        <w:rPr>
          <w:sz w:val="28"/>
          <w:szCs w:val="28"/>
        </w:rPr>
        <w:t>с</w:t>
      </w:r>
      <w:r w:rsidRPr="00C508E1">
        <w:rPr>
          <w:sz w:val="28"/>
          <w:szCs w:val="28"/>
          <w:lang w:val="de-DE"/>
        </w:rPr>
        <w:t xml:space="preserve">. </w:t>
      </w:r>
    </w:p>
    <w:p w:rsidR="009E6552" w:rsidRPr="001B7EDC" w:rsidRDefault="009E6552" w:rsidP="009524F3">
      <w:pPr>
        <w:pStyle w:val="msonormalbullet2gif"/>
        <w:spacing w:before="0" w:beforeAutospacing="0" w:after="0" w:afterAutospacing="0" w:line="360" w:lineRule="auto"/>
        <w:ind w:firstLine="567"/>
        <w:contextualSpacing/>
        <w:jc w:val="both"/>
        <w:rPr>
          <w:sz w:val="32"/>
          <w:szCs w:val="32"/>
        </w:rPr>
      </w:pPr>
      <w:r w:rsidRPr="001B7EDC">
        <w:rPr>
          <w:sz w:val="28"/>
          <w:szCs w:val="28"/>
        </w:rPr>
        <w:t xml:space="preserve">2. Григорьева Т.Н.  </w:t>
      </w:r>
      <w:r w:rsidRPr="001B7EDC">
        <w:rPr>
          <w:bCs/>
          <w:color w:val="000000"/>
          <w:sz w:val="28"/>
          <w:szCs w:val="28"/>
        </w:rPr>
        <w:t>Использование страноведческого и лингвострановедческого материала на уроках немецкого языка</w:t>
      </w:r>
      <w:r w:rsidRPr="001B7EDC">
        <w:rPr>
          <w:sz w:val="28"/>
          <w:szCs w:val="28"/>
        </w:rPr>
        <w:t xml:space="preserve"> [Электронный ресурс] / Т.Н. Григорьева. </w:t>
      </w:r>
      <w:r w:rsidRPr="001B7EDC">
        <w:rPr>
          <w:color w:val="000000"/>
          <w:sz w:val="28"/>
          <w:szCs w:val="28"/>
        </w:rPr>
        <w:t>– Режим доступа:</w:t>
      </w:r>
      <w:r w:rsidRPr="001B7EDC">
        <w:rPr>
          <w:sz w:val="28"/>
          <w:szCs w:val="28"/>
        </w:rPr>
        <w:t xml:space="preserve"> http://21202s13.edusite.ru/grigoreva/p9aa1.html</w:t>
      </w:r>
    </w:p>
    <w:p w:rsidR="009E6552" w:rsidRPr="001B7EDC" w:rsidRDefault="009E6552" w:rsidP="009524F3">
      <w:pPr>
        <w:spacing w:line="360" w:lineRule="auto"/>
        <w:ind w:firstLine="567"/>
        <w:contextualSpacing/>
      </w:pPr>
    </w:p>
    <w:p w:rsidR="006B6F92" w:rsidRDefault="009524F3" w:rsidP="009524F3">
      <w:pPr>
        <w:spacing w:line="360" w:lineRule="auto"/>
        <w:contextualSpacing/>
      </w:pPr>
    </w:p>
    <w:sectPr w:rsidR="006B6F92" w:rsidSect="006F35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41E7B"/>
    <w:multiLevelType w:val="hybridMultilevel"/>
    <w:tmpl w:val="85CEA9B2"/>
    <w:lvl w:ilvl="0" w:tplc="0419000F">
      <w:start w:val="1"/>
      <w:numFmt w:val="decimal"/>
      <w:lvlText w:val="%1."/>
      <w:lvlJc w:val="left"/>
      <w:pPr>
        <w:tabs>
          <w:tab w:val="num" w:pos="720"/>
        </w:tabs>
        <w:ind w:left="720" w:hanging="360"/>
      </w:pPr>
      <w:rPr>
        <w:rFonts w:hint="default"/>
      </w:rPr>
    </w:lvl>
    <w:lvl w:ilvl="1" w:tplc="2646C572">
      <w:start w:val="1"/>
      <w:numFmt w:val="lowerLetter"/>
      <w:lvlText w:val="%2)"/>
      <w:lvlJc w:val="left"/>
      <w:pPr>
        <w:tabs>
          <w:tab w:val="num" w:pos="900"/>
        </w:tabs>
        <w:ind w:left="900" w:hanging="360"/>
      </w:pPr>
      <w:rPr>
        <w:rFonts w:ascii="Times New Roman" w:eastAsia="Times New Roman" w:hAnsi="Times New Roman" w:cs="Times New Roman"/>
        <w:i w:val="0"/>
      </w:rPr>
    </w:lvl>
    <w:lvl w:ilvl="2" w:tplc="78A27B6A">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C55801"/>
    <w:multiLevelType w:val="hybridMultilevel"/>
    <w:tmpl w:val="8104FC4A"/>
    <w:lvl w:ilvl="0" w:tplc="0419000F">
      <w:start w:val="1"/>
      <w:numFmt w:val="decimal"/>
      <w:lvlText w:val="%1."/>
      <w:lvlJc w:val="left"/>
      <w:pPr>
        <w:ind w:left="720" w:hanging="360"/>
      </w:pPr>
      <w:rPr>
        <w:rFonts w:hint="default"/>
      </w:rPr>
    </w:lvl>
    <w:lvl w:ilvl="1" w:tplc="A670A1E6">
      <w:start w:val="1"/>
      <w:numFmt w:val="lowerLetter"/>
      <w:lvlText w:val="%2)"/>
      <w:lvlJc w:val="left"/>
      <w:pPr>
        <w:tabs>
          <w:tab w:val="num" w:pos="720"/>
        </w:tabs>
        <w:ind w:left="720" w:hanging="360"/>
      </w:pPr>
      <w:rPr>
        <w:rFonts w:hint="default"/>
      </w:rPr>
    </w:lvl>
    <w:lvl w:ilvl="2" w:tplc="6958C33C">
      <w:start w:val="6"/>
      <w:numFmt w:val="decimal"/>
      <w:lvlText w:val="%3)"/>
      <w:lvlJc w:val="left"/>
      <w:pPr>
        <w:tabs>
          <w:tab w:val="num" w:pos="2340"/>
        </w:tabs>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E4686"/>
    <w:multiLevelType w:val="hybridMultilevel"/>
    <w:tmpl w:val="3632A432"/>
    <w:lvl w:ilvl="0" w:tplc="04190001">
      <w:start w:val="1"/>
      <w:numFmt w:val="bullet"/>
      <w:lvlText w:val=""/>
      <w:lvlJc w:val="left"/>
      <w:pPr>
        <w:tabs>
          <w:tab w:val="num" w:pos="1260"/>
        </w:tabs>
        <w:ind w:left="1260" w:hanging="360"/>
      </w:pPr>
      <w:rPr>
        <w:rFonts w:ascii="Symbol" w:hAnsi="Symbol" w:hint="default"/>
      </w:rPr>
    </w:lvl>
    <w:lvl w:ilvl="1" w:tplc="78A27B6A">
      <w:start w:val="1"/>
      <w:numFmt w:val="decimal"/>
      <w:lvlText w:val="%2)"/>
      <w:lvlJc w:val="left"/>
      <w:pPr>
        <w:tabs>
          <w:tab w:val="num" w:pos="360"/>
        </w:tabs>
        <w:ind w:left="360" w:hanging="360"/>
      </w:pPr>
      <w:rPr>
        <w:rFonts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14C5611"/>
    <w:multiLevelType w:val="hybridMultilevel"/>
    <w:tmpl w:val="4B7C347A"/>
    <w:lvl w:ilvl="0" w:tplc="816CA5F4">
      <w:start w:val="1"/>
      <w:numFmt w:val="upperRoman"/>
      <w:lvlText w:val="%1."/>
      <w:lvlJc w:val="left"/>
      <w:pPr>
        <w:ind w:left="1440" w:hanging="720"/>
      </w:pPr>
      <w:rPr>
        <w:rFonts w:hint="default"/>
      </w:rPr>
    </w:lvl>
    <w:lvl w:ilvl="1" w:tplc="985A2382">
      <w:start w:val="1"/>
      <w:numFmt w:val="decimal"/>
      <w:lvlText w:val="%2."/>
      <w:lvlJc w:val="left"/>
      <w:pPr>
        <w:tabs>
          <w:tab w:val="num" w:pos="360"/>
        </w:tabs>
        <w:ind w:left="360" w:hanging="360"/>
      </w:pPr>
      <w:rPr>
        <w:rFonts w:hint="default"/>
      </w:rPr>
    </w:lvl>
    <w:lvl w:ilvl="2" w:tplc="0419001B">
      <w:start w:val="1"/>
      <w:numFmt w:val="lowerRoman"/>
      <w:lvlText w:val="%3."/>
      <w:lvlJc w:val="right"/>
      <w:pPr>
        <w:ind w:left="2520" w:hanging="180"/>
      </w:pPr>
      <w:rPr>
        <w:rFonts w:hint="default"/>
      </w:rPr>
    </w:lvl>
    <w:lvl w:ilvl="3" w:tplc="0419000F">
      <w:start w:val="1"/>
      <w:numFmt w:val="decimal"/>
      <w:lvlText w:val="%4."/>
      <w:lvlJc w:val="left"/>
      <w:pPr>
        <w:ind w:left="3240" w:hanging="360"/>
      </w:pPr>
    </w:lvl>
    <w:lvl w:ilvl="4" w:tplc="466E4AC0">
      <w:start w:val="1"/>
      <w:numFmt w:val="decimal"/>
      <w:lvlText w:val="%5)"/>
      <w:lvlJc w:val="left"/>
      <w:pPr>
        <w:tabs>
          <w:tab w:val="num" w:pos="3960"/>
        </w:tabs>
        <w:ind w:left="3960" w:hanging="360"/>
      </w:pPr>
      <w:rPr>
        <w:rFonts w:ascii="Times New Roman" w:eastAsia="Times New Roman" w:hAnsi="Times New Roman" w:cs="Times New Roman"/>
      </w:rPr>
    </w:lvl>
    <w:lvl w:ilvl="5" w:tplc="25C8D520">
      <w:start w:val="1"/>
      <w:numFmt w:val="lowerLetter"/>
      <w:lvlText w:val="%6)"/>
      <w:lvlJc w:val="left"/>
      <w:pPr>
        <w:tabs>
          <w:tab w:val="num" w:pos="720"/>
        </w:tabs>
        <w:ind w:left="720" w:hanging="360"/>
      </w:pPr>
      <w:rPr>
        <w:rFonts w:hint="default"/>
      </w:rPr>
    </w:lvl>
    <w:lvl w:ilvl="6" w:tplc="0419000F">
      <w:start w:val="1"/>
      <w:numFmt w:val="decimal"/>
      <w:lvlText w:val="%7."/>
      <w:lvlJc w:val="left"/>
      <w:pPr>
        <w:tabs>
          <w:tab w:val="num" w:pos="5400"/>
        </w:tabs>
        <w:ind w:left="5400" w:hanging="360"/>
      </w:pPr>
      <w:rPr>
        <w:rFonts w:hint="default"/>
      </w:r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0E76989"/>
    <w:multiLevelType w:val="hybridMultilevel"/>
    <w:tmpl w:val="459E22BA"/>
    <w:lvl w:ilvl="0" w:tplc="0419000F">
      <w:start w:val="1"/>
      <w:numFmt w:val="decimal"/>
      <w:lvlText w:val="%1."/>
      <w:lvlJc w:val="left"/>
      <w:pPr>
        <w:ind w:left="720" w:hanging="360"/>
      </w:pPr>
      <w:rPr>
        <w:rFonts w:hint="default"/>
      </w:rPr>
    </w:lvl>
    <w:lvl w:ilvl="1" w:tplc="B8088EBE">
      <w:start w:val="1"/>
      <w:numFmt w:val="lowerLetter"/>
      <w:lvlText w:val="%2)"/>
      <w:lvlJc w:val="left"/>
      <w:pPr>
        <w:tabs>
          <w:tab w:val="num" w:pos="720"/>
        </w:tabs>
        <w:ind w:left="720" w:hanging="360"/>
      </w:pPr>
      <w:rPr>
        <w:rFonts w:hint="default"/>
      </w:rPr>
    </w:lvl>
    <w:lvl w:ilvl="2" w:tplc="9DCC399C">
      <w:start w:val="7"/>
      <w:numFmt w:val="decimal"/>
      <w:lvlText w:val="%3)"/>
      <w:lvlJc w:val="left"/>
      <w:pPr>
        <w:tabs>
          <w:tab w:val="num" w:pos="2340"/>
        </w:tabs>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1E6CE5"/>
    <w:multiLevelType w:val="hybridMultilevel"/>
    <w:tmpl w:val="0130DBB4"/>
    <w:lvl w:ilvl="0" w:tplc="00D2BB66">
      <w:start w:val="1"/>
      <w:numFmt w:val="decimal"/>
      <w:lvlText w:val="%1."/>
      <w:lvlJc w:val="left"/>
      <w:pPr>
        <w:tabs>
          <w:tab w:val="num" w:pos="360"/>
        </w:tabs>
        <w:ind w:left="360" w:hanging="360"/>
      </w:pPr>
      <w:rPr>
        <w:rFonts w:ascii="Times New Roman" w:eastAsia="Times New Roman" w:hAnsi="Times New Roman" w:cs="Times New Roman"/>
        <w:b w:val="0"/>
        <w:color w:val="auto"/>
        <w:sz w:val="28"/>
      </w:rPr>
    </w:lvl>
    <w:lvl w:ilvl="1" w:tplc="22927D36">
      <w:start w:val="1"/>
      <w:numFmt w:val="lowerLetter"/>
      <w:lvlText w:val="%2)"/>
      <w:lvlJc w:val="left"/>
      <w:pPr>
        <w:tabs>
          <w:tab w:val="num" w:pos="720"/>
        </w:tabs>
        <w:ind w:left="720" w:hanging="360"/>
      </w:pPr>
      <w:rPr>
        <w:rFonts w:hint="default"/>
      </w:rPr>
    </w:lvl>
    <w:lvl w:ilvl="2" w:tplc="0419000F">
      <w:start w:val="1"/>
      <w:numFmt w:val="decimal"/>
      <w:lvlText w:val="%3."/>
      <w:lvlJc w:val="left"/>
      <w:pPr>
        <w:tabs>
          <w:tab w:val="num" w:pos="1980"/>
        </w:tabs>
        <w:ind w:left="1980" w:hanging="360"/>
      </w:pPr>
      <w:rPr>
        <w:rFonts w:hint="default"/>
        <w:b w:val="0"/>
        <w:color w:val="auto"/>
        <w:sz w:val="28"/>
      </w:rPr>
    </w:lvl>
    <w:lvl w:ilvl="3" w:tplc="0419000F">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3610182"/>
    <w:multiLevelType w:val="hybridMultilevel"/>
    <w:tmpl w:val="AC024C8E"/>
    <w:lvl w:ilvl="0" w:tplc="04190017">
      <w:start w:val="1"/>
      <w:numFmt w:val="lowerLetter"/>
      <w:lvlText w:val="%1)"/>
      <w:lvlJc w:val="left"/>
      <w:pPr>
        <w:tabs>
          <w:tab w:val="num" w:pos="720"/>
        </w:tabs>
        <w:ind w:left="720" w:hanging="360"/>
      </w:pPr>
      <w:rPr>
        <w:rFonts w:hint="default"/>
      </w:rPr>
    </w:lvl>
    <w:lvl w:ilvl="1" w:tplc="D11CBDFA">
      <w:start w:val="1"/>
      <w:numFmt w:val="decimal"/>
      <w:lvlText w:val="%2."/>
      <w:lvlJc w:val="left"/>
      <w:pPr>
        <w:tabs>
          <w:tab w:val="num" w:pos="1440"/>
        </w:tabs>
        <w:ind w:left="1440" w:hanging="360"/>
      </w:pPr>
      <w:rPr>
        <w:rFonts w:hint="default"/>
      </w:rPr>
    </w:lvl>
    <w:lvl w:ilvl="2" w:tplc="612E9744">
      <w:start w:val="1"/>
      <w:numFmt w:val="lowerLetter"/>
      <w:lvlText w:val="%3)"/>
      <w:lvlJc w:val="right"/>
      <w:pPr>
        <w:tabs>
          <w:tab w:val="num" w:pos="720"/>
        </w:tabs>
        <w:ind w:left="720" w:hanging="180"/>
      </w:pPr>
      <w:rPr>
        <w:rFonts w:ascii="Times New Roman" w:eastAsia="Times New Roman" w:hAnsi="Times New Roman" w:cs="Times New Roman"/>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B73455"/>
    <w:multiLevelType w:val="hybridMultilevel"/>
    <w:tmpl w:val="0D4EA530"/>
    <w:lvl w:ilvl="0" w:tplc="2C181D78">
      <w:start w:val="2"/>
      <w:numFmt w:val="lowerLetter"/>
      <w:lvlText w:val="%1)"/>
      <w:lvlJc w:val="left"/>
      <w:pPr>
        <w:tabs>
          <w:tab w:val="num" w:pos="2145"/>
        </w:tabs>
        <w:ind w:left="2145" w:hanging="360"/>
      </w:pPr>
      <w:rPr>
        <w:rFonts w:hint="default"/>
      </w:rPr>
    </w:lvl>
    <w:lvl w:ilvl="1" w:tplc="04190019" w:tentative="1">
      <w:start w:val="1"/>
      <w:numFmt w:val="lowerLetter"/>
      <w:lvlText w:val="%2."/>
      <w:lvlJc w:val="left"/>
      <w:pPr>
        <w:tabs>
          <w:tab w:val="num" w:pos="2865"/>
        </w:tabs>
        <w:ind w:left="2865" w:hanging="360"/>
      </w:pPr>
    </w:lvl>
    <w:lvl w:ilvl="2" w:tplc="0419001B" w:tentative="1">
      <w:start w:val="1"/>
      <w:numFmt w:val="lowerRoman"/>
      <w:lvlText w:val="%3."/>
      <w:lvlJc w:val="right"/>
      <w:pPr>
        <w:tabs>
          <w:tab w:val="num" w:pos="3585"/>
        </w:tabs>
        <w:ind w:left="3585" w:hanging="180"/>
      </w:pPr>
    </w:lvl>
    <w:lvl w:ilvl="3" w:tplc="0419000F" w:tentative="1">
      <w:start w:val="1"/>
      <w:numFmt w:val="decimal"/>
      <w:lvlText w:val="%4."/>
      <w:lvlJc w:val="left"/>
      <w:pPr>
        <w:tabs>
          <w:tab w:val="num" w:pos="4305"/>
        </w:tabs>
        <w:ind w:left="4305" w:hanging="360"/>
      </w:pPr>
    </w:lvl>
    <w:lvl w:ilvl="4" w:tplc="04190019" w:tentative="1">
      <w:start w:val="1"/>
      <w:numFmt w:val="lowerLetter"/>
      <w:lvlText w:val="%5."/>
      <w:lvlJc w:val="left"/>
      <w:pPr>
        <w:tabs>
          <w:tab w:val="num" w:pos="5025"/>
        </w:tabs>
        <w:ind w:left="5025" w:hanging="360"/>
      </w:pPr>
    </w:lvl>
    <w:lvl w:ilvl="5" w:tplc="0419001B" w:tentative="1">
      <w:start w:val="1"/>
      <w:numFmt w:val="lowerRoman"/>
      <w:lvlText w:val="%6."/>
      <w:lvlJc w:val="right"/>
      <w:pPr>
        <w:tabs>
          <w:tab w:val="num" w:pos="5745"/>
        </w:tabs>
        <w:ind w:left="5745" w:hanging="180"/>
      </w:pPr>
    </w:lvl>
    <w:lvl w:ilvl="6" w:tplc="0419000F" w:tentative="1">
      <w:start w:val="1"/>
      <w:numFmt w:val="decimal"/>
      <w:lvlText w:val="%7."/>
      <w:lvlJc w:val="left"/>
      <w:pPr>
        <w:tabs>
          <w:tab w:val="num" w:pos="6465"/>
        </w:tabs>
        <w:ind w:left="6465" w:hanging="360"/>
      </w:pPr>
    </w:lvl>
    <w:lvl w:ilvl="7" w:tplc="04190019" w:tentative="1">
      <w:start w:val="1"/>
      <w:numFmt w:val="lowerLetter"/>
      <w:lvlText w:val="%8."/>
      <w:lvlJc w:val="left"/>
      <w:pPr>
        <w:tabs>
          <w:tab w:val="num" w:pos="7185"/>
        </w:tabs>
        <w:ind w:left="7185" w:hanging="360"/>
      </w:pPr>
    </w:lvl>
    <w:lvl w:ilvl="8" w:tplc="0419001B" w:tentative="1">
      <w:start w:val="1"/>
      <w:numFmt w:val="lowerRoman"/>
      <w:lvlText w:val="%9."/>
      <w:lvlJc w:val="right"/>
      <w:pPr>
        <w:tabs>
          <w:tab w:val="num" w:pos="7905"/>
        </w:tabs>
        <w:ind w:left="7905" w:hanging="180"/>
      </w:pPr>
    </w:lvl>
  </w:abstractNum>
  <w:abstractNum w:abstractNumId="8">
    <w:nsid w:val="34D03BC3"/>
    <w:multiLevelType w:val="hybridMultilevel"/>
    <w:tmpl w:val="C21EB334"/>
    <w:lvl w:ilvl="0" w:tplc="04190001">
      <w:start w:val="1"/>
      <w:numFmt w:val="bullet"/>
      <w:lvlText w:val=""/>
      <w:lvlJc w:val="left"/>
      <w:pPr>
        <w:tabs>
          <w:tab w:val="num" w:pos="1080"/>
        </w:tabs>
        <w:ind w:left="1080" w:hanging="360"/>
      </w:pPr>
      <w:rPr>
        <w:rFonts w:ascii="Symbol" w:hAnsi="Symbol" w:hint="default"/>
      </w:rPr>
    </w:lvl>
    <w:lvl w:ilvl="1" w:tplc="985A2382">
      <w:start w:val="1"/>
      <w:numFmt w:val="decimal"/>
      <w:lvlText w:val="%2."/>
      <w:lvlJc w:val="left"/>
      <w:pPr>
        <w:tabs>
          <w:tab w:val="num" w:pos="360"/>
        </w:tabs>
        <w:ind w:left="360" w:hanging="360"/>
      </w:pPr>
      <w:rPr>
        <w:rFonts w:hint="default"/>
      </w:rPr>
    </w:lvl>
    <w:lvl w:ilvl="2" w:tplc="0419001B">
      <w:start w:val="1"/>
      <w:numFmt w:val="lowerRoman"/>
      <w:lvlText w:val="%3."/>
      <w:lvlJc w:val="right"/>
      <w:pPr>
        <w:ind w:left="2520" w:hanging="180"/>
      </w:pPr>
      <w:rPr>
        <w:rFonts w:hint="default"/>
      </w:rPr>
    </w:lvl>
    <w:lvl w:ilvl="3" w:tplc="0419000F">
      <w:start w:val="1"/>
      <w:numFmt w:val="decimal"/>
      <w:lvlText w:val="%4."/>
      <w:lvlJc w:val="left"/>
      <w:pPr>
        <w:ind w:left="3240" w:hanging="360"/>
      </w:pPr>
    </w:lvl>
    <w:lvl w:ilvl="4" w:tplc="466E4AC0">
      <w:start w:val="1"/>
      <w:numFmt w:val="decimal"/>
      <w:lvlText w:val="%5)"/>
      <w:lvlJc w:val="left"/>
      <w:pPr>
        <w:tabs>
          <w:tab w:val="num" w:pos="3960"/>
        </w:tabs>
        <w:ind w:left="3960" w:hanging="360"/>
      </w:pPr>
      <w:rPr>
        <w:rFonts w:ascii="Times New Roman" w:eastAsia="Times New Roman" w:hAnsi="Times New Roman" w:cs="Times New Roman"/>
      </w:rPr>
    </w:lvl>
    <w:lvl w:ilvl="5" w:tplc="25C8D520">
      <w:start w:val="1"/>
      <w:numFmt w:val="lowerLetter"/>
      <w:lvlText w:val="%6)"/>
      <w:lvlJc w:val="left"/>
      <w:pPr>
        <w:tabs>
          <w:tab w:val="num" w:pos="720"/>
        </w:tabs>
        <w:ind w:left="720" w:hanging="360"/>
      </w:pPr>
      <w:rPr>
        <w:rFonts w:hint="default"/>
      </w:rPr>
    </w:lvl>
    <w:lvl w:ilvl="6" w:tplc="0419000F">
      <w:start w:val="1"/>
      <w:numFmt w:val="decimal"/>
      <w:lvlText w:val="%7."/>
      <w:lvlJc w:val="left"/>
      <w:pPr>
        <w:tabs>
          <w:tab w:val="num" w:pos="5400"/>
        </w:tabs>
        <w:ind w:left="5400" w:hanging="360"/>
      </w:pPr>
      <w:rPr>
        <w:rFonts w:hint="default"/>
      </w:r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80A629B"/>
    <w:multiLevelType w:val="hybridMultilevel"/>
    <w:tmpl w:val="47BC5778"/>
    <w:lvl w:ilvl="0" w:tplc="51441C50">
      <w:start w:val="2"/>
      <w:numFmt w:val="lowerLetter"/>
      <w:lvlText w:val="%1)"/>
      <w:lvlJc w:val="left"/>
      <w:pPr>
        <w:tabs>
          <w:tab w:val="num" w:pos="1440"/>
        </w:tabs>
        <w:ind w:left="1440" w:hanging="360"/>
      </w:pPr>
      <w:rPr>
        <w:rFonts w:hint="default"/>
      </w:rPr>
    </w:lvl>
    <w:lvl w:ilvl="1" w:tplc="49B8A634">
      <w:start w:val="1"/>
      <w:numFmt w:val="lowerLetter"/>
      <w:lvlText w:val="%2)"/>
      <w:lvlJc w:val="left"/>
      <w:pPr>
        <w:tabs>
          <w:tab w:val="num" w:pos="2160"/>
        </w:tabs>
        <w:ind w:left="2160" w:hanging="360"/>
      </w:pPr>
      <w:rPr>
        <w:rFonts w:hint="default"/>
      </w:rPr>
    </w:lvl>
    <w:lvl w:ilvl="2" w:tplc="E86ACA6E">
      <w:start w:val="6"/>
      <w:numFmt w:val="decimal"/>
      <w:lvlText w:val="%3."/>
      <w:lvlJc w:val="left"/>
      <w:pPr>
        <w:tabs>
          <w:tab w:val="num" w:pos="3060"/>
        </w:tabs>
        <w:ind w:left="3060" w:hanging="360"/>
      </w:pPr>
      <w:rPr>
        <w:rFonts w:hint="default"/>
      </w:r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527E0126"/>
    <w:multiLevelType w:val="hybridMultilevel"/>
    <w:tmpl w:val="9E8E40B0"/>
    <w:lvl w:ilvl="0" w:tplc="0419000F">
      <w:start w:val="1"/>
      <w:numFmt w:val="decimal"/>
      <w:lvlText w:val="%1."/>
      <w:lvlJc w:val="left"/>
      <w:pPr>
        <w:tabs>
          <w:tab w:val="num" w:pos="360"/>
        </w:tabs>
        <w:ind w:left="360" w:hanging="360"/>
      </w:pPr>
      <w:rPr>
        <w:rFonts w:hint="default"/>
      </w:rPr>
    </w:lvl>
    <w:lvl w:ilvl="1" w:tplc="25C8D520">
      <w:start w:val="1"/>
      <w:numFmt w:val="lowerLetter"/>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6DDF6220"/>
    <w:multiLevelType w:val="hybridMultilevel"/>
    <w:tmpl w:val="C8E6B198"/>
    <w:lvl w:ilvl="0" w:tplc="0419000F">
      <w:start w:val="1"/>
      <w:numFmt w:val="decimal"/>
      <w:lvlText w:val="%1."/>
      <w:lvlJc w:val="left"/>
      <w:pPr>
        <w:ind w:left="720" w:hanging="360"/>
      </w:pPr>
      <w:rPr>
        <w:rFonts w:hint="default"/>
      </w:rPr>
    </w:lvl>
    <w:lvl w:ilvl="1" w:tplc="0096B17E">
      <w:start w:val="1"/>
      <w:numFmt w:val="lowerLetter"/>
      <w:lvlText w:val="%2)"/>
      <w:lvlJc w:val="left"/>
      <w:pPr>
        <w:tabs>
          <w:tab w:val="num" w:pos="720"/>
        </w:tabs>
        <w:ind w:left="720" w:hanging="360"/>
      </w:pPr>
      <w:rPr>
        <w:rFonts w:hint="default"/>
      </w:rPr>
    </w:lvl>
    <w:lvl w:ilvl="2" w:tplc="BBDA0D5C">
      <w:start w:val="1"/>
      <w:numFmt w:val="lowerLetter"/>
      <w:lvlText w:val="%3)"/>
      <w:lvlJc w:val="right"/>
      <w:pPr>
        <w:ind w:left="720" w:hanging="180"/>
      </w:pPr>
      <w:rPr>
        <w:rFonts w:ascii="Times New Roman" w:eastAsia="Times New Roman" w:hAnsi="Times New Roman" w:cs="Times New Roman"/>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947A23"/>
    <w:multiLevelType w:val="hybridMultilevel"/>
    <w:tmpl w:val="9D2AEAB4"/>
    <w:lvl w:ilvl="0" w:tplc="AF40D2EA">
      <w:start w:val="1"/>
      <w:numFmt w:val="lowerLetter"/>
      <w:lvlText w:val="%1)"/>
      <w:lvlJc w:val="left"/>
      <w:pPr>
        <w:ind w:left="1080" w:hanging="360"/>
      </w:pPr>
      <w:rPr>
        <w:rFonts w:ascii="Times New Roman" w:eastAsia="Times New Roman" w:hAnsi="Times New Roman" w:cs="Times New Roman"/>
        <w:i w:val="0"/>
      </w:rPr>
    </w:lvl>
    <w:lvl w:ilvl="1" w:tplc="04190019" w:tentative="1">
      <w:start w:val="1"/>
      <w:numFmt w:val="lowerLetter"/>
      <w:lvlText w:val="%2."/>
      <w:lvlJc w:val="left"/>
      <w:pPr>
        <w:ind w:left="1800" w:hanging="360"/>
      </w:pPr>
    </w:lvl>
    <w:lvl w:ilvl="2" w:tplc="B2D66CE2">
      <w:start w:val="1"/>
      <w:numFmt w:val="lowerLetter"/>
      <w:lvlText w:val="%3)"/>
      <w:lvlJc w:val="right"/>
      <w:pPr>
        <w:ind w:left="720" w:hanging="180"/>
      </w:pPr>
      <w:rPr>
        <w:rFonts w:ascii="Times New Roman" w:eastAsia="Times New Roman" w:hAnsi="Times New Roman" w:cs="Times New Roman"/>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96A2525"/>
    <w:multiLevelType w:val="hybridMultilevel"/>
    <w:tmpl w:val="9744750A"/>
    <w:lvl w:ilvl="0" w:tplc="09ECEFAE">
      <w:start w:val="1"/>
      <w:numFmt w:val="lowerLetter"/>
      <w:lvlText w:val="%1)"/>
      <w:lvlJc w:val="left"/>
      <w:pPr>
        <w:tabs>
          <w:tab w:val="num" w:pos="1440"/>
        </w:tabs>
        <w:ind w:left="1440" w:hanging="360"/>
      </w:pPr>
      <w:rPr>
        <w:rFonts w:hint="default"/>
      </w:rPr>
    </w:lvl>
    <w:lvl w:ilvl="1" w:tplc="08F0648C">
      <w:start w:val="1"/>
      <w:numFmt w:val="lowerLetter"/>
      <w:lvlText w:val="%2)"/>
      <w:lvlJc w:val="left"/>
      <w:pPr>
        <w:tabs>
          <w:tab w:val="num" w:pos="2160"/>
        </w:tabs>
        <w:ind w:left="2160" w:hanging="360"/>
      </w:pPr>
      <w:rPr>
        <w:rFonts w:ascii="Times New Roman" w:eastAsia="Times New Roman" w:hAnsi="Times New Roman" w:cs="Times New Roman"/>
      </w:rPr>
    </w:lvl>
    <w:lvl w:ilvl="2" w:tplc="A3AEFA1A">
      <w:start w:val="5"/>
      <w:numFmt w:val="decimal"/>
      <w:lvlText w:val="%3."/>
      <w:lvlJc w:val="left"/>
      <w:pPr>
        <w:tabs>
          <w:tab w:val="num" w:pos="3060"/>
        </w:tabs>
        <w:ind w:left="3060" w:hanging="360"/>
      </w:pPr>
      <w:rPr>
        <w:rFonts w:hint="default"/>
      </w:rPr>
    </w:lvl>
    <w:lvl w:ilvl="3" w:tplc="8F26518E">
      <w:start w:val="6"/>
      <w:numFmt w:val="decimal"/>
      <w:lvlText w:val="%4"/>
      <w:lvlJc w:val="left"/>
      <w:pPr>
        <w:tabs>
          <w:tab w:val="num" w:pos="3600"/>
        </w:tabs>
        <w:ind w:left="3600" w:hanging="360"/>
      </w:pPr>
      <w:rPr>
        <w:rFonts w:hint="default"/>
      </w:r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7A5F681B"/>
    <w:multiLevelType w:val="hybridMultilevel"/>
    <w:tmpl w:val="AB042830"/>
    <w:lvl w:ilvl="0" w:tplc="18EC709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11"/>
  </w:num>
  <w:num w:numId="4">
    <w:abstractNumId w:val="1"/>
  </w:num>
  <w:num w:numId="5">
    <w:abstractNumId w:val="4"/>
  </w:num>
  <w:num w:numId="6">
    <w:abstractNumId w:val="5"/>
  </w:num>
  <w:num w:numId="7">
    <w:abstractNumId w:val="12"/>
  </w:num>
  <w:num w:numId="8">
    <w:abstractNumId w:val="8"/>
  </w:num>
  <w:num w:numId="9">
    <w:abstractNumId w:val="14"/>
  </w:num>
  <w:num w:numId="10">
    <w:abstractNumId w:val="2"/>
  </w:num>
  <w:num w:numId="11">
    <w:abstractNumId w:val="0"/>
  </w:num>
  <w:num w:numId="12">
    <w:abstractNumId w:val="10"/>
  </w:num>
  <w:num w:numId="13">
    <w:abstractNumId w:val="9"/>
  </w:num>
  <w:num w:numId="14">
    <w:abstractNumId w:val="13"/>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9E6552"/>
    <w:rsid w:val="0012452F"/>
    <w:rsid w:val="001653B6"/>
    <w:rsid w:val="00181BCA"/>
    <w:rsid w:val="001A49F5"/>
    <w:rsid w:val="0056765E"/>
    <w:rsid w:val="007330DF"/>
    <w:rsid w:val="008D20D0"/>
    <w:rsid w:val="009524F3"/>
    <w:rsid w:val="009E6552"/>
    <w:rsid w:val="00A90771"/>
    <w:rsid w:val="00F21A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5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E655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A9077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6552"/>
    <w:rPr>
      <w:rFonts w:ascii="Arial" w:eastAsia="Times New Roman" w:hAnsi="Arial" w:cs="Arial"/>
      <w:b/>
      <w:bCs/>
      <w:kern w:val="32"/>
      <w:sz w:val="32"/>
      <w:szCs w:val="32"/>
      <w:lang w:eastAsia="ru-RU"/>
    </w:rPr>
  </w:style>
  <w:style w:type="paragraph" w:styleId="a3">
    <w:name w:val="Body Text"/>
    <w:basedOn w:val="a"/>
    <w:link w:val="a4"/>
    <w:rsid w:val="009E6552"/>
    <w:pPr>
      <w:jc w:val="both"/>
    </w:pPr>
    <w:rPr>
      <w:lang w:val="de-DE"/>
    </w:rPr>
  </w:style>
  <w:style w:type="character" w:customStyle="1" w:styleId="a4">
    <w:name w:val="Основной текст Знак"/>
    <w:basedOn w:val="a0"/>
    <w:link w:val="a3"/>
    <w:rsid w:val="009E6552"/>
    <w:rPr>
      <w:rFonts w:ascii="Times New Roman" w:eastAsia="Times New Roman" w:hAnsi="Times New Roman" w:cs="Times New Roman"/>
      <w:sz w:val="24"/>
      <w:szCs w:val="24"/>
      <w:lang w:val="de-DE" w:eastAsia="ru-RU"/>
    </w:rPr>
  </w:style>
  <w:style w:type="character" w:customStyle="1" w:styleId="texttitel1">
    <w:name w:val="texttitel1"/>
    <w:basedOn w:val="a0"/>
    <w:rsid w:val="009E6552"/>
    <w:rPr>
      <w:b/>
      <w:bCs/>
    </w:rPr>
  </w:style>
  <w:style w:type="paragraph" w:styleId="a5">
    <w:name w:val="Normal (Web)"/>
    <w:basedOn w:val="a"/>
    <w:uiPriority w:val="99"/>
    <w:rsid w:val="009E6552"/>
    <w:pPr>
      <w:spacing w:before="100" w:beforeAutospacing="1" w:after="100" w:afterAutospacing="1"/>
    </w:pPr>
  </w:style>
  <w:style w:type="character" w:styleId="a6">
    <w:name w:val="Strong"/>
    <w:basedOn w:val="a0"/>
    <w:uiPriority w:val="22"/>
    <w:qFormat/>
    <w:rsid w:val="009E6552"/>
    <w:rPr>
      <w:b/>
      <w:bCs/>
    </w:rPr>
  </w:style>
  <w:style w:type="paragraph" w:styleId="a7">
    <w:name w:val="No Spacing"/>
    <w:uiPriority w:val="99"/>
    <w:qFormat/>
    <w:rsid w:val="009E6552"/>
    <w:pPr>
      <w:spacing w:after="0"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9E6552"/>
    <w:rPr>
      <w:color w:val="0000FF" w:themeColor="hyperlink"/>
      <w:u w:val="single"/>
    </w:rPr>
  </w:style>
  <w:style w:type="paragraph" w:customStyle="1" w:styleId="msonormalbullet1gif">
    <w:name w:val="msonormalbullet1.gif"/>
    <w:basedOn w:val="a"/>
    <w:uiPriority w:val="99"/>
    <w:rsid w:val="009E6552"/>
    <w:pPr>
      <w:spacing w:before="100" w:beforeAutospacing="1" w:after="100" w:afterAutospacing="1"/>
    </w:pPr>
  </w:style>
  <w:style w:type="paragraph" w:customStyle="1" w:styleId="msonormalbullet2gif">
    <w:name w:val="msonormalbullet2.gif"/>
    <w:basedOn w:val="a"/>
    <w:uiPriority w:val="99"/>
    <w:rsid w:val="009E6552"/>
    <w:pPr>
      <w:spacing w:before="100" w:beforeAutospacing="1" w:after="100" w:afterAutospacing="1"/>
    </w:pPr>
  </w:style>
  <w:style w:type="character" w:customStyle="1" w:styleId="apple-converted-space">
    <w:name w:val="apple-converted-space"/>
    <w:basedOn w:val="a0"/>
    <w:rsid w:val="009E6552"/>
  </w:style>
  <w:style w:type="paragraph" w:styleId="a9">
    <w:name w:val="Balloon Text"/>
    <w:basedOn w:val="a"/>
    <w:link w:val="aa"/>
    <w:uiPriority w:val="99"/>
    <w:semiHidden/>
    <w:unhideWhenUsed/>
    <w:rsid w:val="009E6552"/>
    <w:rPr>
      <w:rFonts w:ascii="Tahoma" w:hAnsi="Tahoma" w:cs="Tahoma"/>
      <w:sz w:val="16"/>
      <w:szCs w:val="16"/>
    </w:rPr>
  </w:style>
  <w:style w:type="character" w:customStyle="1" w:styleId="aa">
    <w:name w:val="Текст выноски Знак"/>
    <w:basedOn w:val="a0"/>
    <w:link w:val="a9"/>
    <w:uiPriority w:val="99"/>
    <w:semiHidden/>
    <w:rsid w:val="009E6552"/>
    <w:rPr>
      <w:rFonts w:ascii="Tahoma" w:eastAsia="Times New Roman" w:hAnsi="Tahoma" w:cs="Tahoma"/>
      <w:sz w:val="16"/>
      <w:szCs w:val="16"/>
      <w:lang w:eastAsia="ru-RU"/>
    </w:rPr>
  </w:style>
  <w:style w:type="paragraph" w:styleId="ab">
    <w:name w:val="Title"/>
    <w:basedOn w:val="a"/>
    <w:link w:val="ac"/>
    <w:qFormat/>
    <w:rsid w:val="001A49F5"/>
    <w:pPr>
      <w:jc w:val="center"/>
    </w:pPr>
    <w:rPr>
      <w:b/>
      <w:bCs/>
      <w:lang w:val="de-DE"/>
    </w:rPr>
  </w:style>
  <w:style w:type="character" w:customStyle="1" w:styleId="ac">
    <w:name w:val="Название Знак"/>
    <w:basedOn w:val="a0"/>
    <w:link w:val="ab"/>
    <w:rsid w:val="001A49F5"/>
    <w:rPr>
      <w:rFonts w:ascii="Times New Roman" w:eastAsia="Times New Roman" w:hAnsi="Times New Roman" w:cs="Times New Roman"/>
      <w:b/>
      <w:bCs/>
      <w:sz w:val="24"/>
      <w:szCs w:val="24"/>
      <w:lang w:val="de-DE" w:eastAsia="ru-RU"/>
    </w:rPr>
  </w:style>
  <w:style w:type="character" w:customStyle="1" w:styleId="20">
    <w:name w:val="Заголовок 2 Знак"/>
    <w:basedOn w:val="a0"/>
    <w:link w:val="2"/>
    <w:uiPriority w:val="9"/>
    <w:semiHidden/>
    <w:rsid w:val="00A90771"/>
    <w:rPr>
      <w:rFonts w:asciiTheme="majorHAnsi" w:eastAsiaTheme="majorEastAsia" w:hAnsiTheme="majorHAnsi" w:cstheme="majorBidi"/>
      <w:b/>
      <w:bCs/>
      <w:color w:val="4F81BD" w:themeColor="accent1"/>
      <w:sz w:val="26"/>
      <w:szCs w:val="26"/>
      <w:lang w:eastAsia="ru-RU"/>
    </w:rPr>
  </w:style>
  <w:style w:type="character" w:customStyle="1" w:styleId="mw-headline">
    <w:name w:val="mw-headline"/>
    <w:basedOn w:val="a0"/>
    <w:rsid w:val="00A907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hyperlink" Target="mailto:vartg@mail.ru"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2138</Words>
  <Characters>12193</Characters>
  <Application>Microsoft Office Word</Application>
  <DocSecurity>0</DocSecurity>
  <Lines>101</Lines>
  <Paragraphs>28</Paragraphs>
  <ScaleCrop>false</ScaleCrop>
  <Company>SamForum.ws</Company>
  <LinksUpToDate>false</LinksUpToDate>
  <CharactersWithSpaces>14303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10</cp:revision>
  <dcterms:created xsi:type="dcterms:W3CDTF">2022-05-15T08:35:00Z</dcterms:created>
  <dcterms:modified xsi:type="dcterms:W3CDTF">2022-05-15T11:04:00Z</dcterms:modified>
</cp:coreProperties>
</file>