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B19" w:rsidRPr="002F2B19" w:rsidRDefault="002F2B19" w:rsidP="002F2B19">
      <w:pPr>
        <w:pStyle w:val="af"/>
        <w:widowControl/>
        <w:tabs>
          <w:tab w:val="left" w:pos="240"/>
        </w:tabs>
        <w:spacing w:after="0" w:line="360" w:lineRule="auto"/>
        <w:jc w:val="center"/>
        <w:rPr>
          <w:sz w:val="28"/>
          <w:szCs w:val="28"/>
        </w:rPr>
      </w:pPr>
      <w:bookmarkStart w:id="0" w:name="_GoBack"/>
      <w:bookmarkEnd w:id="0"/>
      <w:r w:rsidRPr="002F2B19">
        <w:rPr>
          <w:bCs/>
          <w:sz w:val="28"/>
          <w:szCs w:val="28"/>
        </w:rPr>
        <w:t>Муниципальное бюджетное  дошкольное образовательное учреждение</w:t>
      </w:r>
    </w:p>
    <w:p w:rsidR="002F2B19" w:rsidRPr="002F2B19" w:rsidRDefault="002F2B19" w:rsidP="002F2B19">
      <w:pPr>
        <w:spacing w:line="100" w:lineRule="atLeast"/>
        <w:jc w:val="center"/>
        <w:rPr>
          <w:rFonts w:ascii="Times New Roman" w:hAnsi="Times New Roman" w:cs="Times New Roman"/>
          <w:bCs/>
          <w:sz w:val="28"/>
          <w:szCs w:val="28"/>
        </w:rPr>
      </w:pPr>
      <w:r w:rsidRPr="002F2B19">
        <w:rPr>
          <w:rFonts w:ascii="Times New Roman" w:hAnsi="Times New Roman" w:cs="Times New Roman"/>
          <w:bCs/>
          <w:sz w:val="28"/>
          <w:szCs w:val="28"/>
        </w:rPr>
        <w:t>детский сад «Алёнка»</w:t>
      </w:r>
    </w:p>
    <w:p w:rsidR="00841640" w:rsidRDefault="00841640" w:rsidP="00841640">
      <w:pPr>
        <w:spacing w:before="100" w:beforeAutospacing="1" w:after="100" w:afterAutospacing="1" w:line="240" w:lineRule="auto"/>
        <w:outlineLvl w:val="0"/>
        <w:rPr>
          <w:rFonts w:ascii="Times New Roman" w:eastAsia="Times New Roman" w:hAnsi="Times New Roman" w:cs="Times New Roman"/>
          <w:b/>
          <w:bCs/>
          <w:kern w:val="36"/>
          <w:sz w:val="28"/>
          <w:szCs w:val="28"/>
        </w:rPr>
      </w:pPr>
    </w:p>
    <w:p w:rsidR="00841640" w:rsidRDefault="00841640" w:rsidP="00841640">
      <w:pPr>
        <w:spacing w:before="100" w:beforeAutospacing="1" w:after="100" w:afterAutospacing="1" w:line="240" w:lineRule="auto"/>
        <w:outlineLvl w:val="0"/>
        <w:rPr>
          <w:rFonts w:ascii="Times New Roman" w:eastAsia="Times New Roman" w:hAnsi="Times New Roman" w:cs="Times New Roman"/>
          <w:b/>
          <w:bCs/>
          <w:kern w:val="36"/>
          <w:sz w:val="28"/>
          <w:szCs w:val="28"/>
        </w:rPr>
      </w:pPr>
    </w:p>
    <w:p w:rsidR="00841640" w:rsidRPr="00C67124" w:rsidRDefault="00841640" w:rsidP="00841640">
      <w:pPr>
        <w:spacing w:before="100" w:beforeAutospacing="1" w:after="100" w:afterAutospacing="1" w:line="240" w:lineRule="auto"/>
        <w:outlineLvl w:val="0"/>
        <w:rPr>
          <w:rFonts w:ascii="Times New Roman" w:eastAsia="Times New Roman" w:hAnsi="Times New Roman" w:cs="Times New Roman"/>
          <w:b/>
          <w:bCs/>
          <w:kern w:val="36"/>
          <w:sz w:val="28"/>
          <w:szCs w:val="28"/>
        </w:rPr>
      </w:pPr>
    </w:p>
    <w:p w:rsidR="002F2B19" w:rsidRDefault="002F2B19" w:rsidP="00841640">
      <w:pPr>
        <w:spacing w:before="100" w:beforeAutospacing="1" w:after="100" w:afterAutospacing="1" w:line="240" w:lineRule="auto"/>
        <w:jc w:val="center"/>
        <w:outlineLvl w:val="0"/>
        <w:rPr>
          <w:rFonts w:ascii="Times New Roman" w:eastAsia="Times New Roman" w:hAnsi="Times New Roman" w:cs="Times New Roman"/>
          <w:b/>
          <w:bCs/>
          <w:kern w:val="36"/>
          <w:sz w:val="28"/>
          <w:szCs w:val="28"/>
        </w:rPr>
      </w:pPr>
      <w:bookmarkStart w:id="1" w:name="_Hlk533245946"/>
    </w:p>
    <w:p w:rsidR="002F2B19" w:rsidRDefault="002F2B19" w:rsidP="00841640">
      <w:pPr>
        <w:spacing w:before="100" w:beforeAutospacing="1" w:after="100" w:afterAutospacing="1" w:line="240" w:lineRule="auto"/>
        <w:jc w:val="center"/>
        <w:outlineLvl w:val="0"/>
        <w:rPr>
          <w:rFonts w:ascii="Times New Roman" w:eastAsia="Times New Roman" w:hAnsi="Times New Roman" w:cs="Times New Roman"/>
          <w:b/>
          <w:bCs/>
          <w:kern w:val="36"/>
          <w:sz w:val="28"/>
          <w:szCs w:val="28"/>
        </w:rPr>
      </w:pPr>
    </w:p>
    <w:p w:rsidR="002F2B19" w:rsidRDefault="002F2B19" w:rsidP="00841640">
      <w:pPr>
        <w:spacing w:before="100" w:beforeAutospacing="1" w:after="100" w:afterAutospacing="1" w:line="240" w:lineRule="auto"/>
        <w:jc w:val="center"/>
        <w:outlineLvl w:val="0"/>
        <w:rPr>
          <w:rFonts w:ascii="Times New Roman" w:eastAsia="Times New Roman" w:hAnsi="Times New Roman" w:cs="Times New Roman"/>
          <w:b/>
          <w:bCs/>
          <w:kern w:val="36"/>
          <w:sz w:val="28"/>
          <w:szCs w:val="28"/>
        </w:rPr>
      </w:pPr>
    </w:p>
    <w:p w:rsidR="00841640" w:rsidRPr="002F2B19" w:rsidRDefault="00841640" w:rsidP="00841640">
      <w:pPr>
        <w:spacing w:before="100" w:beforeAutospacing="1" w:after="100" w:afterAutospacing="1" w:line="240" w:lineRule="auto"/>
        <w:jc w:val="center"/>
        <w:outlineLvl w:val="0"/>
        <w:rPr>
          <w:rFonts w:ascii="Times New Roman" w:eastAsia="Times New Roman" w:hAnsi="Times New Roman" w:cs="Times New Roman"/>
          <w:b/>
          <w:bCs/>
          <w:kern w:val="36"/>
          <w:sz w:val="32"/>
          <w:szCs w:val="32"/>
        </w:rPr>
      </w:pPr>
      <w:r w:rsidRPr="002F2B19">
        <w:rPr>
          <w:rFonts w:ascii="Times New Roman" w:eastAsia="Times New Roman" w:hAnsi="Times New Roman" w:cs="Times New Roman"/>
          <w:b/>
          <w:bCs/>
          <w:kern w:val="36"/>
          <w:sz w:val="32"/>
          <w:szCs w:val="32"/>
        </w:rPr>
        <w:t>Доклад</w:t>
      </w:r>
      <w:bookmarkStart w:id="2" w:name="_Hlk533245924"/>
    </w:p>
    <w:bookmarkEnd w:id="2"/>
    <w:p w:rsidR="00841640" w:rsidRPr="002F2B19" w:rsidRDefault="00841640" w:rsidP="002F2B19">
      <w:pPr>
        <w:spacing w:after="0" w:line="360" w:lineRule="auto"/>
        <w:jc w:val="center"/>
        <w:outlineLvl w:val="0"/>
        <w:rPr>
          <w:rFonts w:ascii="Times New Roman" w:eastAsia="Times New Roman" w:hAnsi="Times New Roman" w:cs="Times New Roman"/>
          <w:bCs/>
          <w:kern w:val="36"/>
          <w:sz w:val="32"/>
          <w:szCs w:val="32"/>
        </w:rPr>
      </w:pPr>
      <w:r w:rsidRPr="002F2B19">
        <w:rPr>
          <w:rFonts w:ascii="Times New Roman" w:eastAsia="Times New Roman" w:hAnsi="Times New Roman" w:cs="Times New Roman"/>
          <w:bCs/>
          <w:kern w:val="36"/>
          <w:sz w:val="32"/>
          <w:szCs w:val="32"/>
        </w:rPr>
        <w:t>Внедрение цифровой образовательной среды как способ обеспечения высокого качества и доступности образования в ДОУ</w:t>
      </w:r>
      <w:bookmarkEnd w:id="1"/>
    </w:p>
    <w:p w:rsidR="00A03D04" w:rsidRDefault="00A03D04" w:rsidP="00841640">
      <w:pPr>
        <w:spacing w:before="100" w:beforeAutospacing="1" w:after="100" w:afterAutospacing="1" w:line="240" w:lineRule="auto"/>
        <w:outlineLvl w:val="0"/>
        <w:rPr>
          <w:rFonts w:ascii="Times New Roman" w:eastAsia="Times New Roman" w:hAnsi="Times New Roman" w:cs="Times New Roman"/>
          <w:b/>
          <w:bCs/>
          <w:kern w:val="36"/>
          <w:sz w:val="28"/>
          <w:szCs w:val="28"/>
        </w:rPr>
      </w:pPr>
    </w:p>
    <w:p w:rsidR="00A03D04" w:rsidRDefault="00A03D04" w:rsidP="00841640">
      <w:pPr>
        <w:spacing w:before="100" w:beforeAutospacing="1" w:after="100" w:afterAutospacing="1" w:line="240" w:lineRule="auto"/>
        <w:outlineLvl w:val="0"/>
        <w:rPr>
          <w:rFonts w:ascii="Times New Roman" w:eastAsia="Times New Roman" w:hAnsi="Times New Roman" w:cs="Times New Roman"/>
          <w:b/>
          <w:bCs/>
          <w:kern w:val="36"/>
          <w:sz w:val="28"/>
          <w:szCs w:val="28"/>
        </w:rPr>
      </w:pPr>
    </w:p>
    <w:p w:rsidR="00A03D04" w:rsidRDefault="00A03D04" w:rsidP="00841640">
      <w:pPr>
        <w:spacing w:before="100" w:beforeAutospacing="1" w:after="100" w:afterAutospacing="1" w:line="240" w:lineRule="auto"/>
        <w:outlineLvl w:val="0"/>
        <w:rPr>
          <w:rFonts w:ascii="Times New Roman" w:eastAsia="Times New Roman" w:hAnsi="Times New Roman" w:cs="Times New Roman"/>
          <w:b/>
          <w:bCs/>
          <w:kern w:val="36"/>
          <w:sz w:val="28"/>
          <w:szCs w:val="28"/>
        </w:rPr>
      </w:pPr>
    </w:p>
    <w:p w:rsidR="00841640" w:rsidRDefault="00841640" w:rsidP="00841640">
      <w:pPr>
        <w:spacing w:before="100" w:beforeAutospacing="1" w:after="100" w:afterAutospacing="1" w:line="240" w:lineRule="auto"/>
        <w:outlineLvl w:val="0"/>
        <w:rPr>
          <w:rFonts w:ascii="Times New Roman" w:eastAsia="Times New Roman" w:hAnsi="Times New Roman" w:cs="Times New Roman"/>
          <w:b/>
          <w:bCs/>
          <w:kern w:val="36"/>
          <w:sz w:val="28"/>
          <w:szCs w:val="28"/>
        </w:rPr>
      </w:pPr>
    </w:p>
    <w:p w:rsidR="00841640" w:rsidRPr="00C67124" w:rsidRDefault="00841640" w:rsidP="00841640">
      <w:pPr>
        <w:spacing w:before="100" w:beforeAutospacing="1" w:after="100" w:afterAutospacing="1" w:line="240" w:lineRule="auto"/>
        <w:outlineLvl w:val="0"/>
        <w:rPr>
          <w:rFonts w:ascii="Times New Roman" w:eastAsia="Times New Roman" w:hAnsi="Times New Roman" w:cs="Times New Roman"/>
          <w:b/>
          <w:bCs/>
          <w:kern w:val="36"/>
          <w:sz w:val="28"/>
          <w:szCs w:val="28"/>
        </w:rPr>
      </w:pPr>
    </w:p>
    <w:tbl>
      <w:tblPr>
        <w:tblStyle w:val="a4"/>
        <w:tblW w:w="0" w:type="auto"/>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26"/>
      </w:tblGrid>
      <w:tr w:rsidR="00841640" w:rsidTr="0004328C">
        <w:tc>
          <w:tcPr>
            <w:tcW w:w="3226" w:type="dxa"/>
          </w:tcPr>
          <w:p w:rsidR="002F2B19" w:rsidRDefault="002F2B19" w:rsidP="0093423D">
            <w:pPr>
              <w:outlineLvl w:val="0"/>
              <w:rPr>
                <w:rFonts w:ascii="Times New Roman" w:eastAsia="Times New Roman" w:hAnsi="Times New Roman" w:cs="Times New Roman"/>
                <w:bCs/>
                <w:kern w:val="36"/>
                <w:sz w:val="28"/>
                <w:szCs w:val="28"/>
              </w:rPr>
            </w:pPr>
          </w:p>
          <w:p w:rsidR="002F2B19" w:rsidRDefault="002F2B19" w:rsidP="0093423D">
            <w:pPr>
              <w:outlineLvl w:val="0"/>
              <w:rPr>
                <w:rFonts w:ascii="Times New Roman" w:eastAsia="Times New Roman" w:hAnsi="Times New Roman" w:cs="Times New Roman"/>
                <w:bCs/>
                <w:kern w:val="36"/>
                <w:sz w:val="28"/>
                <w:szCs w:val="28"/>
              </w:rPr>
            </w:pPr>
          </w:p>
          <w:p w:rsidR="002F2B19" w:rsidRDefault="002F2B19" w:rsidP="0093423D">
            <w:pPr>
              <w:outlineLvl w:val="0"/>
              <w:rPr>
                <w:rFonts w:ascii="Times New Roman" w:eastAsia="Times New Roman" w:hAnsi="Times New Roman" w:cs="Times New Roman"/>
                <w:bCs/>
                <w:kern w:val="36"/>
                <w:sz w:val="28"/>
                <w:szCs w:val="28"/>
              </w:rPr>
            </w:pPr>
          </w:p>
          <w:p w:rsidR="002F2B19" w:rsidRDefault="002F2B19" w:rsidP="0093423D">
            <w:pPr>
              <w:outlineLvl w:val="0"/>
              <w:rPr>
                <w:rFonts w:ascii="Times New Roman" w:eastAsia="Times New Roman" w:hAnsi="Times New Roman" w:cs="Times New Roman"/>
                <w:bCs/>
                <w:kern w:val="36"/>
                <w:sz w:val="28"/>
                <w:szCs w:val="28"/>
              </w:rPr>
            </w:pPr>
          </w:p>
          <w:p w:rsidR="002F2B19" w:rsidRDefault="002F2B19" w:rsidP="0093423D">
            <w:pPr>
              <w:outlineLvl w:val="0"/>
              <w:rPr>
                <w:rFonts w:ascii="Times New Roman" w:eastAsia="Times New Roman" w:hAnsi="Times New Roman" w:cs="Times New Roman"/>
                <w:bCs/>
                <w:kern w:val="36"/>
                <w:sz w:val="28"/>
                <w:szCs w:val="28"/>
              </w:rPr>
            </w:pPr>
          </w:p>
          <w:p w:rsidR="00841640" w:rsidRPr="00C67124" w:rsidRDefault="00841640" w:rsidP="0093423D">
            <w:pPr>
              <w:outlineLvl w:val="0"/>
              <w:rPr>
                <w:rFonts w:ascii="Times New Roman" w:eastAsia="Times New Roman" w:hAnsi="Times New Roman" w:cs="Times New Roman"/>
                <w:bCs/>
                <w:kern w:val="36"/>
                <w:sz w:val="28"/>
                <w:szCs w:val="28"/>
              </w:rPr>
            </w:pPr>
            <w:r w:rsidRPr="00C67124">
              <w:rPr>
                <w:rFonts w:ascii="Times New Roman" w:eastAsia="Times New Roman" w:hAnsi="Times New Roman" w:cs="Times New Roman"/>
                <w:bCs/>
                <w:kern w:val="36"/>
                <w:sz w:val="28"/>
                <w:szCs w:val="28"/>
              </w:rPr>
              <w:t>Выполнила:</w:t>
            </w:r>
          </w:p>
          <w:p w:rsidR="0004328C" w:rsidRDefault="00FF6A44" w:rsidP="0093423D">
            <w:pPr>
              <w:rPr>
                <w:rFonts w:ascii="Times New Roman" w:hAnsi="Times New Roman" w:cs="Times New Roman"/>
                <w:sz w:val="28"/>
                <w:szCs w:val="28"/>
              </w:rPr>
            </w:pPr>
            <w:r>
              <w:rPr>
                <w:rFonts w:ascii="Times New Roman" w:hAnsi="Times New Roman" w:cs="Times New Roman"/>
                <w:sz w:val="28"/>
                <w:szCs w:val="28"/>
              </w:rPr>
              <w:t>Воспитатель</w:t>
            </w:r>
          </w:p>
          <w:p w:rsidR="00841640" w:rsidRPr="00C67124" w:rsidRDefault="0004328C" w:rsidP="0093423D">
            <w:pPr>
              <w:rPr>
                <w:rFonts w:ascii="Times New Roman" w:hAnsi="Times New Roman" w:cs="Times New Roman"/>
                <w:sz w:val="28"/>
                <w:szCs w:val="28"/>
              </w:rPr>
            </w:pPr>
            <w:r>
              <w:rPr>
                <w:rFonts w:ascii="Times New Roman" w:hAnsi="Times New Roman" w:cs="Times New Roman"/>
                <w:sz w:val="28"/>
                <w:szCs w:val="28"/>
              </w:rPr>
              <w:t>Короткова Ю.А.</w:t>
            </w:r>
          </w:p>
          <w:p w:rsidR="00841640" w:rsidRDefault="00841640" w:rsidP="0093423D">
            <w:pPr>
              <w:jc w:val="right"/>
              <w:outlineLvl w:val="0"/>
              <w:rPr>
                <w:rFonts w:ascii="Times New Roman" w:eastAsia="Times New Roman" w:hAnsi="Times New Roman" w:cs="Times New Roman"/>
                <w:bCs/>
                <w:kern w:val="36"/>
                <w:sz w:val="28"/>
                <w:szCs w:val="28"/>
              </w:rPr>
            </w:pPr>
          </w:p>
        </w:tc>
      </w:tr>
    </w:tbl>
    <w:p w:rsidR="002F2B19" w:rsidRDefault="002F2B19" w:rsidP="00841640">
      <w:pPr>
        <w:spacing w:before="100" w:beforeAutospacing="1" w:after="100" w:afterAutospacing="1" w:line="240" w:lineRule="auto"/>
        <w:jc w:val="center"/>
        <w:outlineLvl w:val="0"/>
        <w:rPr>
          <w:rFonts w:ascii="Times New Roman" w:eastAsia="Times New Roman" w:hAnsi="Times New Roman" w:cs="Times New Roman"/>
          <w:bCs/>
          <w:kern w:val="36"/>
          <w:sz w:val="28"/>
          <w:szCs w:val="28"/>
        </w:rPr>
      </w:pPr>
    </w:p>
    <w:p w:rsidR="00841640" w:rsidRDefault="00FF6A44" w:rsidP="00841640">
      <w:pPr>
        <w:spacing w:before="100" w:beforeAutospacing="1" w:after="100" w:afterAutospacing="1" w:line="240" w:lineRule="auto"/>
        <w:jc w:val="center"/>
        <w:outlineLvl w:val="0"/>
        <w:rPr>
          <w:rFonts w:ascii="Times New Roman" w:eastAsia="Times New Roman" w:hAnsi="Times New Roman" w:cs="Times New Roman"/>
          <w:bCs/>
          <w:kern w:val="36"/>
          <w:sz w:val="28"/>
          <w:szCs w:val="28"/>
        </w:rPr>
      </w:pPr>
      <w:r>
        <w:rPr>
          <w:rFonts w:ascii="Times New Roman" w:eastAsia="Times New Roman" w:hAnsi="Times New Roman" w:cs="Times New Roman"/>
          <w:bCs/>
          <w:kern w:val="36"/>
          <w:sz w:val="28"/>
          <w:szCs w:val="28"/>
        </w:rPr>
        <w:t>Южно-Курильск</w:t>
      </w:r>
    </w:p>
    <w:p w:rsidR="00841640" w:rsidRPr="00C67124" w:rsidRDefault="00A32E86" w:rsidP="00841640">
      <w:pPr>
        <w:spacing w:before="100" w:beforeAutospacing="1" w:after="100" w:afterAutospacing="1" w:line="240" w:lineRule="auto"/>
        <w:jc w:val="center"/>
        <w:outlineLvl w:val="0"/>
        <w:rPr>
          <w:rFonts w:ascii="Times New Roman" w:eastAsia="Times New Roman" w:hAnsi="Times New Roman" w:cs="Times New Roman"/>
          <w:bCs/>
          <w:kern w:val="36"/>
          <w:sz w:val="28"/>
          <w:szCs w:val="28"/>
        </w:rPr>
      </w:pPr>
      <w:r>
        <w:rPr>
          <w:rFonts w:ascii="Times New Roman" w:eastAsia="Times New Roman" w:hAnsi="Times New Roman" w:cs="Times New Roman"/>
          <w:bCs/>
          <w:kern w:val="36"/>
          <w:sz w:val="28"/>
          <w:szCs w:val="28"/>
        </w:rPr>
        <w:t>2021</w:t>
      </w:r>
      <w:r w:rsidR="00841640">
        <w:rPr>
          <w:rFonts w:ascii="Times New Roman" w:eastAsia="Times New Roman" w:hAnsi="Times New Roman" w:cs="Times New Roman"/>
          <w:bCs/>
          <w:kern w:val="36"/>
          <w:sz w:val="28"/>
          <w:szCs w:val="28"/>
        </w:rPr>
        <w:t xml:space="preserve"> г.</w:t>
      </w:r>
    </w:p>
    <w:p w:rsidR="00FF6A44" w:rsidRDefault="00FF6A44" w:rsidP="00841640">
      <w:pPr>
        <w:pStyle w:val="a3"/>
        <w:jc w:val="center"/>
        <w:rPr>
          <w:bCs/>
          <w:sz w:val="28"/>
        </w:rPr>
      </w:pPr>
    </w:p>
    <w:p w:rsidR="00841640" w:rsidRPr="007E2D0A" w:rsidRDefault="00841640" w:rsidP="00841640">
      <w:pPr>
        <w:pStyle w:val="a3"/>
        <w:jc w:val="center"/>
        <w:rPr>
          <w:bCs/>
          <w:sz w:val="28"/>
        </w:rPr>
      </w:pPr>
      <w:r w:rsidRPr="007E2D0A">
        <w:rPr>
          <w:bCs/>
          <w:sz w:val="28"/>
        </w:rPr>
        <w:t>Содержание</w:t>
      </w:r>
    </w:p>
    <w:p w:rsidR="00841640" w:rsidRDefault="00841640" w:rsidP="00841640">
      <w:pPr>
        <w:rPr>
          <w:sz w:val="28"/>
        </w:rPr>
      </w:pPr>
    </w:p>
    <w:p w:rsidR="00841640" w:rsidRPr="00706733" w:rsidRDefault="00841640" w:rsidP="00A03D04">
      <w:pPr>
        <w:spacing w:after="0" w:line="360" w:lineRule="auto"/>
        <w:rPr>
          <w:rFonts w:ascii="Times New Roman" w:hAnsi="Times New Roman" w:cs="Times New Roman"/>
          <w:sz w:val="28"/>
        </w:rPr>
      </w:pPr>
      <w:r w:rsidRPr="00706733">
        <w:rPr>
          <w:rFonts w:ascii="Times New Roman" w:hAnsi="Times New Roman" w:cs="Times New Roman"/>
          <w:sz w:val="28"/>
        </w:rPr>
        <w:t>Введение</w:t>
      </w:r>
      <w:r>
        <w:rPr>
          <w:rFonts w:ascii="Times New Roman" w:hAnsi="Times New Roman" w:cs="Times New Roman"/>
          <w:sz w:val="28"/>
        </w:rPr>
        <w:t>………………………………………………………………….</w:t>
      </w:r>
      <w:r w:rsidR="00A03D04">
        <w:rPr>
          <w:rFonts w:ascii="Times New Roman" w:hAnsi="Times New Roman" w:cs="Times New Roman"/>
          <w:sz w:val="28"/>
        </w:rPr>
        <w:t xml:space="preserve">. </w:t>
      </w:r>
      <w:r w:rsidR="005C61FD">
        <w:rPr>
          <w:rFonts w:ascii="Times New Roman" w:hAnsi="Times New Roman" w:cs="Times New Roman"/>
          <w:sz w:val="28"/>
        </w:rPr>
        <w:t>…….</w:t>
      </w:r>
      <w:r w:rsidR="00B6186D">
        <w:rPr>
          <w:rFonts w:ascii="Times New Roman" w:hAnsi="Times New Roman" w:cs="Times New Roman"/>
          <w:sz w:val="28"/>
        </w:rPr>
        <w:t>3-4</w:t>
      </w:r>
    </w:p>
    <w:p w:rsidR="00B6186D" w:rsidRDefault="00B6186D" w:rsidP="00B6186D">
      <w:pPr>
        <w:pStyle w:val="a5"/>
        <w:numPr>
          <w:ilvl w:val="0"/>
          <w:numId w:val="1"/>
        </w:numPr>
        <w:spacing w:after="0" w:line="360" w:lineRule="auto"/>
        <w:rPr>
          <w:rFonts w:ascii="Times New Roman" w:hAnsi="Times New Roman" w:cs="Times New Roman"/>
          <w:b/>
          <w:bCs/>
          <w:sz w:val="28"/>
          <w:szCs w:val="28"/>
          <w:shd w:val="clear" w:color="auto" w:fill="FFFFFF"/>
        </w:rPr>
      </w:pPr>
      <w:r w:rsidRPr="00B6186D">
        <w:rPr>
          <w:rFonts w:ascii="Times New Roman" w:hAnsi="Times New Roman" w:cs="Times New Roman"/>
          <w:sz w:val="28"/>
          <w:szCs w:val="28"/>
        </w:rPr>
        <w:t>Условия  эффективного применения современных цифровых обучающих средств   в Д</w:t>
      </w:r>
      <w:r>
        <w:rPr>
          <w:rFonts w:ascii="Times New Roman" w:hAnsi="Times New Roman" w:cs="Times New Roman"/>
          <w:sz w:val="28"/>
          <w:szCs w:val="28"/>
        </w:rPr>
        <w:t>ОУ ...........................</w:t>
      </w:r>
      <w:r w:rsidR="00875897">
        <w:rPr>
          <w:rFonts w:ascii="Times New Roman" w:hAnsi="Times New Roman" w:cs="Times New Roman"/>
          <w:sz w:val="28"/>
          <w:szCs w:val="28"/>
        </w:rPr>
        <w:t>..................................</w:t>
      </w:r>
      <w:r w:rsidR="005C61FD">
        <w:rPr>
          <w:rFonts w:ascii="Times New Roman" w:hAnsi="Times New Roman" w:cs="Times New Roman"/>
          <w:sz w:val="28"/>
          <w:szCs w:val="28"/>
        </w:rPr>
        <w:t>.......</w:t>
      </w:r>
      <w:r>
        <w:rPr>
          <w:rFonts w:ascii="Times New Roman" w:hAnsi="Times New Roman" w:cs="Times New Roman"/>
          <w:sz w:val="28"/>
          <w:szCs w:val="28"/>
        </w:rPr>
        <w:t>4-6</w:t>
      </w:r>
    </w:p>
    <w:p w:rsidR="00B6186D" w:rsidRDefault="00A03D04" w:rsidP="00B6186D">
      <w:pPr>
        <w:pStyle w:val="a5"/>
        <w:numPr>
          <w:ilvl w:val="0"/>
          <w:numId w:val="1"/>
        </w:numPr>
        <w:spacing w:after="0" w:line="360" w:lineRule="auto"/>
        <w:rPr>
          <w:rFonts w:ascii="Times New Roman" w:hAnsi="Times New Roman" w:cs="Times New Roman"/>
          <w:b/>
          <w:bCs/>
          <w:sz w:val="28"/>
          <w:szCs w:val="28"/>
          <w:shd w:val="clear" w:color="auto" w:fill="FFFFFF"/>
        </w:rPr>
      </w:pPr>
      <w:r w:rsidRPr="00B6186D">
        <w:rPr>
          <w:rFonts w:ascii="Times New Roman" w:hAnsi="Times New Roman" w:cs="Times New Roman"/>
          <w:sz w:val="28"/>
        </w:rPr>
        <w:t xml:space="preserve"> Применение современного цифрового оборудования в деятельности педагога ДОУ </w:t>
      </w:r>
      <w:r w:rsidR="00B6186D">
        <w:rPr>
          <w:rFonts w:ascii="Times New Roman" w:hAnsi="Times New Roman" w:cs="Times New Roman"/>
          <w:sz w:val="28"/>
        </w:rPr>
        <w:t>......................................................................................</w:t>
      </w:r>
      <w:r w:rsidR="005C61FD">
        <w:rPr>
          <w:rFonts w:ascii="Times New Roman" w:hAnsi="Times New Roman" w:cs="Times New Roman"/>
          <w:sz w:val="28"/>
        </w:rPr>
        <w:t>.....</w:t>
      </w:r>
      <w:r w:rsidR="00B6186D">
        <w:rPr>
          <w:rFonts w:ascii="Times New Roman" w:hAnsi="Times New Roman" w:cs="Times New Roman"/>
          <w:sz w:val="28"/>
        </w:rPr>
        <w:t>.6-8</w:t>
      </w:r>
    </w:p>
    <w:p w:rsidR="00B6186D" w:rsidRDefault="00841640" w:rsidP="00B6186D">
      <w:pPr>
        <w:pStyle w:val="a5"/>
        <w:spacing w:after="0" w:line="360" w:lineRule="auto"/>
        <w:ind w:left="0"/>
        <w:rPr>
          <w:rFonts w:ascii="Times New Roman" w:hAnsi="Times New Roman" w:cs="Times New Roman"/>
          <w:sz w:val="28"/>
        </w:rPr>
      </w:pPr>
      <w:r w:rsidRPr="00B6186D">
        <w:rPr>
          <w:rFonts w:ascii="Times New Roman" w:hAnsi="Times New Roman" w:cs="Times New Roman"/>
          <w:sz w:val="28"/>
        </w:rPr>
        <w:t>Заключение…………………………………………………………………</w:t>
      </w:r>
      <w:r w:rsidR="005C61FD">
        <w:rPr>
          <w:rFonts w:ascii="Times New Roman" w:hAnsi="Times New Roman" w:cs="Times New Roman"/>
          <w:sz w:val="28"/>
        </w:rPr>
        <w:t>……...</w:t>
      </w:r>
      <w:r w:rsidR="00B6186D">
        <w:rPr>
          <w:rFonts w:ascii="Times New Roman" w:hAnsi="Times New Roman" w:cs="Times New Roman"/>
          <w:sz w:val="28"/>
        </w:rPr>
        <w:t>9</w:t>
      </w:r>
    </w:p>
    <w:p w:rsidR="00841640" w:rsidRPr="00B6186D" w:rsidRDefault="00841640" w:rsidP="00B6186D">
      <w:pPr>
        <w:pStyle w:val="a5"/>
        <w:spacing w:after="0" w:line="360" w:lineRule="auto"/>
        <w:ind w:left="0"/>
        <w:rPr>
          <w:rFonts w:ascii="Times New Roman" w:hAnsi="Times New Roman" w:cs="Times New Roman"/>
          <w:b/>
          <w:bCs/>
          <w:sz w:val="28"/>
          <w:szCs w:val="28"/>
          <w:shd w:val="clear" w:color="auto" w:fill="FFFFFF"/>
        </w:rPr>
      </w:pPr>
      <w:r>
        <w:rPr>
          <w:rFonts w:ascii="Times New Roman" w:hAnsi="Times New Roman" w:cs="Times New Roman"/>
          <w:sz w:val="28"/>
        </w:rPr>
        <w:t>Список использованной литературы……………………………………...</w:t>
      </w:r>
      <w:r w:rsidR="005C61FD">
        <w:rPr>
          <w:rFonts w:ascii="Times New Roman" w:hAnsi="Times New Roman" w:cs="Times New Roman"/>
          <w:sz w:val="28"/>
        </w:rPr>
        <w:t>........1</w:t>
      </w:r>
      <w:r w:rsidR="00B6186D">
        <w:rPr>
          <w:rFonts w:ascii="Times New Roman" w:hAnsi="Times New Roman" w:cs="Times New Roman"/>
          <w:sz w:val="28"/>
        </w:rPr>
        <w:t>0</w:t>
      </w:r>
    </w:p>
    <w:p w:rsidR="00841640" w:rsidRPr="00706733" w:rsidRDefault="00841640" w:rsidP="00841640">
      <w:pPr>
        <w:tabs>
          <w:tab w:val="left" w:pos="284"/>
        </w:tabs>
        <w:rPr>
          <w:rFonts w:ascii="Times New Roman" w:hAnsi="Times New Roman" w:cs="Times New Roman"/>
          <w:sz w:val="28"/>
        </w:rPr>
      </w:pPr>
    </w:p>
    <w:p w:rsidR="00841640" w:rsidRDefault="00841640" w:rsidP="00841640">
      <w:pPr>
        <w:rPr>
          <w:sz w:val="28"/>
        </w:rPr>
      </w:pPr>
    </w:p>
    <w:p w:rsidR="00841640" w:rsidRDefault="00841640" w:rsidP="00841640">
      <w:pPr>
        <w:rPr>
          <w:sz w:val="28"/>
        </w:rPr>
      </w:pPr>
    </w:p>
    <w:p w:rsidR="00841640" w:rsidRDefault="00841640" w:rsidP="00841640">
      <w:pPr>
        <w:rPr>
          <w:sz w:val="28"/>
        </w:rPr>
      </w:pPr>
    </w:p>
    <w:p w:rsidR="00841640" w:rsidRDefault="00841640" w:rsidP="00841640">
      <w:pPr>
        <w:rPr>
          <w:sz w:val="28"/>
        </w:rPr>
      </w:pPr>
    </w:p>
    <w:p w:rsidR="00841640" w:rsidRDefault="00841640" w:rsidP="00841640">
      <w:pPr>
        <w:rPr>
          <w:sz w:val="28"/>
        </w:rPr>
      </w:pPr>
    </w:p>
    <w:p w:rsidR="00841640" w:rsidRDefault="00841640" w:rsidP="00841640">
      <w:pPr>
        <w:rPr>
          <w:sz w:val="28"/>
        </w:rPr>
      </w:pPr>
    </w:p>
    <w:p w:rsidR="00841640" w:rsidRDefault="00841640" w:rsidP="00841640">
      <w:pPr>
        <w:rPr>
          <w:sz w:val="28"/>
        </w:rPr>
      </w:pPr>
    </w:p>
    <w:p w:rsidR="00841640" w:rsidRDefault="00841640" w:rsidP="00841640">
      <w:pPr>
        <w:rPr>
          <w:sz w:val="28"/>
        </w:rPr>
      </w:pPr>
    </w:p>
    <w:p w:rsidR="00841640" w:rsidRDefault="00841640" w:rsidP="00841640">
      <w:pPr>
        <w:rPr>
          <w:sz w:val="28"/>
        </w:rPr>
      </w:pPr>
    </w:p>
    <w:p w:rsidR="00841640" w:rsidRDefault="00841640" w:rsidP="00841640">
      <w:pPr>
        <w:rPr>
          <w:sz w:val="28"/>
        </w:rPr>
      </w:pPr>
    </w:p>
    <w:p w:rsidR="00841640" w:rsidRDefault="00841640" w:rsidP="00841640">
      <w:pPr>
        <w:rPr>
          <w:sz w:val="28"/>
        </w:rPr>
      </w:pPr>
    </w:p>
    <w:p w:rsidR="00A03D04" w:rsidRDefault="00A03D04" w:rsidP="00841640">
      <w:pPr>
        <w:rPr>
          <w:sz w:val="28"/>
        </w:rPr>
      </w:pPr>
    </w:p>
    <w:p w:rsidR="00A03D04" w:rsidRDefault="00A03D04" w:rsidP="00841640">
      <w:pPr>
        <w:rPr>
          <w:sz w:val="28"/>
        </w:rPr>
      </w:pPr>
    </w:p>
    <w:p w:rsidR="00A03D04" w:rsidRDefault="00A03D04" w:rsidP="00841640">
      <w:pPr>
        <w:rPr>
          <w:sz w:val="28"/>
        </w:rPr>
      </w:pPr>
    </w:p>
    <w:p w:rsidR="00B6186D" w:rsidRDefault="00B6186D" w:rsidP="00841640">
      <w:pPr>
        <w:rPr>
          <w:sz w:val="28"/>
        </w:rPr>
      </w:pPr>
    </w:p>
    <w:p w:rsidR="00841640" w:rsidRDefault="00841640" w:rsidP="00841640">
      <w:pPr>
        <w:spacing w:after="0" w:line="360" w:lineRule="auto"/>
        <w:ind w:firstLine="709"/>
        <w:jc w:val="center"/>
        <w:rPr>
          <w:sz w:val="28"/>
        </w:rPr>
      </w:pPr>
    </w:p>
    <w:p w:rsidR="005C61FD" w:rsidRDefault="005C61FD" w:rsidP="00841640">
      <w:pPr>
        <w:spacing w:after="0" w:line="360" w:lineRule="auto"/>
        <w:ind w:firstLine="709"/>
        <w:jc w:val="center"/>
        <w:rPr>
          <w:rFonts w:ascii="Times New Roman" w:hAnsi="Times New Roman" w:cs="Times New Roman"/>
          <w:b/>
          <w:sz w:val="28"/>
          <w:szCs w:val="28"/>
        </w:rPr>
      </w:pPr>
    </w:p>
    <w:p w:rsidR="00841640" w:rsidRDefault="00841640" w:rsidP="00841640">
      <w:pPr>
        <w:spacing w:after="0" w:line="360" w:lineRule="auto"/>
        <w:ind w:firstLine="709"/>
        <w:jc w:val="center"/>
        <w:rPr>
          <w:rFonts w:ascii="Times New Roman" w:hAnsi="Times New Roman" w:cs="Times New Roman"/>
          <w:sz w:val="28"/>
          <w:szCs w:val="28"/>
        </w:rPr>
      </w:pPr>
      <w:r w:rsidRPr="001035BD">
        <w:rPr>
          <w:rFonts w:ascii="Times New Roman" w:hAnsi="Times New Roman" w:cs="Times New Roman"/>
          <w:b/>
          <w:sz w:val="28"/>
          <w:szCs w:val="28"/>
        </w:rPr>
        <w:t>В</w:t>
      </w:r>
      <w:r>
        <w:rPr>
          <w:rFonts w:ascii="Times New Roman" w:hAnsi="Times New Roman" w:cs="Times New Roman"/>
          <w:b/>
          <w:sz w:val="28"/>
          <w:szCs w:val="28"/>
        </w:rPr>
        <w:t>в</w:t>
      </w:r>
      <w:r w:rsidRPr="001035BD">
        <w:rPr>
          <w:rFonts w:ascii="Times New Roman" w:hAnsi="Times New Roman" w:cs="Times New Roman"/>
          <w:b/>
          <w:sz w:val="28"/>
          <w:szCs w:val="28"/>
        </w:rPr>
        <w:t>едение</w:t>
      </w:r>
    </w:p>
    <w:p w:rsidR="008C7459" w:rsidRPr="004570D4" w:rsidRDefault="00841640" w:rsidP="004570D4">
      <w:pPr>
        <w:spacing w:after="0" w:line="360" w:lineRule="auto"/>
        <w:ind w:firstLine="709"/>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 xml:space="preserve">Сегодня не вызывает сомнения тот факт, что дошкольное детство является уникальным периодом, временем стремительного роста и развития детей. Профессор Чикагского университета Б.Блум построил кривую, отражающую скорость детского развития и степень влияния, которое оказывают на него условия жизни ребенка в разном возрасте. В частности, Б.Блум утверждает, </w:t>
      </w:r>
      <w:r w:rsidRPr="00463EDC">
        <w:rPr>
          <w:rFonts w:ascii="Times New Roman" w:hAnsi="Times New Roman" w:cs="Times New Roman"/>
          <w:sz w:val="28"/>
          <w:szCs w:val="28"/>
          <w:shd w:val="clear" w:color="auto" w:fill="FFFFFF"/>
        </w:rPr>
        <w:t>что</w:t>
      </w:r>
      <w:r w:rsidRPr="004570D4">
        <w:rPr>
          <w:rFonts w:ascii="Times New Roman" w:hAnsi="Times New Roman" w:cs="Times New Roman"/>
          <w:b/>
          <w:sz w:val="28"/>
          <w:szCs w:val="28"/>
          <w:shd w:val="clear" w:color="auto" w:fill="FFFFFF"/>
        </w:rPr>
        <w:t> </w:t>
      </w:r>
      <w:r w:rsidRPr="004570D4">
        <w:rPr>
          <w:rStyle w:val="a6"/>
          <w:rFonts w:ascii="Times New Roman" w:hAnsi="Times New Roman" w:cs="Times New Roman"/>
          <w:b w:val="0"/>
          <w:sz w:val="28"/>
          <w:szCs w:val="28"/>
          <w:shd w:val="clear" w:color="auto" w:fill="FFFFFF"/>
        </w:rPr>
        <w:t>80% умственных способностей ребенка формируется именно в дошкольном детстве:</w:t>
      </w:r>
      <w:r w:rsidRPr="004570D4">
        <w:rPr>
          <w:rFonts w:ascii="Times New Roman" w:hAnsi="Times New Roman" w:cs="Times New Roman"/>
          <w:sz w:val="28"/>
          <w:szCs w:val="28"/>
          <w:shd w:val="clear" w:color="auto" w:fill="FFFFFF"/>
        </w:rPr>
        <w:t> из них, согласно данным IQ-тестов, 20% способностей ребенок приобретает до 1 года, еще 30% — до 4-х лет и 30% — от 4-х до 8-ми лет. </w:t>
      </w:r>
      <w:bookmarkStart w:id="3" w:name="cut"/>
      <w:bookmarkEnd w:id="3"/>
      <w:r w:rsidRPr="004570D4">
        <w:rPr>
          <w:rFonts w:ascii="Times New Roman" w:hAnsi="Times New Roman" w:cs="Times New Roman"/>
          <w:sz w:val="28"/>
          <w:szCs w:val="28"/>
          <w:shd w:val="clear" w:color="auto" w:fill="FFFFFF"/>
        </w:rPr>
        <w:t xml:space="preserve">Разумеется, процентное определение способностей весьма условно, но чрезвычайно быстрое развитие дошкольника и его особую чувствительность к внешним воздействиям трудно отрицать. Вторая закономерность, отмеченная Б.Блумом, касается той самой особой чувствительности, сенситивности возраста до школы: если верить кривой, получается, что, чем младше ребенок, тем большее влияние оказывают на него экзогенные факторы, — внешние условия окружающей среды. </w:t>
      </w:r>
    </w:p>
    <w:p w:rsidR="00463EDC" w:rsidRDefault="00841640" w:rsidP="004570D4">
      <w:pPr>
        <w:spacing w:after="0" w:line="360" w:lineRule="auto"/>
        <w:ind w:firstLine="709"/>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 xml:space="preserve">Восприимчивость к формированию способностей, которая создается в дошкольном детстве, может необыкновенно обогатить развитие ребенка или, напротив, оказаться впустую растраченным и, увы, недолговечным даром. Не секрет, что правильно подобранный игровой материал открывает дополнительные возможности для умственного роста дошкольника. Благодаря программе модернизации российского образования значимой частью </w:t>
      </w:r>
      <w:r w:rsidR="005A05DF">
        <w:rPr>
          <w:rFonts w:ascii="Times New Roman" w:hAnsi="Times New Roman" w:cs="Times New Roman"/>
          <w:sz w:val="28"/>
          <w:szCs w:val="28"/>
          <w:shd w:val="clear" w:color="auto" w:fill="FFFFFF"/>
        </w:rPr>
        <w:t xml:space="preserve">развивающей </w:t>
      </w:r>
      <w:r w:rsidRPr="004570D4">
        <w:rPr>
          <w:rFonts w:ascii="Times New Roman" w:hAnsi="Times New Roman" w:cs="Times New Roman"/>
          <w:sz w:val="28"/>
          <w:szCs w:val="28"/>
          <w:shd w:val="clear" w:color="auto" w:fill="FFFFFF"/>
        </w:rPr>
        <w:t>предметно-</w:t>
      </w:r>
      <w:r w:rsidR="005A05DF">
        <w:rPr>
          <w:rFonts w:ascii="Times New Roman" w:hAnsi="Times New Roman" w:cs="Times New Roman"/>
          <w:sz w:val="28"/>
          <w:szCs w:val="28"/>
          <w:shd w:val="clear" w:color="auto" w:fill="FFFFFF"/>
        </w:rPr>
        <w:t>пространственной</w:t>
      </w:r>
      <w:r w:rsidRPr="004570D4">
        <w:rPr>
          <w:rFonts w:ascii="Times New Roman" w:hAnsi="Times New Roman" w:cs="Times New Roman"/>
          <w:sz w:val="28"/>
          <w:szCs w:val="28"/>
          <w:shd w:val="clear" w:color="auto" w:fill="FFFFFF"/>
        </w:rPr>
        <w:t xml:space="preserve"> среды дошкольных учреждений стало инновационное оборудование: интерактивные доски, столы, мультимедийные детские студии и планшеты. </w:t>
      </w:r>
    </w:p>
    <w:p w:rsidR="008C7459" w:rsidRPr="004570D4" w:rsidRDefault="008C7459" w:rsidP="004570D4">
      <w:pPr>
        <w:spacing w:after="0" w:line="360" w:lineRule="auto"/>
        <w:ind w:firstLine="709"/>
        <w:jc w:val="both"/>
        <w:rPr>
          <w:rStyle w:val="a6"/>
          <w:rFonts w:ascii="Times New Roman" w:hAnsi="Times New Roman" w:cs="Times New Roman"/>
          <w:b w:val="0"/>
          <w:sz w:val="28"/>
          <w:szCs w:val="28"/>
          <w:shd w:val="clear" w:color="auto" w:fill="FFFFFF"/>
        </w:rPr>
      </w:pPr>
      <w:r w:rsidRPr="004570D4">
        <w:rPr>
          <w:rFonts w:ascii="Times New Roman" w:hAnsi="Times New Roman" w:cs="Times New Roman"/>
          <w:sz w:val="28"/>
          <w:szCs w:val="28"/>
          <w:shd w:val="clear" w:color="auto" w:fill="FFFFFF"/>
        </w:rPr>
        <w:t xml:space="preserve">И педагогам важно и </w:t>
      </w:r>
      <w:r w:rsidR="00841640" w:rsidRPr="004570D4">
        <w:rPr>
          <w:rFonts w:ascii="Times New Roman" w:hAnsi="Times New Roman" w:cs="Times New Roman"/>
          <w:sz w:val="28"/>
          <w:szCs w:val="28"/>
          <w:shd w:val="clear" w:color="auto" w:fill="FFFFFF"/>
        </w:rPr>
        <w:t>необходимо учитывать значение, которое имеет работа с медиа-средством в системе общего развития детей. Ответив на вопрос: как и какое интерактивное оборудование нужно использовать, чтобы наилучшим образом обеспечить развитие способностей ребенка, дошкольная педагогика </w:t>
      </w:r>
      <w:r w:rsidR="00841640" w:rsidRPr="004570D4">
        <w:rPr>
          <w:rStyle w:val="a6"/>
          <w:rFonts w:ascii="Times New Roman" w:hAnsi="Times New Roman" w:cs="Times New Roman"/>
          <w:b w:val="0"/>
          <w:sz w:val="28"/>
          <w:szCs w:val="28"/>
          <w:shd w:val="clear" w:color="auto" w:fill="FFFFFF"/>
        </w:rPr>
        <w:t>избежит стихийного и не всегда целесообразного обогащения предметно-развивающей среды.</w:t>
      </w:r>
    </w:p>
    <w:p w:rsidR="008C7459" w:rsidRPr="004570D4" w:rsidRDefault="008C7459" w:rsidP="004570D4">
      <w:pPr>
        <w:spacing w:after="0" w:line="360" w:lineRule="auto"/>
        <w:ind w:firstLine="709"/>
        <w:rPr>
          <w:rStyle w:val="a6"/>
          <w:rFonts w:ascii="Times New Roman" w:hAnsi="Times New Roman" w:cs="Times New Roman"/>
          <w:b w:val="0"/>
          <w:sz w:val="28"/>
          <w:szCs w:val="28"/>
          <w:shd w:val="clear" w:color="auto" w:fill="FFFFFF"/>
        </w:rPr>
      </w:pPr>
      <w:r w:rsidRPr="004570D4">
        <w:rPr>
          <w:rStyle w:val="a6"/>
          <w:rFonts w:ascii="Times New Roman" w:hAnsi="Times New Roman" w:cs="Times New Roman"/>
          <w:sz w:val="28"/>
          <w:szCs w:val="28"/>
          <w:shd w:val="clear" w:color="auto" w:fill="FFFFFF"/>
        </w:rPr>
        <w:t xml:space="preserve">1. </w:t>
      </w:r>
      <w:r w:rsidR="00B6186D">
        <w:rPr>
          <w:rFonts w:ascii="Times New Roman" w:hAnsi="Times New Roman" w:cs="Times New Roman"/>
          <w:b/>
          <w:sz w:val="28"/>
          <w:szCs w:val="28"/>
        </w:rPr>
        <w:t xml:space="preserve">Условия </w:t>
      </w:r>
      <w:r w:rsidRPr="004570D4">
        <w:rPr>
          <w:rFonts w:ascii="Times New Roman" w:hAnsi="Times New Roman" w:cs="Times New Roman"/>
          <w:b/>
          <w:sz w:val="28"/>
          <w:szCs w:val="28"/>
        </w:rPr>
        <w:t xml:space="preserve"> эффективного применения</w:t>
      </w:r>
      <w:r w:rsidR="00B6186D">
        <w:rPr>
          <w:rFonts w:ascii="Times New Roman" w:hAnsi="Times New Roman" w:cs="Times New Roman"/>
          <w:b/>
          <w:sz w:val="28"/>
          <w:szCs w:val="28"/>
        </w:rPr>
        <w:t xml:space="preserve"> современных цифровых обучающих средств </w:t>
      </w:r>
      <w:r w:rsidRPr="004570D4">
        <w:rPr>
          <w:rFonts w:ascii="Times New Roman" w:hAnsi="Times New Roman" w:cs="Times New Roman"/>
          <w:b/>
          <w:sz w:val="28"/>
          <w:szCs w:val="28"/>
        </w:rPr>
        <w:t xml:space="preserve">  обучающих  средств</w:t>
      </w:r>
      <w:r w:rsidR="00B6186D">
        <w:rPr>
          <w:rFonts w:ascii="Times New Roman" w:hAnsi="Times New Roman" w:cs="Times New Roman"/>
          <w:b/>
          <w:sz w:val="28"/>
          <w:szCs w:val="28"/>
        </w:rPr>
        <w:t xml:space="preserve"> в ДОУ</w:t>
      </w:r>
      <w:r w:rsidRPr="004570D4">
        <w:rPr>
          <w:rFonts w:ascii="Times New Roman" w:hAnsi="Times New Roman" w:cs="Times New Roman"/>
          <w:b/>
          <w:sz w:val="28"/>
          <w:szCs w:val="28"/>
        </w:rPr>
        <w:t>.</w:t>
      </w:r>
    </w:p>
    <w:p w:rsidR="008C7459" w:rsidRPr="004570D4" w:rsidRDefault="00841640" w:rsidP="004570D4">
      <w:pPr>
        <w:spacing w:after="0" w:line="360" w:lineRule="auto"/>
        <w:ind w:firstLine="709"/>
        <w:jc w:val="both"/>
        <w:rPr>
          <w:rStyle w:val="a6"/>
          <w:rFonts w:ascii="Times New Roman" w:hAnsi="Times New Roman" w:cs="Times New Roman"/>
          <w:sz w:val="28"/>
          <w:szCs w:val="28"/>
          <w:shd w:val="clear" w:color="auto" w:fill="FFFFFF"/>
        </w:rPr>
      </w:pPr>
      <w:r w:rsidRPr="004570D4">
        <w:rPr>
          <w:rStyle w:val="a7"/>
          <w:rFonts w:ascii="Times New Roman" w:hAnsi="Times New Roman" w:cs="Times New Roman"/>
          <w:i w:val="0"/>
          <w:sz w:val="28"/>
          <w:szCs w:val="28"/>
          <w:shd w:val="clear" w:color="auto" w:fill="FFFFFF"/>
        </w:rPr>
        <w:t>Современные дети очень рано сталкиваются с миром медиа. Это, так сказать, естественный процесс, примета нашего времени. </w:t>
      </w:r>
      <w:r w:rsidRPr="004570D4">
        <w:rPr>
          <w:rStyle w:val="a6"/>
          <w:rFonts w:ascii="Times New Roman" w:hAnsi="Times New Roman" w:cs="Times New Roman"/>
          <w:b w:val="0"/>
          <w:iCs/>
          <w:sz w:val="28"/>
          <w:szCs w:val="28"/>
          <w:shd w:val="clear" w:color="auto" w:fill="FFFFFF"/>
        </w:rPr>
        <w:t>Но то, что педагогика попытается найти путь эффективного применения нового обучающего средства видится безусловным достижением современной системы образования.</w:t>
      </w:r>
      <w:r w:rsidRPr="004570D4">
        <w:rPr>
          <w:rFonts w:ascii="Times New Roman" w:hAnsi="Times New Roman" w:cs="Times New Roman"/>
          <w:sz w:val="28"/>
          <w:szCs w:val="28"/>
          <w:shd w:val="clear" w:color="auto" w:fill="FFFFFF"/>
        </w:rPr>
        <w:t> По сути, включение интерактивного оборудования в образовательную среду детского сада – это начало длительного практического пути, детальная и основательная проверка того, что могут дать современные технологические средства для развития ребенка. </w:t>
      </w:r>
    </w:p>
    <w:p w:rsidR="008C7459" w:rsidRPr="004570D4" w:rsidRDefault="00841640" w:rsidP="004570D4">
      <w:pPr>
        <w:spacing w:after="0" w:line="360" w:lineRule="auto"/>
        <w:ind w:firstLine="709"/>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 xml:space="preserve"> Итак, чтобы внедрение интерактивного оборудования действительно обогащало игровое пространство дошкольника, способствовало расширению и углублению его деятельности, нами должны быть установлены и соблюдены следующие условия применения интерактивных средств. </w:t>
      </w:r>
    </w:p>
    <w:p w:rsidR="00841640" w:rsidRPr="004570D4" w:rsidRDefault="00841640" w:rsidP="004570D4">
      <w:pPr>
        <w:spacing w:after="0" w:line="360" w:lineRule="auto"/>
        <w:ind w:firstLine="709"/>
        <w:jc w:val="both"/>
        <w:rPr>
          <w:rStyle w:val="a6"/>
          <w:rFonts w:ascii="Times New Roman" w:hAnsi="Times New Roman" w:cs="Times New Roman"/>
          <w:b w:val="0"/>
          <w:sz w:val="28"/>
          <w:szCs w:val="28"/>
          <w:shd w:val="clear" w:color="auto" w:fill="FFFFFF"/>
        </w:rPr>
      </w:pPr>
      <w:r w:rsidRPr="004570D4">
        <w:rPr>
          <w:rStyle w:val="a6"/>
          <w:rFonts w:ascii="Times New Roman" w:hAnsi="Times New Roman" w:cs="Times New Roman"/>
          <w:b w:val="0"/>
          <w:sz w:val="28"/>
          <w:szCs w:val="28"/>
          <w:shd w:val="clear" w:color="auto" w:fill="FFFFFF"/>
        </w:rPr>
        <w:t>Первое – свободное общение взрослого и ребенка или ребенка и других детей, когда «умный» предмет поддерживает человеческий, личностный интерес участников игры друг к другу.</w:t>
      </w:r>
    </w:p>
    <w:p w:rsidR="00841640" w:rsidRPr="004570D4" w:rsidRDefault="00841640" w:rsidP="004570D4">
      <w:pPr>
        <w:spacing w:after="0" w:line="360" w:lineRule="auto"/>
        <w:ind w:firstLine="709"/>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 </w:t>
      </w:r>
      <w:r w:rsidRPr="004570D4">
        <w:rPr>
          <w:rStyle w:val="a6"/>
          <w:rFonts w:ascii="Times New Roman" w:hAnsi="Times New Roman" w:cs="Times New Roman"/>
          <w:b w:val="0"/>
          <w:sz w:val="28"/>
          <w:szCs w:val="28"/>
          <w:shd w:val="clear" w:color="auto" w:fill="FFFFFF"/>
        </w:rPr>
        <w:t>Второе – обращение к «детским» видам деятельности</w:t>
      </w:r>
      <w:r w:rsidRPr="004570D4">
        <w:rPr>
          <w:rStyle w:val="a6"/>
          <w:rFonts w:ascii="Times New Roman" w:hAnsi="Times New Roman" w:cs="Times New Roman"/>
          <w:sz w:val="28"/>
          <w:szCs w:val="28"/>
          <w:shd w:val="clear" w:color="auto" w:fill="FFFFFF"/>
        </w:rPr>
        <w:t>.</w:t>
      </w:r>
      <w:r w:rsidR="00463EDC">
        <w:rPr>
          <w:rStyle w:val="a6"/>
          <w:rFonts w:ascii="Times New Roman" w:hAnsi="Times New Roman" w:cs="Times New Roman"/>
          <w:sz w:val="28"/>
          <w:szCs w:val="28"/>
          <w:shd w:val="clear" w:color="auto" w:fill="FFFFFF"/>
        </w:rPr>
        <w:t xml:space="preserve"> </w:t>
      </w:r>
      <w:r w:rsidRPr="004570D4">
        <w:rPr>
          <w:rFonts w:ascii="Times New Roman" w:hAnsi="Times New Roman" w:cs="Times New Roman"/>
          <w:sz w:val="28"/>
          <w:szCs w:val="28"/>
          <w:shd w:val="clear" w:color="auto" w:fill="FFFFFF"/>
        </w:rPr>
        <w:t>В отличие от школьного возраста, где процветает учебная деятельность, а трансляция определенного минимума знаний, умений и навыков является стержнем учебных программ, </w:t>
      </w:r>
      <w:r w:rsidRPr="004570D4">
        <w:rPr>
          <w:rStyle w:val="a6"/>
          <w:rFonts w:ascii="Times New Roman" w:hAnsi="Times New Roman" w:cs="Times New Roman"/>
          <w:b w:val="0"/>
          <w:sz w:val="28"/>
          <w:szCs w:val="28"/>
          <w:shd w:val="clear" w:color="auto" w:fill="FFFFFF"/>
        </w:rPr>
        <w:t>дошкольное образование формирует способности ребенка,</w:t>
      </w:r>
      <w:r w:rsidRPr="004570D4">
        <w:rPr>
          <w:rFonts w:ascii="Times New Roman" w:hAnsi="Times New Roman" w:cs="Times New Roman"/>
          <w:sz w:val="28"/>
          <w:szCs w:val="28"/>
          <w:shd w:val="clear" w:color="auto" w:fill="FFFFFF"/>
        </w:rPr>
        <w:t> создает предпосылки будущей успешной работы. Малыш играет, рисует, конструирует, слушает сказки, а значит, учится мыслить, воспринимать окружающий мир, ориентироваться в пространстве и времени, овладевает речью. </w:t>
      </w:r>
    </w:p>
    <w:p w:rsidR="00841640" w:rsidRPr="004570D4" w:rsidRDefault="00841640" w:rsidP="004570D4">
      <w:pPr>
        <w:spacing w:after="0" w:line="360" w:lineRule="auto"/>
        <w:ind w:firstLine="709"/>
        <w:rPr>
          <w:rFonts w:ascii="Times New Roman" w:hAnsi="Times New Roman" w:cs="Times New Roman"/>
          <w:sz w:val="28"/>
          <w:szCs w:val="28"/>
          <w:shd w:val="clear" w:color="auto" w:fill="FFFFFF"/>
        </w:rPr>
      </w:pPr>
      <w:r w:rsidRPr="004570D4">
        <w:rPr>
          <w:rStyle w:val="a6"/>
          <w:rFonts w:ascii="Times New Roman" w:hAnsi="Times New Roman" w:cs="Times New Roman"/>
          <w:b w:val="0"/>
          <w:sz w:val="28"/>
          <w:szCs w:val="28"/>
          <w:shd w:val="clear" w:color="auto" w:fill="FFFFFF"/>
        </w:rPr>
        <w:t>Третье условие – самостоятельность ребенка.</w:t>
      </w:r>
      <w:r w:rsidR="008C7459" w:rsidRPr="004570D4">
        <w:rPr>
          <w:rStyle w:val="a6"/>
          <w:rFonts w:ascii="Times New Roman" w:hAnsi="Times New Roman" w:cs="Times New Roman"/>
          <w:b w:val="0"/>
          <w:sz w:val="28"/>
          <w:szCs w:val="28"/>
          <w:shd w:val="clear" w:color="auto" w:fill="FFFFFF"/>
        </w:rPr>
        <w:t xml:space="preserve"> </w:t>
      </w:r>
      <w:r w:rsidRPr="004570D4">
        <w:rPr>
          <w:rFonts w:ascii="Times New Roman" w:hAnsi="Times New Roman" w:cs="Times New Roman"/>
          <w:sz w:val="28"/>
          <w:szCs w:val="28"/>
          <w:shd w:val="clear" w:color="auto" w:fill="FFFFFF"/>
        </w:rPr>
        <w:t>В деятельности каждый дошкольник сам открывает таящиеся в нем способности, а обучение лишь подсказывает путь к этому открытию. Естественно, один ребенок «находит» больше, чем другой. Но непременным аспектом развивающего обучения является самостоятельная работа дошколят с тем или иным материалом. </w:t>
      </w:r>
    </w:p>
    <w:p w:rsidR="00463EDC" w:rsidRDefault="00841640" w:rsidP="004570D4">
      <w:pPr>
        <w:spacing w:after="0" w:line="360" w:lineRule="auto"/>
        <w:ind w:firstLine="709"/>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 xml:space="preserve">Следует помнить, что, чем легче ребенку освоить способы и приемы работы с интерактивным оборудованием, тем больше возможностей самостоятельного познания и преобразования окружающей действительности будет у него. </w:t>
      </w:r>
    </w:p>
    <w:p w:rsidR="00841640" w:rsidRPr="004570D4" w:rsidRDefault="00841640" w:rsidP="004570D4">
      <w:pPr>
        <w:spacing w:after="0" w:line="360" w:lineRule="auto"/>
        <w:ind w:firstLine="709"/>
        <w:jc w:val="both"/>
        <w:rPr>
          <w:rFonts w:ascii="Times New Roman" w:hAnsi="Times New Roman" w:cs="Times New Roman"/>
          <w:sz w:val="28"/>
          <w:szCs w:val="28"/>
          <w:shd w:val="clear" w:color="auto" w:fill="FFFFFF"/>
        </w:rPr>
      </w:pPr>
      <w:r w:rsidRPr="004570D4">
        <w:rPr>
          <w:rStyle w:val="a6"/>
          <w:rFonts w:ascii="Times New Roman" w:hAnsi="Times New Roman" w:cs="Times New Roman"/>
          <w:b w:val="0"/>
          <w:sz w:val="28"/>
          <w:szCs w:val="28"/>
          <w:shd w:val="clear" w:color="auto" w:fill="FFFFFF"/>
        </w:rPr>
        <w:t>Четвертое условие – педагогическое сопровождение, организация деятельности детей.</w:t>
      </w:r>
      <w:r w:rsidR="008C7459" w:rsidRPr="004570D4">
        <w:rPr>
          <w:rStyle w:val="a6"/>
          <w:rFonts w:ascii="Times New Roman" w:hAnsi="Times New Roman" w:cs="Times New Roman"/>
          <w:b w:val="0"/>
          <w:sz w:val="28"/>
          <w:szCs w:val="28"/>
          <w:shd w:val="clear" w:color="auto" w:fill="FFFFFF"/>
        </w:rPr>
        <w:t xml:space="preserve"> </w:t>
      </w:r>
      <w:r w:rsidRPr="004570D4">
        <w:rPr>
          <w:rFonts w:ascii="Times New Roman" w:hAnsi="Times New Roman" w:cs="Times New Roman"/>
          <w:sz w:val="28"/>
          <w:szCs w:val="28"/>
          <w:shd w:val="clear" w:color="auto" w:fill="FFFFFF"/>
        </w:rPr>
        <w:t>Самостоятельность является залогом развития ребенка. Но не следует считать, что знакомство дошкольника с окружающим миром носит случайный характер. Напротив, в образовательном пространстве сложно представить момент, когда ребенок вынужден «на ощупь» искать способы осмысления действительности. Здесь педагог не просто не занимает позицию стороннего наблюдателя, он поддерживает, курирует детскую деятельность, ставя перед ее участниками постепенно усложняющиеся задачи. </w:t>
      </w:r>
    </w:p>
    <w:p w:rsidR="008C7459" w:rsidRPr="004570D4" w:rsidRDefault="008C7459" w:rsidP="004570D4">
      <w:pPr>
        <w:spacing w:after="0" w:line="360" w:lineRule="auto"/>
        <w:ind w:firstLine="709"/>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 xml:space="preserve">С точки зрения </w:t>
      </w:r>
      <w:r w:rsidR="00841640" w:rsidRPr="004570D4">
        <w:rPr>
          <w:rFonts w:ascii="Times New Roman" w:hAnsi="Times New Roman" w:cs="Times New Roman"/>
          <w:sz w:val="28"/>
          <w:szCs w:val="28"/>
          <w:shd w:val="clear" w:color="auto" w:fill="FFFFFF"/>
        </w:rPr>
        <w:t xml:space="preserve">современной педагогики нужно, чтобы взрослый, вне зависимости от того, какое внешнее средство используется для организации игры, имел возможность направлять детскую деятельность, расширяя и обогащая ее с учетом индивидуальных достижений и темпа развития ребенка. </w:t>
      </w:r>
    </w:p>
    <w:p w:rsidR="00841640" w:rsidRPr="004570D4" w:rsidRDefault="00841640" w:rsidP="004570D4">
      <w:pPr>
        <w:spacing w:after="0" w:line="360" w:lineRule="auto"/>
        <w:ind w:firstLine="709"/>
        <w:jc w:val="both"/>
        <w:rPr>
          <w:rFonts w:ascii="Times New Roman" w:hAnsi="Times New Roman" w:cs="Times New Roman"/>
          <w:sz w:val="28"/>
          <w:szCs w:val="28"/>
          <w:shd w:val="clear" w:color="auto" w:fill="FFFFFF"/>
        </w:rPr>
      </w:pPr>
      <w:r w:rsidRPr="004570D4">
        <w:rPr>
          <w:rStyle w:val="a6"/>
          <w:rFonts w:ascii="Times New Roman" w:hAnsi="Times New Roman" w:cs="Times New Roman"/>
          <w:b w:val="0"/>
          <w:sz w:val="28"/>
          <w:szCs w:val="28"/>
          <w:shd w:val="clear" w:color="auto" w:fill="FFFFFF"/>
        </w:rPr>
        <w:t>Пятое</w:t>
      </w:r>
      <w:r w:rsidRPr="004570D4">
        <w:rPr>
          <w:rStyle w:val="a6"/>
          <w:rFonts w:ascii="Times New Roman" w:hAnsi="Times New Roman" w:cs="Times New Roman"/>
          <w:sz w:val="28"/>
          <w:szCs w:val="28"/>
          <w:shd w:val="clear" w:color="auto" w:fill="FFFFFF"/>
        </w:rPr>
        <w:t xml:space="preserve"> </w:t>
      </w:r>
      <w:r w:rsidRPr="00463EDC">
        <w:rPr>
          <w:rStyle w:val="a6"/>
          <w:rFonts w:ascii="Times New Roman" w:hAnsi="Times New Roman" w:cs="Times New Roman"/>
          <w:b w:val="0"/>
          <w:sz w:val="28"/>
          <w:szCs w:val="28"/>
          <w:shd w:val="clear" w:color="auto" w:fill="FFFFFF"/>
        </w:rPr>
        <w:t xml:space="preserve">условие – поддержка детского </w:t>
      </w:r>
      <w:r w:rsidRPr="005C61FD">
        <w:rPr>
          <w:rStyle w:val="a6"/>
          <w:rFonts w:ascii="Times New Roman" w:hAnsi="Times New Roman" w:cs="Times New Roman"/>
          <w:b w:val="0"/>
          <w:sz w:val="28"/>
          <w:szCs w:val="28"/>
          <w:shd w:val="clear" w:color="auto" w:fill="FFFFFF"/>
        </w:rPr>
        <w:t>творчества.</w:t>
      </w:r>
      <w:r w:rsidR="008C7459" w:rsidRPr="004570D4">
        <w:rPr>
          <w:rStyle w:val="a6"/>
          <w:rFonts w:ascii="Times New Roman" w:hAnsi="Times New Roman" w:cs="Times New Roman"/>
          <w:sz w:val="28"/>
          <w:szCs w:val="28"/>
          <w:shd w:val="clear" w:color="auto" w:fill="FFFFFF"/>
        </w:rPr>
        <w:t xml:space="preserve"> </w:t>
      </w:r>
      <w:r w:rsidRPr="004570D4">
        <w:rPr>
          <w:rFonts w:ascii="Times New Roman" w:hAnsi="Times New Roman" w:cs="Times New Roman"/>
          <w:sz w:val="28"/>
          <w:szCs w:val="28"/>
          <w:shd w:val="clear" w:color="auto" w:fill="FFFFFF"/>
        </w:rPr>
        <w:t>Творчество – естественное состояние детства, которое не отягощено стереотипами, природный дар периода до школы. Детское творчество необходимо охранять и беречь уже потому, что только в нем, в свободной самостоятельной деятельности закладываются способности, имеющие непреложное значение для будущей жизни человека. В первую очередь, речь идет об оперировании образами при поиске решения разнообразных научных и художественных задач. Есть все основания полагать, что именно на умение видеть мир по-детски, без шор и заслонов, опирается воображение – составная часть любого серьезного открытия. </w:t>
      </w:r>
    </w:p>
    <w:p w:rsidR="00463EDC" w:rsidRDefault="00841640" w:rsidP="004570D4">
      <w:pPr>
        <w:spacing w:after="0" w:line="360" w:lineRule="auto"/>
        <w:ind w:firstLine="709"/>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 xml:space="preserve">Секрет в том, что в творчестве нет механизмов заучивания. Эта эмоциональная деятельность обращена к личности ребенка, используя как сознательные, так и подсознательные каналы. </w:t>
      </w:r>
    </w:p>
    <w:p w:rsidR="00463EDC" w:rsidRPr="00463EDC" w:rsidRDefault="001E683D" w:rsidP="004570D4">
      <w:pPr>
        <w:spacing w:after="0" w:line="360" w:lineRule="auto"/>
        <w:ind w:firstLine="709"/>
        <w:jc w:val="both"/>
        <w:rPr>
          <w:rFonts w:ascii="Times New Roman" w:hAnsi="Times New Roman" w:cs="Times New Roman"/>
          <w:b/>
          <w:sz w:val="28"/>
          <w:szCs w:val="28"/>
          <w:shd w:val="clear" w:color="auto" w:fill="FFFFFF"/>
        </w:rPr>
      </w:pPr>
      <w:r w:rsidRPr="004570D4">
        <w:rPr>
          <w:rFonts w:ascii="Times New Roman" w:hAnsi="Times New Roman" w:cs="Times New Roman"/>
          <w:sz w:val="28"/>
          <w:szCs w:val="28"/>
          <w:shd w:val="clear" w:color="auto" w:fill="FFFFFF"/>
        </w:rPr>
        <w:t>2</w:t>
      </w:r>
      <w:r w:rsidRPr="00463EDC">
        <w:rPr>
          <w:rFonts w:ascii="Times New Roman" w:hAnsi="Times New Roman" w:cs="Times New Roman"/>
          <w:b/>
          <w:sz w:val="28"/>
          <w:szCs w:val="28"/>
          <w:shd w:val="clear" w:color="auto" w:fill="FFFFFF"/>
        </w:rPr>
        <w:t xml:space="preserve">. </w:t>
      </w:r>
      <w:r w:rsidR="00307581" w:rsidRPr="00463EDC">
        <w:rPr>
          <w:rFonts w:ascii="Times New Roman" w:hAnsi="Times New Roman" w:cs="Times New Roman"/>
          <w:b/>
          <w:sz w:val="28"/>
          <w:szCs w:val="28"/>
          <w:shd w:val="clear" w:color="auto" w:fill="FFFFFF"/>
        </w:rPr>
        <w:t xml:space="preserve"> </w:t>
      </w:r>
      <w:r w:rsidR="00463EDC" w:rsidRPr="00463EDC">
        <w:rPr>
          <w:rFonts w:ascii="Times New Roman" w:hAnsi="Times New Roman" w:cs="Times New Roman"/>
          <w:b/>
          <w:sz w:val="28"/>
        </w:rPr>
        <w:t>Применение современного цифрового оборудования в деятельности педагога ДОУ</w:t>
      </w:r>
    </w:p>
    <w:p w:rsidR="00307581" w:rsidRPr="004570D4" w:rsidRDefault="00307581" w:rsidP="004570D4">
      <w:pPr>
        <w:spacing w:after="0" w:line="360" w:lineRule="auto"/>
        <w:ind w:firstLine="709"/>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 xml:space="preserve">Информатизация дошкольного образования открывает педагогам новые возможности для широкого внедрения в педагогическую практику новых методических разработок, направленных на интенсификацию и реализацию инновационных идей воспитательно-образовательного процесса.  В настоящее время </w:t>
      </w:r>
      <w:r w:rsidR="004570D4">
        <w:rPr>
          <w:rFonts w:ascii="Times New Roman" w:hAnsi="Times New Roman" w:cs="Times New Roman"/>
          <w:sz w:val="28"/>
          <w:szCs w:val="28"/>
          <w:shd w:val="clear" w:color="auto" w:fill="FFFFFF"/>
        </w:rPr>
        <w:t>использование ИКТ в практике педагогов ДОУ</w:t>
      </w:r>
      <w:r w:rsidRPr="004570D4">
        <w:rPr>
          <w:rFonts w:ascii="Times New Roman" w:hAnsi="Times New Roman" w:cs="Times New Roman"/>
          <w:sz w:val="28"/>
          <w:szCs w:val="28"/>
          <w:shd w:val="clear" w:color="auto" w:fill="FFFFFF"/>
        </w:rPr>
        <w:t xml:space="preserve"> в основном заключается в следующем:</w:t>
      </w:r>
    </w:p>
    <w:p w:rsidR="00307581" w:rsidRPr="004570D4" w:rsidRDefault="00307581" w:rsidP="004570D4">
      <w:pPr>
        <w:pStyle w:val="a5"/>
        <w:numPr>
          <w:ilvl w:val="0"/>
          <w:numId w:val="2"/>
        </w:numPr>
        <w:spacing w:after="0" w:line="360" w:lineRule="auto"/>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подбор иллюстративного материала к занятиям и для оформления стендов, групп, кабинетов (сканирование, Интернет, принтер, презентации);</w:t>
      </w:r>
    </w:p>
    <w:p w:rsidR="00307581" w:rsidRPr="004570D4" w:rsidRDefault="00307581" w:rsidP="004570D4">
      <w:pPr>
        <w:pStyle w:val="a5"/>
        <w:numPr>
          <w:ilvl w:val="0"/>
          <w:numId w:val="2"/>
        </w:numPr>
        <w:spacing w:after="0" w:line="360" w:lineRule="auto"/>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подбор дополнительного материала из различных источников к занятиям, знакомство со сценариями праздников и других мероприятий;</w:t>
      </w:r>
    </w:p>
    <w:p w:rsidR="00307581" w:rsidRPr="004570D4" w:rsidRDefault="00307581" w:rsidP="004570D4">
      <w:pPr>
        <w:pStyle w:val="a5"/>
        <w:numPr>
          <w:ilvl w:val="0"/>
          <w:numId w:val="2"/>
        </w:numPr>
        <w:spacing w:after="0" w:line="360" w:lineRule="auto"/>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обмен опытом, знакомство с периодикой, наработками других педагогов;</w:t>
      </w:r>
    </w:p>
    <w:p w:rsidR="00307581" w:rsidRPr="004570D4" w:rsidRDefault="00307581" w:rsidP="004570D4">
      <w:pPr>
        <w:pStyle w:val="a5"/>
        <w:numPr>
          <w:ilvl w:val="0"/>
          <w:numId w:val="2"/>
        </w:numPr>
        <w:spacing w:after="0" w:line="360" w:lineRule="auto"/>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создание презентаций в программе Power Point для повышения эффективности образовательных занятий с детьми;</w:t>
      </w:r>
    </w:p>
    <w:p w:rsidR="00307581" w:rsidRPr="004570D4" w:rsidRDefault="00307581" w:rsidP="004570D4">
      <w:pPr>
        <w:pStyle w:val="a5"/>
        <w:numPr>
          <w:ilvl w:val="0"/>
          <w:numId w:val="2"/>
        </w:numPr>
        <w:spacing w:after="0" w:line="360" w:lineRule="auto"/>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использование цифровой фотоаппаратуры и программ редактирования фотографий, которые позволяют управлять снимками так же просто, как фотографировать, легко находить нужные, редактировать и демонстрировать их;</w:t>
      </w:r>
    </w:p>
    <w:p w:rsidR="00307581" w:rsidRPr="004570D4" w:rsidRDefault="00307581" w:rsidP="004570D4">
      <w:pPr>
        <w:pStyle w:val="a5"/>
        <w:numPr>
          <w:ilvl w:val="0"/>
          <w:numId w:val="2"/>
        </w:numPr>
        <w:spacing w:after="0" w:line="360" w:lineRule="auto"/>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использование видеокамеры и соответствующих программ (принципиально новый способ для просмотра, хранения и предоставления для общего доступа всего видеоматериала, можно быстро создать незамысловатые фильмы, добавив к видео титры, переходы между сценами, фоновую музыку или наложение голоса);</w:t>
      </w:r>
    </w:p>
    <w:p w:rsidR="00307581" w:rsidRPr="004570D4" w:rsidRDefault="00307581" w:rsidP="004570D4">
      <w:pPr>
        <w:pStyle w:val="a5"/>
        <w:numPr>
          <w:ilvl w:val="0"/>
          <w:numId w:val="2"/>
        </w:numPr>
        <w:spacing w:after="0" w:line="360" w:lineRule="auto"/>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использование Интернета  в педагогической деятельности, с целью информационного и научно-методического сопровождения образовательного процесса в дошкольном учреждении, как поиск дополнительной информации для занятий, расширения кругозора детей.</w:t>
      </w:r>
    </w:p>
    <w:p w:rsidR="00307581" w:rsidRPr="004570D4" w:rsidRDefault="00307581" w:rsidP="004570D4">
      <w:pPr>
        <w:pStyle w:val="a5"/>
        <w:numPr>
          <w:ilvl w:val="0"/>
          <w:numId w:val="2"/>
        </w:numPr>
        <w:spacing w:after="0" w:line="360" w:lineRule="auto"/>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оформление буклетов, визитных карточек учреждений, материалов по различным направлениям деятельности.</w:t>
      </w:r>
    </w:p>
    <w:p w:rsidR="00307581" w:rsidRPr="004570D4" w:rsidRDefault="00307581" w:rsidP="004570D4">
      <w:pPr>
        <w:pStyle w:val="a5"/>
        <w:numPr>
          <w:ilvl w:val="0"/>
          <w:numId w:val="2"/>
        </w:numPr>
        <w:spacing w:after="0" w:line="360" w:lineRule="auto"/>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создание медиатек, которые представляют интерес не только для педагогов, но и для родителей.</w:t>
      </w:r>
    </w:p>
    <w:p w:rsidR="00307581" w:rsidRPr="004570D4" w:rsidRDefault="00307581" w:rsidP="004570D4">
      <w:pPr>
        <w:pStyle w:val="a5"/>
        <w:numPr>
          <w:ilvl w:val="0"/>
          <w:numId w:val="2"/>
        </w:numPr>
        <w:spacing w:after="0" w:line="360" w:lineRule="auto"/>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использование компьютера в делопроизводстве ДОУ, создании различных баз данных.</w:t>
      </w:r>
    </w:p>
    <w:p w:rsidR="00307581" w:rsidRPr="004570D4" w:rsidRDefault="00307581" w:rsidP="004570D4">
      <w:pPr>
        <w:pStyle w:val="a5"/>
        <w:numPr>
          <w:ilvl w:val="0"/>
          <w:numId w:val="2"/>
        </w:numPr>
        <w:spacing w:after="0" w:line="360" w:lineRule="auto"/>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создание электронной почты, ведение сайта ДОУ.</w:t>
      </w:r>
    </w:p>
    <w:p w:rsidR="00307581" w:rsidRPr="004570D4" w:rsidRDefault="00307581" w:rsidP="004570D4">
      <w:pPr>
        <w:spacing w:after="0" w:line="360" w:lineRule="auto"/>
        <w:ind w:firstLine="709"/>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 xml:space="preserve">              Просмотр видеозаписей позволяет осуществлять современный, качественный, всесторонний анализ мероприятий, что способствует повышению качества педагогического процесса. Такая форма работы наиболее приемлема при сопровождении молодых начинающих педагогов.     Библиотека методической литературы преобразуется в медиатеку, происходит накопление и обмен информацией на различных современных носителях.</w:t>
      </w:r>
    </w:p>
    <w:p w:rsidR="00307581" w:rsidRPr="004570D4" w:rsidRDefault="00307581" w:rsidP="004570D4">
      <w:pPr>
        <w:spacing w:after="0" w:line="360" w:lineRule="auto"/>
        <w:ind w:firstLine="709"/>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 xml:space="preserve">             Использование современных технологий, в частности Интернет-сайта позволяет на порядок повысить эффективность общения педагогов и родителей. Оперативные сведения новостной колонки, подробная информация о жизни дошкольного учреждения, возможность общаться с помощью электронной почты и гостевой книги – все это помогает сделать отношения более доверительными, вовлечь родителей в жизнь детского сада, сделать их полноправными участниками воспитательно-образовательного процесса. При проведении родительских собраний, использование мультимедийного оборудования позволяет представить вниманию родителей видеоролики и фильм о жизни детей в детском саду, презентации о правильном питании, о подготовке детей к обучению в школе.</w:t>
      </w:r>
    </w:p>
    <w:p w:rsidR="00463EDC" w:rsidRDefault="001E683D" w:rsidP="004570D4">
      <w:pPr>
        <w:spacing w:after="0" w:line="360" w:lineRule="auto"/>
        <w:ind w:firstLine="709"/>
        <w:jc w:val="both"/>
        <w:rPr>
          <w:rFonts w:ascii="Times New Roman" w:hAnsi="Times New Roman" w:cs="Times New Roman"/>
          <w:bCs/>
          <w:sz w:val="28"/>
          <w:szCs w:val="28"/>
          <w:shd w:val="clear" w:color="auto" w:fill="FFFFFF"/>
        </w:rPr>
      </w:pPr>
      <w:r w:rsidRPr="004570D4">
        <w:rPr>
          <w:rFonts w:ascii="Times New Roman" w:hAnsi="Times New Roman" w:cs="Times New Roman"/>
          <w:sz w:val="28"/>
          <w:szCs w:val="28"/>
          <w:shd w:val="clear" w:color="auto" w:fill="FFFFFF"/>
        </w:rPr>
        <w:t> </w:t>
      </w:r>
      <w:r w:rsidRPr="004570D4">
        <w:rPr>
          <w:rFonts w:ascii="Times New Roman" w:hAnsi="Times New Roman" w:cs="Times New Roman"/>
          <w:bCs/>
          <w:sz w:val="28"/>
          <w:szCs w:val="28"/>
          <w:shd w:val="clear" w:color="auto" w:fill="FFFFFF"/>
        </w:rPr>
        <w:t>Интерактивная</w:t>
      </w:r>
      <w:r w:rsidRPr="004570D4">
        <w:rPr>
          <w:rFonts w:ascii="Times New Roman" w:hAnsi="Times New Roman" w:cs="Times New Roman"/>
          <w:sz w:val="28"/>
          <w:szCs w:val="28"/>
          <w:shd w:val="clear" w:color="auto" w:fill="FFFFFF"/>
        </w:rPr>
        <w:t> доска — универсальный инструмент, позволяющий любому педагогу организовать образовательный процесс так, чтобы у детей повысился </w:t>
      </w:r>
      <w:r w:rsidRPr="004570D4">
        <w:rPr>
          <w:rFonts w:ascii="Times New Roman" w:hAnsi="Times New Roman" w:cs="Times New Roman"/>
          <w:bCs/>
          <w:sz w:val="28"/>
          <w:szCs w:val="28"/>
          <w:shd w:val="clear" w:color="auto" w:fill="FFFFFF"/>
        </w:rPr>
        <w:t>интерес к занятиям</w:t>
      </w:r>
      <w:r w:rsidRPr="004570D4">
        <w:rPr>
          <w:rFonts w:ascii="Times New Roman" w:hAnsi="Times New Roman" w:cs="Times New Roman"/>
          <w:sz w:val="28"/>
          <w:szCs w:val="28"/>
          <w:shd w:val="clear" w:color="auto" w:fill="FFFFFF"/>
        </w:rPr>
        <w:t xml:space="preserve">, устойчивость внимания, скорость мыслительных операций. </w:t>
      </w:r>
    </w:p>
    <w:p w:rsidR="00463EDC" w:rsidRDefault="001E683D" w:rsidP="004570D4">
      <w:pPr>
        <w:spacing w:after="0" w:line="360" w:lineRule="auto"/>
        <w:ind w:firstLine="709"/>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Smart стол. </w:t>
      </w:r>
      <w:r w:rsidRPr="004570D4">
        <w:rPr>
          <w:rFonts w:ascii="Times New Roman" w:hAnsi="Times New Roman" w:cs="Times New Roman"/>
          <w:bCs/>
          <w:sz w:val="28"/>
          <w:szCs w:val="28"/>
          <w:shd w:val="clear" w:color="auto" w:fill="FFFFFF"/>
        </w:rPr>
        <w:t>Интерактивный</w:t>
      </w:r>
      <w:r w:rsidRPr="004570D4">
        <w:rPr>
          <w:rFonts w:ascii="Times New Roman" w:hAnsi="Times New Roman" w:cs="Times New Roman"/>
          <w:sz w:val="28"/>
          <w:szCs w:val="28"/>
          <w:shd w:val="clear" w:color="auto" w:fill="FFFFFF"/>
        </w:rPr>
        <w:t> стол — представляет собой </w:t>
      </w:r>
      <w:r w:rsidRPr="004570D4">
        <w:rPr>
          <w:rFonts w:ascii="Times New Roman" w:hAnsi="Times New Roman" w:cs="Times New Roman"/>
          <w:bCs/>
          <w:sz w:val="28"/>
          <w:szCs w:val="28"/>
          <w:shd w:val="clear" w:color="auto" w:fill="FFFFFF"/>
        </w:rPr>
        <w:t>интерактивный</w:t>
      </w:r>
      <w:r w:rsidR="00307581" w:rsidRPr="004570D4">
        <w:rPr>
          <w:rFonts w:ascii="Times New Roman" w:hAnsi="Times New Roman" w:cs="Times New Roman"/>
          <w:bCs/>
          <w:sz w:val="28"/>
          <w:szCs w:val="28"/>
          <w:shd w:val="clear" w:color="auto" w:fill="FFFFFF"/>
        </w:rPr>
        <w:t xml:space="preserve"> </w:t>
      </w:r>
      <w:r w:rsidRPr="004570D4">
        <w:rPr>
          <w:rFonts w:ascii="Times New Roman" w:hAnsi="Times New Roman" w:cs="Times New Roman"/>
          <w:sz w:val="28"/>
          <w:szCs w:val="28"/>
          <w:shd w:val="clear" w:color="auto" w:fill="FFFFFF"/>
        </w:rPr>
        <w:t>учебный центр с сенсорной поверхностью управление которой происходит с помощью прикосновений рук человека или других предметов. Это первый многофункциональный сенсорный стол, позволяющий эффективно вовлекать детей в процесс обучения. SMART стол был специально разработан для детей дошкольного возраста и дает им возможность совместно выполнять </w:t>
      </w:r>
      <w:r w:rsidRPr="004570D4">
        <w:rPr>
          <w:rFonts w:ascii="Times New Roman" w:hAnsi="Times New Roman" w:cs="Times New Roman"/>
          <w:bCs/>
          <w:sz w:val="28"/>
          <w:szCs w:val="28"/>
          <w:shd w:val="clear" w:color="auto" w:fill="FFFFFF"/>
        </w:rPr>
        <w:t>интерактивные</w:t>
      </w:r>
      <w:r w:rsidRPr="004570D4">
        <w:rPr>
          <w:rFonts w:ascii="Times New Roman" w:hAnsi="Times New Roman" w:cs="Times New Roman"/>
          <w:sz w:val="28"/>
          <w:szCs w:val="28"/>
          <w:shd w:val="clear" w:color="auto" w:fill="FFFFFF"/>
        </w:rPr>
        <w:t> задания и участвовать в обучающих и развивающих играх. Этот стол может выполнять роль компьютера так как в нем уже встроен процессор, камера и проектор. Стол совместим с ноутбуком, проектором, экраном, </w:t>
      </w:r>
      <w:r w:rsidRPr="004570D4">
        <w:rPr>
          <w:rFonts w:ascii="Times New Roman" w:hAnsi="Times New Roman" w:cs="Times New Roman"/>
          <w:bCs/>
          <w:sz w:val="28"/>
          <w:szCs w:val="28"/>
          <w:shd w:val="clear" w:color="auto" w:fill="FFFFFF"/>
        </w:rPr>
        <w:t>интернетом</w:t>
      </w:r>
      <w:r w:rsidRPr="004570D4">
        <w:rPr>
          <w:rFonts w:ascii="Times New Roman" w:hAnsi="Times New Roman" w:cs="Times New Roman"/>
          <w:sz w:val="28"/>
          <w:szCs w:val="28"/>
          <w:shd w:val="clear" w:color="auto" w:fill="FFFFFF"/>
        </w:rPr>
        <w:t xml:space="preserve">. </w:t>
      </w:r>
    </w:p>
    <w:p w:rsidR="00307581" w:rsidRPr="004570D4" w:rsidRDefault="001E683D" w:rsidP="004570D4">
      <w:pPr>
        <w:spacing w:after="0" w:line="360" w:lineRule="auto"/>
        <w:ind w:firstLine="709"/>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 xml:space="preserve">Сенсорная комната — волшебное помещение для релаксации, снятия стресса и расслабления. </w:t>
      </w:r>
    </w:p>
    <w:p w:rsidR="001E683D" w:rsidRPr="004570D4" w:rsidRDefault="001E683D" w:rsidP="00463EDC">
      <w:pPr>
        <w:spacing w:after="0" w:line="360" w:lineRule="auto"/>
        <w:ind w:firstLine="709"/>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Звукоанимированные тактильные панно для детских сенсорных комнат позволяю</w:t>
      </w:r>
      <w:r w:rsidR="00307581" w:rsidRPr="004570D4">
        <w:rPr>
          <w:rFonts w:ascii="Times New Roman" w:hAnsi="Times New Roman" w:cs="Times New Roman"/>
          <w:sz w:val="28"/>
          <w:szCs w:val="28"/>
          <w:shd w:val="clear" w:color="auto" w:fill="FFFFFF"/>
        </w:rPr>
        <w:t>т</w:t>
      </w:r>
      <w:r w:rsidRPr="004570D4">
        <w:rPr>
          <w:rFonts w:ascii="Times New Roman" w:hAnsi="Times New Roman" w:cs="Times New Roman"/>
          <w:sz w:val="28"/>
          <w:szCs w:val="28"/>
          <w:shd w:val="clear" w:color="auto" w:fill="FFFFFF"/>
        </w:rPr>
        <w:t xml:space="preserve"> создавать </w:t>
      </w:r>
      <w:r w:rsidRPr="00463EDC">
        <w:rPr>
          <w:rFonts w:ascii="Times New Roman" w:hAnsi="Times New Roman" w:cs="Times New Roman"/>
          <w:bCs/>
          <w:sz w:val="28"/>
          <w:szCs w:val="28"/>
          <w:shd w:val="clear" w:color="auto" w:fill="FFFFFF"/>
        </w:rPr>
        <w:t>интересные объемные картины</w:t>
      </w:r>
      <w:r w:rsidRPr="004570D4">
        <w:rPr>
          <w:rFonts w:ascii="Times New Roman" w:hAnsi="Times New Roman" w:cs="Times New Roman"/>
          <w:sz w:val="28"/>
          <w:szCs w:val="28"/>
          <w:shd w:val="clear" w:color="auto" w:fill="FFFFFF"/>
        </w:rPr>
        <w:t>, пользуясь собственным замыслом или по уже отработанной схеме. Удивительны фонтаны света из светодиодных шнуров. Великолепное решение для темной сенсорной комнаты в сочетании со звездным небом и расслабляющей музыкой.</w:t>
      </w:r>
    </w:p>
    <w:p w:rsidR="001E683D" w:rsidRPr="004570D4" w:rsidRDefault="001E683D" w:rsidP="004570D4">
      <w:pPr>
        <w:spacing w:line="360" w:lineRule="auto"/>
        <w:ind w:firstLine="709"/>
        <w:jc w:val="both"/>
        <w:rPr>
          <w:rFonts w:ascii="Times New Roman" w:hAnsi="Times New Roman" w:cs="Times New Roman"/>
          <w:sz w:val="28"/>
          <w:szCs w:val="28"/>
          <w:shd w:val="clear" w:color="auto" w:fill="FFFFFF"/>
        </w:rPr>
      </w:pPr>
      <w:r w:rsidRPr="004570D4">
        <w:rPr>
          <w:rFonts w:ascii="Times New Roman" w:hAnsi="Times New Roman" w:cs="Times New Roman"/>
          <w:sz w:val="28"/>
          <w:szCs w:val="28"/>
          <w:shd w:val="clear" w:color="auto" w:fill="FFFFFF"/>
        </w:rPr>
        <w:t>Средняя продолжительность </w:t>
      </w:r>
      <w:r w:rsidRPr="004570D4">
        <w:rPr>
          <w:rFonts w:ascii="Times New Roman" w:hAnsi="Times New Roman" w:cs="Times New Roman"/>
          <w:bCs/>
          <w:sz w:val="28"/>
          <w:szCs w:val="28"/>
          <w:shd w:val="clear" w:color="auto" w:fill="FFFFFF"/>
        </w:rPr>
        <w:t>использования интерактивной</w:t>
      </w:r>
      <w:r w:rsidRPr="004570D4">
        <w:rPr>
          <w:rFonts w:ascii="Times New Roman" w:hAnsi="Times New Roman" w:cs="Times New Roman"/>
          <w:sz w:val="28"/>
          <w:szCs w:val="28"/>
          <w:shd w:val="clear" w:color="auto" w:fill="FFFFFF"/>
        </w:rPr>
        <w:t xml:space="preserve"> доски в процессе обучения составляет 15 минут, а время непосредственной работы с ней дошкольников — в пределах 10 минут. </w:t>
      </w:r>
    </w:p>
    <w:p w:rsidR="00B6186D" w:rsidRDefault="00B6186D" w:rsidP="004570D4">
      <w:pPr>
        <w:spacing w:line="360" w:lineRule="auto"/>
        <w:ind w:firstLine="709"/>
        <w:jc w:val="center"/>
        <w:rPr>
          <w:rFonts w:ascii="Times New Roman" w:hAnsi="Times New Roman" w:cs="Times New Roman"/>
          <w:sz w:val="28"/>
          <w:szCs w:val="28"/>
        </w:rPr>
      </w:pPr>
    </w:p>
    <w:p w:rsidR="00B6186D" w:rsidRDefault="00B6186D" w:rsidP="004570D4">
      <w:pPr>
        <w:spacing w:line="360" w:lineRule="auto"/>
        <w:ind w:firstLine="709"/>
        <w:jc w:val="center"/>
        <w:rPr>
          <w:rFonts w:ascii="Times New Roman" w:hAnsi="Times New Roman" w:cs="Times New Roman"/>
          <w:sz w:val="28"/>
          <w:szCs w:val="28"/>
        </w:rPr>
      </w:pPr>
    </w:p>
    <w:p w:rsidR="00B6186D" w:rsidRDefault="00B6186D" w:rsidP="004570D4">
      <w:pPr>
        <w:spacing w:line="360" w:lineRule="auto"/>
        <w:ind w:firstLine="709"/>
        <w:jc w:val="center"/>
        <w:rPr>
          <w:rFonts w:ascii="Times New Roman" w:hAnsi="Times New Roman" w:cs="Times New Roman"/>
          <w:sz w:val="28"/>
          <w:szCs w:val="28"/>
        </w:rPr>
      </w:pPr>
    </w:p>
    <w:p w:rsidR="00B6186D" w:rsidRDefault="00B6186D" w:rsidP="004570D4">
      <w:pPr>
        <w:spacing w:line="360" w:lineRule="auto"/>
        <w:ind w:firstLine="709"/>
        <w:jc w:val="center"/>
        <w:rPr>
          <w:rFonts w:ascii="Times New Roman" w:hAnsi="Times New Roman" w:cs="Times New Roman"/>
          <w:sz w:val="28"/>
          <w:szCs w:val="28"/>
        </w:rPr>
      </w:pPr>
    </w:p>
    <w:p w:rsidR="001E683D" w:rsidRPr="004570D4" w:rsidRDefault="00307581" w:rsidP="004570D4">
      <w:pPr>
        <w:spacing w:line="360" w:lineRule="auto"/>
        <w:ind w:firstLine="709"/>
        <w:jc w:val="center"/>
        <w:rPr>
          <w:rFonts w:ascii="Times New Roman" w:hAnsi="Times New Roman" w:cs="Times New Roman"/>
          <w:sz w:val="28"/>
          <w:szCs w:val="28"/>
          <w:shd w:val="clear" w:color="auto" w:fill="FFFFFF"/>
        </w:rPr>
      </w:pPr>
      <w:r w:rsidRPr="004570D4">
        <w:rPr>
          <w:rFonts w:ascii="Times New Roman" w:hAnsi="Times New Roman" w:cs="Times New Roman"/>
          <w:sz w:val="28"/>
          <w:szCs w:val="28"/>
        </w:rPr>
        <w:t>Заключение</w:t>
      </w:r>
    </w:p>
    <w:p w:rsidR="00841640" w:rsidRPr="004570D4" w:rsidRDefault="001E683D" w:rsidP="004570D4">
      <w:pPr>
        <w:spacing w:after="0" w:line="360" w:lineRule="auto"/>
        <w:ind w:firstLine="709"/>
        <w:jc w:val="both"/>
        <w:rPr>
          <w:rFonts w:ascii="Times New Roman" w:hAnsi="Times New Roman" w:cs="Times New Roman"/>
          <w:noProof/>
          <w:sz w:val="28"/>
          <w:szCs w:val="28"/>
        </w:rPr>
      </w:pPr>
      <w:r w:rsidRPr="004570D4">
        <w:rPr>
          <w:rFonts w:ascii="Times New Roman" w:hAnsi="Times New Roman" w:cs="Times New Roman"/>
          <w:sz w:val="28"/>
          <w:szCs w:val="28"/>
          <w:shd w:val="clear" w:color="auto" w:fill="FFFFFF"/>
        </w:rPr>
        <w:t>Как специалист и как практик  уверена</w:t>
      </w:r>
      <w:r w:rsidR="00841640" w:rsidRPr="004570D4">
        <w:rPr>
          <w:rFonts w:ascii="Times New Roman" w:hAnsi="Times New Roman" w:cs="Times New Roman"/>
          <w:sz w:val="28"/>
          <w:szCs w:val="28"/>
          <w:shd w:val="clear" w:color="auto" w:fill="FFFFFF"/>
        </w:rPr>
        <w:t>: </w:t>
      </w:r>
      <w:r w:rsidR="00841640" w:rsidRPr="004570D4">
        <w:rPr>
          <w:rStyle w:val="a6"/>
          <w:rFonts w:ascii="Times New Roman" w:hAnsi="Times New Roman" w:cs="Times New Roman"/>
          <w:b w:val="0"/>
          <w:sz w:val="28"/>
          <w:szCs w:val="28"/>
          <w:shd w:val="clear" w:color="auto" w:fill="FFFFFF"/>
        </w:rPr>
        <w:t xml:space="preserve">принцип работы </w:t>
      </w:r>
      <w:r w:rsidR="00307581" w:rsidRPr="004570D4">
        <w:rPr>
          <w:rStyle w:val="a6"/>
          <w:rFonts w:ascii="Times New Roman" w:hAnsi="Times New Roman" w:cs="Times New Roman"/>
          <w:b w:val="0"/>
          <w:sz w:val="28"/>
          <w:szCs w:val="28"/>
          <w:shd w:val="clear" w:color="auto" w:fill="FFFFFF"/>
        </w:rPr>
        <w:t>с современным цифровым оборудованием</w:t>
      </w:r>
      <w:r w:rsidR="00841640" w:rsidRPr="004570D4">
        <w:rPr>
          <w:rStyle w:val="a6"/>
          <w:rFonts w:ascii="Times New Roman" w:hAnsi="Times New Roman" w:cs="Times New Roman"/>
          <w:b w:val="0"/>
          <w:sz w:val="28"/>
          <w:szCs w:val="28"/>
          <w:shd w:val="clear" w:color="auto" w:fill="FFFFFF"/>
        </w:rPr>
        <w:t xml:space="preserve"> должен не учить ребенка чему-то необычному, а напротив, расширять и углублять естественные для дошкольного возраста стороны развития.</w:t>
      </w:r>
      <w:r w:rsidR="00841640" w:rsidRPr="004570D4">
        <w:rPr>
          <w:rFonts w:ascii="Times New Roman" w:hAnsi="Times New Roman" w:cs="Times New Roman"/>
          <w:b/>
          <w:sz w:val="28"/>
          <w:szCs w:val="28"/>
          <w:shd w:val="clear" w:color="auto" w:fill="FFFFFF"/>
        </w:rPr>
        <w:t> </w:t>
      </w:r>
      <w:r w:rsidR="00841640" w:rsidRPr="004570D4">
        <w:rPr>
          <w:rFonts w:ascii="Times New Roman" w:hAnsi="Times New Roman" w:cs="Times New Roman"/>
          <w:sz w:val="28"/>
          <w:szCs w:val="28"/>
          <w:shd w:val="clear" w:color="auto" w:fill="FFFFFF"/>
        </w:rPr>
        <w:t>Тогда ощущение интереса и привлекательная, доступная деятельность откроют дополнительные возможности для умственного развития детей. </w:t>
      </w:r>
    </w:p>
    <w:p w:rsidR="001E683D" w:rsidRPr="004570D4" w:rsidRDefault="00841640" w:rsidP="00463EDC">
      <w:pPr>
        <w:spacing w:after="0" w:line="360" w:lineRule="auto"/>
        <w:ind w:firstLine="709"/>
        <w:jc w:val="both"/>
        <w:rPr>
          <w:rFonts w:ascii="Times New Roman" w:hAnsi="Times New Roman" w:cs="Times New Roman"/>
          <w:sz w:val="28"/>
          <w:szCs w:val="28"/>
          <w:shd w:val="clear" w:color="auto" w:fill="FFFFFF"/>
        </w:rPr>
      </w:pPr>
      <w:r w:rsidRPr="004570D4">
        <w:rPr>
          <w:rStyle w:val="a6"/>
          <w:rFonts w:ascii="Times New Roman" w:hAnsi="Times New Roman" w:cs="Times New Roman"/>
          <w:sz w:val="28"/>
          <w:szCs w:val="28"/>
          <w:shd w:val="clear" w:color="auto" w:fill="FFFFFF"/>
        </w:rPr>
        <w:t xml:space="preserve"> </w:t>
      </w:r>
      <w:r w:rsidRPr="004570D4">
        <w:rPr>
          <w:rFonts w:ascii="Times New Roman" w:hAnsi="Times New Roman" w:cs="Times New Roman"/>
          <w:sz w:val="28"/>
          <w:szCs w:val="28"/>
          <w:shd w:val="clear" w:color="auto" w:fill="FFFFFF"/>
        </w:rPr>
        <w:t>К сожалению, в сознании обывателя, во многом и из-за подхода западных общественных институтов, укоренился негативный образ цифровых технологий, в частности, их влияния на здоровье и развитие ребенка. Если выяснится, что отклонения в умственном и личностном развитии, фиксируемые зарубежными коллегами (американская академия педиатрии; Ж.И.Кларк; Д.Берк, Д.Лотус и др.), скажем, серьезное – более чем на год – отставание в овладении речью, вялость, инертность, снижение творческого подхода или, напротив, повышенное эмоциональное возбуждение детей – результат не включения интерактивного средства в жизнь дошкольника, но следствие его неправильного применения, теория, безусловно, переосмыслит все эти пугающие нас факты. </w:t>
      </w:r>
    </w:p>
    <w:p w:rsidR="00841640" w:rsidRDefault="00841640" w:rsidP="004570D4">
      <w:pPr>
        <w:spacing w:line="360" w:lineRule="auto"/>
        <w:ind w:firstLine="709"/>
        <w:jc w:val="both"/>
        <w:rPr>
          <w:rFonts w:ascii="Times New Roman" w:hAnsi="Times New Roman" w:cs="Times New Roman"/>
          <w:b/>
          <w:color w:val="5F5F5F"/>
          <w:sz w:val="28"/>
          <w:szCs w:val="28"/>
          <w:shd w:val="clear" w:color="auto" w:fill="FFFFFF"/>
        </w:rPr>
      </w:pPr>
      <w:r w:rsidRPr="004570D4">
        <w:rPr>
          <w:rStyle w:val="a7"/>
          <w:rFonts w:ascii="Times New Roman" w:hAnsi="Times New Roman" w:cs="Times New Roman"/>
          <w:i w:val="0"/>
          <w:sz w:val="28"/>
          <w:szCs w:val="28"/>
          <w:shd w:val="clear" w:color="auto" w:fill="FFFFFF"/>
        </w:rPr>
        <w:t>Весьма вероятно, что через новые факты, фиксируя полноценное развитие ребенка, удастся снять несправедливые обвинения, адресованные большинству интерактивных средств.</w:t>
      </w:r>
      <w:r w:rsidRPr="004570D4">
        <w:rPr>
          <w:rFonts w:ascii="Times New Roman" w:hAnsi="Times New Roman" w:cs="Times New Roman"/>
          <w:i/>
          <w:sz w:val="28"/>
          <w:szCs w:val="28"/>
          <w:shd w:val="clear" w:color="auto" w:fill="FFFFFF"/>
        </w:rPr>
        <w:t> </w:t>
      </w:r>
      <w:r w:rsidRPr="004570D4">
        <w:rPr>
          <w:rFonts w:ascii="Times New Roman" w:hAnsi="Times New Roman" w:cs="Times New Roman"/>
          <w:sz w:val="28"/>
          <w:szCs w:val="28"/>
          <w:shd w:val="clear" w:color="auto" w:fill="FFFFFF"/>
        </w:rPr>
        <w:t>Тогда от сомнения и ограничения контактов с интерактивным оборудованием, от стихийного внедрения мультимедийных технологий в образовательный процесс, дошкольная педагогика перейдет </w:t>
      </w:r>
      <w:r w:rsidRPr="004570D4">
        <w:rPr>
          <w:rStyle w:val="a6"/>
          <w:rFonts w:ascii="Times New Roman" w:hAnsi="Times New Roman" w:cs="Times New Roman"/>
          <w:b w:val="0"/>
          <w:sz w:val="28"/>
          <w:szCs w:val="28"/>
          <w:shd w:val="clear" w:color="auto" w:fill="FFFFFF"/>
        </w:rPr>
        <w:t xml:space="preserve">к вдумчивому использованию </w:t>
      </w:r>
      <w:r w:rsidRPr="005C61FD">
        <w:rPr>
          <w:rStyle w:val="a6"/>
          <w:rFonts w:ascii="Times New Roman" w:hAnsi="Times New Roman" w:cs="Times New Roman"/>
          <w:b w:val="0"/>
          <w:sz w:val="28"/>
          <w:szCs w:val="28"/>
          <w:shd w:val="clear" w:color="auto" w:fill="FFFFFF"/>
        </w:rPr>
        <w:t>ресурсов XXI века.</w:t>
      </w:r>
      <w:r w:rsidRPr="001E683D">
        <w:rPr>
          <w:rFonts w:ascii="Times New Roman" w:hAnsi="Times New Roman" w:cs="Times New Roman"/>
          <w:b/>
          <w:color w:val="5F5F5F"/>
          <w:sz w:val="28"/>
          <w:szCs w:val="28"/>
          <w:shd w:val="clear" w:color="auto" w:fill="FFFFFF"/>
        </w:rPr>
        <w:t> </w:t>
      </w:r>
    </w:p>
    <w:p w:rsidR="00B6186D" w:rsidRDefault="00B6186D" w:rsidP="004570D4">
      <w:pPr>
        <w:spacing w:line="360" w:lineRule="auto"/>
        <w:ind w:firstLine="709"/>
        <w:jc w:val="both"/>
        <w:rPr>
          <w:rFonts w:ascii="Times New Roman" w:hAnsi="Times New Roman" w:cs="Times New Roman"/>
          <w:b/>
          <w:color w:val="5F5F5F"/>
          <w:sz w:val="28"/>
          <w:szCs w:val="28"/>
          <w:shd w:val="clear" w:color="auto" w:fill="FFFFFF"/>
        </w:rPr>
      </w:pPr>
    </w:p>
    <w:p w:rsidR="00B6186D" w:rsidRDefault="00B6186D" w:rsidP="004570D4">
      <w:pPr>
        <w:spacing w:line="360" w:lineRule="auto"/>
        <w:ind w:firstLine="709"/>
        <w:jc w:val="both"/>
        <w:rPr>
          <w:rFonts w:ascii="Times New Roman" w:hAnsi="Times New Roman" w:cs="Times New Roman"/>
          <w:b/>
          <w:color w:val="5F5F5F"/>
          <w:sz w:val="28"/>
          <w:szCs w:val="28"/>
          <w:shd w:val="clear" w:color="auto" w:fill="FFFFFF"/>
        </w:rPr>
      </w:pPr>
    </w:p>
    <w:p w:rsidR="00B6186D" w:rsidRDefault="00B6186D" w:rsidP="004570D4">
      <w:pPr>
        <w:spacing w:line="360" w:lineRule="auto"/>
        <w:ind w:firstLine="709"/>
        <w:jc w:val="both"/>
        <w:rPr>
          <w:rFonts w:ascii="Times New Roman" w:hAnsi="Times New Roman" w:cs="Times New Roman"/>
          <w:b/>
          <w:color w:val="5F5F5F"/>
          <w:sz w:val="28"/>
          <w:szCs w:val="28"/>
          <w:shd w:val="clear" w:color="auto" w:fill="FFFFFF"/>
        </w:rPr>
      </w:pPr>
    </w:p>
    <w:p w:rsidR="00B6186D" w:rsidRDefault="00B6186D" w:rsidP="004570D4">
      <w:pPr>
        <w:spacing w:line="360" w:lineRule="auto"/>
        <w:ind w:firstLine="709"/>
        <w:jc w:val="both"/>
        <w:rPr>
          <w:rFonts w:ascii="Times New Roman" w:hAnsi="Times New Roman" w:cs="Times New Roman"/>
          <w:b/>
          <w:color w:val="5F5F5F"/>
          <w:sz w:val="28"/>
          <w:szCs w:val="28"/>
          <w:shd w:val="clear" w:color="auto" w:fill="FFFFFF"/>
        </w:rPr>
      </w:pPr>
    </w:p>
    <w:p w:rsidR="00B6186D" w:rsidRDefault="00B6186D" w:rsidP="00B6186D">
      <w:pPr>
        <w:spacing w:line="360" w:lineRule="auto"/>
        <w:ind w:firstLine="709"/>
        <w:jc w:val="center"/>
        <w:rPr>
          <w:rFonts w:ascii="Times New Roman" w:hAnsi="Times New Roman" w:cs="Times New Roman"/>
          <w:sz w:val="28"/>
        </w:rPr>
      </w:pPr>
      <w:r>
        <w:rPr>
          <w:rFonts w:ascii="Times New Roman" w:hAnsi="Times New Roman" w:cs="Times New Roman"/>
          <w:sz w:val="28"/>
        </w:rPr>
        <w:t>Список использованной литературы</w:t>
      </w:r>
    </w:p>
    <w:p w:rsidR="00B6186D" w:rsidRPr="00B6186D" w:rsidRDefault="00B6186D" w:rsidP="00B6186D">
      <w:pPr>
        <w:numPr>
          <w:ilvl w:val="0"/>
          <w:numId w:val="3"/>
        </w:numPr>
        <w:shd w:val="clear" w:color="auto" w:fill="FFFFFF"/>
        <w:spacing w:after="0" w:line="360" w:lineRule="auto"/>
        <w:rPr>
          <w:rFonts w:ascii="Calibri" w:eastAsia="Times New Roman" w:hAnsi="Calibri" w:cs="Calibri"/>
          <w:color w:val="000000"/>
          <w:sz w:val="28"/>
          <w:szCs w:val="28"/>
        </w:rPr>
      </w:pPr>
      <w:r w:rsidRPr="00B6186D">
        <w:rPr>
          <w:rFonts w:ascii="Times New Roman" w:eastAsia="Times New Roman" w:hAnsi="Times New Roman" w:cs="Times New Roman"/>
          <w:color w:val="000000"/>
          <w:sz w:val="28"/>
          <w:szCs w:val="28"/>
        </w:rPr>
        <w:t>Новицкая Н. Управление инновационными процессами в ДОУ. – М., Сфера, 2008.</w:t>
      </w:r>
    </w:p>
    <w:p w:rsidR="00B6186D" w:rsidRPr="00B6186D" w:rsidRDefault="00B6186D" w:rsidP="00B6186D">
      <w:pPr>
        <w:numPr>
          <w:ilvl w:val="0"/>
          <w:numId w:val="3"/>
        </w:numPr>
        <w:shd w:val="clear" w:color="auto" w:fill="FFFFFF"/>
        <w:spacing w:after="0" w:line="360" w:lineRule="auto"/>
        <w:rPr>
          <w:rFonts w:ascii="Calibri" w:eastAsia="Times New Roman" w:hAnsi="Calibri" w:cs="Calibri"/>
          <w:color w:val="000000"/>
          <w:sz w:val="28"/>
          <w:szCs w:val="28"/>
        </w:rPr>
      </w:pPr>
      <w:r w:rsidRPr="00B6186D">
        <w:rPr>
          <w:rFonts w:ascii="Times New Roman" w:eastAsia="Times New Roman" w:hAnsi="Times New Roman" w:cs="Times New Roman"/>
          <w:color w:val="000000"/>
          <w:sz w:val="28"/>
          <w:szCs w:val="28"/>
        </w:rPr>
        <w:t>Горвиц Ю., Поздняк Л. Кому работать с компьютером в детском саду. Дошкольное воспитание № 5. – М., 1991 г.</w:t>
      </w:r>
    </w:p>
    <w:p w:rsidR="00B6186D" w:rsidRPr="00B6186D" w:rsidRDefault="00B6186D" w:rsidP="00B6186D">
      <w:pPr>
        <w:numPr>
          <w:ilvl w:val="0"/>
          <w:numId w:val="3"/>
        </w:numPr>
        <w:shd w:val="clear" w:color="auto" w:fill="FFFFFF"/>
        <w:spacing w:after="0" w:line="360" w:lineRule="auto"/>
        <w:rPr>
          <w:rFonts w:ascii="Calibri" w:eastAsia="Times New Roman" w:hAnsi="Calibri" w:cs="Calibri"/>
          <w:color w:val="000000"/>
          <w:sz w:val="28"/>
          <w:szCs w:val="28"/>
        </w:rPr>
      </w:pPr>
      <w:r w:rsidRPr="00B6186D">
        <w:rPr>
          <w:rFonts w:ascii="Times New Roman" w:eastAsia="Times New Roman" w:hAnsi="Times New Roman" w:cs="Times New Roman"/>
          <w:color w:val="000000"/>
          <w:sz w:val="28"/>
          <w:szCs w:val="28"/>
        </w:rPr>
        <w:t>Калинина Т.В. Управление ДОУ. Новые информационные технологии в дошкольном детстве. –  М.: Сфера, 2008.</w:t>
      </w:r>
    </w:p>
    <w:p w:rsidR="00B6186D" w:rsidRPr="00B6186D" w:rsidRDefault="00B6186D" w:rsidP="00B6186D">
      <w:pPr>
        <w:numPr>
          <w:ilvl w:val="0"/>
          <w:numId w:val="3"/>
        </w:numPr>
        <w:shd w:val="clear" w:color="auto" w:fill="FFFFFF"/>
        <w:spacing w:after="0" w:line="360" w:lineRule="auto"/>
        <w:rPr>
          <w:rFonts w:ascii="Calibri" w:eastAsia="Times New Roman" w:hAnsi="Calibri" w:cs="Calibri"/>
          <w:color w:val="000000"/>
          <w:sz w:val="28"/>
          <w:szCs w:val="28"/>
        </w:rPr>
      </w:pPr>
      <w:r w:rsidRPr="00B6186D">
        <w:rPr>
          <w:rFonts w:ascii="Times New Roman" w:eastAsia="Times New Roman" w:hAnsi="Times New Roman" w:cs="Times New Roman"/>
          <w:color w:val="000000"/>
          <w:sz w:val="28"/>
          <w:szCs w:val="28"/>
        </w:rPr>
        <w:t>Ксензова Г.Ю. Перспективные школьные технологии: учебно-методическое пособие. – М.: Педагогическое общество России, 2000.</w:t>
      </w:r>
    </w:p>
    <w:p w:rsidR="00B6186D" w:rsidRPr="00B6186D" w:rsidRDefault="00B6186D" w:rsidP="00B6186D">
      <w:pPr>
        <w:numPr>
          <w:ilvl w:val="0"/>
          <w:numId w:val="3"/>
        </w:numPr>
        <w:shd w:val="clear" w:color="auto" w:fill="FFFFFF"/>
        <w:spacing w:after="0" w:line="360" w:lineRule="auto"/>
        <w:rPr>
          <w:rFonts w:ascii="Calibri" w:eastAsia="Times New Roman" w:hAnsi="Calibri" w:cs="Calibri"/>
          <w:color w:val="000000"/>
          <w:sz w:val="28"/>
          <w:szCs w:val="28"/>
        </w:rPr>
      </w:pPr>
      <w:r w:rsidRPr="00B6186D">
        <w:rPr>
          <w:rFonts w:ascii="Times New Roman" w:eastAsia="Times New Roman" w:hAnsi="Times New Roman" w:cs="Times New Roman"/>
          <w:color w:val="000000"/>
          <w:sz w:val="28"/>
          <w:szCs w:val="28"/>
        </w:rPr>
        <w:t>Моторин В. Воспитательные возможности компьютерных игр. Дошкольное воспитание № 11. – М., 2000 г.</w:t>
      </w:r>
    </w:p>
    <w:p w:rsidR="00B6186D" w:rsidRPr="00B6186D" w:rsidRDefault="00B6186D" w:rsidP="00B6186D">
      <w:pPr>
        <w:numPr>
          <w:ilvl w:val="0"/>
          <w:numId w:val="3"/>
        </w:numPr>
        <w:shd w:val="clear" w:color="auto" w:fill="FFFFFF"/>
        <w:spacing w:after="0" w:line="360" w:lineRule="auto"/>
        <w:rPr>
          <w:rFonts w:ascii="Calibri" w:eastAsia="Times New Roman" w:hAnsi="Calibri" w:cs="Calibri"/>
          <w:color w:val="000000"/>
          <w:sz w:val="28"/>
          <w:szCs w:val="28"/>
        </w:rPr>
      </w:pPr>
      <w:r w:rsidRPr="00B6186D">
        <w:rPr>
          <w:rFonts w:ascii="Times New Roman" w:eastAsia="Times New Roman" w:hAnsi="Times New Roman" w:cs="Times New Roman"/>
          <w:color w:val="000000"/>
          <w:sz w:val="28"/>
          <w:szCs w:val="28"/>
        </w:rPr>
        <w:t>Новоселова С.Л. Компьютерный мир дошкольника. –  М.: Новая школа, 1997.</w:t>
      </w:r>
    </w:p>
    <w:p w:rsidR="00B6186D" w:rsidRPr="00B6186D" w:rsidRDefault="00B6186D" w:rsidP="00B6186D">
      <w:pPr>
        <w:numPr>
          <w:ilvl w:val="0"/>
          <w:numId w:val="3"/>
        </w:numPr>
        <w:shd w:val="clear" w:color="auto" w:fill="FFFFFF"/>
        <w:spacing w:after="0" w:line="360" w:lineRule="auto"/>
        <w:rPr>
          <w:rFonts w:ascii="Calibri" w:eastAsia="Times New Roman" w:hAnsi="Calibri" w:cs="Calibri"/>
          <w:color w:val="000000"/>
          <w:sz w:val="28"/>
          <w:szCs w:val="28"/>
        </w:rPr>
      </w:pPr>
      <w:r w:rsidRPr="00B6186D">
        <w:rPr>
          <w:rFonts w:ascii="Times New Roman" w:eastAsia="Times New Roman" w:hAnsi="Times New Roman" w:cs="Times New Roman"/>
          <w:color w:val="000000"/>
          <w:sz w:val="28"/>
          <w:szCs w:val="28"/>
        </w:rPr>
        <w:t>Интернет–ресурс: </w:t>
      </w:r>
      <w:hyperlink r:id="rId7" w:history="1">
        <w:r w:rsidRPr="00B6186D">
          <w:rPr>
            <w:rFonts w:ascii="Times New Roman" w:eastAsia="Times New Roman" w:hAnsi="Times New Roman" w:cs="Times New Roman"/>
            <w:color w:val="0000FF"/>
            <w:sz w:val="28"/>
            <w:szCs w:val="28"/>
            <w:u w:val="single"/>
          </w:rPr>
          <w:t>http://sad-berezka.ru/index.php/stati/92-interaktivnaya-doska-v-dou</w:t>
        </w:r>
      </w:hyperlink>
    </w:p>
    <w:p w:rsidR="00B6186D" w:rsidRPr="00B6186D" w:rsidRDefault="00B6186D" w:rsidP="00B6186D">
      <w:pPr>
        <w:numPr>
          <w:ilvl w:val="0"/>
          <w:numId w:val="3"/>
        </w:numPr>
        <w:shd w:val="clear" w:color="auto" w:fill="FFFFFF"/>
        <w:spacing w:after="0" w:line="360" w:lineRule="auto"/>
        <w:rPr>
          <w:rFonts w:ascii="Calibri" w:eastAsia="Times New Roman" w:hAnsi="Calibri" w:cs="Calibri"/>
          <w:color w:val="000000"/>
          <w:sz w:val="28"/>
          <w:szCs w:val="28"/>
        </w:rPr>
      </w:pPr>
      <w:r w:rsidRPr="00B6186D">
        <w:rPr>
          <w:rFonts w:ascii="Times New Roman" w:eastAsia="Times New Roman" w:hAnsi="Times New Roman" w:cs="Times New Roman"/>
          <w:color w:val="000000"/>
          <w:sz w:val="28"/>
          <w:szCs w:val="28"/>
        </w:rPr>
        <w:t>Интернет–ресурс: http://nsportal.ru/detskiy-sad/raznoe/2013/03/30/interaktivnye-igry-v-obrazovatelnom-protsesse-dou</w:t>
      </w:r>
    </w:p>
    <w:p w:rsidR="00B6186D" w:rsidRPr="001E683D" w:rsidRDefault="00B6186D" w:rsidP="00B6186D">
      <w:pPr>
        <w:spacing w:line="360" w:lineRule="auto"/>
        <w:ind w:firstLine="709"/>
        <w:rPr>
          <w:rFonts w:ascii="Times New Roman" w:hAnsi="Times New Roman" w:cs="Times New Roman"/>
          <w:b/>
          <w:sz w:val="28"/>
          <w:szCs w:val="28"/>
        </w:rPr>
      </w:pPr>
    </w:p>
    <w:sectPr w:rsidR="00B6186D" w:rsidRPr="001E683D" w:rsidSect="004570D4">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66C9" w:rsidRDefault="001066C9" w:rsidP="004570D4">
      <w:pPr>
        <w:spacing w:after="0" w:line="240" w:lineRule="auto"/>
      </w:pPr>
      <w:r>
        <w:separator/>
      </w:r>
    </w:p>
  </w:endnote>
  <w:endnote w:type="continuationSeparator" w:id="1">
    <w:p w:rsidR="001066C9" w:rsidRDefault="001066C9" w:rsidP="004570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66C9" w:rsidRDefault="001066C9" w:rsidP="004570D4">
      <w:pPr>
        <w:spacing w:after="0" w:line="240" w:lineRule="auto"/>
      </w:pPr>
      <w:r>
        <w:separator/>
      </w:r>
    </w:p>
  </w:footnote>
  <w:footnote w:type="continuationSeparator" w:id="1">
    <w:p w:rsidR="001066C9" w:rsidRDefault="001066C9" w:rsidP="004570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55489"/>
      <w:docPartObj>
        <w:docPartGallery w:val="Page Numbers (Top of Page)"/>
        <w:docPartUnique/>
      </w:docPartObj>
    </w:sdtPr>
    <w:sdtContent>
      <w:p w:rsidR="004570D4" w:rsidRDefault="008E09EB">
        <w:pPr>
          <w:pStyle w:val="aa"/>
          <w:jc w:val="right"/>
        </w:pPr>
        <w:fldSimple w:instr=" PAGE   \* MERGEFORMAT ">
          <w:r w:rsidR="00A32E86">
            <w:rPr>
              <w:noProof/>
            </w:rPr>
            <w:t>9</w:t>
          </w:r>
        </w:fldSimple>
      </w:p>
    </w:sdtContent>
  </w:sdt>
  <w:p w:rsidR="004570D4" w:rsidRDefault="004570D4">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836F16"/>
    <w:multiLevelType w:val="hybridMultilevel"/>
    <w:tmpl w:val="02DE5DB2"/>
    <w:lvl w:ilvl="0" w:tplc="0419000B">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516B34BF"/>
    <w:multiLevelType w:val="multilevel"/>
    <w:tmpl w:val="BE0A281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689A2189"/>
    <w:multiLevelType w:val="multilevel"/>
    <w:tmpl w:val="58C87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drawingGridHorizontalSpacing w:val="110"/>
  <w:displayHorizontalDrawingGridEvery w:val="2"/>
  <w:characterSpacingControl w:val="doNotCompress"/>
  <w:savePreviewPicture/>
  <w:footnotePr>
    <w:footnote w:id="0"/>
    <w:footnote w:id="1"/>
  </w:footnotePr>
  <w:endnotePr>
    <w:endnote w:id="0"/>
    <w:endnote w:id="1"/>
  </w:endnotePr>
  <w:compat>
    <w:useFELayout/>
  </w:compat>
  <w:rsids>
    <w:rsidRoot w:val="00841640"/>
    <w:rsid w:val="0004328C"/>
    <w:rsid w:val="000973BC"/>
    <w:rsid w:val="001066C9"/>
    <w:rsid w:val="001E683D"/>
    <w:rsid w:val="002A4C07"/>
    <w:rsid w:val="002F2B19"/>
    <w:rsid w:val="00307581"/>
    <w:rsid w:val="0043175A"/>
    <w:rsid w:val="004570D4"/>
    <w:rsid w:val="00463EDC"/>
    <w:rsid w:val="0049712B"/>
    <w:rsid w:val="005A05DF"/>
    <w:rsid w:val="005C30ED"/>
    <w:rsid w:val="005C61FD"/>
    <w:rsid w:val="006E7BBC"/>
    <w:rsid w:val="00743B14"/>
    <w:rsid w:val="00834C24"/>
    <w:rsid w:val="00841640"/>
    <w:rsid w:val="00875897"/>
    <w:rsid w:val="008C7459"/>
    <w:rsid w:val="008E09EB"/>
    <w:rsid w:val="00923CC8"/>
    <w:rsid w:val="00A03D04"/>
    <w:rsid w:val="00A32E86"/>
    <w:rsid w:val="00AA0715"/>
    <w:rsid w:val="00AC31F0"/>
    <w:rsid w:val="00AE232F"/>
    <w:rsid w:val="00B6186D"/>
    <w:rsid w:val="00CE304D"/>
    <w:rsid w:val="00DE7599"/>
    <w:rsid w:val="00E23A92"/>
    <w:rsid w:val="00FF6A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C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41640"/>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841640"/>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841640"/>
    <w:pPr>
      <w:ind w:left="720"/>
      <w:contextualSpacing/>
    </w:pPr>
  </w:style>
  <w:style w:type="character" w:styleId="a6">
    <w:name w:val="Strong"/>
    <w:basedOn w:val="a0"/>
    <w:uiPriority w:val="22"/>
    <w:qFormat/>
    <w:rsid w:val="00841640"/>
    <w:rPr>
      <w:b/>
      <w:bCs/>
    </w:rPr>
  </w:style>
  <w:style w:type="character" w:styleId="a7">
    <w:name w:val="Emphasis"/>
    <w:basedOn w:val="a0"/>
    <w:uiPriority w:val="20"/>
    <w:qFormat/>
    <w:rsid w:val="00841640"/>
    <w:rPr>
      <w:i/>
      <w:iCs/>
    </w:rPr>
  </w:style>
  <w:style w:type="paragraph" w:styleId="a8">
    <w:name w:val="Balloon Text"/>
    <w:basedOn w:val="a"/>
    <w:link w:val="a9"/>
    <w:uiPriority w:val="99"/>
    <w:semiHidden/>
    <w:unhideWhenUsed/>
    <w:rsid w:val="0084164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41640"/>
    <w:rPr>
      <w:rFonts w:ascii="Tahoma" w:hAnsi="Tahoma" w:cs="Tahoma"/>
      <w:sz w:val="16"/>
      <w:szCs w:val="16"/>
    </w:rPr>
  </w:style>
  <w:style w:type="paragraph" w:styleId="aa">
    <w:name w:val="header"/>
    <w:basedOn w:val="a"/>
    <w:link w:val="ab"/>
    <w:uiPriority w:val="99"/>
    <w:unhideWhenUsed/>
    <w:rsid w:val="004570D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570D4"/>
  </w:style>
  <w:style w:type="paragraph" w:styleId="ac">
    <w:name w:val="footer"/>
    <w:basedOn w:val="a"/>
    <w:link w:val="ad"/>
    <w:uiPriority w:val="99"/>
    <w:semiHidden/>
    <w:unhideWhenUsed/>
    <w:rsid w:val="004570D4"/>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4570D4"/>
  </w:style>
  <w:style w:type="character" w:customStyle="1" w:styleId="c1">
    <w:name w:val="c1"/>
    <w:basedOn w:val="a0"/>
    <w:rsid w:val="00B6186D"/>
  </w:style>
  <w:style w:type="character" w:customStyle="1" w:styleId="c22">
    <w:name w:val="c22"/>
    <w:basedOn w:val="a0"/>
    <w:rsid w:val="00B6186D"/>
  </w:style>
  <w:style w:type="character" w:styleId="ae">
    <w:name w:val="Hyperlink"/>
    <w:basedOn w:val="a0"/>
    <w:uiPriority w:val="99"/>
    <w:semiHidden/>
    <w:unhideWhenUsed/>
    <w:rsid w:val="00B6186D"/>
    <w:rPr>
      <w:color w:val="0000FF"/>
      <w:u w:val="single"/>
    </w:rPr>
  </w:style>
  <w:style w:type="paragraph" w:styleId="af">
    <w:name w:val="Body Text"/>
    <w:basedOn w:val="a"/>
    <w:link w:val="af0"/>
    <w:semiHidden/>
    <w:rsid w:val="002F2B19"/>
    <w:pPr>
      <w:widowControl w:val="0"/>
      <w:suppressAutoHyphens/>
      <w:spacing w:after="120" w:line="240" w:lineRule="auto"/>
    </w:pPr>
    <w:rPr>
      <w:rFonts w:ascii="Times New Roman" w:eastAsia="Lucida Sans Unicode" w:hAnsi="Times New Roman" w:cs="Times New Roman"/>
      <w:kern w:val="1"/>
      <w:sz w:val="24"/>
      <w:szCs w:val="24"/>
      <w:lang w:eastAsia="en-US"/>
    </w:rPr>
  </w:style>
  <w:style w:type="character" w:customStyle="1" w:styleId="af0">
    <w:name w:val="Основной текст Знак"/>
    <w:basedOn w:val="a0"/>
    <w:link w:val="af"/>
    <w:semiHidden/>
    <w:rsid w:val="002F2B19"/>
    <w:rPr>
      <w:rFonts w:ascii="Times New Roman" w:eastAsia="Lucida Sans Unicode" w:hAnsi="Times New Roman" w:cs="Times New Roman"/>
      <w:kern w:val="1"/>
      <w:sz w:val="24"/>
      <w:szCs w:val="24"/>
      <w:lang w:eastAsia="en-US"/>
    </w:rPr>
  </w:style>
</w:styles>
</file>

<file path=word/webSettings.xml><?xml version="1.0" encoding="utf-8"?>
<w:webSettings xmlns:r="http://schemas.openxmlformats.org/officeDocument/2006/relationships" xmlns:w="http://schemas.openxmlformats.org/wordprocessingml/2006/main">
  <w:divs>
    <w:div w:id="180245888">
      <w:bodyDiv w:val="1"/>
      <w:marLeft w:val="0"/>
      <w:marRight w:val="0"/>
      <w:marTop w:val="0"/>
      <w:marBottom w:val="0"/>
      <w:divBdr>
        <w:top w:val="none" w:sz="0" w:space="0" w:color="auto"/>
        <w:left w:val="none" w:sz="0" w:space="0" w:color="auto"/>
        <w:bottom w:val="none" w:sz="0" w:space="0" w:color="auto"/>
        <w:right w:val="none" w:sz="0" w:space="0" w:color="auto"/>
      </w:divBdr>
    </w:div>
    <w:div w:id="770319274">
      <w:bodyDiv w:val="1"/>
      <w:marLeft w:val="0"/>
      <w:marRight w:val="0"/>
      <w:marTop w:val="0"/>
      <w:marBottom w:val="0"/>
      <w:divBdr>
        <w:top w:val="none" w:sz="0" w:space="0" w:color="auto"/>
        <w:left w:val="none" w:sz="0" w:space="0" w:color="auto"/>
        <w:bottom w:val="none" w:sz="0" w:space="0" w:color="auto"/>
        <w:right w:val="none" w:sz="0" w:space="0" w:color="auto"/>
      </w:divBdr>
    </w:div>
    <w:div w:id="1251695469">
      <w:bodyDiv w:val="1"/>
      <w:marLeft w:val="0"/>
      <w:marRight w:val="0"/>
      <w:marTop w:val="0"/>
      <w:marBottom w:val="0"/>
      <w:divBdr>
        <w:top w:val="none" w:sz="0" w:space="0" w:color="auto"/>
        <w:left w:val="none" w:sz="0" w:space="0" w:color="auto"/>
        <w:bottom w:val="none" w:sz="0" w:space="0" w:color="auto"/>
        <w:right w:val="none" w:sz="0" w:space="0" w:color="auto"/>
      </w:divBdr>
    </w:div>
    <w:div w:id="210075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ogle.com/url?q=http://sad-berezka.ru/index.php/stati/92-interaktivnaya-doska-v-dou&amp;sa=D&amp;ust=1463004970154000&amp;usg=AFQjCNGHnQLsXWMvCmHvALoY4HgSVOEh0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453</TotalTime>
  <Pages>1</Pages>
  <Words>2021</Words>
  <Characters>11524</Characters>
  <Application>Microsoft Office Word</Application>
  <DocSecurity>0</DocSecurity>
  <Lines>96</Lines>
  <Paragraphs>27</Paragraphs>
  <ScaleCrop>false</ScaleCrop>
  <HeadingPairs>
    <vt:vector size="4" baseType="variant">
      <vt:variant>
        <vt:lpstr>Название</vt:lpstr>
      </vt:variant>
      <vt:variant>
        <vt:i4>1</vt:i4>
      </vt:variant>
      <vt:variant>
        <vt:lpstr>Заголовки</vt:lpstr>
      </vt:variant>
      <vt:variant>
        <vt:i4>16</vt:i4>
      </vt:variant>
    </vt:vector>
  </HeadingPairs>
  <TitlesOfParts>
    <vt:vector size="17" baseType="lpstr">
      <vt:lpstr/>
      <vt:lpstr/>
      <vt:lpstr/>
      <vt:lpstr/>
      <vt:lpstr/>
      <vt:lpstr/>
      <vt:lpstr/>
      <vt:lpstr>Доклад</vt:lpstr>
      <vt:lpstr>Внедрение цифровой образовательной среды как способ обеспечения высокого качеств</vt:lpstr>
      <vt:lpstr/>
      <vt:lpstr/>
      <vt:lpstr/>
      <vt:lpstr/>
      <vt:lpstr/>
      <vt:lpstr/>
      <vt:lpstr>Южно-Курильск</vt:lpstr>
      <vt:lpstr>2020 г.</vt:lpstr>
    </vt:vector>
  </TitlesOfParts>
  <Company/>
  <LinksUpToDate>false</LinksUpToDate>
  <CharactersWithSpaces>13518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Marat</dc:creator>
  <cp:keywords/>
  <dc:description/>
  <cp:lastModifiedBy>ДетСад3</cp:lastModifiedBy>
  <cp:revision>15</cp:revision>
  <cp:lastPrinted>2020-10-21T04:16:00Z</cp:lastPrinted>
  <dcterms:created xsi:type="dcterms:W3CDTF">2019-08-01T06:48:00Z</dcterms:created>
  <dcterms:modified xsi:type="dcterms:W3CDTF">2021-04-07T01:53:00Z</dcterms:modified>
</cp:coreProperties>
</file>