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FE" w:rsidRPr="00E85F10" w:rsidRDefault="000057FE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EFC" w:rsidRPr="00E85F10" w:rsidRDefault="00690EFC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EFC" w:rsidRPr="00E85F10" w:rsidRDefault="00690EFC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EFC" w:rsidRPr="00E85F10" w:rsidRDefault="00690EFC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EFC" w:rsidRPr="00E85F10" w:rsidRDefault="00690EFC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44E" w:rsidRPr="00E85F10" w:rsidRDefault="000057FE" w:rsidP="001C444E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  <w:color w:val="auto"/>
          <w:sz w:val="36"/>
          <w:szCs w:val="36"/>
        </w:rPr>
      </w:pPr>
      <w:r w:rsidRPr="00E85F10">
        <w:rPr>
          <w:rFonts w:ascii="Times New Roman" w:hAnsi="Times New Roman" w:cs="Times New Roman"/>
          <w:bCs w:val="0"/>
          <w:color w:val="auto"/>
          <w:sz w:val="36"/>
          <w:szCs w:val="36"/>
        </w:rPr>
        <w:t>Системно</w:t>
      </w:r>
      <w:r w:rsidR="001219C7" w:rsidRPr="00E85F10">
        <w:rPr>
          <w:rFonts w:ascii="Times New Roman" w:hAnsi="Times New Roman" w:cs="Times New Roman"/>
          <w:bCs w:val="0"/>
          <w:color w:val="auto"/>
          <w:sz w:val="36"/>
          <w:szCs w:val="36"/>
        </w:rPr>
        <w:t xml:space="preserve"> </w:t>
      </w:r>
      <w:r w:rsidRPr="00E85F10">
        <w:rPr>
          <w:rFonts w:ascii="Times New Roman" w:hAnsi="Times New Roman" w:cs="Times New Roman"/>
          <w:bCs w:val="0"/>
          <w:color w:val="auto"/>
          <w:sz w:val="36"/>
          <w:szCs w:val="36"/>
        </w:rPr>
        <w:t>–</w:t>
      </w:r>
      <w:r w:rsidR="001219C7" w:rsidRPr="00E85F10">
        <w:rPr>
          <w:rFonts w:ascii="Times New Roman" w:hAnsi="Times New Roman" w:cs="Times New Roman"/>
          <w:bCs w:val="0"/>
          <w:color w:val="auto"/>
          <w:sz w:val="36"/>
          <w:szCs w:val="36"/>
        </w:rPr>
        <w:t xml:space="preserve"> </w:t>
      </w:r>
      <w:proofErr w:type="spellStart"/>
      <w:r w:rsidR="00713DE6" w:rsidRPr="00E85F10">
        <w:rPr>
          <w:rFonts w:ascii="Times New Roman" w:hAnsi="Times New Roman" w:cs="Times New Roman"/>
          <w:bCs w:val="0"/>
          <w:color w:val="auto"/>
          <w:sz w:val="36"/>
          <w:szCs w:val="36"/>
        </w:rPr>
        <w:t>деятельностный</w:t>
      </w:r>
      <w:proofErr w:type="spellEnd"/>
      <w:r w:rsidR="00713DE6" w:rsidRPr="00E85F10">
        <w:rPr>
          <w:rFonts w:ascii="Times New Roman" w:hAnsi="Times New Roman" w:cs="Times New Roman"/>
          <w:bCs w:val="0"/>
          <w:color w:val="auto"/>
          <w:sz w:val="36"/>
          <w:szCs w:val="36"/>
        </w:rPr>
        <w:t xml:space="preserve"> подход на уроке химии при изучении темы:</w:t>
      </w:r>
    </w:p>
    <w:p w:rsidR="000057FE" w:rsidRPr="00E85F10" w:rsidRDefault="00713DE6" w:rsidP="001C444E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  <w:color w:val="auto"/>
          <w:sz w:val="36"/>
          <w:szCs w:val="36"/>
        </w:rPr>
      </w:pPr>
      <w:r w:rsidRPr="00E85F10">
        <w:rPr>
          <w:rFonts w:ascii="Times New Roman" w:hAnsi="Times New Roman" w:cs="Times New Roman"/>
          <w:bCs w:val="0"/>
          <w:color w:val="auto"/>
          <w:sz w:val="36"/>
          <w:szCs w:val="36"/>
        </w:rPr>
        <w:t xml:space="preserve"> </w:t>
      </w:r>
      <w:r w:rsidRPr="00E85F10">
        <w:rPr>
          <w:rFonts w:ascii="Times New Roman" w:hAnsi="Times New Roman" w:cs="Times New Roman"/>
          <w:color w:val="auto"/>
          <w:sz w:val="36"/>
          <w:szCs w:val="36"/>
        </w:rPr>
        <w:t>«</w:t>
      </w:r>
      <w:r w:rsidRPr="00E85F10">
        <w:rPr>
          <w:rFonts w:ascii="Times New Roman" w:eastAsia="Times New Roman" w:hAnsi="Times New Roman" w:cs="Times New Roman"/>
          <w:color w:val="auto"/>
          <w:sz w:val="36"/>
          <w:szCs w:val="36"/>
          <w:lang w:eastAsia="ru-RU"/>
        </w:rPr>
        <w:t>Положение металлов в периодической таблице и особенности строения их атомов»</w:t>
      </w:r>
    </w:p>
    <w:p w:rsidR="00690EFC" w:rsidRPr="00E85F10" w:rsidRDefault="00690EFC" w:rsidP="00EA3ADE">
      <w:pPr>
        <w:spacing w:line="360" w:lineRule="auto"/>
        <w:rPr>
          <w:rFonts w:ascii="Times New Roman" w:hAnsi="Times New Roman" w:cs="Times New Roman"/>
        </w:rPr>
      </w:pPr>
    </w:p>
    <w:p w:rsidR="00690EFC" w:rsidRPr="00E85F10" w:rsidRDefault="00690EFC" w:rsidP="00EA3A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color w:val="616161"/>
          <w:sz w:val="18"/>
          <w:szCs w:val="18"/>
          <w:bdr w:val="none" w:sz="0" w:space="0" w:color="auto" w:frame="1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color w:val="616161"/>
          <w:sz w:val="18"/>
          <w:szCs w:val="18"/>
          <w:bdr w:val="none" w:sz="0" w:space="0" w:color="auto" w:frame="1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color w:val="616161"/>
          <w:sz w:val="18"/>
          <w:szCs w:val="18"/>
          <w:bdr w:val="none" w:sz="0" w:space="0" w:color="auto" w:frame="1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color w:val="616161"/>
          <w:sz w:val="18"/>
          <w:szCs w:val="18"/>
          <w:bdr w:val="none" w:sz="0" w:space="0" w:color="auto" w:frame="1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color w:val="616161"/>
          <w:sz w:val="18"/>
          <w:szCs w:val="18"/>
          <w:bdr w:val="none" w:sz="0" w:space="0" w:color="auto" w:frame="1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color w:val="616161"/>
          <w:sz w:val="18"/>
          <w:szCs w:val="18"/>
          <w:bdr w:val="none" w:sz="0" w:space="0" w:color="auto" w:frame="1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color w:val="616161"/>
          <w:sz w:val="18"/>
          <w:szCs w:val="18"/>
          <w:bdr w:val="none" w:sz="0" w:space="0" w:color="auto" w:frame="1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color w:val="616161"/>
          <w:sz w:val="18"/>
          <w:szCs w:val="18"/>
          <w:bdr w:val="none" w:sz="0" w:space="0" w:color="auto" w:frame="1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color w:val="616161"/>
          <w:sz w:val="18"/>
          <w:szCs w:val="18"/>
          <w:bdr w:val="none" w:sz="0" w:space="0" w:color="auto" w:frame="1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551" w:rsidRPr="00E85F10" w:rsidRDefault="00B21551" w:rsidP="00EA3A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57FE" w:rsidRPr="00CA1DE9" w:rsidRDefault="00690EFC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DE9">
        <w:rPr>
          <w:rFonts w:ascii="Times New Roman" w:hAnsi="Times New Roman" w:cs="Times New Roman"/>
          <w:sz w:val="28"/>
          <w:szCs w:val="28"/>
        </w:rPr>
        <w:t>Разработала:</w:t>
      </w:r>
    </w:p>
    <w:p w:rsidR="00690EFC" w:rsidRPr="00CA1DE9" w:rsidRDefault="00CA1DE9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Светлова Людмила Павловна</w:t>
      </w:r>
    </w:p>
    <w:p w:rsidR="00690EFC" w:rsidRPr="00CA1DE9" w:rsidRDefault="00CA1DE9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хими</w:t>
      </w:r>
      <w:r w:rsidR="00882D7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</w:p>
    <w:p w:rsidR="00690EFC" w:rsidRPr="00CA1DE9" w:rsidRDefault="00CA1DE9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«Лицей № 11 им. Т.И. Александровой г. Йошкар-Олы»</w:t>
      </w:r>
    </w:p>
    <w:p w:rsidR="007F5319" w:rsidRDefault="007F5319" w:rsidP="00EA3ADE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057FE" w:rsidRPr="007F5319" w:rsidRDefault="007F5319" w:rsidP="007F53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A1DE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A02BA" w:rsidRPr="00E85F10" w:rsidRDefault="00CA5743" w:rsidP="000A02B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F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</w:t>
      </w: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CA57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Методическая разработка урока химии в 9 классе по теме: «</w:t>
      </w: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металлов в периодической таблице и особенности строения их атомов» </w:t>
      </w:r>
      <w:r w:rsidRPr="00E85F10">
        <w:rPr>
          <w:rFonts w:ascii="Times New Roman" w:hAnsi="Times New Roman" w:cs="Times New Roman"/>
          <w:sz w:val="28"/>
          <w:szCs w:val="28"/>
        </w:rPr>
        <w:t>представляет собой модель урока по химии в соответствии с системно-</w:t>
      </w:r>
      <w:proofErr w:type="spellStart"/>
      <w:r w:rsidRPr="00E85F10">
        <w:rPr>
          <w:rFonts w:ascii="Times New Roman" w:hAnsi="Times New Roman" w:cs="Times New Roman"/>
          <w:sz w:val="28"/>
          <w:szCs w:val="28"/>
        </w:rPr>
        <w:t>деятельностным</w:t>
      </w:r>
      <w:proofErr w:type="spellEnd"/>
      <w:r w:rsidRPr="00E85F10">
        <w:rPr>
          <w:rFonts w:ascii="Times New Roman" w:hAnsi="Times New Roman" w:cs="Times New Roman"/>
          <w:sz w:val="28"/>
          <w:szCs w:val="28"/>
        </w:rPr>
        <w:t xml:space="preserve"> подходом, с использованием готовых электронных образовательных ресурсов. Разработка включает в себя технологическую карту урока, цифровые образовательные ресурсы Единой коллекции (http://school-collection.edu.ru). Урок разработан в контексте введения ФГОС.</w:t>
      </w:r>
    </w:p>
    <w:p w:rsidR="00CA5743" w:rsidRPr="00E85F10" w:rsidRDefault="00CA5743" w:rsidP="00CA574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F10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p w:rsidR="00CA5743" w:rsidRPr="00E85F10" w:rsidRDefault="00CA5743" w:rsidP="00CA574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pPr w:leftFromText="180" w:rightFromText="180" w:vertAnchor="page" w:horzAnchor="margin" w:tblpY="26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A5743" w:rsidRPr="00E85F10" w:rsidTr="00E85F10">
        <w:tc>
          <w:tcPr>
            <w:tcW w:w="9889" w:type="dxa"/>
          </w:tcPr>
          <w:p w:rsidR="00CA5743" w:rsidRPr="00E85F10" w:rsidRDefault="00CA5743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743" w:rsidRPr="00E85F10" w:rsidRDefault="00CA5743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Введение ……………………………………………………………………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  <w:r w:rsidR="00E85F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A5743" w:rsidRPr="00E85F10" w:rsidRDefault="00CA5743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Основная часть. Системно-</w:t>
            </w:r>
            <w:proofErr w:type="spellStart"/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деятельностный</w:t>
            </w:r>
            <w:proofErr w:type="spellEnd"/>
            <w:r w:rsidRPr="00E85F10">
              <w:rPr>
                <w:rFonts w:ascii="Times New Roman" w:hAnsi="Times New Roman" w:cs="Times New Roman"/>
                <w:sz w:val="28"/>
                <w:szCs w:val="28"/>
              </w:rPr>
              <w:t xml:space="preserve"> подход на уроке химии при изучении темы: «Положение металлов в периодической таблице и особенности строения их атомов»………………………………………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  <w:r w:rsidR="00E85F10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A5743" w:rsidRPr="00E85F10" w:rsidRDefault="00CA5743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Раздел 1. Методическое обоснование темы……………………………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  <w:r w:rsidR="00D05CEC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A5743" w:rsidRPr="00E85F10" w:rsidRDefault="00CA5743" w:rsidP="00CA5743">
            <w:pPr>
              <w:pStyle w:val="a4"/>
              <w:numPr>
                <w:ilvl w:val="1"/>
                <w:numId w:val="34"/>
              </w:numPr>
              <w:spacing w:line="360" w:lineRule="auto"/>
              <w:rPr>
                <w:sz w:val="28"/>
                <w:szCs w:val="28"/>
              </w:rPr>
            </w:pPr>
            <w:r w:rsidRPr="00E85F10">
              <w:rPr>
                <w:sz w:val="28"/>
                <w:szCs w:val="28"/>
              </w:rPr>
              <w:t>Планирование темы и количество часов, отводимое на ее изучение</w:t>
            </w:r>
            <w:r w:rsidR="000A02BA" w:rsidRPr="00E85F10">
              <w:rPr>
                <w:sz w:val="28"/>
                <w:szCs w:val="28"/>
              </w:rPr>
              <w:t>…………6</w:t>
            </w:r>
          </w:p>
          <w:p w:rsidR="00CA5743" w:rsidRPr="00E85F10" w:rsidRDefault="00CA5743" w:rsidP="00CA5743">
            <w:pPr>
              <w:pStyle w:val="a3"/>
              <w:numPr>
                <w:ilvl w:val="1"/>
                <w:numId w:val="34"/>
              </w:numPr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color w:val="000000"/>
                <w:sz w:val="28"/>
                <w:szCs w:val="28"/>
              </w:rPr>
              <w:t xml:space="preserve">Образовательные результаты, которые у учащихся должны быть </w:t>
            </w:r>
          </w:p>
          <w:p w:rsidR="00CA5743" w:rsidRPr="00E85F10" w:rsidRDefault="00CA5743" w:rsidP="00CA5743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color w:val="000000"/>
                <w:sz w:val="28"/>
                <w:szCs w:val="28"/>
              </w:rPr>
              <w:t>сформированы……………………………………………………………</w:t>
            </w:r>
            <w:r w:rsidR="00732184">
              <w:rPr>
                <w:color w:val="000000"/>
                <w:sz w:val="28"/>
                <w:szCs w:val="28"/>
              </w:rPr>
              <w:t>…………</w:t>
            </w:r>
            <w:r w:rsidR="00D05CEC">
              <w:rPr>
                <w:color w:val="000000"/>
                <w:sz w:val="28"/>
                <w:szCs w:val="28"/>
              </w:rPr>
              <w:t>.</w:t>
            </w:r>
            <w:r w:rsidR="00732184">
              <w:rPr>
                <w:color w:val="000000"/>
                <w:sz w:val="28"/>
                <w:szCs w:val="28"/>
              </w:rPr>
              <w:t>7</w:t>
            </w:r>
          </w:p>
          <w:p w:rsidR="00CA5743" w:rsidRPr="00E85F10" w:rsidRDefault="00CA5743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Раздел 2. Планирование изучения темы…………………………………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  <w:r w:rsidR="00D05CE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A5743" w:rsidRPr="00E85F10" w:rsidRDefault="00CA5743" w:rsidP="00CA5743">
            <w:pPr>
              <w:pStyle w:val="a4"/>
              <w:numPr>
                <w:ilvl w:val="1"/>
                <w:numId w:val="36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E85F10">
              <w:rPr>
                <w:sz w:val="28"/>
                <w:szCs w:val="28"/>
              </w:rPr>
              <w:t>Методические рекомендации по проведению урока и использование</w:t>
            </w:r>
          </w:p>
          <w:p w:rsidR="00CA5743" w:rsidRPr="00E85F10" w:rsidRDefault="000A02BA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электронных ресурсов……………………………………………………………....</w:t>
            </w:r>
            <w:r w:rsidR="00D05C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6A519F" w:rsidRPr="00E85F10" w:rsidRDefault="006A519F" w:rsidP="006A519F">
            <w:pPr>
              <w:pStyle w:val="a4"/>
              <w:numPr>
                <w:ilvl w:val="1"/>
                <w:numId w:val="36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E85F10">
              <w:rPr>
                <w:sz w:val="28"/>
                <w:szCs w:val="28"/>
              </w:rPr>
              <w:t>Применение ЭОР</w:t>
            </w:r>
            <w:r w:rsidR="000A02BA" w:rsidRPr="00E85F10">
              <w:rPr>
                <w:sz w:val="28"/>
                <w:szCs w:val="28"/>
              </w:rPr>
              <w:t>………………………………………………………………..11</w:t>
            </w:r>
          </w:p>
          <w:p w:rsidR="00CA5743" w:rsidRPr="00E85F10" w:rsidRDefault="006A519F" w:rsidP="006A519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 xml:space="preserve">2.3 </w:t>
            </w:r>
            <w:r w:rsidR="00CA5743" w:rsidRPr="00E85F10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к знаниям, умениям и навыкам</w:t>
            </w:r>
            <w:r w:rsidR="00E85F10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в результате освоения данной </w:t>
            </w:r>
            <w:r w:rsidR="00CA5743" w:rsidRPr="00E85F10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  <w:r w:rsidR="00E85F10">
              <w:rPr>
                <w:rFonts w:ascii="Times New Roman" w:hAnsi="Times New Roman" w:cs="Times New Roman"/>
                <w:sz w:val="28"/>
                <w:szCs w:val="28"/>
              </w:rPr>
              <w:t>…...</w:t>
            </w:r>
            <w:r w:rsidR="000A02BA" w:rsidRPr="00E85F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CA5743" w:rsidRPr="00E85F10" w:rsidRDefault="00CA5743" w:rsidP="00E85F10">
            <w:pPr>
              <w:pStyle w:val="a4"/>
              <w:numPr>
                <w:ilvl w:val="1"/>
                <w:numId w:val="38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E85F10">
              <w:rPr>
                <w:sz w:val="28"/>
                <w:szCs w:val="28"/>
              </w:rPr>
              <w:t>Разработка сценария урока (с технологической картой)</w:t>
            </w:r>
            <w:r w:rsidR="00E85F10">
              <w:rPr>
                <w:sz w:val="28"/>
                <w:szCs w:val="28"/>
              </w:rPr>
              <w:t>……………………..13</w:t>
            </w:r>
          </w:p>
          <w:p w:rsidR="00CA5743" w:rsidRPr="00E85F10" w:rsidRDefault="00CA5743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="00E85F10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………………………………………………………………………….18</w:t>
            </w:r>
          </w:p>
          <w:p w:rsidR="00CA5743" w:rsidRDefault="00CA5743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  <w:r w:rsidR="00E85F10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…………………………………………………………………19</w:t>
            </w:r>
          </w:p>
          <w:p w:rsidR="00E85F10" w:rsidRDefault="00E85F10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1………………………………………………………………………20</w:t>
            </w:r>
          </w:p>
          <w:p w:rsidR="00E85F10" w:rsidRPr="00E85F10" w:rsidRDefault="00E85F10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2……………………………………………………………………….21 </w:t>
            </w:r>
          </w:p>
          <w:p w:rsidR="00CA5743" w:rsidRPr="00E85F10" w:rsidRDefault="00CA5743" w:rsidP="00CA57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5743" w:rsidRPr="00E85F10" w:rsidRDefault="00CA5743" w:rsidP="00CA574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697" w:rsidRPr="00E85F10" w:rsidRDefault="00404697" w:rsidP="000A02B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02BA" w:rsidRPr="00E85F10" w:rsidRDefault="000A02BA" w:rsidP="000A02B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A5743" w:rsidRPr="00E85F10" w:rsidRDefault="00CA5743" w:rsidP="00CA57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DE" w:rsidRPr="00E85F10" w:rsidRDefault="00EA3ADE" w:rsidP="00EA3AD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F10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A02D7E" w:rsidRPr="00E85F10" w:rsidRDefault="00964491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F10">
        <w:rPr>
          <w:rFonts w:ascii="Times New Roman" w:hAnsi="Times New Roman" w:cs="Times New Roman"/>
          <w:b/>
          <w:sz w:val="28"/>
          <w:szCs w:val="28"/>
        </w:rPr>
        <w:t>Актуальность выбранной темы</w:t>
      </w:r>
      <w:r w:rsidR="00EA3ADE" w:rsidRPr="00E85F1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A3ADE" w:rsidRPr="00E85F10">
        <w:rPr>
          <w:rFonts w:ascii="Times New Roman" w:hAnsi="Times New Roman" w:cs="Times New Roman"/>
          <w:sz w:val="28"/>
          <w:szCs w:val="28"/>
        </w:rPr>
        <w:t>приоритетной задачей образования</w:t>
      </w:r>
      <w:r w:rsidR="000057FE" w:rsidRPr="00E85F10">
        <w:rPr>
          <w:rFonts w:ascii="Times New Roman" w:hAnsi="Times New Roman" w:cs="Times New Roman"/>
          <w:sz w:val="28"/>
          <w:szCs w:val="28"/>
        </w:rPr>
        <w:t xml:space="preserve"> становится развитие личности, и поэтому особую важность приобретает системно – деятельный подход в обучении. Он обеспечивает преемственность и логическую последовательность учебного материа</w:t>
      </w:r>
      <w:r w:rsidR="00DB5F3A">
        <w:rPr>
          <w:rFonts w:ascii="Times New Roman" w:hAnsi="Times New Roman" w:cs="Times New Roman"/>
          <w:sz w:val="28"/>
          <w:szCs w:val="28"/>
        </w:rPr>
        <w:t xml:space="preserve">ла на всех ступенях </w:t>
      </w:r>
      <w:r w:rsidR="000057FE" w:rsidRPr="00E85F10">
        <w:rPr>
          <w:rFonts w:ascii="Times New Roman" w:hAnsi="Times New Roman" w:cs="Times New Roman"/>
          <w:sz w:val="28"/>
          <w:szCs w:val="28"/>
        </w:rPr>
        <w:t xml:space="preserve"> образования. В итоге создаются благоприятные дидактические у</w:t>
      </w:r>
      <w:r w:rsidR="00C647E2" w:rsidRPr="00E85F10">
        <w:rPr>
          <w:rFonts w:ascii="Times New Roman" w:hAnsi="Times New Roman" w:cs="Times New Roman"/>
          <w:sz w:val="28"/>
          <w:szCs w:val="28"/>
        </w:rPr>
        <w:t>словия для развития у обучающихся</w:t>
      </w:r>
      <w:r w:rsidR="000057FE" w:rsidRPr="00E85F10">
        <w:rPr>
          <w:rFonts w:ascii="Times New Roman" w:hAnsi="Times New Roman" w:cs="Times New Roman"/>
          <w:sz w:val="28"/>
          <w:szCs w:val="28"/>
        </w:rPr>
        <w:t xml:space="preserve"> системного мышления, формированию свободной личности. Но проблема в том, что обучающиеся перегружены учебными занятиями, в связи с этим снижается объем воспринимаемой учебной информации, это сказывается на качестве успеваемости. Анализ успеваемости за последние два года показал, что качественная успева</w:t>
      </w:r>
      <w:r w:rsidR="00C647E2" w:rsidRPr="00E85F10">
        <w:rPr>
          <w:rFonts w:ascii="Times New Roman" w:hAnsi="Times New Roman" w:cs="Times New Roman"/>
          <w:sz w:val="28"/>
          <w:szCs w:val="28"/>
        </w:rPr>
        <w:t>емость снижается</w:t>
      </w:r>
      <w:r w:rsidR="000057FE" w:rsidRPr="00E85F10">
        <w:rPr>
          <w:rFonts w:ascii="Times New Roman" w:hAnsi="Times New Roman" w:cs="Times New Roman"/>
          <w:sz w:val="28"/>
          <w:szCs w:val="28"/>
        </w:rPr>
        <w:t>. Возникло противоречие между деятельностью обучающихся на уроке и результативностью по предмету.</w:t>
      </w:r>
      <w:r w:rsidR="000057FE" w:rsidRPr="00E85F1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D01DA6" w:rsidRPr="00E85F10" w:rsidRDefault="000057FE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   В данной работе я привожу  пример применения системно-</w:t>
      </w:r>
      <w:proofErr w:type="spellStart"/>
      <w:r w:rsidRPr="00E85F10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E85F10">
        <w:rPr>
          <w:rFonts w:ascii="Times New Roman" w:hAnsi="Times New Roman" w:cs="Times New Roman"/>
          <w:sz w:val="28"/>
          <w:szCs w:val="28"/>
        </w:rPr>
        <w:t xml:space="preserve"> подхода при формировании предметных знаний  по  теме: </w:t>
      </w:r>
      <w:r w:rsidR="00D01DA6" w:rsidRPr="00E85F10">
        <w:rPr>
          <w:rFonts w:ascii="Times New Roman" w:hAnsi="Times New Roman" w:cs="Times New Roman"/>
          <w:sz w:val="28"/>
          <w:szCs w:val="28"/>
        </w:rPr>
        <w:t>«</w:t>
      </w:r>
      <w:r w:rsidR="00D01DA6"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металлов в периодической таблице и особенности строения их атомов»</w:t>
      </w:r>
    </w:p>
    <w:p w:rsidR="00FD12BB" w:rsidRPr="00E85F10" w:rsidRDefault="00FD12BB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Причина важности</w:t>
      </w:r>
      <w:r w:rsidR="000057FE" w:rsidRPr="00E85F10">
        <w:rPr>
          <w:rFonts w:ascii="Times New Roman" w:hAnsi="Times New Roman" w:cs="Times New Roman"/>
          <w:sz w:val="28"/>
          <w:szCs w:val="28"/>
        </w:rPr>
        <w:t xml:space="preserve"> выбранной мною</w:t>
      </w:r>
      <w:r w:rsidRPr="00E85F10">
        <w:rPr>
          <w:rFonts w:ascii="Times New Roman" w:hAnsi="Times New Roman" w:cs="Times New Roman"/>
          <w:sz w:val="28"/>
          <w:szCs w:val="28"/>
        </w:rPr>
        <w:t xml:space="preserve"> темы кроется не только в том, что она имеет большое практическое значение, но и, прежде всего во взаимосвязи этой темы со многими курсами химических дисциплин, а также  </w:t>
      </w:r>
      <w:proofErr w:type="spellStart"/>
      <w:r w:rsidRPr="00E85F10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E85F10">
        <w:rPr>
          <w:rFonts w:ascii="Times New Roman" w:hAnsi="Times New Roman" w:cs="Times New Roman"/>
          <w:sz w:val="28"/>
          <w:szCs w:val="28"/>
        </w:rPr>
        <w:t xml:space="preserve"> связи её с биологией, географией, физикой и другими дисциплинами. </w:t>
      </w:r>
    </w:p>
    <w:p w:rsidR="009D73BE" w:rsidRPr="00E85F10" w:rsidRDefault="009D73BE" w:rsidP="00EA3A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Необходимость формирования новых понятий о металлической связи, электролизе, гальванопластике с одной стороны, а с другой – расширение и углубление имеющихся знаний о строении и свойствах веществ, о видах химической связи позволяют в полной мере реализовать познавательные возможности учащихся. Этому способствуют личностно-ориентированные технологии. Данные технологии ставят в центр всей образовательной системы личность обучаемого, обеспечение комфорта, бесконфликтных условий её развития, реализацию её природных потенциалов. В  своей работе</w:t>
      </w:r>
      <w:r w:rsidR="003649CD" w:rsidRPr="00E85F10">
        <w:rPr>
          <w:rFonts w:ascii="Times New Roman" w:hAnsi="Times New Roman" w:cs="Times New Roman"/>
          <w:sz w:val="28"/>
          <w:szCs w:val="28"/>
        </w:rPr>
        <w:t xml:space="preserve"> использую </w:t>
      </w:r>
      <w:r w:rsidR="003649CD" w:rsidRPr="00E85F10">
        <w:rPr>
          <w:rFonts w:ascii="Times New Roman" w:hAnsi="Times New Roman" w:cs="Times New Roman"/>
          <w:sz w:val="28"/>
          <w:szCs w:val="28"/>
        </w:rPr>
        <w:lastRenderedPageBreak/>
        <w:t xml:space="preserve">проблемное обучение, технологию развития критического мышления и </w:t>
      </w:r>
      <w:r w:rsidRPr="00E85F10">
        <w:rPr>
          <w:rFonts w:ascii="Times New Roman" w:hAnsi="Times New Roman" w:cs="Times New Roman"/>
          <w:sz w:val="28"/>
          <w:szCs w:val="28"/>
        </w:rPr>
        <w:t>индивидуально-дифференцированный подход к организации учения.</w:t>
      </w:r>
    </w:p>
    <w:p w:rsidR="00EA3ADE" w:rsidRPr="00E85F10" w:rsidRDefault="00FD12BB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В </w:t>
      </w:r>
      <w:r w:rsidR="009A2546" w:rsidRPr="00E85F10">
        <w:rPr>
          <w:rFonts w:ascii="Times New Roman" w:hAnsi="Times New Roman" w:cs="Times New Roman"/>
          <w:sz w:val="28"/>
          <w:szCs w:val="28"/>
        </w:rPr>
        <w:t xml:space="preserve">настоящее время выпускнику </w:t>
      </w:r>
      <w:r w:rsidRPr="00E85F10">
        <w:rPr>
          <w:rFonts w:ascii="Times New Roman" w:hAnsi="Times New Roman" w:cs="Times New Roman"/>
          <w:sz w:val="28"/>
          <w:szCs w:val="28"/>
        </w:rPr>
        <w:t xml:space="preserve"> предъявляются требования по применению своих знаний не только в знакомой ситуации, но и для решения проблем безопасного использования веществ и химических реакций в повседневной жизни. Поэтому я считаю, что тема актуальная, нужная и необходимая для понимания каждым человеком.</w:t>
      </w:r>
    </w:p>
    <w:p w:rsidR="00EA3ADE" w:rsidRPr="00E85F10" w:rsidRDefault="00EA3ADE" w:rsidP="00C647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Pr="00E85F10">
        <w:rPr>
          <w:rFonts w:ascii="Times New Roman" w:hAnsi="Times New Roman" w:cs="Times New Roman"/>
          <w:sz w:val="28"/>
          <w:szCs w:val="28"/>
        </w:rPr>
        <w:t> – теоретически обосновать системно-</w:t>
      </w:r>
      <w:proofErr w:type="spellStart"/>
      <w:r w:rsidRPr="00E85F10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E85F10">
        <w:rPr>
          <w:rFonts w:ascii="Times New Roman" w:hAnsi="Times New Roman" w:cs="Times New Roman"/>
          <w:sz w:val="28"/>
          <w:szCs w:val="28"/>
        </w:rPr>
        <w:t xml:space="preserve"> подход в обучении химии </w:t>
      </w:r>
      <w:r w:rsidR="00C647E2" w:rsidRPr="00E85F10">
        <w:rPr>
          <w:rFonts w:ascii="Times New Roman" w:hAnsi="Times New Roman" w:cs="Times New Roman"/>
          <w:sz w:val="28"/>
          <w:szCs w:val="28"/>
        </w:rPr>
        <w:t>при изучении темы «</w:t>
      </w:r>
      <w:r w:rsidR="00C647E2"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металлов в периодической таблице и особенности строения их атомов»</w:t>
      </w:r>
      <w:r w:rsidR="00C647E2" w:rsidRPr="00E85F10">
        <w:rPr>
          <w:rFonts w:ascii="Times New Roman" w:hAnsi="Times New Roman" w:cs="Times New Roman"/>
          <w:sz w:val="28"/>
          <w:szCs w:val="28"/>
        </w:rPr>
        <w:t xml:space="preserve"> </w:t>
      </w:r>
      <w:r w:rsidRPr="00E85F10">
        <w:rPr>
          <w:rFonts w:ascii="Times New Roman" w:hAnsi="Times New Roman" w:cs="Times New Roman"/>
          <w:sz w:val="28"/>
          <w:szCs w:val="28"/>
        </w:rPr>
        <w:t>и проанализировать методики на основе системно-деятельного подхода.</w:t>
      </w:r>
    </w:p>
    <w:p w:rsidR="00EA3ADE" w:rsidRPr="00E85F10" w:rsidRDefault="00EA3ADE" w:rsidP="00FA7180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необходимо было решить следующие </w:t>
      </w:r>
      <w:r w:rsidRPr="00E85F10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E85F10">
        <w:rPr>
          <w:rFonts w:ascii="Times New Roman" w:hAnsi="Times New Roman" w:cs="Times New Roman"/>
          <w:sz w:val="28"/>
          <w:szCs w:val="28"/>
        </w:rPr>
        <w:t>:</w:t>
      </w:r>
    </w:p>
    <w:p w:rsidR="00EA3ADE" w:rsidRPr="00E85F10" w:rsidRDefault="00EA3ADE" w:rsidP="005052F9">
      <w:pPr>
        <w:pStyle w:val="a4"/>
        <w:spacing w:line="360" w:lineRule="auto"/>
        <w:ind w:left="450"/>
        <w:rPr>
          <w:sz w:val="28"/>
          <w:szCs w:val="28"/>
        </w:rPr>
      </w:pPr>
      <w:r w:rsidRPr="00E85F10">
        <w:rPr>
          <w:sz w:val="28"/>
          <w:szCs w:val="28"/>
        </w:rPr>
        <w:t>1.Выявить сущность системно-</w:t>
      </w:r>
      <w:proofErr w:type="spellStart"/>
      <w:r w:rsidRPr="00E85F10">
        <w:rPr>
          <w:sz w:val="28"/>
          <w:szCs w:val="28"/>
        </w:rPr>
        <w:t>деятельностного</w:t>
      </w:r>
      <w:proofErr w:type="spellEnd"/>
      <w:r w:rsidRPr="00E85F10">
        <w:rPr>
          <w:sz w:val="28"/>
          <w:szCs w:val="28"/>
        </w:rPr>
        <w:t xml:space="preserve"> подхода </w:t>
      </w:r>
      <w:r w:rsidR="00033CDD" w:rsidRPr="00E85F10">
        <w:rPr>
          <w:sz w:val="28"/>
          <w:szCs w:val="28"/>
        </w:rPr>
        <w:t>при изучении темы «Положение металлов в периодической таблице и особенности строения их атомов»</w:t>
      </w:r>
    </w:p>
    <w:p w:rsidR="00EA3ADE" w:rsidRPr="00E85F10" w:rsidRDefault="00EA3ADE" w:rsidP="005052F9">
      <w:pPr>
        <w:pStyle w:val="a4"/>
        <w:spacing w:line="360" w:lineRule="auto"/>
        <w:ind w:left="450"/>
        <w:rPr>
          <w:sz w:val="28"/>
          <w:szCs w:val="28"/>
        </w:rPr>
      </w:pPr>
      <w:r w:rsidRPr="00E85F10">
        <w:rPr>
          <w:sz w:val="28"/>
          <w:szCs w:val="28"/>
        </w:rPr>
        <w:t>2.Дать анали</w:t>
      </w:r>
      <w:r w:rsidR="00033CDD" w:rsidRPr="00E85F10">
        <w:rPr>
          <w:sz w:val="28"/>
          <w:szCs w:val="28"/>
        </w:rPr>
        <w:t>з организации процесса при изучении данной темы</w:t>
      </w:r>
      <w:r w:rsidRPr="00E85F10">
        <w:rPr>
          <w:sz w:val="28"/>
          <w:szCs w:val="28"/>
        </w:rPr>
        <w:t xml:space="preserve"> на основе системно-</w:t>
      </w:r>
      <w:proofErr w:type="spellStart"/>
      <w:r w:rsidRPr="00E85F10">
        <w:rPr>
          <w:sz w:val="28"/>
          <w:szCs w:val="28"/>
        </w:rPr>
        <w:t>деятельностного</w:t>
      </w:r>
      <w:proofErr w:type="spellEnd"/>
      <w:r w:rsidRPr="00E85F10">
        <w:rPr>
          <w:sz w:val="28"/>
          <w:szCs w:val="28"/>
        </w:rPr>
        <w:t xml:space="preserve"> подхода.</w:t>
      </w:r>
    </w:p>
    <w:p w:rsidR="00EA3ADE" w:rsidRPr="00E85F10" w:rsidRDefault="00EA3ADE" w:rsidP="005052F9">
      <w:pPr>
        <w:pStyle w:val="a4"/>
        <w:spacing w:line="360" w:lineRule="auto"/>
        <w:ind w:left="450"/>
        <w:rPr>
          <w:sz w:val="28"/>
          <w:szCs w:val="28"/>
        </w:rPr>
      </w:pPr>
      <w:r w:rsidRPr="00E85F10">
        <w:rPr>
          <w:sz w:val="28"/>
          <w:szCs w:val="28"/>
        </w:rPr>
        <w:t>3. Определить в</w:t>
      </w:r>
      <w:r w:rsidR="00033CDD" w:rsidRPr="00E85F10">
        <w:rPr>
          <w:sz w:val="28"/>
          <w:szCs w:val="28"/>
        </w:rPr>
        <w:t>едущие методы при изучении темы</w:t>
      </w:r>
      <w:r w:rsidRPr="00E85F10">
        <w:rPr>
          <w:sz w:val="28"/>
          <w:szCs w:val="28"/>
        </w:rPr>
        <w:t xml:space="preserve"> на основе системно-</w:t>
      </w:r>
      <w:proofErr w:type="spellStart"/>
      <w:r w:rsidRPr="00E85F10">
        <w:rPr>
          <w:sz w:val="28"/>
          <w:szCs w:val="28"/>
        </w:rPr>
        <w:t>деятельностного</w:t>
      </w:r>
      <w:proofErr w:type="spellEnd"/>
      <w:r w:rsidRPr="00E85F10">
        <w:rPr>
          <w:sz w:val="28"/>
          <w:szCs w:val="28"/>
        </w:rPr>
        <w:t xml:space="preserve"> подхода.</w:t>
      </w:r>
    </w:p>
    <w:p w:rsidR="00A54D22" w:rsidRPr="00E85F10" w:rsidRDefault="00A54D22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A54D22" w:rsidRPr="00E85F10" w:rsidRDefault="00A54D22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CA5743" w:rsidRPr="00E85F10" w:rsidRDefault="00CA5743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CA5743" w:rsidRPr="00E85F10" w:rsidRDefault="00CA5743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CA5743" w:rsidRPr="00E85F10" w:rsidRDefault="00CA5743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CA5743" w:rsidRPr="00E85F10" w:rsidRDefault="00CA5743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CA5743" w:rsidRPr="00E85F10" w:rsidRDefault="00CA5743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A54D22" w:rsidRPr="00E85F10" w:rsidRDefault="00A54D22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A54D22" w:rsidRPr="00E85F10" w:rsidRDefault="00A54D22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A54D22" w:rsidRPr="00E85F10" w:rsidRDefault="00A54D22" w:rsidP="005052F9">
      <w:pPr>
        <w:pStyle w:val="a4"/>
        <w:spacing w:line="360" w:lineRule="auto"/>
        <w:ind w:left="450"/>
        <w:rPr>
          <w:sz w:val="28"/>
          <w:szCs w:val="28"/>
        </w:rPr>
      </w:pPr>
    </w:p>
    <w:p w:rsidR="000A02BA" w:rsidRPr="00E85F10" w:rsidRDefault="000A02BA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F10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часть. Системно-</w:t>
      </w:r>
      <w:proofErr w:type="spellStart"/>
      <w:r w:rsidRPr="00E85F10">
        <w:rPr>
          <w:rFonts w:ascii="Times New Roman" w:hAnsi="Times New Roman" w:cs="Times New Roman"/>
          <w:b/>
          <w:sz w:val="28"/>
          <w:szCs w:val="28"/>
        </w:rPr>
        <w:t>деятельностный</w:t>
      </w:r>
      <w:proofErr w:type="spellEnd"/>
      <w:r w:rsidRPr="00E85F10">
        <w:rPr>
          <w:rFonts w:ascii="Times New Roman" w:hAnsi="Times New Roman" w:cs="Times New Roman"/>
          <w:b/>
          <w:sz w:val="28"/>
          <w:szCs w:val="28"/>
        </w:rPr>
        <w:t xml:space="preserve"> подход на уроке химии при изучении темы: «Положение металлов в периодической таблице и особенности строения их атомов»</w:t>
      </w:r>
    </w:p>
    <w:p w:rsidR="00E61E6D" w:rsidRPr="00E85F10" w:rsidRDefault="00BA367B" w:rsidP="00EA3AD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F10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E61E6D" w:rsidRPr="00E85F10">
        <w:rPr>
          <w:rFonts w:ascii="Times New Roman" w:hAnsi="Times New Roman" w:cs="Times New Roman"/>
          <w:b/>
          <w:sz w:val="28"/>
          <w:szCs w:val="28"/>
        </w:rPr>
        <w:t>Методическое обоснование темы</w:t>
      </w:r>
    </w:p>
    <w:p w:rsidR="00BA367B" w:rsidRPr="00E85F10" w:rsidRDefault="00BA367B" w:rsidP="00EA3ADE">
      <w:pPr>
        <w:pStyle w:val="a4"/>
        <w:numPr>
          <w:ilvl w:val="1"/>
          <w:numId w:val="24"/>
        </w:numPr>
        <w:spacing w:line="360" w:lineRule="auto"/>
        <w:jc w:val="center"/>
        <w:rPr>
          <w:sz w:val="28"/>
          <w:szCs w:val="28"/>
        </w:rPr>
      </w:pPr>
      <w:r w:rsidRPr="00E85F10">
        <w:rPr>
          <w:sz w:val="28"/>
          <w:szCs w:val="28"/>
        </w:rPr>
        <w:t>Планирование темы и количество часов, отводимое на ее изучение</w:t>
      </w:r>
    </w:p>
    <w:p w:rsidR="00EA6C68" w:rsidRPr="00E85F10" w:rsidRDefault="00EA6C68" w:rsidP="00EA3ADE">
      <w:pPr>
        <w:bidi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rtl/>
          <w:lang w:eastAsia="ru-RU"/>
        </w:rPr>
      </w:pPr>
      <w:r w:rsidRPr="00E85F10">
        <w:rPr>
          <w:rFonts w:ascii="Times New Roman" w:hAnsi="Times New Roman" w:cs="Times New Roman"/>
          <w:sz w:val="28"/>
          <w:szCs w:val="28"/>
        </w:rPr>
        <w:tab/>
      </w:r>
    </w:p>
    <w:p w:rsidR="00A22EAB" w:rsidRPr="00E85F10" w:rsidRDefault="00EA6C68" w:rsidP="00EA3AD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5F10">
        <w:rPr>
          <w:color w:val="000000"/>
          <w:sz w:val="28"/>
          <w:szCs w:val="28"/>
        </w:rPr>
        <w:t xml:space="preserve">Урок является первым уроком в теме </w:t>
      </w:r>
      <w:r w:rsidR="004716F4" w:rsidRPr="00E85F10">
        <w:rPr>
          <w:color w:val="000000"/>
          <w:sz w:val="28"/>
          <w:szCs w:val="28"/>
        </w:rPr>
        <w:t>раздела «Металлы</w:t>
      </w:r>
      <w:r w:rsidRPr="00E85F10">
        <w:rPr>
          <w:color w:val="000000"/>
          <w:sz w:val="28"/>
          <w:szCs w:val="28"/>
        </w:rPr>
        <w:t xml:space="preserve">», </w:t>
      </w:r>
      <w:r w:rsidR="004716F4" w:rsidRPr="00E85F10">
        <w:rPr>
          <w:color w:val="000000"/>
          <w:sz w:val="28"/>
          <w:szCs w:val="28"/>
        </w:rPr>
        <w:t xml:space="preserve">на который отводится 18 часов, </w:t>
      </w:r>
      <w:r w:rsidRPr="00E85F10">
        <w:rPr>
          <w:color w:val="000000"/>
          <w:sz w:val="28"/>
          <w:szCs w:val="28"/>
        </w:rPr>
        <w:t>после изучения большого блока теоретического материала: периодического закона в свете строения атомов, строения вещества, ТЭД,</w:t>
      </w:r>
      <w:r w:rsidR="00A22EAB" w:rsidRPr="00E85F10">
        <w:rPr>
          <w:color w:val="000000"/>
          <w:sz w:val="28"/>
          <w:szCs w:val="28"/>
        </w:rPr>
        <w:t xml:space="preserve"> </w:t>
      </w:r>
      <w:r w:rsidRPr="00E85F10">
        <w:rPr>
          <w:color w:val="000000"/>
          <w:sz w:val="28"/>
          <w:szCs w:val="28"/>
        </w:rPr>
        <w:t xml:space="preserve">закономерностей протекания химических реакций нового вида химической связи и типа кристаллической решетки, исходя из особенностей строения атомов металлов. </w:t>
      </w:r>
    </w:p>
    <w:p w:rsidR="00A54D22" w:rsidRPr="00E85F10" w:rsidRDefault="00A54D22" w:rsidP="00A54D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В  8 классе учащиеся знакомились  с  положением металлов в Периодической системе химических элементов, строением  их атомов, металлической связью, физическими свойствами металлов - простых веществ, аллотропией на примере олова. В 9 классе  происходит углубление темы с целью систематизации знаний, с целью понимания учащимися важности металлов. Учебник 9 класса позволяет учащимся теоретически и аналитически подойти к осознанному выбору будущей профессии (технической, медицинской и т.д.)</w:t>
      </w:r>
    </w:p>
    <w:p w:rsidR="00EA6C68" w:rsidRPr="00E85F10" w:rsidRDefault="00EA6C68" w:rsidP="00EA3AD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5F10">
        <w:rPr>
          <w:color w:val="000000"/>
          <w:sz w:val="28"/>
          <w:szCs w:val="28"/>
        </w:rPr>
        <w:t>На момент проведения урока</w:t>
      </w:r>
      <w:r w:rsidRPr="00E85F10">
        <w:rPr>
          <w:color w:val="000000"/>
          <w:sz w:val="28"/>
          <w:szCs w:val="28"/>
          <w:rtl/>
        </w:rPr>
        <w:t> </w:t>
      </w:r>
      <w:r w:rsidRPr="00E85F10">
        <w:rPr>
          <w:bCs/>
          <w:color w:val="000000"/>
          <w:sz w:val="28"/>
          <w:szCs w:val="28"/>
        </w:rPr>
        <w:t>граница знания – незнания</w:t>
      </w:r>
      <w:r w:rsidR="00A22EAB" w:rsidRPr="00E85F10">
        <w:rPr>
          <w:b/>
          <w:bCs/>
          <w:color w:val="000000"/>
          <w:sz w:val="28"/>
          <w:szCs w:val="28"/>
        </w:rPr>
        <w:t xml:space="preserve"> </w:t>
      </w:r>
      <w:r w:rsidR="00A22EAB" w:rsidRPr="00E85F10">
        <w:rPr>
          <w:color w:val="000000"/>
          <w:sz w:val="28"/>
          <w:szCs w:val="28"/>
        </w:rPr>
        <w:t>может быть определена следующим образом: учащиеся знают общие закономерности изменения свойств элементов и химических соединений в зависимости от строения атомов и положения в периодической системе Д. И. Менделеева, положение металлов в периодической системе, общие физические свойства металлов, но не знают механизма образования металлической связи, металлической кристаллической решетки, причину  появления металлами общих физических свойств.</w:t>
      </w:r>
    </w:p>
    <w:p w:rsidR="009230AF" w:rsidRDefault="009230AF" w:rsidP="000A02BA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4440" w:rsidRPr="00E85F10" w:rsidRDefault="00754440" w:rsidP="000A02BA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4716F4" w:rsidRPr="00E85F10" w:rsidRDefault="00480A56" w:rsidP="00EA3ADE">
      <w:pPr>
        <w:pStyle w:val="a3"/>
        <w:numPr>
          <w:ilvl w:val="1"/>
          <w:numId w:val="27"/>
        </w:numPr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E85F10">
        <w:rPr>
          <w:color w:val="000000"/>
          <w:sz w:val="28"/>
          <w:szCs w:val="28"/>
        </w:rPr>
        <w:lastRenderedPageBreak/>
        <w:t>Образовательные результаты, которые у учащихся должны быть сформированы</w:t>
      </w:r>
    </w:p>
    <w:p w:rsidR="00480A56" w:rsidRPr="00E85F10" w:rsidRDefault="00480A56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В результате освоения темы обучающиеся:</w:t>
      </w:r>
    </w:p>
    <w:p w:rsidR="00480A56" w:rsidRPr="00E85F10" w:rsidRDefault="00480A56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sym w:font="Symbol" w:char="F0B7"/>
      </w:r>
      <w:r w:rsidRPr="00E85F10">
        <w:rPr>
          <w:rFonts w:ascii="Times New Roman" w:hAnsi="Times New Roman" w:cs="Times New Roman"/>
          <w:sz w:val="28"/>
          <w:szCs w:val="28"/>
        </w:rPr>
        <w:t xml:space="preserve"> овладевают общими знаниями в области химии металлов: характеристикой металлов как химических элементов и простых веществ; свойствами металлов и их соединений; особенностями строения; областью применения;</w:t>
      </w:r>
    </w:p>
    <w:p w:rsidR="00480A56" w:rsidRPr="00E85F10" w:rsidRDefault="00480A56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sym w:font="Symbol" w:char="F0B7"/>
      </w:r>
      <w:r w:rsidRPr="00E85F10">
        <w:rPr>
          <w:rFonts w:ascii="Times New Roman" w:hAnsi="Times New Roman" w:cs="Times New Roman"/>
          <w:sz w:val="28"/>
          <w:szCs w:val="28"/>
        </w:rPr>
        <w:t xml:space="preserve"> продолжают формировать мировоззренческие знания при рассмотрении сведений о химических элементах металлах;</w:t>
      </w:r>
    </w:p>
    <w:p w:rsidR="00480A56" w:rsidRPr="00E85F10" w:rsidRDefault="00480A56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sym w:font="Symbol" w:char="F0B7"/>
      </w:r>
      <w:r w:rsidRPr="00E85F10">
        <w:rPr>
          <w:rFonts w:ascii="Times New Roman" w:hAnsi="Times New Roman" w:cs="Times New Roman"/>
          <w:sz w:val="28"/>
          <w:szCs w:val="28"/>
        </w:rPr>
        <w:t xml:space="preserve"> </w:t>
      </w:r>
      <w:r w:rsidR="002C7215">
        <w:rPr>
          <w:rFonts w:ascii="Times New Roman" w:hAnsi="Times New Roman" w:cs="Times New Roman"/>
          <w:sz w:val="28"/>
          <w:szCs w:val="28"/>
        </w:rPr>
        <w:t xml:space="preserve"> </w:t>
      </w:r>
      <w:r w:rsidRPr="00E85F10">
        <w:rPr>
          <w:rFonts w:ascii="Times New Roman" w:hAnsi="Times New Roman" w:cs="Times New Roman"/>
          <w:sz w:val="28"/>
          <w:szCs w:val="28"/>
        </w:rPr>
        <w:t>знакомятся с ролью металлов в природе;</w:t>
      </w:r>
    </w:p>
    <w:p w:rsidR="00480A56" w:rsidRPr="00E85F10" w:rsidRDefault="00480A56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sym w:font="Symbol" w:char="F0B7"/>
      </w:r>
      <w:r w:rsidR="002C7215">
        <w:rPr>
          <w:rFonts w:ascii="Times New Roman" w:hAnsi="Times New Roman" w:cs="Times New Roman"/>
          <w:sz w:val="28"/>
          <w:szCs w:val="28"/>
        </w:rPr>
        <w:t xml:space="preserve"> </w:t>
      </w:r>
      <w:r w:rsidRPr="00E85F10">
        <w:rPr>
          <w:rFonts w:ascii="Times New Roman" w:hAnsi="Times New Roman" w:cs="Times New Roman"/>
          <w:sz w:val="28"/>
          <w:szCs w:val="28"/>
        </w:rPr>
        <w:t>знакомятся с особенностями производства некоторых металлов в промышленности;</w:t>
      </w:r>
    </w:p>
    <w:p w:rsidR="000F71F4" w:rsidRPr="00E85F10" w:rsidRDefault="00480A56" w:rsidP="00A54D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sym w:font="Symbol" w:char="F0B7"/>
      </w:r>
      <w:r w:rsidRPr="00E85F10">
        <w:rPr>
          <w:rFonts w:ascii="Times New Roman" w:hAnsi="Times New Roman" w:cs="Times New Roman"/>
          <w:sz w:val="28"/>
          <w:szCs w:val="28"/>
        </w:rPr>
        <w:t xml:space="preserve"> рассказывают об экологических проблемах, связанных с получением и применением металлов, указывают общие пути решения этих проблем.</w:t>
      </w:r>
    </w:p>
    <w:p w:rsidR="00CC72A5" w:rsidRPr="00E85F10" w:rsidRDefault="00CC72A5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A041F7" w:rsidRPr="00E85F10" w:rsidRDefault="005D0BAC" w:rsidP="00EA3ADE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F10">
        <w:rPr>
          <w:rFonts w:ascii="Times New Roman" w:hAnsi="Times New Roman" w:cs="Times New Roman"/>
          <w:b/>
          <w:sz w:val="28"/>
          <w:szCs w:val="28"/>
        </w:rPr>
        <w:t>Раздел 2. Планирование изучения темы</w:t>
      </w:r>
    </w:p>
    <w:p w:rsidR="004716F4" w:rsidRPr="00E85F10" w:rsidRDefault="005D0BAC" w:rsidP="00EA3ADE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E85F10">
        <w:rPr>
          <w:sz w:val="28"/>
          <w:szCs w:val="28"/>
        </w:rPr>
        <w:t xml:space="preserve">2.1. </w:t>
      </w:r>
      <w:r w:rsidR="00B11EE8" w:rsidRPr="00E85F10">
        <w:rPr>
          <w:sz w:val="28"/>
          <w:szCs w:val="28"/>
        </w:rPr>
        <w:t>Методические рекомендации по проведению урока</w:t>
      </w:r>
    </w:p>
    <w:p w:rsidR="00A22EAB" w:rsidRPr="00E85F10" w:rsidRDefault="00A32783" w:rsidP="00EA3AD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5F10">
        <w:rPr>
          <w:sz w:val="28"/>
          <w:szCs w:val="28"/>
        </w:rPr>
        <w:t>Предлагаемая метод</w:t>
      </w:r>
      <w:r w:rsidR="003649CD" w:rsidRPr="00E85F10">
        <w:rPr>
          <w:sz w:val="28"/>
          <w:szCs w:val="28"/>
        </w:rPr>
        <w:t>ическая разработка</w:t>
      </w:r>
      <w:r w:rsidRPr="00E85F10">
        <w:rPr>
          <w:sz w:val="28"/>
          <w:szCs w:val="28"/>
        </w:rPr>
        <w:t xml:space="preserve"> построена на применении методических приемов  различных видов образовательных технологий.</w:t>
      </w:r>
      <w:r w:rsidR="003649CD" w:rsidRPr="00E85F10">
        <w:rPr>
          <w:color w:val="000000"/>
          <w:sz w:val="28"/>
          <w:szCs w:val="28"/>
        </w:rPr>
        <w:t xml:space="preserve"> </w:t>
      </w:r>
    </w:p>
    <w:p w:rsidR="00A32783" w:rsidRPr="00E85F10" w:rsidRDefault="00A32783" w:rsidP="00EA3A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В уроке используется базовая модель технологии критического мышления: «вызов – осмысление новой информации - рефлексия». На стадии вызова используются ау</w:t>
      </w:r>
      <w:r w:rsidR="003649CD" w:rsidRPr="00E85F10">
        <w:rPr>
          <w:sz w:val="28"/>
          <w:szCs w:val="28"/>
        </w:rPr>
        <w:t>диовизуальные средства обучения</w:t>
      </w:r>
      <w:r w:rsidRPr="00E85F10">
        <w:rPr>
          <w:sz w:val="28"/>
          <w:szCs w:val="28"/>
        </w:rPr>
        <w:t>. Цель использования - вызвать интерес к изучаемой теме.</w:t>
      </w:r>
    </w:p>
    <w:p w:rsidR="009651D4" w:rsidRPr="00E85F10" w:rsidRDefault="00A32783" w:rsidP="00EA3ADE">
      <w:pPr>
        <w:pStyle w:val="ab"/>
        <w:spacing w:line="360" w:lineRule="auto"/>
        <w:ind w:firstLine="720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Как известно, знания, добытые самостоятельно, всегда удерживаются сознанием дольше, чем полученные в готовом виде.  Проблемное обучение</w:t>
      </w:r>
      <w:r w:rsidR="009651D4" w:rsidRPr="00E85F10">
        <w:rPr>
          <w:sz w:val="28"/>
          <w:szCs w:val="28"/>
        </w:rPr>
        <w:t xml:space="preserve"> направлено на самостоятельный поиск обучаемым новых знаний и способов действия, а также предполагает последовательное и целенаправленное выдвижение перед учащимися познавательных проблем, разрешая, которые они под руководством педагога активно усваивают новые знания. Следовательно, оно обеспечивает особый тип мышления, глубину убеждений, прочность </w:t>
      </w:r>
      <w:r w:rsidR="009651D4" w:rsidRPr="00E85F10">
        <w:rPr>
          <w:sz w:val="28"/>
          <w:szCs w:val="28"/>
        </w:rPr>
        <w:lastRenderedPageBreak/>
        <w:t xml:space="preserve">усвоения знаний и творческое их применение в практической деятельности. Кроме того, оно способствует формированию мотивации достижения успеха, развивает мыслительные способности школьников. </w:t>
      </w:r>
    </w:p>
    <w:p w:rsidR="00A32783" w:rsidRPr="00E85F10" w:rsidRDefault="009651D4" w:rsidP="00EA3A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Проблемное обучение</w:t>
      </w:r>
      <w:r w:rsidR="00A32783" w:rsidRPr="00E85F10">
        <w:rPr>
          <w:sz w:val="28"/>
          <w:szCs w:val="28"/>
        </w:rPr>
        <w:t xml:space="preserve"> является центральным звеном развивающего обучения. В содержание урока включены задания, направленные на развитие логического мышления, умений сравнивать и анализировать факты, обобщать.   </w:t>
      </w:r>
    </w:p>
    <w:p w:rsidR="00A32783" w:rsidRPr="00E85F10" w:rsidRDefault="00A32783" w:rsidP="00EA3ADE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Немаловажным на уроке является принцип чередования разных видов деятельности учащихся с целью предупреждения утомления и поддержания интереса к изучаемому материалу. По ходу урока предполагается работа по составлению конспекта, работа с учебником, беседа с учителем, программированный опрос, демонстрация опытов. Кроме этого, используется  презентация, которая  ставит перед учащимися вопросы, представляет наглядный материал для ответа. Учащиеся получают возможность наблюдать, сравнивать, делать выводы, отстаивать своё мнение. А это благоприятное условие для развития мыслительных операций: сравнения, анализа, синтеза. </w:t>
      </w:r>
    </w:p>
    <w:p w:rsidR="009651D4" w:rsidRPr="00E85F10" w:rsidRDefault="009651D4" w:rsidP="00EA3ADE">
      <w:pPr>
        <w:pStyle w:val="c5"/>
        <w:spacing w:before="0" w:beforeAutospacing="0" w:after="0" w:afterAutospacing="0" w:line="360" w:lineRule="auto"/>
        <w:ind w:firstLine="708"/>
        <w:jc w:val="both"/>
        <w:rPr>
          <w:rStyle w:val="c0"/>
          <w:sz w:val="28"/>
          <w:szCs w:val="28"/>
        </w:rPr>
      </w:pPr>
      <w:r w:rsidRPr="00E85F10">
        <w:rPr>
          <w:rStyle w:val="c0"/>
          <w:sz w:val="28"/>
          <w:szCs w:val="28"/>
        </w:rPr>
        <w:t xml:space="preserve">При изучении  темы </w:t>
      </w:r>
      <w:r w:rsidRPr="00E85F10">
        <w:rPr>
          <w:color w:val="000000"/>
          <w:sz w:val="28"/>
          <w:szCs w:val="28"/>
        </w:rPr>
        <w:t>«Положение металлов в периодической таблице и особенности строения их атомов»</w:t>
      </w:r>
      <w:r w:rsidRPr="00E85F10">
        <w:rPr>
          <w:rStyle w:val="c0"/>
          <w:sz w:val="28"/>
          <w:szCs w:val="28"/>
        </w:rPr>
        <w:t xml:space="preserve"> использую прием «Кластер».</w:t>
      </w:r>
    </w:p>
    <w:p w:rsidR="009651D4" w:rsidRPr="00E85F10" w:rsidRDefault="009651D4" w:rsidP="00EA3ADE">
      <w:pPr>
        <w:pStyle w:val="c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85F10">
        <w:rPr>
          <w:rStyle w:val="c1"/>
          <w:bCs/>
          <w:sz w:val="28"/>
          <w:szCs w:val="28"/>
        </w:rPr>
        <w:t>Задачи 1 стадии - Вызов</w:t>
      </w:r>
    </w:p>
    <w:p w:rsidR="009651D4" w:rsidRPr="00E85F10" w:rsidRDefault="009651D4" w:rsidP="00EA3ADE">
      <w:pPr>
        <w:pStyle w:val="c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85F10">
        <w:rPr>
          <w:rStyle w:val="apple-converted-space"/>
          <w:sz w:val="28"/>
          <w:szCs w:val="28"/>
        </w:rPr>
        <w:t> </w:t>
      </w:r>
      <w:r w:rsidRPr="00E85F10">
        <w:rPr>
          <w:rStyle w:val="c0"/>
          <w:bCs/>
          <w:sz w:val="28"/>
          <w:szCs w:val="28"/>
        </w:rPr>
        <w:t xml:space="preserve">Сначала обучающиеся записывают ключевое слово в середине доски, затем  слова, которые приходят на ум в связи с данной темой, а потом по мере того, как возникают идеи  </w:t>
      </w:r>
      <w:proofErr w:type="spellStart"/>
      <w:r w:rsidRPr="00E85F10">
        <w:rPr>
          <w:rStyle w:val="c0"/>
          <w:bCs/>
          <w:sz w:val="28"/>
          <w:szCs w:val="28"/>
        </w:rPr>
        <w:t>установливают</w:t>
      </w:r>
      <w:proofErr w:type="spellEnd"/>
      <w:r w:rsidRPr="00E85F10">
        <w:rPr>
          <w:rStyle w:val="c0"/>
          <w:bCs/>
          <w:sz w:val="28"/>
          <w:szCs w:val="28"/>
        </w:rPr>
        <w:t xml:space="preserve"> связи между ними.</w:t>
      </w:r>
    </w:p>
    <w:p w:rsidR="009651D4" w:rsidRPr="00E85F10" w:rsidRDefault="009651D4" w:rsidP="00EA3ADE">
      <w:pPr>
        <w:pStyle w:val="c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85F10">
        <w:rPr>
          <w:rStyle w:val="c0"/>
          <w:sz w:val="28"/>
          <w:szCs w:val="28"/>
        </w:rPr>
        <w:t>Информация, полученная на стадии вызова, выслушивается, записывается, обсуждается. Работа ведется индивидуально, в парах или группах.</w:t>
      </w:r>
    </w:p>
    <w:p w:rsidR="009651D4" w:rsidRPr="00E85F10" w:rsidRDefault="009651D4" w:rsidP="00EA3ADE">
      <w:pPr>
        <w:pStyle w:val="c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85F10">
        <w:rPr>
          <w:rStyle w:val="c22"/>
          <w:bCs/>
          <w:sz w:val="28"/>
          <w:szCs w:val="28"/>
        </w:rPr>
        <w:t>Задачи 2 стадии - Осмысление</w:t>
      </w:r>
    </w:p>
    <w:p w:rsidR="009651D4" w:rsidRPr="00E85F10" w:rsidRDefault="009651D4" w:rsidP="00EA3ADE">
      <w:pPr>
        <w:pStyle w:val="c1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rStyle w:val="c0"/>
          <w:sz w:val="28"/>
          <w:szCs w:val="28"/>
        </w:rPr>
        <w:t>- поддерживается активность, интерес у обучающихся в  постепенном продвижении от знания «старого» к «новому»;</w:t>
      </w:r>
    </w:p>
    <w:p w:rsidR="009651D4" w:rsidRPr="00E85F10" w:rsidRDefault="009651D4" w:rsidP="00EA3ADE">
      <w:pPr>
        <w:pStyle w:val="c1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rStyle w:val="c0"/>
          <w:sz w:val="28"/>
          <w:szCs w:val="28"/>
        </w:rPr>
        <w:t>- получение новой информации, классификация ее по категориям знания</w:t>
      </w:r>
    </w:p>
    <w:p w:rsidR="009651D4" w:rsidRPr="00E85F10" w:rsidRDefault="009651D4" w:rsidP="00EA3ADE">
      <w:pPr>
        <w:pStyle w:val="c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71C7A">
        <w:rPr>
          <w:rStyle w:val="c0"/>
          <w:iCs/>
          <w:sz w:val="28"/>
          <w:szCs w:val="28"/>
        </w:rPr>
        <w:t>На этой</w:t>
      </w:r>
      <w:r w:rsidRPr="00471C7A">
        <w:rPr>
          <w:rStyle w:val="apple-converted-space"/>
          <w:iCs/>
          <w:sz w:val="28"/>
          <w:szCs w:val="28"/>
        </w:rPr>
        <w:t> </w:t>
      </w:r>
      <w:r w:rsidRPr="00471C7A">
        <w:rPr>
          <w:rStyle w:val="c0"/>
          <w:bCs/>
          <w:iCs/>
          <w:sz w:val="28"/>
          <w:szCs w:val="28"/>
        </w:rPr>
        <w:t>стадии ученик вступает в контакт с новой информацией</w:t>
      </w:r>
      <w:r w:rsidRPr="00471C7A">
        <w:rPr>
          <w:rStyle w:val="c0"/>
          <w:iCs/>
          <w:sz w:val="28"/>
          <w:szCs w:val="28"/>
        </w:rPr>
        <w:t>, самостоятельно и активно участвует в работе. Это может быть</w:t>
      </w:r>
      <w:r w:rsidRPr="00471C7A">
        <w:rPr>
          <w:rStyle w:val="apple-converted-space"/>
          <w:iCs/>
          <w:sz w:val="28"/>
          <w:szCs w:val="28"/>
        </w:rPr>
        <w:t> </w:t>
      </w:r>
      <w:r w:rsidRPr="00471C7A">
        <w:rPr>
          <w:rStyle w:val="c0"/>
          <w:bCs/>
          <w:sz w:val="28"/>
          <w:szCs w:val="28"/>
        </w:rPr>
        <w:t xml:space="preserve"> просмотр видеофильма, объяснительный рассказ преподавателя, сообщение обучающегося </w:t>
      </w:r>
      <w:r w:rsidRPr="00471C7A">
        <w:rPr>
          <w:rStyle w:val="c0"/>
          <w:bCs/>
          <w:sz w:val="28"/>
          <w:szCs w:val="28"/>
        </w:rPr>
        <w:lastRenderedPageBreak/>
        <w:t xml:space="preserve">с демонстрационной мультимедийной </w:t>
      </w:r>
      <w:r w:rsidR="006A519F" w:rsidRPr="00471C7A">
        <w:rPr>
          <w:rStyle w:val="c0"/>
          <w:bCs/>
          <w:sz w:val="28"/>
          <w:szCs w:val="28"/>
        </w:rPr>
        <w:t>презентацией</w:t>
      </w:r>
      <w:r w:rsidRPr="00471C7A">
        <w:rPr>
          <w:rStyle w:val="c0"/>
          <w:bCs/>
          <w:sz w:val="28"/>
          <w:szCs w:val="28"/>
        </w:rPr>
        <w:t>, работа с информацией Интернет - сайта, выполнение лабораторного опыта и т.д</w:t>
      </w:r>
      <w:r w:rsidRPr="00471C7A">
        <w:rPr>
          <w:rStyle w:val="c0"/>
          <w:iCs/>
          <w:sz w:val="28"/>
          <w:szCs w:val="28"/>
        </w:rPr>
        <w:t>. Работа ведётся индивидуально - в парах - в группах.</w:t>
      </w:r>
      <w:r w:rsidRPr="00E85F10">
        <w:rPr>
          <w:rStyle w:val="apple-converted-space"/>
          <w:i/>
          <w:iCs/>
          <w:sz w:val="28"/>
          <w:szCs w:val="28"/>
        </w:rPr>
        <w:t> </w:t>
      </w:r>
      <w:r w:rsidRPr="00E85F10">
        <w:rPr>
          <w:rStyle w:val="c0"/>
          <w:sz w:val="28"/>
          <w:szCs w:val="28"/>
        </w:rPr>
        <w:t xml:space="preserve">При этом </w:t>
      </w:r>
      <w:r w:rsidR="00FC0B8F">
        <w:rPr>
          <w:rStyle w:val="c0"/>
          <w:bCs/>
          <w:sz w:val="28"/>
          <w:szCs w:val="28"/>
        </w:rPr>
        <w:t>учитель</w:t>
      </w:r>
      <w:r w:rsidRPr="00E85F10">
        <w:rPr>
          <w:rStyle w:val="c0"/>
          <w:bCs/>
          <w:sz w:val="28"/>
          <w:szCs w:val="28"/>
        </w:rPr>
        <w:t xml:space="preserve"> оказывает наименьшее влияние на обучаемого.</w:t>
      </w:r>
      <w:r w:rsidRPr="00E85F10">
        <w:rPr>
          <w:rStyle w:val="c0"/>
          <w:sz w:val="28"/>
          <w:szCs w:val="28"/>
        </w:rPr>
        <w:t xml:space="preserve"> Обучающиеся используют следующие </w:t>
      </w:r>
      <w:r w:rsidRPr="00E85F10">
        <w:rPr>
          <w:rStyle w:val="c0"/>
          <w:bCs/>
          <w:sz w:val="28"/>
          <w:szCs w:val="28"/>
        </w:rPr>
        <w:t>приемы:</w:t>
      </w:r>
      <w:r w:rsidRPr="00E85F10">
        <w:rPr>
          <w:rStyle w:val="c0"/>
          <w:sz w:val="28"/>
          <w:szCs w:val="28"/>
        </w:rPr>
        <w:t> </w:t>
      </w:r>
      <w:r w:rsidRPr="00E85F10">
        <w:rPr>
          <w:rStyle w:val="c0"/>
          <w:bCs/>
          <w:sz w:val="28"/>
          <w:szCs w:val="28"/>
        </w:rPr>
        <w:t>маркировка (пометки на полях), маркировочная таблица, двухчастный дневник, таблица аргументов, кластер, лист решения проблем (его целесообразно использовать при решении задач,  выполнении практических работ) и т.д.</w:t>
      </w:r>
    </w:p>
    <w:p w:rsidR="009651D4" w:rsidRPr="00E85F10" w:rsidRDefault="009651D4" w:rsidP="00EA3ADE">
      <w:pPr>
        <w:pStyle w:val="c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85F10">
        <w:rPr>
          <w:rStyle w:val="c1"/>
          <w:bCs/>
          <w:sz w:val="28"/>
          <w:szCs w:val="28"/>
        </w:rPr>
        <w:t>Задачи 3 стадии - Рефлексии        </w:t>
      </w:r>
    </w:p>
    <w:p w:rsidR="009651D4" w:rsidRPr="00E85F10" w:rsidRDefault="009651D4" w:rsidP="00EA3ADE">
      <w:pPr>
        <w:pStyle w:val="c1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rStyle w:val="c0"/>
          <w:bCs/>
          <w:sz w:val="28"/>
          <w:szCs w:val="28"/>
        </w:rPr>
        <w:t>- помочь</w:t>
      </w:r>
      <w:r w:rsidRPr="00E85F10">
        <w:rPr>
          <w:rStyle w:val="c0"/>
          <w:sz w:val="28"/>
          <w:szCs w:val="28"/>
        </w:rPr>
        <w:t> учащимся самостоятельно обобщить изучаемый материал через обмен мнениями о новой информации, приобрести новые знания, соотнести новую информацию и имеющиеся знания, выработать собственную позицию и оценить процесс;</w:t>
      </w:r>
    </w:p>
    <w:p w:rsidR="009651D4" w:rsidRPr="00E85F10" w:rsidRDefault="009651D4" w:rsidP="00EA3ADE">
      <w:pPr>
        <w:pStyle w:val="c17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E85F10">
        <w:rPr>
          <w:rStyle w:val="c0"/>
          <w:bCs/>
          <w:sz w:val="28"/>
          <w:szCs w:val="28"/>
        </w:rPr>
        <w:t>- помочь</w:t>
      </w:r>
      <w:r w:rsidRPr="00E85F10">
        <w:rPr>
          <w:rStyle w:val="c0"/>
          <w:sz w:val="28"/>
          <w:szCs w:val="28"/>
        </w:rPr>
        <w:t> самостоятельно определить направления в дальнейшем изучении материала.</w:t>
      </w:r>
    </w:p>
    <w:p w:rsidR="009651D4" w:rsidRPr="00E85F10" w:rsidRDefault="000F71F4" w:rsidP="00EA3ADE">
      <w:pPr>
        <w:pStyle w:val="c17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85F10">
        <w:rPr>
          <w:rStyle w:val="c0"/>
          <w:sz w:val="28"/>
          <w:szCs w:val="28"/>
        </w:rPr>
        <w:t xml:space="preserve">На этой стадии учащиеся </w:t>
      </w:r>
      <w:r w:rsidRPr="00E85F10">
        <w:rPr>
          <w:rStyle w:val="c0"/>
          <w:bCs/>
          <w:sz w:val="28"/>
          <w:szCs w:val="28"/>
        </w:rPr>
        <w:t>закрепляют</w:t>
      </w:r>
      <w:r w:rsidR="009651D4" w:rsidRPr="00E85F10">
        <w:rPr>
          <w:rStyle w:val="c0"/>
          <w:sz w:val="28"/>
          <w:szCs w:val="28"/>
        </w:rPr>
        <w:t> и</w:t>
      </w:r>
      <w:r w:rsidR="009651D4" w:rsidRPr="00E85F10">
        <w:rPr>
          <w:rStyle w:val="apple-converted-space"/>
          <w:sz w:val="28"/>
          <w:szCs w:val="28"/>
        </w:rPr>
        <w:t> </w:t>
      </w:r>
      <w:r w:rsidR="009651D4" w:rsidRPr="00E85F10">
        <w:rPr>
          <w:rStyle w:val="c0"/>
          <w:bCs/>
          <w:sz w:val="28"/>
          <w:szCs w:val="28"/>
        </w:rPr>
        <w:t>систематизируют</w:t>
      </w:r>
      <w:r w:rsidR="009651D4" w:rsidRPr="00E85F10">
        <w:rPr>
          <w:rStyle w:val="c0"/>
          <w:sz w:val="28"/>
          <w:szCs w:val="28"/>
        </w:rPr>
        <w:t xml:space="preserve"> знания, активно </w:t>
      </w:r>
      <w:r w:rsidR="009651D4" w:rsidRPr="00E85F10">
        <w:rPr>
          <w:rStyle w:val="c0"/>
          <w:bCs/>
          <w:sz w:val="28"/>
          <w:szCs w:val="28"/>
        </w:rPr>
        <w:t>пересматривают</w:t>
      </w:r>
      <w:r w:rsidR="009651D4" w:rsidRPr="00E85F10">
        <w:rPr>
          <w:rStyle w:val="c0"/>
          <w:sz w:val="28"/>
          <w:szCs w:val="28"/>
        </w:rPr>
        <w:t> свои представления. Они</w:t>
      </w:r>
      <w:r w:rsidR="009651D4" w:rsidRPr="00E85F10">
        <w:rPr>
          <w:rStyle w:val="apple-converted-space"/>
          <w:sz w:val="28"/>
          <w:szCs w:val="28"/>
        </w:rPr>
        <w:t> </w:t>
      </w:r>
      <w:r w:rsidR="009651D4" w:rsidRPr="00E85F10">
        <w:rPr>
          <w:rStyle w:val="c0"/>
          <w:bCs/>
          <w:sz w:val="28"/>
          <w:szCs w:val="28"/>
        </w:rPr>
        <w:t>выражают новые идеи</w:t>
      </w:r>
      <w:r w:rsidR="009651D4" w:rsidRPr="00E85F10">
        <w:rPr>
          <w:rStyle w:val="c0"/>
          <w:sz w:val="28"/>
          <w:szCs w:val="28"/>
        </w:rPr>
        <w:t> и и</w:t>
      </w:r>
      <w:r w:rsidR="009651D4" w:rsidRPr="00E85F10">
        <w:rPr>
          <w:rStyle w:val="c0"/>
          <w:bCs/>
          <w:sz w:val="28"/>
          <w:szCs w:val="28"/>
        </w:rPr>
        <w:t>нформацию</w:t>
      </w:r>
      <w:r w:rsidR="009651D4" w:rsidRPr="00E85F10">
        <w:rPr>
          <w:rStyle w:val="apple-converted-space"/>
          <w:bCs/>
          <w:sz w:val="28"/>
          <w:szCs w:val="28"/>
        </w:rPr>
        <w:t> </w:t>
      </w:r>
      <w:r w:rsidR="009651D4" w:rsidRPr="00E85F10">
        <w:rPr>
          <w:rStyle w:val="c0"/>
          <w:sz w:val="28"/>
          <w:szCs w:val="28"/>
        </w:rPr>
        <w:t>собственными словами, что способствует</w:t>
      </w:r>
      <w:r w:rsidR="009651D4" w:rsidRPr="00E85F10">
        <w:rPr>
          <w:rStyle w:val="apple-converted-space"/>
          <w:sz w:val="28"/>
          <w:szCs w:val="28"/>
        </w:rPr>
        <w:t> </w:t>
      </w:r>
      <w:r w:rsidR="009651D4" w:rsidRPr="00E85F10">
        <w:rPr>
          <w:rStyle w:val="c0"/>
          <w:bCs/>
          <w:sz w:val="28"/>
          <w:szCs w:val="28"/>
        </w:rPr>
        <w:t>лучшему запоминанию</w:t>
      </w:r>
      <w:r w:rsidR="009651D4" w:rsidRPr="00E85F10">
        <w:rPr>
          <w:rStyle w:val="c0"/>
          <w:sz w:val="28"/>
          <w:szCs w:val="28"/>
        </w:rPr>
        <w:t>, которое носит</w:t>
      </w:r>
      <w:r w:rsidR="009651D4" w:rsidRPr="00E85F10">
        <w:rPr>
          <w:rStyle w:val="apple-converted-space"/>
          <w:sz w:val="28"/>
          <w:szCs w:val="28"/>
        </w:rPr>
        <w:t> </w:t>
      </w:r>
      <w:r w:rsidR="009651D4" w:rsidRPr="00E85F10">
        <w:rPr>
          <w:rStyle w:val="c0"/>
          <w:bCs/>
          <w:sz w:val="28"/>
          <w:szCs w:val="28"/>
        </w:rPr>
        <w:t>долгосрочный характер</w:t>
      </w:r>
      <w:r w:rsidR="009651D4" w:rsidRPr="00E85F10">
        <w:rPr>
          <w:rStyle w:val="c0"/>
          <w:sz w:val="28"/>
          <w:szCs w:val="28"/>
        </w:rPr>
        <w:t>. Кроме того, живой обмен идеями между обучающимися дает им возможность расширить свой</w:t>
      </w:r>
      <w:r w:rsidR="009651D4" w:rsidRPr="00E85F10">
        <w:rPr>
          <w:rStyle w:val="apple-converted-space"/>
          <w:sz w:val="28"/>
          <w:szCs w:val="28"/>
        </w:rPr>
        <w:t> </w:t>
      </w:r>
      <w:r w:rsidR="009651D4" w:rsidRPr="00E85F10">
        <w:rPr>
          <w:rStyle w:val="c0"/>
          <w:bCs/>
          <w:sz w:val="28"/>
          <w:szCs w:val="28"/>
        </w:rPr>
        <w:t>выразительный словарь</w:t>
      </w:r>
      <w:r w:rsidR="009651D4" w:rsidRPr="00E85F10">
        <w:rPr>
          <w:rStyle w:val="c0"/>
          <w:sz w:val="28"/>
          <w:szCs w:val="28"/>
        </w:rPr>
        <w:t>, а также познакомиться с различными представлениями.</w:t>
      </w:r>
    </w:p>
    <w:p w:rsidR="00A32783" w:rsidRPr="00E85F10" w:rsidRDefault="00A32783" w:rsidP="00EA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На уроке по теме девятиклассники овладевают общими знаниями в области химии металлов: характеристикой металлов как химических элементов и простых веществ; свойствами металлов и их соединений; особенностями строения; областью применения</w:t>
      </w:r>
      <w:r w:rsidRPr="00E85F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A32783" w:rsidRPr="00E85F10" w:rsidRDefault="00A32783" w:rsidP="00EA3AD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При разработке урока</w:t>
      </w:r>
      <w:r w:rsidR="0015763A" w:rsidRPr="00E85F10">
        <w:rPr>
          <w:rFonts w:ascii="Times New Roman" w:hAnsi="Times New Roman" w:cs="Times New Roman"/>
          <w:sz w:val="28"/>
          <w:szCs w:val="28"/>
        </w:rPr>
        <w:t xml:space="preserve"> учитывались   </w:t>
      </w:r>
      <w:r w:rsidRPr="00E85F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F10">
        <w:rPr>
          <w:rFonts w:ascii="Times New Roman" w:hAnsi="Times New Roman" w:cs="Times New Roman"/>
          <w:sz w:val="28"/>
          <w:szCs w:val="28"/>
        </w:rPr>
        <w:t>общедидактические</w:t>
      </w:r>
      <w:proofErr w:type="spellEnd"/>
      <w:r w:rsidRPr="00E85F10">
        <w:rPr>
          <w:rFonts w:ascii="Times New Roman" w:hAnsi="Times New Roman" w:cs="Times New Roman"/>
          <w:sz w:val="28"/>
          <w:szCs w:val="28"/>
        </w:rPr>
        <w:t xml:space="preserve">  принципы обучения:</w:t>
      </w:r>
    </w:p>
    <w:p w:rsidR="00A32783" w:rsidRPr="00E85F10" w:rsidRDefault="00A32783" w:rsidP="00EA3ADE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взаимосвязь различных учебных дисциплин (физика, биология</w:t>
      </w:r>
      <w:r w:rsidR="005B3970" w:rsidRPr="00E85F10">
        <w:rPr>
          <w:rFonts w:ascii="Times New Roman" w:hAnsi="Times New Roman" w:cs="Times New Roman"/>
          <w:sz w:val="28"/>
          <w:szCs w:val="28"/>
        </w:rPr>
        <w:t>, география</w:t>
      </w:r>
      <w:r w:rsidRPr="00E85F10">
        <w:rPr>
          <w:rFonts w:ascii="Times New Roman" w:hAnsi="Times New Roman" w:cs="Times New Roman"/>
          <w:sz w:val="28"/>
          <w:szCs w:val="28"/>
        </w:rPr>
        <w:t>);</w:t>
      </w:r>
    </w:p>
    <w:p w:rsidR="00A32783" w:rsidRPr="00E85F10" w:rsidRDefault="00A32783" w:rsidP="00EA3ADE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lastRenderedPageBreak/>
        <w:t>доступность (урок подготовлен для учащихся с высокой мотивацией обучения по предмету);</w:t>
      </w:r>
    </w:p>
    <w:p w:rsidR="00A32783" w:rsidRPr="00E85F10" w:rsidRDefault="00A32783" w:rsidP="00EA3ADE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прочность знаний (есть учебная база,  на которую можно опираться учителю во время проведения урока).</w:t>
      </w:r>
    </w:p>
    <w:p w:rsidR="004403C4" w:rsidRPr="00E85F10" w:rsidRDefault="004403C4" w:rsidP="00EA3AD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Организация работы на уроке с применением ИКТ помогает решить проблемы подготовки учащихся к сдаче итоговой аттестации, подготовки к олимпиадам и конкурсам и др. </w:t>
      </w:r>
    </w:p>
    <w:p w:rsidR="004403C4" w:rsidRPr="00E85F10" w:rsidRDefault="004403C4" w:rsidP="00EA3AD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Кроме того, компьютерные  технологии дают возможность:</w:t>
      </w:r>
    </w:p>
    <w:p w:rsidR="004403C4" w:rsidRPr="00E85F10" w:rsidRDefault="004403C4" w:rsidP="00EA3ADE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 xml:space="preserve"> Найти  дополнительные источники информации для учителя и обучающихся.</w:t>
      </w:r>
    </w:p>
    <w:p w:rsidR="004403C4" w:rsidRPr="00E85F10" w:rsidRDefault="004403C4" w:rsidP="00EA3ADE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 xml:space="preserve"> Шире использовать аудиовизуальные средства для увеличения наглядности материала, для лучшего понимания его учениками.</w:t>
      </w:r>
    </w:p>
    <w:p w:rsidR="004403C4" w:rsidRPr="00E85F10" w:rsidRDefault="004403C4" w:rsidP="00EA3ADE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Сопровождать учебный материал динамическими рисунками.</w:t>
      </w:r>
    </w:p>
    <w:p w:rsidR="004403C4" w:rsidRPr="00E85F10" w:rsidRDefault="004403C4" w:rsidP="00EA3ADE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Моделировать процессы, которые в обычных условиях невозможно воспроизвести.</w:t>
      </w:r>
    </w:p>
    <w:p w:rsidR="004403C4" w:rsidRPr="00E85F10" w:rsidRDefault="004403C4" w:rsidP="00EA3ADE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Воспроизводить химические эксперименты с опасными, токсичными, взрывчатыми реактивам</w:t>
      </w:r>
    </w:p>
    <w:p w:rsidR="004403C4" w:rsidRPr="00E85F10" w:rsidRDefault="004403C4" w:rsidP="00EA3ADE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 xml:space="preserve"> Проводить быстрое и эффективное тестирование обучающихся.</w:t>
      </w:r>
    </w:p>
    <w:p w:rsidR="004403C4" w:rsidRPr="00E85F10" w:rsidRDefault="004403C4" w:rsidP="00EA3ADE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Дает возможность осуществлять индивидуальную траекторию  обучения обучающихся, возможность их роста и развития.</w:t>
      </w:r>
    </w:p>
    <w:p w:rsidR="004403C4" w:rsidRPr="00E85F10" w:rsidRDefault="004403C4" w:rsidP="00EA3ADE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 xml:space="preserve"> Организовать самостоятельную работу учащихся с информацией, возможность осуществлять самоподготовку к урокам контроля, подготовку собственных исследований  и т. д.</w:t>
      </w:r>
    </w:p>
    <w:p w:rsidR="004403C4" w:rsidRPr="00E85F10" w:rsidRDefault="004403C4" w:rsidP="00EA3ADE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Размещать методические работы учителя и творческие работы обучающихся на различных сайтах.</w:t>
      </w:r>
    </w:p>
    <w:p w:rsidR="004403C4" w:rsidRPr="00E85F10" w:rsidRDefault="004403C4" w:rsidP="00EA3ADE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85F10">
        <w:rPr>
          <w:sz w:val="28"/>
          <w:szCs w:val="28"/>
        </w:rPr>
        <w:t xml:space="preserve">Компьютерная технология не может рассматриваться как эксклюзивная форма обучения химии. Она непременно должна сочетаться с традиционными формами учебных занятий. Полученная здесь химическая информация </w:t>
      </w:r>
      <w:r w:rsidRPr="00E85F10">
        <w:rPr>
          <w:sz w:val="28"/>
          <w:szCs w:val="28"/>
        </w:rPr>
        <w:lastRenderedPageBreak/>
        <w:t>ретранслируется при работе с компьютером, где происходит закрепление знаний, повышение их прочности. Опыт показывает, что с привлечением компьютерных обучающих программ обучающиеся демонстрируют более глубокие знания по предмету</w:t>
      </w:r>
      <w:r w:rsidR="003C52F9">
        <w:rPr>
          <w:sz w:val="28"/>
          <w:szCs w:val="28"/>
        </w:rPr>
        <w:t>[5</w:t>
      </w:r>
      <w:r w:rsidRPr="00E85F10">
        <w:rPr>
          <w:sz w:val="28"/>
          <w:szCs w:val="28"/>
        </w:rPr>
        <w:t>].</w:t>
      </w:r>
    </w:p>
    <w:p w:rsidR="00950AED" w:rsidRPr="00E85F10" w:rsidRDefault="00950AED" w:rsidP="00EA3A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1EE8" w:rsidRDefault="006A519F" w:rsidP="006A519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2.2. </w:t>
      </w:r>
      <w:r w:rsidR="00B11EE8" w:rsidRPr="00E85F10">
        <w:rPr>
          <w:rFonts w:ascii="Times New Roman" w:hAnsi="Times New Roman" w:cs="Times New Roman"/>
          <w:sz w:val="28"/>
          <w:szCs w:val="28"/>
        </w:rPr>
        <w:t>Применение ЭОР</w:t>
      </w:r>
    </w:p>
    <w:p w:rsidR="00FC0B8F" w:rsidRPr="00E85F10" w:rsidRDefault="00FC0B8F" w:rsidP="006A519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4033"/>
        <w:gridCol w:w="2693"/>
        <w:gridCol w:w="2693"/>
      </w:tblGrid>
      <w:tr w:rsidR="00CA1DE9" w:rsidRPr="00E85F10" w:rsidTr="00CA1DE9">
        <w:trPr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A1DE9" w:rsidRPr="00E85F10" w:rsidRDefault="00CA1DE9" w:rsidP="000C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A1DE9" w:rsidRPr="00E85F10" w:rsidRDefault="00CA1DE9" w:rsidP="000C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Название ресурса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A1DE9" w:rsidRPr="00E85F10" w:rsidRDefault="00CA1DE9" w:rsidP="000C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Тип, вид ресурса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Форма предъявления информации </w:t>
            </w:r>
            <w:r w:rsidRPr="00E85F10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(иллюстрация, презентация, видеофрагменты, тест, модель и т.д.)</w:t>
            </w:r>
          </w:p>
        </w:tc>
      </w:tr>
      <w:tr w:rsidR="00CA1DE9" w:rsidRPr="00E85F10" w:rsidTr="00CA1DE9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металлов в Периодической системе элементов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Интерактивное задание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Тест</w:t>
            </w:r>
          </w:p>
        </w:tc>
      </w:tr>
      <w:tr w:rsidR="00CA1DE9" w:rsidRPr="00E85F10" w:rsidTr="00CA1DE9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химического элемента металла по положению в Периодической системе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Интерактивное задание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Тест</w:t>
            </w:r>
          </w:p>
        </w:tc>
      </w:tr>
      <w:tr w:rsidR="00CA1DE9" w:rsidRPr="00E85F10" w:rsidTr="00CA1DE9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Металлическая кристаллическая решетка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Анимация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Иллюстрация анимации</w:t>
            </w:r>
          </w:p>
        </w:tc>
      </w:tr>
      <w:tr w:rsidR="00CA1DE9" w:rsidRPr="00E85F10" w:rsidTr="00CA1DE9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4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Физические свойства металлов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Анимация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Иллюстрация анимации</w:t>
            </w:r>
          </w:p>
        </w:tc>
      </w:tr>
      <w:tr w:rsidR="00CA1DE9" w:rsidRPr="00E85F10" w:rsidTr="00CA1DE9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5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Изменение электропроводности металлов при нагревании и охлаждении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Анимация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Иллюстрация анимации</w:t>
            </w:r>
          </w:p>
        </w:tc>
      </w:tr>
      <w:tr w:rsidR="00CA1DE9" w:rsidRPr="00E85F10" w:rsidTr="00CA1DE9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6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1"/>
              <w:pBdr>
                <w:bottom w:val="single" w:sz="6" w:space="0" w:color="D6DDB9"/>
              </w:pBdr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</w:rPr>
            </w:pPr>
            <w:r w:rsidRPr="00E85F10">
              <w:rPr>
                <w:rStyle w:val="c15"/>
                <w:rFonts w:ascii="Times New Roman" w:hAnsi="Times New Roman" w:cs="Times New Roman"/>
                <w:b w:val="0"/>
                <w:color w:val="000000"/>
              </w:rPr>
              <w:t>Тренажер "Физические свойства металлов"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Интерактивное задание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Тест</w:t>
            </w:r>
          </w:p>
        </w:tc>
      </w:tr>
      <w:tr w:rsidR="00CA1DE9" w:rsidRPr="00E85F10" w:rsidTr="00CA1DE9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7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F10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Строение и физические свойства металлов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Интерактивное задание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1DE9" w:rsidRPr="00E85F10" w:rsidRDefault="00CA1DE9" w:rsidP="000C443C">
            <w:pPr>
              <w:pStyle w:val="c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85F10">
              <w:rPr>
                <w:rStyle w:val="c2"/>
                <w:color w:val="000000"/>
                <w:sz w:val="28"/>
                <w:szCs w:val="28"/>
              </w:rPr>
              <w:t>Тест</w:t>
            </w:r>
          </w:p>
        </w:tc>
      </w:tr>
    </w:tbl>
    <w:p w:rsidR="00B11EE8" w:rsidRPr="00E85F10" w:rsidRDefault="00B11EE8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6D90" w:rsidRPr="00E85F10" w:rsidRDefault="00686D90" w:rsidP="006A519F">
      <w:pPr>
        <w:pStyle w:val="a3"/>
        <w:numPr>
          <w:ilvl w:val="1"/>
          <w:numId w:val="37"/>
        </w:numPr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E85F10">
        <w:rPr>
          <w:sz w:val="28"/>
          <w:szCs w:val="28"/>
        </w:rPr>
        <w:t>Основные требования к знаниям, умениям и навыкам учащихся в результате освоения данной темы</w:t>
      </w:r>
    </w:p>
    <w:p w:rsidR="00E32DCE" w:rsidRPr="00E85F10" w:rsidRDefault="00686D90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E85F10">
        <w:rPr>
          <w:bCs/>
          <w:color w:val="000000"/>
          <w:sz w:val="28"/>
          <w:szCs w:val="28"/>
        </w:rPr>
        <w:t>Учащиеся должны:</w:t>
      </w:r>
    </w:p>
    <w:p w:rsidR="00686D90" w:rsidRPr="00E85F10" w:rsidRDefault="00686D90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85F10">
        <w:rPr>
          <w:color w:val="000000"/>
          <w:sz w:val="28"/>
          <w:szCs w:val="28"/>
        </w:rPr>
        <w:lastRenderedPageBreak/>
        <w:t xml:space="preserve">знать положение металлов в периодической системе, особенности строения их атомов, закономерности изменения свойств в зависимости от положения в периодической системе, определять физические свойства простых веществ; </w:t>
      </w:r>
    </w:p>
    <w:p w:rsidR="00686D90" w:rsidRPr="00E85F10" w:rsidRDefault="00686D90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85F10">
        <w:rPr>
          <w:color w:val="000000"/>
          <w:sz w:val="28"/>
          <w:szCs w:val="28"/>
        </w:rPr>
        <w:t xml:space="preserve">знать закономерности изменения свойств элементов-металлов в зависимости от положения в периодической системе и строения их атомов и объяснять причины их изменений; </w:t>
      </w:r>
    </w:p>
    <w:p w:rsidR="00686D90" w:rsidRPr="00E85F10" w:rsidRDefault="00686D90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85F10">
        <w:rPr>
          <w:color w:val="000000"/>
          <w:sz w:val="28"/>
          <w:szCs w:val="28"/>
        </w:rPr>
        <w:t>знать механизм образования металлической связи, знать особенности строения металлической кристаллической решетки</w:t>
      </w:r>
    </w:p>
    <w:p w:rsidR="00686D90" w:rsidRPr="00E85F10" w:rsidRDefault="00686D90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85F10">
        <w:rPr>
          <w:color w:val="000000"/>
          <w:sz w:val="28"/>
          <w:szCs w:val="28"/>
        </w:rPr>
        <w:t>Учащиеся должны:</w:t>
      </w:r>
    </w:p>
    <w:p w:rsidR="00686D90" w:rsidRPr="00E85F10" w:rsidRDefault="00686D90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85F10">
        <w:rPr>
          <w:color w:val="000000"/>
          <w:sz w:val="28"/>
          <w:szCs w:val="28"/>
        </w:rPr>
        <w:t>уметь объяснять физические свойства металлов особым строением их веществ (металлической связи металлической кристаллической решеткой);</w:t>
      </w:r>
    </w:p>
    <w:p w:rsidR="00686D90" w:rsidRDefault="00686D90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85F10">
        <w:rPr>
          <w:color w:val="000000"/>
          <w:sz w:val="28"/>
          <w:szCs w:val="28"/>
        </w:rPr>
        <w:t xml:space="preserve"> уметь работать с текстами, уметь искать закономерности, определять тенденции на основе имеющихся фактов, устанавливать </w:t>
      </w:r>
      <w:proofErr w:type="spellStart"/>
      <w:r w:rsidRPr="00E85F10">
        <w:rPr>
          <w:color w:val="000000"/>
          <w:sz w:val="28"/>
          <w:szCs w:val="28"/>
        </w:rPr>
        <w:t>межпредметные</w:t>
      </w:r>
      <w:proofErr w:type="spellEnd"/>
      <w:r w:rsidRPr="00E85F10">
        <w:rPr>
          <w:color w:val="000000"/>
          <w:sz w:val="28"/>
          <w:szCs w:val="28"/>
        </w:rPr>
        <w:t xml:space="preserve"> связи с другими предметами.</w:t>
      </w:r>
    </w:p>
    <w:p w:rsidR="00732184" w:rsidRPr="00E85F10" w:rsidRDefault="00732184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686D90" w:rsidRPr="00E85F10" w:rsidRDefault="00686D90" w:rsidP="00EA3ADE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FE14D4" w:rsidRPr="00E85F10" w:rsidRDefault="006A519F" w:rsidP="000A02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2.4 </w:t>
      </w:r>
      <w:r w:rsidR="00686D90" w:rsidRPr="00E85F10">
        <w:rPr>
          <w:rFonts w:ascii="Times New Roman" w:hAnsi="Times New Roman" w:cs="Times New Roman"/>
          <w:sz w:val="28"/>
          <w:szCs w:val="28"/>
        </w:rPr>
        <w:t>Разработка сценария урока (с технологической картой)</w:t>
      </w:r>
    </w:p>
    <w:p w:rsidR="00E61E6D" w:rsidRPr="00E85F10" w:rsidRDefault="005B3970" w:rsidP="00EA3A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План урока</w:t>
      </w:r>
    </w:p>
    <w:p w:rsidR="009A2546" w:rsidRPr="00E85F10" w:rsidRDefault="009A2546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Тема программы: Программа курса химии для 8-11 классов общеобразовательных учреждений. Автор О.</w:t>
      </w:r>
      <w:r w:rsidR="000A4694" w:rsidRPr="00E85F10">
        <w:rPr>
          <w:rFonts w:ascii="Times New Roman" w:hAnsi="Times New Roman" w:cs="Times New Roman"/>
          <w:sz w:val="28"/>
          <w:szCs w:val="28"/>
        </w:rPr>
        <w:t xml:space="preserve"> </w:t>
      </w:r>
      <w:r w:rsidRPr="00E85F10">
        <w:rPr>
          <w:rFonts w:ascii="Times New Roman" w:hAnsi="Times New Roman" w:cs="Times New Roman"/>
          <w:sz w:val="28"/>
          <w:szCs w:val="28"/>
        </w:rPr>
        <w:t>С.</w:t>
      </w:r>
      <w:r w:rsidR="000A4694" w:rsidRPr="00E85F10">
        <w:rPr>
          <w:rFonts w:ascii="Times New Roman" w:hAnsi="Times New Roman" w:cs="Times New Roman"/>
          <w:sz w:val="28"/>
          <w:szCs w:val="28"/>
        </w:rPr>
        <w:t xml:space="preserve"> </w:t>
      </w:r>
      <w:r w:rsidRPr="00E85F10">
        <w:rPr>
          <w:rFonts w:ascii="Times New Roman" w:hAnsi="Times New Roman" w:cs="Times New Roman"/>
          <w:sz w:val="28"/>
          <w:szCs w:val="28"/>
        </w:rPr>
        <w:t>Габриелян.</w:t>
      </w:r>
    </w:p>
    <w:p w:rsidR="009A2546" w:rsidRPr="00E85F10" w:rsidRDefault="009A2546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Данная программа реализована в учебнике О.</w:t>
      </w:r>
      <w:r w:rsidR="000A4694" w:rsidRPr="00E85F10">
        <w:rPr>
          <w:rFonts w:ascii="Times New Roman" w:hAnsi="Times New Roman" w:cs="Times New Roman"/>
          <w:sz w:val="28"/>
          <w:szCs w:val="28"/>
        </w:rPr>
        <w:t xml:space="preserve"> </w:t>
      </w:r>
      <w:r w:rsidRPr="00E85F10">
        <w:rPr>
          <w:rFonts w:ascii="Times New Roman" w:hAnsi="Times New Roman" w:cs="Times New Roman"/>
          <w:sz w:val="28"/>
          <w:szCs w:val="28"/>
        </w:rPr>
        <w:t>С.</w:t>
      </w:r>
      <w:r w:rsidR="000A4694" w:rsidRPr="00E85F10">
        <w:rPr>
          <w:rFonts w:ascii="Times New Roman" w:hAnsi="Times New Roman" w:cs="Times New Roman"/>
          <w:sz w:val="28"/>
          <w:szCs w:val="28"/>
        </w:rPr>
        <w:t xml:space="preserve"> </w:t>
      </w:r>
      <w:r w:rsidRPr="00E85F10">
        <w:rPr>
          <w:rFonts w:ascii="Times New Roman" w:hAnsi="Times New Roman" w:cs="Times New Roman"/>
          <w:sz w:val="28"/>
          <w:szCs w:val="28"/>
        </w:rPr>
        <w:t>Габриелян «Химия. 9 класс». М. Дрофа. 2013.</w:t>
      </w:r>
    </w:p>
    <w:p w:rsidR="00FE14D4" w:rsidRPr="00E85F10" w:rsidRDefault="00FE14D4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6F5576"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металлов в периодической таблице и особенности строения их атомов</w:t>
      </w:r>
    </w:p>
    <w:p w:rsidR="00FE14D4" w:rsidRPr="00E85F10" w:rsidRDefault="00FE14D4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Тип урока: урок изучения нового материала</w:t>
      </w:r>
    </w:p>
    <w:p w:rsidR="00B40BB6" w:rsidRPr="00E85F10" w:rsidRDefault="00705339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Вид урока:</w:t>
      </w:r>
      <w:r w:rsidR="008C5CB3" w:rsidRPr="00E85F10">
        <w:rPr>
          <w:rFonts w:ascii="Times New Roman" w:hAnsi="Times New Roman" w:cs="Times New Roman"/>
          <w:sz w:val="28"/>
          <w:szCs w:val="28"/>
        </w:rPr>
        <w:t xml:space="preserve"> комбинированный</w:t>
      </w:r>
    </w:p>
    <w:p w:rsidR="009A2546" w:rsidRPr="00E85F10" w:rsidRDefault="00C8433B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Цели</w:t>
      </w:r>
      <w:r w:rsidR="009A2546" w:rsidRPr="00E85F10">
        <w:rPr>
          <w:rFonts w:ascii="Times New Roman" w:hAnsi="Times New Roman" w:cs="Times New Roman"/>
          <w:sz w:val="28"/>
          <w:szCs w:val="28"/>
        </w:rPr>
        <w:t>:</w:t>
      </w:r>
    </w:p>
    <w:p w:rsidR="009A2546" w:rsidRPr="00E85F10" w:rsidRDefault="009A2546" w:rsidP="00EA3A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Создать условия способствующие восприятию материала темы, конкретизации имеющихся знаний о нахождении металлов в природе, </w:t>
      </w: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положения их в периодической системе и особенностях строения их атомов, а также осознанного понимания биологической роли металлов в жизнедеятельности человека.</w:t>
      </w:r>
    </w:p>
    <w:p w:rsidR="009A2546" w:rsidRPr="00E85F10" w:rsidRDefault="009A2546" w:rsidP="00EA3A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2.Способствовать на уроке развитию умений: анализировать, сравнивать, логически мыслить, обоснованно высказывать свою точку зрения, а также формированию навыков работы с различными информационными источниками: таблицами, схемами, опорными конспектами, тетрадями на печатной основе.</w:t>
      </w:r>
    </w:p>
    <w:p w:rsidR="009A2546" w:rsidRPr="00E85F10" w:rsidRDefault="009A2546" w:rsidP="00EA3A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3.Обеспечить условия для формирования коммуникативных способностей: умений слушать и слышать своих товарищей; волевых качеств – ответственности, толерантности.</w:t>
      </w:r>
    </w:p>
    <w:p w:rsidR="00042EF2" w:rsidRPr="00E85F10" w:rsidRDefault="00C8433B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 </w:t>
      </w:r>
      <w:r w:rsidR="00D93029" w:rsidRPr="00E85F10">
        <w:rPr>
          <w:rFonts w:ascii="Times New Roman" w:hAnsi="Times New Roman" w:cs="Times New Roman"/>
          <w:sz w:val="28"/>
          <w:szCs w:val="28"/>
        </w:rPr>
        <w:tab/>
      </w:r>
      <w:r w:rsidR="00744D3F" w:rsidRPr="00E85F10">
        <w:rPr>
          <w:rFonts w:ascii="Times New Roman" w:hAnsi="Times New Roman" w:cs="Times New Roman"/>
          <w:sz w:val="28"/>
          <w:szCs w:val="28"/>
        </w:rPr>
        <w:t>Материально-техническое обеспечение:</w:t>
      </w:r>
      <w:r w:rsidR="00882C07" w:rsidRPr="00E85F10">
        <w:rPr>
          <w:rFonts w:ascii="Times New Roman" w:hAnsi="Times New Roman" w:cs="Times New Roman"/>
          <w:sz w:val="28"/>
          <w:szCs w:val="28"/>
        </w:rPr>
        <w:t xml:space="preserve"> компьютер, мультимедийный проектор, на столах учащихся штативы с пробирками и реактивами, инструкции для выполнения лабораторных работ, ЭОР</w:t>
      </w:r>
    </w:p>
    <w:p w:rsidR="00882C07" w:rsidRPr="00E85F10" w:rsidRDefault="00882C07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5F10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E85F10">
        <w:rPr>
          <w:rFonts w:ascii="Times New Roman" w:hAnsi="Times New Roman" w:cs="Times New Roman"/>
          <w:sz w:val="28"/>
          <w:szCs w:val="28"/>
        </w:rPr>
        <w:t xml:space="preserve"> связи: </w:t>
      </w:r>
      <w:r w:rsidR="0075444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42EF2"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изика (строение атомов), экология (опасные металлы), география (залежи металлов, металлургическая промышленность)</w:t>
      </w:r>
    </w:p>
    <w:p w:rsidR="00B11EE8" w:rsidRDefault="00B11EE8" w:rsidP="00EA3AD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02" w:rsidRPr="00E85F10" w:rsidRDefault="00CD7C02" w:rsidP="00EA3AD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EF2" w:rsidRPr="00E85F10" w:rsidRDefault="00042EF2" w:rsidP="00EA3AD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Планируемый результат</w:t>
      </w:r>
    </w:p>
    <w:p w:rsidR="00042EF2" w:rsidRPr="00E85F10" w:rsidRDefault="00042EF2" w:rsidP="00EA3A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умения</w:t>
      </w:r>
    </w:p>
    <w:p w:rsidR="00042EF2" w:rsidRPr="00E85F10" w:rsidRDefault="00042EF2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познавательной сфере:</w:t>
      </w:r>
    </w:p>
    <w:p w:rsidR="00042EF2" w:rsidRPr="00E85F10" w:rsidRDefault="00042EF2" w:rsidP="00EA3ADE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положение металлов в периодической системе Д.И. Менделеева.</w:t>
      </w:r>
    </w:p>
    <w:p w:rsidR="00042EF2" w:rsidRPr="00E85F10" w:rsidRDefault="00042EF2" w:rsidP="00EA3ADE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строение атомов металлов разных групп и периодов таблицы.</w:t>
      </w:r>
    </w:p>
    <w:p w:rsidR="00042EF2" w:rsidRPr="00E85F10" w:rsidRDefault="00042EF2" w:rsidP="00EA3ADE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определение понятий: металлическая кристаллическая решётка, металлическая связь.</w:t>
      </w:r>
    </w:p>
    <w:p w:rsidR="00042EF2" w:rsidRPr="00E85F10" w:rsidRDefault="00042EF2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ценностно-ориентационной сфере:</w:t>
      </w:r>
    </w:p>
    <w:p w:rsidR="00042EF2" w:rsidRPr="00E85F10" w:rsidRDefault="00042EF2" w:rsidP="00EA3ADE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металлов для окружающей среды, использование металлов в промышленном производстве и в быту.</w:t>
      </w:r>
    </w:p>
    <w:p w:rsidR="00042EF2" w:rsidRPr="00E85F10" w:rsidRDefault="00042EF2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безопасности жизнедеятельности:</w:t>
      </w:r>
    </w:p>
    <w:p w:rsidR="00042EF2" w:rsidRPr="00E85F10" w:rsidRDefault="00042EF2" w:rsidP="000C443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ТБ в работе с металлами.</w:t>
      </w:r>
    </w:p>
    <w:p w:rsidR="00042EF2" w:rsidRPr="00E85F10" w:rsidRDefault="00042EF2" w:rsidP="00EA3A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УУД</w:t>
      </w:r>
    </w:p>
    <w:p w:rsidR="00042EF2" w:rsidRPr="00E85F10" w:rsidRDefault="00042EF2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Личностные: </w:t>
      </w:r>
    </w:p>
    <w:p w:rsidR="00042EF2" w:rsidRPr="00E85F10" w:rsidRDefault="00042EF2" w:rsidP="00EA3ADE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управлять своей познавательной деятельностью.</w:t>
      </w:r>
    </w:p>
    <w:p w:rsidR="00042EF2" w:rsidRPr="00E85F10" w:rsidRDefault="00042EF2" w:rsidP="00EA3ADE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 ценности использования металлов в личной жизни.</w:t>
      </w:r>
    </w:p>
    <w:p w:rsidR="00042EF2" w:rsidRPr="00E85F10" w:rsidRDefault="00042EF2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Регулятивные: </w:t>
      </w:r>
    </w:p>
    <w:p w:rsidR="00042EF2" w:rsidRPr="00E85F10" w:rsidRDefault="00042EF2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1.Постановка цели и </w:t>
      </w:r>
      <w:proofErr w:type="spellStart"/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анализирование</w:t>
      </w:r>
      <w:proofErr w:type="spellEnd"/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достижения цели.</w:t>
      </w:r>
    </w:p>
    <w:p w:rsidR="00042EF2" w:rsidRPr="00E85F10" w:rsidRDefault="00042EF2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Прогнозирование результата и оценивание уровня достижения результата.</w:t>
      </w:r>
    </w:p>
    <w:p w:rsidR="00042EF2" w:rsidRPr="00E85F10" w:rsidRDefault="00042EF2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Познавательные: </w:t>
      </w:r>
    </w:p>
    <w:p w:rsidR="00042EF2" w:rsidRPr="00E85F10" w:rsidRDefault="00042EF2" w:rsidP="00EA3ADE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поиска информации с использованием различных ресурсов.</w:t>
      </w:r>
    </w:p>
    <w:p w:rsidR="00042EF2" w:rsidRPr="00E85F10" w:rsidRDefault="00042EF2" w:rsidP="00EA3ADE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понятий.</w:t>
      </w:r>
    </w:p>
    <w:p w:rsidR="00042EF2" w:rsidRPr="00E85F10" w:rsidRDefault="00042EF2" w:rsidP="00EA3ADE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структурировать знания.</w:t>
      </w:r>
    </w:p>
    <w:p w:rsidR="00042EF2" w:rsidRPr="00E85F10" w:rsidRDefault="00042EF2" w:rsidP="00EA3ADE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выделять существенные характеристики объектов.</w:t>
      </w:r>
    </w:p>
    <w:p w:rsidR="00042EF2" w:rsidRPr="00E85F10" w:rsidRDefault="00042EF2" w:rsidP="00EA3ADE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устанавливать причинно-следственные связи.</w:t>
      </w:r>
    </w:p>
    <w:p w:rsidR="00042EF2" w:rsidRPr="00E85F10" w:rsidRDefault="00042EF2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Коммуникативные: </w:t>
      </w:r>
    </w:p>
    <w:p w:rsidR="00042EF2" w:rsidRPr="00E85F10" w:rsidRDefault="00042EF2" w:rsidP="00EA3ADE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организовывать учебное сотрудничество и совместную деятельность с партнёрами</w:t>
      </w:r>
    </w:p>
    <w:p w:rsidR="00042EF2" w:rsidRPr="00E85F10" w:rsidRDefault="00042EF2" w:rsidP="00EA3A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участвовать в коллективном обсуждении проблемы, аргументировать свою позицию</w:t>
      </w:r>
    </w:p>
    <w:p w:rsidR="00042EF2" w:rsidRPr="00E85F10" w:rsidRDefault="00042EF2" w:rsidP="00EA3A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</w:t>
      </w:r>
      <w:r w:rsidR="00754440">
        <w:rPr>
          <w:rFonts w:ascii="Times New Roman" w:eastAsia="Times New Roman" w:hAnsi="Times New Roman" w:cs="Times New Roman"/>
          <w:sz w:val="28"/>
          <w:szCs w:val="28"/>
          <w:lang w:eastAsia="ru-RU"/>
        </w:rPr>
        <w:t>: м</w:t>
      </w: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еталлы; неметаллы; атомная, ионная, металлическая кристаллические решётки; строение атома; металлическая связь.</w:t>
      </w:r>
    </w:p>
    <w:p w:rsidR="00042EF2" w:rsidRPr="00E85F10" w:rsidRDefault="00042EF2" w:rsidP="00EA3A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работы</w:t>
      </w:r>
    </w:p>
    <w:p w:rsidR="00042EF2" w:rsidRPr="00E85F10" w:rsidRDefault="00042EF2" w:rsidP="00EA3ADE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демонстрационными коллекциями металлов;</w:t>
      </w:r>
    </w:p>
    <w:p w:rsidR="00042EF2" w:rsidRPr="00E85F10" w:rsidRDefault="00042EF2" w:rsidP="00EA3ADE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группах, оформление кластера и презентация результатов;</w:t>
      </w:r>
    </w:p>
    <w:p w:rsidR="00042EF2" w:rsidRPr="00E85F10" w:rsidRDefault="00042EF2" w:rsidP="00EA3ADE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Тестовые задания.</w:t>
      </w:r>
    </w:p>
    <w:p w:rsidR="00042EF2" w:rsidRPr="00E85F10" w:rsidRDefault="00042EF2" w:rsidP="00EA3A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Ресурсы</w:t>
      </w:r>
    </w:p>
    <w:p w:rsidR="00042EF2" w:rsidRPr="00E85F10" w:rsidRDefault="00042EF2" w:rsidP="00CD7C0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химии 8 и 9 классов, учебные коллекции металлов,</w:t>
      </w:r>
      <w:r w:rsidR="00B11EE8"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справочная литература, </w:t>
      </w:r>
      <w:proofErr w:type="spellStart"/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  <w:proofErr w:type="spellEnd"/>
      <w:r w:rsidRPr="00E85F1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ноутбук.</w:t>
      </w:r>
    </w:p>
    <w:p w:rsidR="00FE14D4" w:rsidRPr="00E85F10" w:rsidRDefault="00FE14D4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058" w:rsidRPr="00E85F10" w:rsidRDefault="00824058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029" w:rsidRPr="00E85F10" w:rsidRDefault="00D93029" w:rsidP="00EA3A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93029" w:rsidRPr="00E85F10" w:rsidSect="004528A5">
          <w:footerReference w:type="default" r:id="rId8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10000"/>
        <w:tblW w:w="16205" w:type="dxa"/>
        <w:tblCellSpacing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2313"/>
        <w:gridCol w:w="2126"/>
        <w:gridCol w:w="1843"/>
        <w:gridCol w:w="2076"/>
        <w:gridCol w:w="2035"/>
        <w:gridCol w:w="2126"/>
        <w:gridCol w:w="1985"/>
      </w:tblGrid>
      <w:tr w:rsidR="00550250" w:rsidRPr="00E85F10" w:rsidTr="00BE1201">
        <w:trPr>
          <w:trHeight w:val="528"/>
          <w:tblCellSpacing w:w="15" w:type="dxa"/>
        </w:trPr>
        <w:tc>
          <w:tcPr>
            <w:tcW w:w="1656" w:type="dxa"/>
            <w:shd w:val="clear" w:color="auto" w:fill="auto"/>
          </w:tcPr>
          <w:p w:rsidR="00550250" w:rsidRPr="00E85F10" w:rsidRDefault="00550250" w:rsidP="00EA3AD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3" w:type="dxa"/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550250" w:rsidRPr="00E85F10" w:rsidRDefault="00550250" w:rsidP="00EA3AD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6" w:type="dxa"/>
            <w:gridSpan w:val="6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D7C02" w:rsidRDefault="00550250" w:rsidP="00EA3A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FB4260" w:rsidRDefault="00FB4260" w:rsidP="00CD7C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250" w:rsidRPr="00E85F10" w:rsidRDefault="00550250" w:rsidP="00CD7C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F10">
              <w:rPr>
                <w:rFonts w:ascii="Times New Roman" w:hAnsi="Times New Roman" w:cs="Times New Roman"/>
                <w:sz w:val="28"/>
                <w:szCs w:val="28"/>
              </w:rPr>
              <w:t>Технологическая карта урока, реализующего формирование УУД</w:t>
            </w:r>
          </w:p>
        </w:tc>
      </w:tr>
      <w:tr w:rsidR="00550250" w:rsidRPr="00E85F10" w:rsidTr="00BE1201">
        <w:trPr>
          <w:tblCellSpacing w:w="15" w:type="dxa"/>
        </w:trPr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Этап урока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Деятельность учителя</w:t>
            </w:r>
          </w:p>
        </w:tc>
        <w:tc>
          <w:tcPr>
            <w:tcW w:w="1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ДЕЯТЕЛЬНОСТЬ ОБУЧАЮЩИХСЯ</w:t>
            </w:r>
          </w:p>
        </w:tc>
      </w:tr>
      <w:tr w:rsidR="00550250" w:rsidRPr="00E85F10" w:rsidTr="00BE1201">
        <w:trPr>
          <w:tblCellSpacing w:w="15" w:type="dxa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Познавательная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Коммуникативная</w:t>
            </w:r>
          </w:p>
        </w:tc>
        <w:tc>
          <w:tcPr>
            <w:tcW w:w="4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Регулятивная</w:t>
            </w:r>
          </w:p>
        </w:tc>
      </w:tr>
      <w:tr w:rsidR="00550250" w:rsidRPr="00E85F10" w:rsidTr="00BE1201">
        <w:trPr>
          <w:tblCellSpacing w:w="15" w:type="dxa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Осуществляемые действия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Формируемые способы деятельности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Осуществляемые действия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Формируемые способы деятельности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Осуществляемые действия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250" w:rsidRPr="00E85F10" w:rsidRDefault="00550250" w:rsidP="00CC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Формируемые способы деятельности</w:t>
            </w:r>
          </w:p>
        </w:tc>
      </w:tr>
      <w:tr w:rsidR="00550250" w:rsidRPr="00E85F10" w:rsidTr="00BE1201">
        <w:trPr>
          <w:trHeight w:val="3375"/>
          <w:tblCellSpacing w:w="15" w:type="dxa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Организацион</w:t>
            </w:r>
            <w:proofErr w:type="spellEnd"/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 xml:space="preserve"> момент. 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6997" w:rsidRPr="00E85F10" w:rsidRDefault="00C86997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 xml:space="preserve">Актуализация знаний. 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C1249" w:rsidRPr="00E85F10" w:rsidRDefault="00CC1249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C1249" w:rsidRPr="00E85F10" w:rsidRDefault="00CC1249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темы 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Приветствует учащихся.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Организует работу учеников по группам.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Актуализирует имеющийся информационный ресурс  у обучающихся.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Определяет тему занятия в сотрудничестве с обучающимися.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Выбирают эффективные способы организации рабочего пространства.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Знакомятся с заданиями для работы.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Работа с ресурсами: коллекция образцов металлов.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Выделение существенных характеристик (повторение понятия «металл» (химия -8кл)).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Взаимодействуют с учителем и обучающимися в ходе формирования групп и дальнейшей работе.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Сотрудничество с собеседниками.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Аргументация своей позиции.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Управляют своим поведением и деятельностью.</w:t>
            </w:r>
          </w:p>
          <w:p w:rsidR="00922A97" w:rsidRPr="00E85F10" w:rsidRDefault="00922A97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Планируют пути достижения целей.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 xml:space="preserve">Оценивание своих возможностей самостоятельной деятельности </w:t>
            </w:r>
          </w:p>
        </w:tc>
      </w:tr>
      <w:tr w:rsidR="00550250" w:rsidRPr="00E85F10" w:rsidTr="00BE1201">
        <w:trPr>
          <w:tblCellSpacing w:w="15" w:type="dxa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 xml:space="preserve">Целеполагание 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5F10">
              <w:rPr>
                <w:rFonts w:ascii="Times New Roman" w:hAnsi="Times New Roman" w:cs="Times New Roman"/>
              </w:rPr>
              <w:t xml:space="preserve">Учитель подводит обучающихся к постановке цели урока 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Обучающиеся в группах определяют цели занятия.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Формулируют общую цель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Умение ставить цели и выделять существенные признаки изучаемых объектов.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Устанавливают рабочие отношения в группе.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Организуют учебное планирование и сотрудничество, аргументируют свою точку зрения.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Понимание относительности мнений и подходов к решению проблемы.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Преобразовывают практическую задачу в познавательную.</w:t>
            </w:r>
          </w:p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Составляют план последовательности действий.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250" w:rsidRPr="00E85F10" w:rsidRDefault="00550250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Осуществление познавательной рефлексии в отношении действий по решению учебных и познавательных задач.</w:t>
            </w:r>
          </w:p>
        </w:tc>
      </w:tr>
      <w:tr w:rsidR="000A4694" w:rsidRPr="00E85F10" w:rsidTr="00BE1201">
        <w:trPr>
          <w:tblCellSpacing w:w="15" w:type="dxa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Первичное усвоение.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Первичное осмысление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Учитель организует работу в группах, консультирует работу по составлению кластера.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Анализируют, обсуждают, понятие «металлы» и «строение атома».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 xml:space="preserve"> Фиксируют результаты, </w:t>
            </w: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устанавливают причинно- следственные связи (место в таблице – строение ядра и оболочки).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поиска информации с использованием справочной литературы, </w:t>
            </w: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учебника и интернет - ресурсов.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Высказывают и отстаивают свою точку зрения, принимают чужую точку зрения, оппонируют </w:t>
            </w: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собеседнику.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Взаимодействие в групповом коллективе для принятия эффективных совместных </w:t>
            </w: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решений.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Определяют последовательность действий для достижения оптимального результата (кластер)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Планирование, прогнозирование деятельности.</w:t>
            </w:r>
          </w:p>
        </w:tc>
      </w:tr>
      <w:tr w:rsidR="000A4694" w:rsidRPr="00E85F10" w:rsidTr="00BE1201">
        <w:trPr>
          <w:tblCellSpacing w:w="15" w:type="dxa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Итоги занятия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Организует обсуждение результатов.</w:t>
            </w:r>
          </w:p>
          <w:p w:rsidR="000A4694" w:rsidRPr="00E85F10" w:rsidRDefault="000A4694" w:rsidP="00CC1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Создает условия для проведения тестового самоконтроля (первичное усвоение знаний).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През</w:t>
            </w:r>
            <w:r w:rsidR="001975BD">
              <w:rPr>
                <w:rFonts w:ascii="Times New Roman" w:eastAsia="Times New Roman" w:hAnsi="Times New Roman" w:cs="Times New Roman"/>
                <w:lang w:eastAsia="ru-RU"/>
              </w:rPr>
              <w:t>ентуют кластер по теме</w:t>
            </w: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Выполняют тестовое задание с выбором ответа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Умение осознанно и произвольно строить речевое высказывание.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Выстраивание причинно- следственные связи.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Осуществление сравнения обобщения и классификации.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Слушают, задают вопросы на понимание и уточнение.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Заполнение итоговой таблицы по выступлению групп.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Монологическая, диалогическая речь.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Контроль, коррекция, оценка действий партнера.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 xml:space="preserve"> Умение участвовать в обсуждении проблемы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Заполняют таблицу (сравнивая с целями).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Планируют работу с тестовым заданием.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Контроль с целью сличения результата с заданным эталоном.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Составление плана последовательности действий.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Развитие способности к волевому усилию.</w:t>
            </w:r>
          </w:p>
        </w:tc>
      </w:tr>
      <w:tr w:rsidR="000A4694" w:rsidRPr="00E85F10" w:rsidTr="00BE1201">
        <w:trPr>
          <w:tblCellSpacing w:w="15" w:type="dxa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Рефлексия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Организует обсуждение результатов работы, (решение проблемы, выполнение поставленной цели).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Обобщают результаты своей деятельности по достижению цели.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Контроль и оценка процесса и результатов деятельности.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Участвуют в обсуждении</w:t>
            </w:r>
          </w:p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Умение выражать свои мысли.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Анализируют правильность выполненных действий и уровень усвоения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Осознание качества и уровня усвоения.</w:t>
            </w:r>
          </w:p>
        </w:tc>
      </w:tr>
      <w:tr w:rsidR="000A4694" w:rsidRPr="00E85F10" w:rsidTr="00BE1201">
        <w:trPr>
          <w:tblCellSpacing w:w="15" w:type="dxa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Домашнее задание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Записывает на доске и комментирует дифференцированное домашнее задание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Воспринимают информацию, выбирают вид задания, фиксируют информацию в дневник.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Извлечение необходимой информации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Слушают учителя, задают вопросы на уточнение.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Продуктивное взаимодействие и сотрудничество со сверстниками и учителем.</w:t>
            </w:r>
            <w:r w:rsidR="00E32DCE" w:rsidRPr="00E85F1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Делают выбор уровня и вида Д/З.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4694" w:rsidRPr="00E85F10" w:rsidRDefault="000A4694" w:rsidP="00CC1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0">
              <w:rPr>
                <w:rFonts w:ascii="Times New Roman" w:eastAsia="Times New Roman" w:hAnsi="Times New Roman" w:cs="Times New Roman"/>
                <w:lang w:eastAsia="ru-RU"/>
              </w:rPr>
              <w:t>Прогнозирование (предвосхищение результата и уровня усвоения).</w:t>
            </w:r>
          </w:p>
        </w:tc>
      </w:tr>
    </w:tbl>
    <w:p w:rsidR="00B11EE8" w:rsidRPr="00E85F10" w:rsidRDefault="00B11EE8" w:rsidP="00BE1201">
      <w:pPr>
        <w:framePr w:w="15912" w:wrap="auto" w:hAnchor="text"/>
        <w:tabs>
          <w:tab w:val="left" w:pos="12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B11EE8" w:rsidRPr="00E85F10" w:rsidSect="000A4694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F22B03" w:rsidRPr="00E85F10" w:rsidRDefault="00F22B03" w:rsidP="00713DE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tabs>
          <w:tab w:val="left" w:pos="122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F1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22B03" w:rsidRPr="00E85F10" w:rsidRDefault="00F22B03" w:rsidP="00EA3ADE">
      <w:pPr>
        <w:tabs>
          <w:tab w:val="left" w:pos="122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 w:rsidRPr="00E85F10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E85F10">
        <w:rPr>
          <w:rFonts w:ascii="Times New Roman" w:hAnsi="Times New Roman" w:cs="Times New Roman"/>
          <w:sz w:val="28"/>
          <w:szCs w:val="28"/>
        </w:rPr>
        <w:t xml:space="preserve"> подход в образовании предполагает  существенные изменения в деятельности педагога. Переосмысления всего содержания образования по предмету, выбора  форм организации  образовательного процесса. На первое место выходит  образовательная деятельность детей и посредством ее формирование предметных знаний.</w:t>
      </w:r>
    </w:p>
    <w:p w:rsidR="00C86997" w:rsidRPr="00E85F10" w:rsidRDefault="00F22B03" w:rsidP="00C869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Учитель должен проектировать учебный процесс с точки зрения  с точки зрения его направленности на достижение  требований ФГОС. Наряду с оценкой предметных результатов  следует  отслеживать и  </w:t>
      </w:r>
      <w:proofErr w:type="spellStart"/>
      <w:r w:rsidRPr="00E85F1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E85F10">
        <w:rPr>
          <w:rFonts w:ascii="Times New Roman" w:hAnsi="Times New Roman" w:cs="Times New Roman"/>
          <w:sz w:val="28"/>
          <w:szCs w:val="28"/>
        </w:rPr>
        <w:t xml:space="preserve"> и личностные. Это сложно. Но изменение подходов к образованию к построению образовательного процесса  позволит изменить мотивацию детей к учению, сделает их пребывание в школе  интересным и комфортным.</w:t>
      </w:r>
    </w:p>
    <w:p w:rsidR="0033457B" w:rsidRPr="00E85F10" w:rsidRDefault="0033457B" w:rsidP="00C869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  <w:shd w:val="clear" w:color="auto" w:fill="FFFFFF"/>
        </w:rPr>
        <w:t>Отсюда делаю вывод, что успех в достижении целей урока в конечном итоге определяется отношением учащихся к учению, их стремлению к познанию, осознанным и самостоятельным приобретение знаний, умений и навыков, их активностью.</w:t>
      </w:r>
    </w:p>
    <w:p w:rsidR="0033457B" w:rsidRPr="00E85F10" w:rsidRDefault="0033457B" w:rsidP="00EA3A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3457B" w:rsidRPr="00E85F10" w:rsidRDefault="0033457B" w:rsidP="00EA3A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33457B" w:rsidP="00EA3ADE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F10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F22B03" w:rsidRPr="00E85F10" w:rsidRDefault="00F22B03" w:rsidP="00EA3ADE">
      <w:pPr>
        <w:spacing w:after="0" w:line="36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pStyle w:val="a4"/>
        <w:numPr>
          <w:ilvl w:val="0"/>
          <w:numId w:val="32"/>
        </w:numPr>
        <w:spacing w:line="360" w:lineRule="auto"/>
        <w:jc w:val="both"/>
        <w:rPr>
          <w:iCs/>
          <w:sz w:val="28"/>
          <w:szCs w:val="28"/>
        </w:rPr>
      </w:pPr>
      <w:r w:rsidRPr="00E85F10">
        <w:rPr>
          <w:iCs/>
          <w:sz w:val="28"/>
          <w:szCs w:val="28"/>
        </w:rPr>
        <w:t>Аксенова Н. И. Системно-</w:t>
      </w:r>
      <w:proofErr w:type="spellStart"/>
      <w:r w:rsidRPr="00E85F10">
        <w:rPr>
          <w:iCs/>
          <w:sz w:val="28"/>
          <w:szCs w:val="28"/>
        </w:rPr>
        <w:t>деятельностный</w:t>
      </w:r>
      <w:proofErr w:type="spellEnd"/>
      <w:r w:rsidRPr="00E85F10">
        <w:rPr>
          <w:iCs/>
          <w:sz w:val="28"/>
          <w:szCs w:val="28"/>
        </w:rPr>
        <w:t xml:space="preserve"> подход как основа формирования </w:t>
      </w:r>
      <w:proofErr w:type="spellStart"/>
      <w:r w:rsidRPr="00E85F10">
        <w:rPr>
          <w:iCs/>
          <w:sz w:val="28"/>
          <w:szCs w:val="28"/>
        </w:rPr>
        <w:t>метапредметных</w:t>
      </w:r>
      <w:proofErr w:type="spellEnd"/>
      <w:r w:rsidRPr="00E85F10">
        <w:rPr>
          <w:iCs/>
          <w:sz w:val="28"/>
          <w:szCs w:val="28"/>
        </w:rPr>
        <w:t xml:space="preserve"> результатов. СПб.: Реноме, 2012. — С. 140-142.</w:t>
      </w:r>
    </w:p>
    <w:p w:rsidR="00F22B03" w:rsidRDefault="00F22B03" w:rsidP="00EA3ADE">
      <w:pPr>
        <w:pStyle w:val="a4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proofErr w:type="spellStart"/>
      <w:r w:rsidRPr="00E85F10">
        <w:rPr>
          <w:sz w:val="28"/>
          <w:szCs w:val="28"/>
        </w:rPr>
        <w:t>О.С.Габриелян</w:t>
      </w:r>
      <w:proofErr w:type="spellEnd"/>
      <w:r w:rsidRPr="00E85F10">
        <w:rPr>
          <w:sz w:val="28"/>
          <w:szCs w:val="28"/>
        </w:rPr>
        <w:t xml:space="preserve">, </w:t>
      </w:r>
      <w:proofErr w:type="spellStart"/>
      <w:r w:rsidRPr="00E85F10">
        <w:rPr>
          <w:sz w:val="28"/>
          <w:szCs w:val="28"/>
        </w:rPr>
        <w:t>Н.П.Воскобойникова</w:t>
      </w:r>
      <w:proofErr w:type="spellEnd"/>
      <w:r w:rsidRPr="00E85F10">
        <w:rPr>
          <w:sz w:val="28"/>
          <w:szCs w:val="28"/>
        </w:rPr>
        <w:t xml:space="preserve">, </w:t>
      </w:r>
      <w:proofErr w:type="spellStart"/>
      <w:r w:rsidRPr="00E85F10">
        <w:rPr>
          <w:sz w:val="28"/>
          <w:szCs w:val="28"/>
        </w:rPr>
        <w:t>А.В.Яшукова</w:t>
      </w:r>
      <w:proofErr w:type="spellEnd"/>
      <w:r w:rsidRPr="00E85F10">
        <w:rPr>
          <w:sz w:val="28"/>
          <w:szCs w:val="28"/>
        </w:rPr>
        <w:t>. Настольная книга учителя. Химия 9 класс. Издательство: Дрофа. 2003 г.</w:t>
      </w:r>
    </w:p>
    <w:p w:rsidR="00754440" w:rsidRPr="00754440" w:rsidRDefault="00754440" w:rsidP="00754440">
      <w:pPr>
        <w:pStyle w:val="a4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О.С.Габриелян</w:t>
      </w:r>
      <w:proofErr w:type="spellEnd"/>
      <w:r>
        <w:rPr>
          <w:sz w:val="28"/>
          <w:szCs w:val="28"/>
        </w:rPr>
        <w:t>. Химия. 8</w:t>
      </w:r>
      <w:r w:rsidRPr="00E85F10">
        <w:rPr>
          <w:sz w:val="28"/>
          <w:szCs w:val="28"/>
        </w:rPr>
        <w:t xml:space="preserve"> класс. Учебник для общеобразовательных учреждений. Издательство: Дрофа. 2013 г.</w:t>
      </w:r>
    </w:p>
    <w:p w:rsidR="00F22B03" w:rsidRPr="00E85F10" w:rsidRDefault="00F22B03" w:rsidP="00EA3ADE">
      <w:pPr>
        <w:pStyle w:val="a4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proofErr w:type="spellStart"/>
      <w:r w:rsidRPr="00E85F10">
        <w:rPr>
          <w:sz w:val="28"/>
          <w:szCs w:val="28"/>
        </w:rPr>
        <w:t>О.С.Габриелян</w:t>
      </w:r>
      <w:proofErr w:type="spellEnd"/>
      <w:r w:rsidRPr="00E85F10">
        <w:rPr>
          <w:sz w:val="28"/>
          <w:szCs w:val="28"/>
        </w:rPr>
        <w:t>. Химия. 9 класс. Учебник для общеобразовательных учреждений. Издательство: Дрофа. 2013 г.</w:t>
      </w:r>
    </w:p>
    <w:p w:rsidR="00F22B03" w:rsidRPr="00E85F10" w:rsidRDefault="00F22B03" w:rsidP="00EA3ADE">
      <w:pPr>
        <w:pStyle w:val="a4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proofErr w:type="spellStart"/>
      <w:r w:rsidRPr="00E85F10">
        <w:rPr>
          <w:sz w:val="28"/>
          <w:szCs w:val="28"/>
        </w:rPr>
        <w:t>Селевко</w:t>
      </w:r>
      <w:proofErr w:type="spellEnd"/>
      <w:r w:rsidRPr="00E85F10">
        <w:rPr>
          <w:sz w:val="28"/>
          <w:szCs w:val="28"/>
        </w:rPr>
        <w:t xml:space="preserve"> Г.К. Современные образовательные технологии: Учебное пособие - М.: Народное образование, 1998</w:t>
      </w:r>
    </w:p>
    <w:p w:rsidR="00F22B03" w:rsidRPr="00E85F10" w:rsidRDefault="00F22B03" w:rsidP="00EA3ADE">
      <w:pPr>
        <w:pStyle w:val="a4"/>
        <w:spacing w:line="360" w:lineRule="auto"/>
        <w:ind w:left="644"/>
        <w:rPr>
          <w:iCs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0C44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22B03" w:rsidRPr="00E85F10" w:rsidRDefault="00F22B03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2DCE" w:rsidRPr="00E85F10" w:rsidRDefault="006D5FAB" w:rsidP="00EA3A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32DCE" w:rsidRPr="007F7E87" w:rsidRDefault="00E32DCE" w:rsidP="00CA77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E87">
        <w:rPr>
          <w:rFonts w:ascii="Times New Roman" w:hAnsi="Times New Roman" w:cs="Times New Roman"/>
          <w:sz w:val="28"/>
          <w:szCs w:val="28"/>
        </w:rPr>
        <w:t>Лабор</w:t>
      </w:r>
      <w:r w:rsidR="00C25DB2" w:rsidRPr="007F7E87">
        <w:rPr>
          <w:rFonts w:ascii="Times New Roman" w:hAnsi="Times New Roman" w:cs="Times New Roman"/>
          <w:sz w:val="28"/>
          <w:szCs w:val="28"/>
        </w:rPr>
        <w:t>аторная работа</w:t>
      </w:r>
      <w:r w:rsidRPr="007F7E87">
        <w:rPr>
          <w:rFonts w:ascii="Times New Roman" w:hAnsi="Times New Roman" w:cs="Times New Roman"/>
          <w:sz w:val="28"/>
          <w:szCs w:val="28"/>
        </w:rPr>
        <w:t>.</w:t>
      </w:r>
    </w:p>
    <w:p w:rsidR="00E32DCE" w:rsidRPr="00FB426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260">
        <w:rPr>
          <w:rFonts w:ascii="Times New Roman" w:hAnsi="Times New Roman" w:cs="Times New Roman"/>
          <w:sz w:val="28"/>
          <w:szCs w:val="28"/>
        </w:rPr>
        <w:t xml:space="preserve">Работу выполняют в парах. Работают по инструктивным карточкам. </w:t>
      </w:r>
    </w:p>
    <w:p w:rsidR="00E32DCE" w:rsidRPr="00FB426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260">
        <w:rPr>
          <w:rFonts w:ascii="Times New Roman" w:hAnsi="Times New Roman" w:cs="Times New Roman"/>
          <w:i/>
          <w:sz w:val="28"/>
          <w:szCs w:val="28"/>
        </w:rPr>
        <w:t>Инструктивная карта.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1. Рассмотрите алюминиевую пластинку.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2. Определите агрегатное состояние вещества алюминия.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3. Какого цвета пластинка?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4. Определите, имеет ли блеск данная пластина?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5. Опустите пластинку на ¼ её длины в стакан с горячей водой на 10-15 секунд.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Вытащите пластинку из воды, протрите салфеткой и определите, обладает ли алюминий теплопроводностью?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6. Возьмите в руки алюминиевую фольгу. Определите, обладает ли алюминий пластичностью? Лёгкий ли это металл?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7. Поместите в стакан с холодной водой алюминиевую пластинку, проверните несколько раз. Наблюдается растворение алюминия?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8. Кратко запишите свои наблюдения согласно плану: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- агрегатное состояние,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- цвет,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- блеск,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- теплопроводность,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- пластичность,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- растворимость в воде.</w:t>
      </w:r>
    </w:p>
    <w:p w:rsidR="001B54BA" w:rsidRPr="00E85F10" w:rsidRDefault="001B54BA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5F10">
        <w:rPr>
          <w:rFonts w:ascii="Times New Roman" w:hAnsi="Times New Roman" w:cs="Times New Roman"/>
          <w:i/>
          <w:sz w:val="28"/>
          <w:szCs w:val="28"/>
        </w:rPr>
        <w:t>Дополнение учителя: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- легкий металл, </w:t>
      </w:r>
      <w:r w:rsidRPr="00E85F10">
        <w:rPr>
          <w:rFonts w:ascii="Times New Roman" w:hAnsi="Times New Roman" w:cs="Times New Roman"/>
          <w:sz w:val="28"/>
          <w:szCs w:val="28"/>
        </w:rPr>
        <w:sym w:font="Symbol" w:char="F072"/>
      </w:r>
      <w:r w:rsidRPr="00E85F10">
        <w:rPr>
          <w:rFonts w:ascii="Times New Roman" w:hAnsi="Times New Roman" w:cs="Times New Roman"/>
          <w:sz w:val="28"/>
          <w:szCs w:val="28"/>
        </w:rPr>
        <w:t xml:space="preserve"> = 2,7 г/см</w:t>
      </w:r>
      <w:r w:rsidRPr="00E85F1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85F10">
        <w:rPr>
          <w:rFonts w:ascii="Times New Roman" w:hAnsi="Times New Roman" w:cs="Times New Roman"/>
          <w:sz w:val="28"/>
          <w:szCs w:val="28"/>
        </w:rPr>
        <w:t>,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 xml:space="preserve">- легкоплавкий металл </w:t>
      </w:r>
      <w:r w:rsidRPr="00E85F1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85F10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85F10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r w:rsidRPr="00E85F10">
        <w:rPr>
          <w:rFonts w:ascii="Times New Roman" w:hAnsi="Times New Roman" w:cs="Times New Roman"/>
          <w:sz w:val="28"/>
          <w:szCs w:val="28"/>
        </w:rPr>
        <w:t xml:space="preserve"> = 660</w:t>
      </w:r>
      <w:r w:rsidRPr="00E85F10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85F10">
        <w:rPr>
          <w:rFonts w:ascii="Times New Roman" w:hAnsi="Times New Roman" w:cs="Times New Roman"/>
          <w:sz w:val="28"/>
          <w:szCs w:val="28"/>
        </w:rPr>
        <w:t>С,</w:t>
      </w:r>
    </w:p>
    <w:p w:rsidR="00E32DCE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- электропроводен (3-е место по электропроводности).</w:t>
      </w:r>
    </w:p>
    <w:p w:rsidR="001B54BA" w:rsidRPr="00E85F10" w:rsidRDefault="00E32DCE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t>Хотя алюминий является активным металлом, в воде он не растворяется, так как на его поверхн</w:t>
      </w:r>
      <w:r w:rsidR="0033457B" w:rsidRPr="00E85F10">
        <w:rPr>
          <w:rFonts w:ascii="Times New Roman" w:hAnsi="Times New Roman" w:cs="Times New Roman"/>
          <w:sz w:val="28"/>
          <w:szCs w:val="28"/>
        </w:rPr>
        <w:t>ости образуется оксидная плёнка.</w:t>
      </w:r>
    </w:p>
    <w:p w:rsidR="001B54BA" w:rsidRPr="00E85F10" w:rsidRDefault="001B54BA" w:rsidP="00EA3A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DB2" w:rsidRPr="00E85F10" w:rsidRDefault="00C25DB2" w:rsidP="00EA3AD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5F1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1975BD" w:rsidRPr="001975BD" w:rsidRDefault="00C25DB2" w:rsidP="001975BD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1975BD">
        <w:rPr>
          <w:rFonts w:ascii="Times New Roman" w:hAnsi="Times New Roman" w:cs="Times New Roman"/>
          <w:b w:val="0"/>
          <w:color w:val="auto"/>
        </w:rPr>
        <w:t xml:space="preserve">Учебно-исследовательская работа </w:t>
      </w:r>
      <w:r w:rsidR="00DC44D4" w:rsidRPr="001975BD">
        <w:rPr>
          <w:rFonts w:ascii="Times New Roman" w:hAnsi="Times New Roman" w:cs="Times New Roman"/>
          <w:b w:val="0"/>
          <w:color w:val="auto"/>
        </w:rPr>
        <w:t xml:space="preserve">по теме: </w:t>
      </w:r>
      <w:r w:rsidR="001975BD" w:rsidRPr="001975BD">
        <w:rPr>
          <w:rFonts w:ascii="Times New Roman" w:hAnsi="Times New Roman" w:cs="Times New Roman"/>
          <w:b w:val="0"/>
          <w:color w:val="auto"/>
        </w:rPr>
        <w:t>«</w:t>
      </w:r>
      <w:r w:rsidR="001975BD" w:rsidRPr="001975BD">
        <w:rPr>
          <w:rFonts w:ascii="Times New Roman" w:eastAsia="Times New Roman" w:hAnsi="Times New Roman" w:cs="Times New Roman"/>
          <w:b w:val="0"/>
          <w:color w:val="auto"/>
          <w:lang w:eastAsia="ru-RU"/>
        </w:rPr>
        <w:t>Положение металлов в периодической таблице и особенности строения их атомов»</w:t>
      </w:r>
    </w:p>
    <w:p w:rsidR="00C25DB2" w:rsidRPr="00E85F10" w:rsidRDefault="00C25DB2" w:rsidP="00EA3A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5DB2" w:rsidRPr="00E85F10" w:rsidRDefault="00C25DB2" w:rsidP="00EA3ADE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Атомно-кристаллическое строение металлов</w:t>
      </w:r>
    </w:p>
    <w:p w:rsidR="00C25DB2" w:rsidRPr="00E85F10" w:rsidRDefault="00C25DB2" w:rsidP="00EA3ADE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Строение атомов металлов</w:t>
      </w:r>
    </w:p>
    <w:p w:rsidR="00C25DB2" w:rsidRPr="00E85F10" w:rsidRDefault="00C25DB2" w:rsidP="00EA3ADE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Металлы. Свойства металлов</w:t>
      </w:r>
    </w:p>
    <w:p w:rsidR="00C25DB2" w:rsidRPr="00E85F10" w:rsidRDefault="00C25DB2" w:rsidP="00EA3ADE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Роль металлов в развитии региона</w:t>
      </w:r>
    </w:p>
    <w:p w:rsidR="00C25DB2" w:rsidRPr="00E85F10" w:rsidRDefault="00C25DB2" w:rsidP="00EA3ADE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Руды черных и цветных металлов в области, их месторождения</w:t>
      </w:r>
    </w:p>
    <w:p w:rsidR="00C25DB2" w:rsidRPr="00E85F10" w:rsidRDefault="00C25DB2" w:rsidP="00EA3ADE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Положение элемента алюминия в Периодической системе Д. И.</w:t>
      </w:r>
      <w:r w:rsidR="00DC44D4" w:rsidRPr="00E85F10">
        <w:rPr>
          <w:sz w:val="28"/>
          <w:szCs w:val="28"/>
        </w:rPr>
        <w:t xml:space="preserve"> Менделеева</w:t>
      </w:r>
    </w:p>
    <w:p w:rsidR="00DC44D4" w:rsidRPr="00E85F10" w:rsidRDefault="00DC44D4" w:rsidP="00EA3ADE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Аллотропия металлов</w:t>
      </w:r>
    </w:p>
    <w:p w:rsidR="00DC44D4" w:rsidRPr="00E85F10" w:rsidRDefault="00DC44D4" w:rsidP="00EA3ADE">
      <w:pPr>
        <w:pStyle w:val="a4"/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85F10">
        <w:rPr>
          <w:sz w:val="28"/>
          <w:szCs w:val="28"/>
        </w:rPr>
        <w:t>Металлы в строительстве</w:t>
      </w:r>
    </w:p>
    <w:p w:rsidR="00B11EE8" w:rsidRPr="00E85F10" w:rsidRDefault="00B11EE8" w:rsidP="00EA3ADE">
      <w:pPr>
        <w:tabs>
          <w:tab w:val="left" w:pos="12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11EE8" w:rsidRPr="00E85F10" w:rsidSect="001B54BA">
      <w:pgSz w:w="11906" w:h="16838"/>
      <w:pgMar w:top="1134" w:right="707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C4" w:rsidRDefault="002B62C4" w:rsidP="000A4694">
      <w:pPr>
        <w:spacing w:after="0" w:line="240" w:lineRule="auto"/>
      </w:pPr>
      <w:r>
        <w:separator/>
      </w:r>
    </w:p>
  </w:endnote>
  <w:endnote w:type="continuationSeparator" w:id="0">
    <w:p w:rsidR="002B62C4" w:rsidRDefault="002B62C4" w:rsidP="000A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216662"/>
      <w:docPartObj>
        <w:docPartGallery w:val="Page Numbers (Bottom of Page)"/>
        <w:docPartUnique/>
      </w:docPartObj>
    </w:sdtPr>
    <w:sdtEndPr/>
    <w:sdtContent>
      <w:p w:rsidR="000A02BA" w:rsidRDefault="000A02B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D78">
          <w:rPr>
            <w:noProof/>
          </w:rPr>
          <w:t>1</w:t>
        </w:r>
        <w:r>
          <w:fldChar w:fldCharType="end"/>
        </w:r>
      </w:p>
    </w:sdtContent>
  </w:sdt>
  <w:p w:rsidR="000A02BA" w:rsidRDefault="000A02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C4" w:rsidRDefault="002B62C4" w:rsidP="000A4694">
      <w:pPr>
        <w:spacing w:after="0" w:line="240" w:lineRule="auto"/>
      </w:pPr>
      <w:r>
        <w:separator/>
      </w:r>
    </w:p>
  </w:footnote>
  <w:footnote w:type="continuationSeparator" w:id="0">
    <w:p w:rsidR="002B62C4" w:rsidRDefault="002B62C4" w:rsidP="000A4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FAA"/>
    <w:multiLevelType w:val="multilevel"/>
    <w:tmpl w:val="F97EEC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96D3ED5"/>
    <w:multiLevelType w:val="multilevel"/>
    <w:tmpl w:val="5CE88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8277B"/>
    <w:multiLevelType w:val="multilevel"/>
    <w:tmpl w:val="CB3C3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0253D"/>
    <w:multiLevelType w:val="multilevel"/>
    <w:tmpl w:val="9C8AD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59A0"/>
    <w:multiLevelType w:val="hybridMultilevel"/>
    <w:tmpl w:val="68E48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D26B8"/>
    <w:multiLevelType w:val="multilevel"/>
    <w:tmpl w:val="3AC047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2EA3CB3"/>
    <w:multiLevelType w:val="multilevel"/>
    <w:tmpl w:val="C720BA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7">
    <w:nsid w:val="15701133"/>
    <w:multiLevelType w:val="multilevel"/>
    <w:tmpl w:val="EB2696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8">
    <w:nsid w:val="15813A01"/>
    <w:multiLevelType w:val="hybridMultilevel"/>
    <w:tmpl w:val="08809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F55FBD"/>
    <w:multiLevelType w:val="hybridMultilevel"/>
    <w:tmpl w:val="91C00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634F24"/>
    <w:multiLevelType w:val="multilevel"/>
    <w:tmpl w:val="B456C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E856D1"/>
    <w:multiLevelType w:val="multilevel"/>
    <w:tmpl w:val="16C8508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12">
    <w:nsid w:val="220F544F"/>
    <w:multiLevelType w:val="multilevel"/>
    <w:tmpl w:val="568CA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547659"/>
    <w:multiLevelType w:val="multilevel"/>
    <w:tmpl w:val="0C9C3C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4034FD7"/>
    <w:multiLevelType w:val="hybridMultilevel"/>
    <w:tmpl w:val="4DC035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DA49BF"/>
    <w:multiLevelType w:val="multilevel"/>
    <w:tmpl w:val="E2D82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2B6402"/>
    <w:multiLevelType w:val="multilevel"/>
    <w:tmpl w:val="C1928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4513C9"/>
    <w:multiLevelType w:val="hybridMultilevel"/>
    <w:tmpl w:val="7A34AEB2"/>
    <w:lvl w:ilvl="0" w:tplc="6B1A52F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B35EE1"/>
    <w:multiLevelType w:val="multilevel"/>
    <w:tmpl w:val="72B0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1C03F76"/>
    <w:multiLevelType w:val="multilevel"/>
    <w:tmpl w:val="BCA6BB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6D36BDB"/>
    <w:multiLevelType w:val="hybridMultilevel"/>
    <w:tmpl w:val="1084F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024569"/>
    <w:multiLevelType w:val="multilevel"/>
    <w:tmpl w:val="29945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D54E70"/>
    <w:multiLevelType w:val="multilevel"/>
    <w:tmpl w:val="E1B0B7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2B96B3D"/>
    <w:multiLevelType w:val="hybridMultilevel"/>
    <w:tmpl w:val="AF8616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DC3918"/>
    <w:multiLevelType w:val="hybridMultilevel"/>
    <w:tmpl w:val="091CF90E"/>
    <w:lvl w:ilvl="0" w:tplc="27FEB1AE">
      <w:start w:val="1"/>
      <w:numFmt w:val="decimal"/>
      <w:lvlText w:val="%1."/>
      <w:lvlJc w:val="left"/>
      <w:pPr>
        <w:ind w:left="1110" w:hanging="75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2620B2"/>
    <w:multiLevelType w:val="multilevel"/>
    <w:tmpl w:val="0AB2CA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26">
    <w:nsid w:val="61F25D26"/>
    <w:multiLevelType w:val="hybridMultilevel"/>
    <w:tmpl w:val="853CB7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28C739A"/>
    <w:multiLevelType w:val="hybridMultilevel"/>
    <w:tmpl w:val="4516EE66"/>
    <w:lvl w:ilvl="0" w:tplc="545A8E2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C37F65"/>
    <w:multiLevelType w:val="multilevel"/>
    <w:tmpl w:val="16C8508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29">
    <w:nsid w:val="649A2198"/>
    <w:multiLevelType w:val="multilevel"/>
    <w:tmpl w:val="07EE7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5505BE"/>
    <w:multiLevelType w:val="multilevel"/>
    <w:tmpl w:val="EADCA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0E39AE"/>
    <w:multiLevelType w:val="multilevel"/>
    <w:tmpl w:val="F8E4E97C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2">
    <w:nsid w:val="6C025FD4"/>
    <w:multiLevelType w:val="hybridMultilevel"/>
    <w:tmpl w:val="81BEC1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B3723E"/>
    <w:multiLevelType w:val="multilevel"/>
    <w:tmpl w:val="F8E4E97C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4">
    <w:nsid w:val="74A061AF"/>
    <w:multiLevelType w:val="hybridMultilevel"/>
    <w:tmpl w:val="85962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0B6897"/>
    <w:multiLevelType w:val="hybridMultilevel"/>
    <w:tmpl w:val="655CF9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B64B28"/>
    <w:multiLevelType w:val="hybridMultilevel"/>
    <w:tmpl w:val="BB2ACE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0903D4"/>
    <w:multiLevelType w:val="hybridMultilevel"/>
    <w:tmpl w:val="0B840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7"/>
  </w:num>
  <w:num w:numId="3">
    <w:abstractNumId w:val="14"/>
  </w:num>
  <w:num w:numId="4">
    <w:abstractNumId w:val="32"/>
  </w:num>
  <w:num w:numId="5">
    <w:abstractNumId w:val="21"/>
  </w:num>
  <w:num w:numId="6">
    <w:abstractNumId w:val="29"/>
  </w:num>
  <w:num w:numId="7">
    <w:abstractNumId w:val="30"/>
  </w:num>
  <w:num w:numId="8">
    <w:abstractNumId w:val="12"/>
  </w:num>
  <w:num w:numId="9">
    <w:abstractNumId w:val="15"/>
  </w:num>
  <w:num w:numId="10">
    <w:abstractNumId w:val="1"/>
  </w:num>
  <w:num w:numId="11">
    <w:abstractNumId w:val="2"/>
  </w:num>
  <w:num w:numId="12">
    <w:abstractNumId w:val="10"/>
  </w:num>
  <w:num w:numId="13">
    <w:abstractNumId w:val="23"/>
  </w:num>
  <w:num w:numId="14">
    <w:abstractNumId w:val="9"/>
  </w:num>
  <w:num w:numId="15">
    <w:abstractNumId w:val="34"/>
  </w:num>
  <w:num w:numId="16">
    <w:abstractNumId w:val="26"/>
  </w:num>
  <w:num w:numId="17">
    <w:abstractNumId w:val="20"/>
  </w:num>
  <w:num w:numId="18">
    <w:abstractNumId w:val="35"/>
  </w:num>
  <w:num w:numId="19">
    <w:abstractNumId w:val="3"/>
  </w:num>
  <w:num w:numId="20">
    <w:abstractNumId w:val="16"/>
  </w:num>
  <w:num w:numId="21">
    <w:abstractNumId w:val="4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8"/>
  </w:num>
  <w:num w:numId="26">
    <w:abstractNumId w:val="11"/>
  </w:num>
  <w:num w:numId="27">
    <w:abstractNumId w:val="25"/>
  </w:num>
  <w:num w:numId="28">
    <w:abstractNumId w:val="7"/>
  </w:num>
  <w:num w:numId="29">
    <w:abstractNumId w:val="31"/>
  </w:num>
  <w:num w:numId="30">
    <w:abstractNumId w:val="27"/>
  </w:num>
  <w:num w:numId="31">
    <w:abstractNumId w:val="36"/>
  </w:num>
  <w:num w:numId="32">
    <w:abstractNumId w:val="24"/>
  </w:num>
  <w:num w:numId="33">
    <w:abstractNumId w:val="17"/>
  </w:num>
  <w:num w:numId="34">
    <w:abstractNumId w:val="19"/>
  </w:num>
  <w:num w:numId="35">
    <w:abstractNumId w:val="22"/>
  </w:num>
  <w:num w:numId="36">
    <w:abstractNumId w:val="13"/>
  </w:num>
  <w:num w:numId="37">
    <w:abstractNumId w:val="6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BA0"/>
    <w:rsid w:val="000057FE"/>
    <w:rsid w:val="00033CDD"/>
    <w:rsid w:val="00040F08"/>
    <w:rsid w:val="00042EF2"/>
    <w:rsid w:val="00063F77"/>
    <w:rsid w:val="000837CB"/>
    <w:rsid w:val="00091FE6"/>
    <w:rsid w:val="00097A47"/>
    <w:rsid w:val="000A02BA"/>
    <w:rsid w:val="000A4694"/>
    <w:rsid w:val="000B68B9"/>
    <w:rsid w:val="000C443C"/>
    <w:rsid w:val="000E120D"/>
    <w:rsid w:val="000F4177"/>
    <w:rsid w:val="000F71F4"/>
    <w:rsid w:val="001219C7"/>
    <w:rsid w:val="001521E0"/>
    <w:rsid w:val="0015763A"/>
    <w:rsid w:val="001649C2"/>
    <w:rsid w:val="00170C88"/>
    <w:rsid w:val="001975BD"/>
    <w:rsid w:val="001B538E"/>
    <w:rsid w:val="001B54BA"/>
    <w:rsid w:val="001C444E"/>
    <w:rsid w:val="001D6580"/>
    <w:rsid w:val="001E5B65"/>
    <w:rsid w:val="001E71C8"/>
    <w:rsid w:val="002527D3"/>
    <w:rsid w:val="0029498D"/>
    <w:rsid w:val="002B62C4"/>
    <w:rsid w:val="002C7215"/>
    <w:rsid w:val="002E056F"/>
    <w:rsid w:val="002E5AF5"/>
    <w:rsid w:val="0033457B"/>
    <w:rsid w:val="00356DF6"/>
    <w:rsid w:val="003649CD"/>
    <w:rsid w:val="003B220A"/>
    <w:rsid w:val="003C52F9"/>
    <w:rsid w:val="00404697"/>
    <w:rsid w:val="004403C4"/>
    <w:rsid w:val="004518A0"/>
    <w:rsid w:val="004528A5"/>
    <w:rsid w:val="0046670E"/>
    <w:rsid w:val="004716F4"/>
    <w:rsid w:val="00471C7A"/>
    <w:rsid w:val="00480A56"/>
    <w:rsid w:val="004A04AE"/>
    <w:rsid w:val="005052F9"/>
    <w:rsid w:val="005069E0"/>
    <w:rsid w:val="00547F21"/>
    <w:rsid w:val="00550250"/>
    <w:rsid w:val="00550C23"/>
    <w:rsid w:val="00565872"/>
    <w:rsid w:val="005B3970"/>
    <w:rsid w:val="005C5B9D"/>
    <w:rsid w:val="005C64C5"/>
    <w:rsid w:val="005D0BAC"/>
    <w:rsid w:val="005E4B70"/>
    <w:rsid w:val="006124C5"/>
    <w:rsid w:val="006205F4"/>
    <w:rsid w:val="00622AE9"/>
    <w:rsid w:val="00674E5B"/>
    <w:rsid w:val="006866CA"/>
    <w:rsid w:val="00686D90"/>
    <w:rsid w:val="00690EFC"/>
    <w:rsid w:val="006A519F"/>
    <w:rsid w:val="006B2989"/>
    <w:rsid w:val="006D5FAB"/>
    <w:rsid w:val="006F5576"/>
    <w:rsid w:val="006F5E6F"/>
    <w:rsid w:val="00705339"/>
    <w:rsid w:val="00711878"/>
    <w:rsid w:val="00713DE6"/>
    <w:rsid w:val="00732184"/>
    <w:rsid w:val="00741257"/>
    <w:rsid w:val="00744D3F"/>
    <w:rsid w:val="00754440"/>
    <w:rsid w:val="00775C6E"/>
    <w:rsid w:val="007F5319"/>
    <w:rsid w:val="007F7E87"/>
    <w:rsid w:val="00824058"/>
    <w:rsid w:val="0083091D"/>
    <w:rsid w:val="00865CA4"/>
    <w:rsid w:val="00882C07"/>
    <w:rsid w:val="00882D78"/>
    <w:rsid w:val="008C5CB3"/>
    <w:rsid w:val="008D7539"/>
    <w:rsid w:val="008E3629"/>
    <w:rsid w:val="009020B3"/>
    <w:rsid w:val="00922A97"/>
    <w:rsid w:val="00922BA0"/>
    <w:rsid w:val="009230AF"/>
    <w:rsid w:val="00950AED"/>
    <w:rsid w:val="00964491"/>
    <w:rsid w:val="009651D4"/>
    <w:rsid w:val="00966943"/>
    <w:rsid w:val="00991BC1"/>
    <w:rsid w:val="009A2546"/>
    <w:rsid w:val="009B5155"/>
    <w:rsid w:val="009D73BE"/>
    <w:rsid w:val="00A02D7E"/>
    <w:rsid w:val="00A041F7"/>
    <w:rsid w:val="00A22EAB"/>
    <w:rsid w:val="00A32783"/>
    <w:rsid w:val="00A4652A"/>
    <w:rsid w:val="00A54D22"/>
    <w:rsid w:val="00A6240E"/>
    <w:rsid w:val="00A81127"/>
    <w:rsid w:val="00AC5E51"/>
    <w:rsid w:val="00B04293"/>
    <w:rsid w:val="00B11EE8"/>
    <w:rsid w:val="00B21551"/>
    <w:rsid w:val="00B33290"/>
    <w:rsid w:val="00B403E5"/>
    <w:rsid w:val="00B40BB6"/>
    <w:rsid w:val="00B63ECE"/>
    <w:rsid w:val="00BA2361"/>
    <w:rsid w:val="00BA367B"/>
    <w:rsid w:val="00BA6DB5"/>
    <w:rsid w:val="00BB6E89"/>
    <w:rsid w:val="00BE1201"/>
    <w:rsid w:val="00BF7CE4"/>
    <w:rsid w:val="00C14CF4"/>
    <w:rsid w:val="00C25DB2"/>
    <w:rsid w:val="00C45D1C"/>
    <w:rsid w:val="00C53E16"/>
    <w:rsid w:val="00C647E2"/>
    <w:rsid w:val="00C8433B"/>
    <w:rsid w:val="00C86873"/>
    <w:rsid w:val="00C86997"/>
    <w:rsid w:val="00CA1DE9"/>
    <w:rsid w:val="00CA5743"/>
    <w:rsid w:val="00CA7276"/>
    <w:rsid w:val="00CA77E2"/>
    <w:rsid w:val="00CC1249"/>
    <w:rsid w:val="00CC72A5"/>
    <w:rsid w:val="00CD6C0F"/>
    <w:rsid w:val="00CD7C02"/>
    <w:rsid w:val="00CE6BEA"/>
    <w:rsid w:val="00D01DA6"/>
    <w:rsid w:val="00D05CEC"/>
    <w:rsid w:val="00D93029"/>
    <w:rsid w:val="00DA2048"/>
    <w:rsid w:val="00DB5F3A"/>
    <w:rsid w:val="00DC44D4"/>
    <w:rsid w:val="00E07258"/>
    <w:rsid w:val="00E1534E"/>
    <w:rsid w:val="00E32DCE"/>
    <w:rsid w:val="00E42FCB"/>
    <w:rsid w:val="00E50B03"/>
    <w:rsid w:val="00E61E6D"/>
    <w:rsid w:val="00E85F10"/>
    <w:rsid w:val="00EA2988"/>
    <w:rsid w:val="00EA3ADE"/>
    <w:rsid w:val="00EA6C68"/>
    <w:rsid w:val="00F22B03"/>
    <w:rsid w:val="00F2585D"/>
    <w:rsid w:val="00F94218"/>
    <w:rsid w:val="00FA00C5"/>
    <w:rsid w:val="00FA3E25"/>
    <w:rsid w:val="00FA47BF"/>
    <w:rsid w:val="00FA7180"/>
    <w:rsid w:val="00FB4260"/>
    <w:rsid w:val="00FC0B8F"/>
    <w:rsid w:val="00FC2FA8"/>
    <w:rsid w:val="00FC5812"/>
    <w:rsid w:val="00FD12BB"/>
    <w:rsid w:val="00FE14D4"/>
    <w:rsid w:val="00F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65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50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3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278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622AE9"/>
    <w:rPr>
      <w:b/>
      <w:bCs/>
    </w:rPr>
  </w:style>
  <w:style w:type="character" w:styleId="a6">
    <w:name w:val="Emphasis"/>
    <w:basedOn w:val="a0"/>
    <w:uiPriority w:val="20"/>
    <w:qFormat/>
    <w:rsid w:val="00622AE9"/>
    <w:rPr>
      <w:i/>
      <w:iCs/>
    </w:rPr>
  </w:style>
  <w:style w:type="paragraph" w:customStyle="1" w:styleId="tablecontents">
    <w:name w:val="tablecontents"/>
    <w:basedOn w:val="a"/>
    <w:rsid w:val="00B33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7CE4"/>
  </w:style>
  <w:style w:type="character" w:customStyle="1" w:styleId="20">
    <w:name w:val="Заголовок 2 Знак"/>
    <w:basedOn w:val="a0"/>
    <w:link w:val="2"/>
    <w:uiPriority w:val="9"/>
    <w:rsid w:val="00E50B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header"/>
    <w:basedOn w:val="a"/>
    <w:link w:val="a8"/>
    <w:uiPriority w:val="99"/>
    <w:unhideWhenUsed/>
    <w:rsid w:val="000A4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4694"/>
  </w:style>
  <w:style w:type="paragraph" w:styleId="a9">
    <w:name w:val="footer"/>
    <w:basedOn w:val="a"/>
    <w:link w:val="aa"/>
    <w:uiPriority w:val="99"/>
    <w:unhideWhenUsed/>
    <w:rsid w:val="000A4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4694"/>
  </w:style>
  <w:style w:type="paragraph" w:customStyle="1" w:styleId="ab">
    <w:name w:val="Стиль"/>
    <w:rsid w:val="004667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3ECE"/>
  </w:style>
  <w:style w:type="paragraph" w:customStyle="1" w:styleId="c21">
    <w:name w:val="c21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3ECE"/>
  </w:style>
  <w:style w:type="paragraph" w:customStyle="1" w:styleId="c17">
    <w:name w:val="c17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63ECE"/>
  </w:style>
  <w:style w:type="paragraph" w:customStyle="1" w:styleId="c4">
    <w:name w:val="c4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6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25">
    <w:name w:val="c25"/>
    <w:basedOn w:val="a0"/>
    <w:rsid w:val="00A4652A"/>
  </w:style>
  <w:style w:type="character" w:customStyle="1" w:styleId="c2">
    <w:name w:val="c2"/>
    <w:basedOn w:val="a0"/>
    <w:rsid w:val="00A4652A"/>
  </w:style>
  <w:style w:type="paragraph" w:customStyle="1" w:styleId="c18">
    <w:name w:val="c18"/>
    <w:basedOn w:val="a"/>
    <w:rsid w:val="00A46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4652A"/>
    <w:rPr>
      <w:color w:val="0000FF"/>
      <w:u w:val="single"/>
    </w:rPr>
  </w:style>
  <w:style w:type="paragraph" w:customStyle="1" w:styleId="c6">
    <w:name w:val="c6"/>
    <w:basedOn w:val="a"/>
    <w:rsid w:val="00A46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4652A"/>
  </w:style>
  <w:style w:type="character" w:customStyle="1" w:styleId="c15">
    <w:name w:val="c15"/>
    <w:basedOn w:val="a0"/>
    <w:rsid w:val="00A4652A"/>
  </w:style>
  <w:style w:type="table" w:styleId="ad">
    <w:name w:val="Table Grid"/>
    <w:basedOn w:val="a1"/>
    <w:uiPriority w:val="59"/>
    <w:rsid w:val="00452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C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65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50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3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278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622AE9"/>
    <w:rPr>
      <w:b/>
      <w:bCs/>
    </w:rPr>
  </w:style>
  <w:style w:type="character" w:styleId="a6">
    <w:name w:val="Emphasis"/>
    <w:basedOn w:val="a0"/>
    <w:uiPriority w:val="20"/>
    <w:qFormat/>
    <w:rsid w:val="00622AE9"/>
    <w:rPr>
      <w:i/>
      <w:iCs/>
    </w:rPr>
  </w:style>
  <w:style w:type="paragraph" w:customStyle="1" w:styleId="tablecontents">
    <w:name w:val="tablecontents"/>
    <w:basedOn w:val="a"/>
    <w:rsid w:val="00B33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7CE4"/>
  </w:style>
  <w:style w:type="character" w:customStyle="1" w:styleId="20">
    <w:name w:val="Заголовок 2 Знак"/>
    <w:basedOn w:val="a0"/>
    <w:link w:val="2"/>
    <w:uiPriority w:val="9"/>
    <w:rsid w:val="00E50B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header"/>
    <w:basedOn w:val="a"/>
    <w:link w:val="a8"/>
    <w:uiPriority w:val="99"/>
    <w:unhideWhenUsed/>
    <w:rsid w:val="000A4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4694"/>
  </w:style>
  <w:style w:type="paragraph" w:styleId="a9">
    <w:name w:val="footer"/>
    <w:basedOn w:val="a"/>
    <w:link w:val="aa"/>
    <w:uiPriority w:val="99"/>
    <w:unhideWhenUsed/>
    <w:rsid w:val="000A4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4694"/>
  </w:style>
  <w:style w:type="paragraph" w:customStyle="1" w:styleId="ab">
    <w:name w:val="Стиль"/>
    <w:rsid w:val="004667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3ECE"/>
  </w:style>
  <w:style w:type="paragraph" w:customStyle="1" w:styleId="c21">
    <w:name w:val="c21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3ECE"/>
  </w:style>
  <w:style w:type="paragraph" w:customStyle="1" w:styleId="c17">
    <w:name w:val="c17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63ECE"/>
  </w:style>
  <w:style w:type="paragraph" w:customStyle="1" w:styleId="c4">
    <w:name w:val="c4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6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6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25">
    <w:name w:val="c25"/>
    <w:basedOn w:val="a0"/>
    <w:rsid w:val="00A4652A"/>
  </w:style>
  <w:style w:type="character" w:customStyle="1" w:styleId="c2">
    <w:name w:val="c2"/>
    <w:basedOn w:val="a0"/>
    <w:rsid w:val="00A4652A"/>
  </w:style>
  <w:style w:type="paragraph" w:customStyle="1" w:styleId="c18">
    <w:name w:val="c18"/>
    <w:basedOn w:val="a"/>
    <w:rsid w:val="00A46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4652A"/>
    <w:rPr>
      <w:color w:val="0000FF"/>
      <w:u w:val="single"/>
    </w:rPr>
  </w:style>
  <w:style w:type="paragraph" w:customStyle="1" w:styleId="c6">
    <w:name w:val="c6"/>
    <w:basedOn w:val="a"/>
    <w:rsid w:val="00A46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4652A"/>
  </w:style>
  <w:style w:type="character" w:customStyle="1" w:styleId="c15">
    <w:name w:val="c15"/>
    <w:basedOn w:val="a0"/>
    <w:rsid w:val="00A4652A"/>
  </w:style>
  <w:style w:type="table" w:styleId="ad">
    <w:name w:val="Table Grid"/>
    <w:basedOn w:val="a1"/>
    <w:uiPriority w:val="59"/>
    <w:rsid w:val="00452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C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3756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Ася</dc:creator>
  <cp:lastModifiedBy>Домашний</cp:lastModifiedBy>
  <cp:revision>3</cp:revision>
  <cp:lastPrinted>2015-04-22T19:54:00Z</cp:lastPrinted>
  <dcterms:created xsi:type="dcterms:W3CDTF">2021-10-08T22:47:00Z</dcterms:created>
  <dcterms:modified xsi:type="dcterms:W3CDTF">2021-10-08T22:48:00Z</dcterms:modified>
</cp:coreProperties>
</file>