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2E4F" w:rsidRPr="00FD2E4F" w:rsidRDefault="00FD2E4F" w:rsidP="00FD2E4F">
      <w:pPr>
        <w:rPr>
          <w:rFonts w:ascii="Times New Roman" w:hAnsi="Times New Roman" w:cs="Times New Roman"/>
          <w:sz w:val="24"/>
          <w:szCs w:val="24"/>
        </w:rPr>
      </w:pPr>
      <w:r w:rsidRPr="007121A7">
        <w:rPr>
          <w:rFonts w:ascii="Times New Roman" w:hAnsi="Times New Roman" w:cs="Times New Roman"/>
          <w:b/>
          <w:sz w:val="24"/>
          <w:szCs w:val="24"/>
        </w:rPr>
        <w:t>План урока «Круги кровообращения».</w:t>
      </w:r>
      <w:r w:rsidRPr="00FD2E4F">
        <w:rPr>
          <w:rFonts w:ascii="Times New Roman" w:hAnsi="Times New Roman" w:cs="Times New Roman"/>
          <w:sz w:val="24"/>
          <w:szCs w:val="24"/>
        </w:rPr>
        <w:t xml:space="preserve"> 8 класс</w:t>
      </w:r>
    </w:p>
    <w:p w:rsidR="00FD2E4F" w:rsidRDefault="00FD2E4F" w:rsidP="00FD2E4F">
      <w:pPr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FD2E4F">
        <w:rPr>
          <w:rFonts w:ascii="Times New Roman" w:hAnsi="Times New Roman" w:cs="Times New Roman"/>
          <w:b/>
          <w:sz w:val="24"/>
          <w:szCs w:val="24"/>
        </w:rPr>
        <w:t>Цели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>и</w:t>
      </w:r>
      <w:r w:rsidRPr="00FD2E4F">
        <w:rPr>
          <w:rStyle w:val="c0"/>
          <w:rFonts w:ascii="Times New Roman" w:hAnsi="Times New Roman" w:cs="Times New Roman"/>
          <w:color w:val="000000"/>
          <w:sz w:val="24"/>
          <w:szCs w:val="24"/>
        </w:rPr>
        <w:t>зучить особенности строения системы кровообращения человека.</w:t>
      </w:r>
    </w:p>
    <w:p w:rsidR="00FD2E4F" w:rsidRDefault="00FD2E4F" w:rsidP="00FD2E4F">
      <w:pPr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D2E4F"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FD2E4F" w:rsidRDefault="00FD2E4F" w:rsidP="00FD2E4F">
      <w:pPr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1. </w:t>
      </w:r>
      <w:r w:rsidRPr="00FD2E4F">
        <w:rPr>
          <w:rStyle w:val="c0"/>
          <w:rFonts w:ascii="Times New Roman" w:hAnsi="Times New Roman" w:cs="Times New Roman"/>
          <w:color w:val="000000"/>
          <w:sz w:val="24"/>
          <w:szCs w:val="24"/>
        </w:rPr>
        <w:t>Продолжить знакомство с понятиями кровеносная система, круги кровообращения</w:t>
      </w:r>
    </w:p>
    <w:p w:rsidR="00FD2E4F" w:rsidRPr="00FD2E4F" w:rsidRDefault="00FD2E4F" w:rsidP="00FD2E4F">
      <w:pPr>
        <w:rPr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>2</w:t>
      </w:r>
      <w:r w:rsidRPr="00FD2E4F">
        <w:rPr>
          <w:rStyle w:val="c0"/>
          <w:rFonts w:ascii="Times New Roman" w:hAnsi="Times New Roman" w:cs="Times New Roman"/>
          <w:color w:val="000000"/>
          <w:sz w:val="24"/>
          <w:szCs w:val="24"/>
        </w:rPr>
        <w:t>. Раскрыть биологическое значение изменения состава крови при прохождении ее по большому и малому кругам кровообращения.</w:t>
      </w:r>
    </w:p>
    <w:p w:rsidR="00FD2E4F" w:rsidRDefault="00FD2E4F" w:rsidP="00FD2E4F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Оборудование: </w:t>
      </w:r>
      <w:r>
        <w:rPr>
          <w:rStyle w:val="c0"/>
          <w:color w:val="000000"/>
        </w:rPr>
        <w:t>компьютер, мультимедийная презентация</w:t>
      </w:r>
      <w:proofErr w:type="gramStart"/>
      <w:r>
        <w:rPr>
          <w:rStyle w:val="c0"/>
          <w:color w:val="000000"/>
        </w:rPr>
        <w:t>, ,</w:t>
      </w:r>
      <w:proofErr w:type="gramEnd"/>
      <w:r>
        <w:rPr>
          <w:rStyle w:val="c0"/>
          <w:color w:val="000000"/>
        </w:rPr>
        <w:t xml:space="preserve"> мультимедийный проектор, экран, карточки- схемы: транспортные системы организма.</w:t>
      </w:r>
    </w:p>
    <w:p w:rsidR="00FD2E4F" w:rsidRDefault="00FD2E4F" w:rsidP="00FD2E4F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Тип урока:</w:t>
      </w:r>
      <w:r>
        <w:rPr>
          <w:rStyle w:val="c0"/>
          <w:color w:val="000000"/>
        </w:rPr>
        <w:t> изучение нового материала</w:t>
      </w:r>
    </w:p>
    <w:p w:rsidR="00FD2E4F" w:rsidRDefault="00FD2E4F" w:rsidP="00FD2E4F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Формы организации:</w:t>
      </w:r>
      <w:r>
        <w:rPr>
          <w:rStyle w:val="c0"/>
          <w:color w:val="000000"/>
        </w:rPr>
        <w:t> беседа, работа с компьютером</w:t>
      </w:r>
    </w:p>
    <w:p w:rsidR="00FD2E4F" w:rsidRDefault="00FD2E4F" w:rsidP="00FD2E4F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Планируемые результаты обучения:</w:t>
      </w:r>
    </w:p>
    <w:p w:rsidR="00FD2E4F" w:rsidRDefault="00FD2E4F" w:rsidP="00FD2E4F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</w:rPr>
        <w:t>Учащиеся должны знать</w:t>
      </w:r>
      <w:r>
        <w:rPr>
          <w:rStyle w:val="c0"/>
          <w:color w:val="000000"/>
        </w:rPr>
        <w:t>:</w:t>
      </w:r>
    </w:p>
    <w:p w:rsidR="00FD2E4F" w:rsidRDefault="00FD2E4F" w:rsidP="00FD2E4F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называть органы кровообращения, сосуды, отделы сердца;</w:t>
      </w:r>
    </w:p>
    <w:p w:rsidR="00FD2E4F" w:rsidRDefault="00FD2E4F" w:rsidP="00FD2E4F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распознавать на таблицах органы кровообращения;</w:t>
      </w:r>
    </w:p>
    <w:p w:rsidR="00FD2E4F" w:rsidRDefault="00FD2E4F" w:rsidP="00FD2E4F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знать особенности движения крови по венам;</w:t>
      </w:r>
    </w:p>
    <w:p w:rsidR="00FD2E4F" w:rsidRDefault="00FD2E4F" w:rsidP="00FD2E4F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раскрывать изменения крови в кругах кровообращения;</w:t>
      </w:r>
    </w:p>
    <w:p w:rsidR="00FD2E4F" w:rsidRDefault="00FD2E4F" w:rsidP="00FD2E4F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Ход урока:</w:t>
      </w:r>
    </w:p>
    <w:p w:rsidR="00FD2E4F" w:rsidRDefault="00FD2E4F" w:rsidP="00FD2E4F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1. Организационный момент. (0,5 минут).</w:t>
      </w:r>
    </w:p>
    <w:p w:rsidR="00FD2E4F" w:rsidRDefault="00FD2E4F" w:rsidP="00FD2E4F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2. Изучение нового материала:</w:t>
      </w:r>
    </w:p>
    <w:p w:rsidR="00FD2E4F" w:rsidRDefault="002407F1" w:rsidP="00FD2E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Включается музыкальная дорожка, презентация «Сердце, мое сердце» </w:t>
      </w:r>
    </w:p>
    <w:p w:rsidR="00FD2E4F" w:rsidRPr="00FD2E4F" w:rsidRDefault="00FD2E4F" w:rsidP="00FD2E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Предлагается наз</w:t>
      </w:r>
      <w:r w:rsidR="002407F1">
        <w:rPr>
          <w:rFonts w:ascii="Times New Roman" w:hAnsi="Times New Roman" w:cs="Times New Roman"/>
          <w:sz w:val="24"/>
          <w:szCs w:val="24"/>
        </w:rPr>
        <w:t>вать тему урока.</w:t>
      </w:r>
    </w:p>
    <w:p w:rsidR="00FD2E4F" w:rsidRPr="002407F1" w:rsidRDefault="00FD2E4F" w:rsidP="002407F1">
      <w:pPr>
        <w:rPr>
          <w:rFonts w:ascii="Times New Roman" w:hAnsi="Times New Roman" w:cs="Times New Roman"/>
          <w:sz w:val="24"/>
          <w:szCs w:val="24"/>
        </w:rPr>
      </w:pPr>
      <w:r w:rsidRPr="006961E4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Pr="002407F1">
        <w:rPr>
          <w:rFonts w:ascii="Times New Roman" w:hAnsi="Times New Roman" w:cs="Times New Roman"/>
          <w:sz w:val="24"/>
          <w:szCs w:val="24"/>
        </w:rPr>
        <w:t xml:space="preserve"> - </w:t>
      </w:r>
      <w:r w:rsidRPr="002407F1">
        <w:rPr>
          <w:rFonts w:ascii="Times New Roman" w:hAnsi="Times New Roman" w:cs="Times New Roman"/>
          <w:b/>
          <w:sz w:val="24"/>
          <w:szCs w:val="24"/>
        </w:rPr>
        <w:t>Иоганн Вольфганг Гёте</w:t>
      </w:r>
    </w:p>
    <w:p w:rsidR="00FD2E4F" w:rsidRPr="00FD2E4F" w:rsidRDefault="00FD2E4F" w:rsidP="002407F1">
      <w:pPr>
        <w:rPr>
          <w:rFonts w:ascii="Times New Roman" w:hAnsi="Times New Roman" w:cs="Times New Roman"/>
          <w:sz w:val="24"/>
          <w:szCs w:val="24"/>
        </w:rPr>
      </w:pPr>
      <w:r w:rsidRPr="00FD2E4F">
        <w:rPr>
          <w:rFonts w:ascii="Times New Roman" w:hAnsi="Times New Roman" w:cs="Times New Roman"/>
          <w:sz w:val="24"/>
          <w:szCs w:val="24"/>
        </w:rPr>
        <w:t>Сердце – не только орган, где живут эмоции и чувства – главный орган нашего организма</w:t>
      </w:r>
    </w:p>
    <w:p w:rsidR="006961E4" w:rsidRPr="006961E4" w:rsidRDefault="006961E4" w:rsidP="006961E4">
      <w:pPr>
        <w:rPr>
          <w:rFonts w:ascii="Times New Roman" w:hAnsi="Times New Roman" w:cs="Times New Roman"/>
          <w:b/>
          <w:sz w:val="24"/>
          <w:szCs w:val="24"/>
        </w:rPr>
      </w:pPr>
      <w:r w:rsidRPr="006961E4">
        <w:rPr>
          <w:rFonts w:ascii="Times New Roman" w:hAnsi="Times New Roman" w:cs="Times New Roman"/>
          <w:b/>
          <w:sz w:val="24"/>
          <w:szCs w:val="24"/>
        </w:rPr>
        <w:t>Работа в группах.</w:t>
      </w:r>
    </w:p>
    <w:p w:rsidR="002407F1" w:rsidRDefault="002407F1" w:rsidP="006961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Учащиеся разбиваются на две группы. </w:t>
      </w:r>
    </w:p>
    <w:p w:rsidR="002407F1" w:rsidRDefault="002407F1" w:rsidP="00FD2E4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Учащимся предлагается видеоролик и текст на немецком языке: «Большой круг кровообращения»</w:t>
      </w:r>
    </w:p>
    <w:p w:rsidR="002407F1" w:rsidRDefault="002407F1" w:rsidP="00FD2E4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«Малый круг кровообращения»</w:t>
      </w:r>
    </w:p>
    <w:p w:rsidR="00FD2E4F" w:rsidRPr="00FD2E4F" w:rsidRDefault="00FD2E4F" w:rsidP="00FD2E4F">
      <w:pPr>
        <w:ind w:left="360"/>
        <w:rPr>
          <w:rFonts w:ascii="Times New Roman" w:hAnsi="Times New Roman" w:cs="Times New Roman"/>
          <w:sz w:val="24"/>
          <w:szCs w:val="24"/>
        </w:rPr>
      </w:pPr>
      <w:r w:rsidRPr="00FD2E4F">
        <w:rPr>
          <w:rFonts w:ascii="Times New Roman" w:hAnsi="Times New Roman" w:cs="Times New Roman"/>
          <w:sz w:val="24"/>
          <w:szCs w:val="24"/>
        </w:rPr>
        <w:t>Работаем в группах</w:t>
      </w:r>
    </w:p>
    <w:p w:rsidR="00FD2E4F" w:rsidRPr="00FD2E4F" w:rsidRDefault="00FD2E4F" w:rsidP="00FD2E4F">
      <w:pPr>
        <w:ind w:left="360"/>
        <w:rPr>
          <w:rFonts w:ascii="Times New Roman" w:hAnsi="Times New Roman" w:cs="Times New Roman"/>
          <w:sz w:val="24"/>
          <w:szCs w:val="24"/>
        </w:rPr>
      </w:pPr>
      <w:r w:rsidRPr="00FD2E4F">
        <w:rPr>
          <w:rFonts w:ascii="Times New Roman" w:hAnsi="Times New Roman" w:cs="Times New Roman"/>
          <w:sz w:val="24"/>
          <w:szCs w:val="24"/>
        </w:rPr>
        <w:t>Цель работы – познакомится с Б. и М кругам кровообращения</w:t>
      </w:r>
    </w:p>
    <w:p w:rsidR="00FD2E4F" w:rsidRPr="00FD2E4F" w:rsidRDefault="00FD2E4F" w:rsidP="00FD2E4F">
      <w:pPr>
        <w:ind w:left="360"/>
        <w:rPr>
          <w:rFonts w:ascii="Times New Roman" w:hAnsi="Times New Roman" w:cs="Times New Roman"/>
          <w:sz w:val="24"/>
          <w:szCs w:val="24"/>
        </w:rPr>
      </w:pPr>
      <w:r w:rsidRPr="00FD2E4F">
        <w:rPr>
          <w:rFonts w:ascii="Times New Roman" w:hAnsi="Times New Roman" w:cs="Times New Roman"/>
          <w:sz w:val="24"/>
          <w:szCs w:val="24"/>
        </w:rPr>
        <w:t>Работа с текстом, видео</w:t>
      </w:r>
      <w:r w:rsidR="002407F1">
        <w:rPr>
          <w:rFonts w:ascii="Times New Roman" w:hAnsi="Times New Roman" w:cs="Times New Roman"/>
          <w:sz w:val="24"/>
          <w:szCs w:val="24"/>
        </w:rPr>
        <w:t>.</w:t>
      </w:r>
    </w:p>
    <w:p w:rsidR="002407F1" w:rsidRDefault="00FD2E4F" w:rsidP="00FD2E4F">
      <w:pPr>
        <w:ind w:left="360"/>
        <w:rPr>
          <w:rFonts w:ascii="Times New Roman" w:hAnsi="Times New Roman" w:cs="Times New Roman"/>
          <w:sz w:val="24"/>
          <w:szCs w:val="24"/>
        </w:rPr>
      </w:pPr>
      <w:r w:rsidRPr="00FD2E4F">
        <w:rPr>
          <w:rFonts w:ascii="Times New Roman" w:hAnsi="Times New Roman" w:cs="Times New Roman"/>
          <w:sz w:val="24"/>
          <w:szCs w:val="24"/>
        </w:rPr>
        <w:t>Задание – составит схему на</w:t>
      </w:r>
      <w:r w:rsidR="006961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961E4">
        <w:rPr>
          <w:rFonts w:ascii="Times New Roman" w:hAnsi="Times New Roman" w:cs="Times New Roman"/>
          <w:sz w:val="24"/>
          <w:szCs w:val="24"/>
        </w:rPr>
        <w:t xml:space="preserve">магнитной </w:t>
      </w:r>
      <w:r w:rsidRPr="00FD2E4F">
        <w:rPr>
          <w:rFonts w:ascii="Times New Roman" w:hAnsi="Times New Roman" w:cs="Times New Roman"/>
          <w:sz w:val="24"/>
          <w:szCs w:val="24"/>
        </w:rPr>
        <w:t xml:space="preserve"> доске</w:t>
      </w:r>
      <w:proofErr w:type="gramEnd"/>
      <w:r w:rsidRPr="00FD2E4F">
        <w:rPr>
          <w:rFonts w:ascii="Times New Roman" w:hAnsi="Times New Roman" w:cs="Times New Roman"/>
          <w:sz w:val="24"/>
          <w:szCs w:val="24"/>
        </w:rPr>
        <w:t xml:space="preserve"> из рисунков</w:t>
      </w:r>
      <w:r w:rsidR="002407F1">
        <w:rPr>
          <w:rFonts w:ascii="Times New Roman" w:hAnsi="Times New Roman" w:cs="Times New Roman"/>
          <w:sz w:val="24"/>
          <w:szCs w:val="24"/>
        </w:rPr>
        <w:t xml:space="preserve"> «Большой круг кровообращения»</w:t>
      </w:r>
    </w:p>
    <w:p w:rsidR="002407F1" w:rsidRPr="002407F1" w:rsidRDefault="002407F1" w:rsidP="002407F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407F1">
        <w:rPr>
          <w:rFonts w:ascii="Times New Roman" w:hAnsi="Times New Roman" w:cs="Times New Roman"/>
          <w:sz w:val="24"/>
          <w:szCs w:val="24"/>
        </w:rPr>
        <w:t>Где начинается и где заканчивается?</w:t>
      </w:r>
      <w:r w:rsidR="00FD2E4F" w:rsidRPr="002407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2E4F" w:rsidRPr="00FD2E4F" w:rsidRDefault="002407F1" w:rsidP="00FD2E4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D2E4F" w:rsidRPr="00FD2E4F">
        <w:rPr>
          <w:rFonts w:ascii="Times New Roman" w:hAnsi="Times New Roman" w:cs="Times New Roman"/>
          <w:b/>
          <w:i/>
          <w:sz w:val="24"/>
          <w:szCs w:val="24"/>
        </w:rPr>
        <w:t>оможет веселый эритроцит</w:t>
      </w:r>
    </w:p>
    <w:p w:rsidR="002407F1" w:rsidRDefault="002407F1" w:rsidP="002407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FD2E4F" w:rsidRPr="002407F1">
        <w:rPr>
          <w:rFonts w:ascii="Times New Roman" w:hAnsi="Times New Roman" w:cs="Times New Roman"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 xml:space="preserve"> - с</w:t>
      </w:r>
      <w:r w:rsidR="00FD2E4F" w:rsidRPr="00FD2E4F">
        <w:rPr>
          <w:rFonts w:ascii="Times New Roman" w:hAnsi="Times New Roman" w:cs="Times New Roman"/>
          <w:sz w:val="24"/>
          <w:szCs w:val="24"/>
        </w:rPr>
        <w:t>оставит схему</w:t>
      </w:r>
      <w:r w:rsidR="006961E4">
        <w:rPr>
          <w:rFonts w:ascii="Times New Roman" w:hAnsi="Times New Roman" w:cs="Times New Roman"/>
          <w:sz w:val="24"/>
          <w:szCs w:val="24"/>
        </w:rPr>
        <w:t xml:space="preserve"> на магнитной доске их рисунков</w:t>
      </w:r>
      <w:r w:rsidR="0017060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FD2E4F" w:rsidRPr="00FD2E4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алый </w:t>
      </w:r>
      <w:r w:rsidR="00FD2E4F" w:rsidRPr="00FD2E4F">
        <w:rPr>
          <w:rFonts w:ascii="Times New Roman" w:hAnsi="Times New Roman" w:cs="Times New Roman"/>
          <w:sz w:val="24"/>
          <w:szCs w:val="24"/>
        </w:rPr>
        <w:t xml:space="preserve"> круг кровообращения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D2E4F" w:rsidRPr="00FD2E4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07F1" w:rsidRPr="002407F1" w:rsidRDefault="002407F1" w:rsidP="002407F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407F1">
        <w:rPr>
          <w:rFonts w:ascii="Times New Roman" w:hAnsi="Times New Roman" w:cs="Times New Roman"/>
          <w:sz w:val="24"/>
          <w:szCs w:val="24"/>
        </w:rPr>
        <w:t xml:space="preserve">Где начинается и где заканчивается? </w:t>
      </w:r>
    </w:p>
    <w:p w:rsidR="002407F1" w:rsidRDefault="002407F1" w:rsidP="002407F1">
      <w:pPr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D2E4F">
        <w:rPr>
          <w:rFonts w:ascii="Times New Roman" w:hAnsi="Times New Roman" w:cs="Times New Roman"/>
          <w:b/>
          <w:i/>
          <w:sz w:val="24"/>
          <w:szCs w:val="24"/>
        </w:rPr>
        <w:t>оможет веселый эритроцит</w:t>
      </w:r>
    </w:p>
    <w:p w:rsidR="006961E4" w:rsidRDefault="006961E4" w:rsidP="006961E4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6961E4">
        <w:rPr>
          <w:rFonts w:ascii="Times New Roman" w:hAnsi="Times New Roman" w:cs="Times New Roman"/>
          <w:b/>
          <w:sz w:val="24"/>
          <w:szCs w:val="24"/>
        </w:rPr>
        <w:t>Закрепление.</w:t>
      </w:r>
    </w:p>
    <w:p w:rsidR="006961E4" w:rsidRPr="006961E4" w:rsidRDefault="006961E4" w:rsidP="006961E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961E4">
        <w:rPr>
          <w:rFonts w:ascii="Times New Roman" w:hAnsi="Times New Roman" w:cs="Times New Roman"/>
          <w:sz w:val="24"/>
          <w:szCs w:val="24"/>
        </w:rPr>
        <w:t>Учащиеся задают друг другу вопросы по пройденному материалу.</w:t>
      </w:r>
    </w:p>
    <w:p w:rsidR="00FD2E4F" w:rsidRPr="006961E4" w:rsidRDefault="00FD2E4F" w:rsidP="006961E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961E4">
        <w:rPr>
          <w:rFonts w:ascii="Times New Roman" w:hAnsi="Times New Roman" w:cs="Times New Roman"/>
          <w:sz w:val="24"/>
          <w:szCs w:val="24"/>
        </w:rPr>
        <w:t>Вставить нужный термин в схему.</w:t>
      </w:r>
    </w:p>
    <w:p w:rsidR="00FD2E4F" w:rsidRPr="00FD2E4F" w:rsidRDefault="00FD2E4F" w:rsidP="00FD2E4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D2E4F">
        <w:rPr>
          <w:rFonts w:ascii="Times New Roman" w:hAnsi="Times New Roman" w:cs="Times New Roman"/>
          <w:sz w:val="24"/>
          <w:szCs w:val="24"/>
        </w:rPr>
        <w:t>По каким венам течет артериальная кровь</w:t>
      </w:r>
    </w:p>
    <w:p w:rsidR="00FD2E4F" w:rsidRPr="00FD2E4F" w:rsidRDefault="00FD2E4F" w:rsidP="00FD2E4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D2E4F">
        <w:rPr>
          <w:rFonts w:ascii="Times New Roman" w:hAnsi="Times New Roman" w:cs="Times New Roman"/>
          <w:sz w:val="24"/>
          <w:szCs w:val="24"/>
        </w:rPr>
        <w:t>По каким артериям течет венозная кровь?</w:t>
      </w:r>
    </w:p>
    <w:p w:rsidR="00FD2E4F" w:rsidRPr="00FD2E4F" w:rsidRDefault="00FD2E4F" w:rsidP="00FD2E4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D2E4F">
        <w:rPr>
          <w:rFonts w:ascii="Times New Roman" w:hAnsi="Times New Roman" w:cs="Times New Roman"/>
          <w:sz w:val="24"/>
          <w:szCs w:val="24"/>
        </w:rPr>
        <w:t>Почему левый желудочек имеет более толстую стенку, чем правый желудочек?</w:t>
      </w:r>
    </w:p>
    <w:p w:rsidR="00FD2E4F" w:rsidRDefault="00FD2E4F" w:rsidP="00FD2E4F">
      <w:pPr>
        <w:ind w:left="360"/>
        <w:rPr>
          <w:rFonts w:ascii="Times New Roman" w:hAnsi="Times New Roman" w:cs="Times New Roman"/>
          <w:sz w:val="24"/>
          <w:szCs w:val="24"/>
        </w:rPr>
      </w:pPr>
      <w:r w:rsidRPr="00FD2E4F">
        <w:rPr>
          <w:rFonts w:ascii="Times New Roman" w:hAnsi="Times New Roman" w:cs="Times New Roman"/>
          <w:sz w:val="24"/>
          <w:szCs w:val="24"/>
        </w:rPr>
        <w:t>Задание 1Фишбоун</w:t>
      </w:r>
      <w:r w:rsidR="00044E79">
        <w:rPr>
          <w:rFonts w:ascii="Times New Roman" w:hAnsi="Times New Roman" w:cs="Times New Roman"/>
          <w:sz w:val="24"/>
          <w:szCs w:val="24"/>
        </w:rPr>
        <w:t xml:space="preserve"> (В презентации).</w:t>
      </w:r>
      <w:bookmarkStart w:id="0" w:name="_GoBack"/>
      <w:bookmarkEnd w:id="0"/>
    </w:p>
    <w:p w:rsidR="006961E4" w:rsidRPr="00FD2E4F" w:rsidRDefault="006961E4" w:rsidP="00FD2E4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D2E4F" w:rsidRPr="0017060E" w:rsidRDefault="00FD2E4F" w:rsidP="0017060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7060E">
        <w:rPr>
          <w:rFonts w:ascii="Times New Roman" w:hAnsi="Times New Roman" w:cs="Times New Roman"/>
          <w:b/>
          <w:sz w:val="24"/>
          <w:szCs w:val="24"/>
        </w:rPr>
        <w:t>Заключение.</w:t>
      </w:r>
    </w:p>
    <w:p w:rsidR="00FD2E4F" w:rsidRPr="0017060E" w:rsidRDefault="0017060E" w:rsidP="0017060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7060E">
        <w:rPr>
          <w:rFonts w:ascii="Times New Roman" w:hAnsi="Times New Roman" w:cs="Times New Roman"/>
          <w:sz w:val="24"/>
          <w:szCs w:val="24"/>
        </w:rPr>
        <w:t>Рефлексия. Что узнали на уроке?</w:t>
      </w:r>
    </w:p>
    <w:p w:rsidR="0017060E" w:rsidRPr="0017060E" w:rsidRDefault="0017060E" w:rsidP="0017060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7060E">
        <w:rPr>
          <w:rFonts w:ascii="Times New Roman" w:hAnsi="Times New Roman" w:cs="Times New Roman"/>
          <w:sz w:val="24"/>
          <w:szCs w:val="24"/>
        </w:rPr>
        <w:t>Что понравилось на уроке?</w:t>
      </w:r>
    </w:p>
    <w:p w:rsidR="0017060E" w:rsidRPr="0017060E" w:rsidRDefault="0017060E" w:rsidP="0017060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7060E">
        <w:rPr>
          <w:rFonts w:ascii="Times New Roman" w:hAnsi="Times New Roman" w:cs="Times New Roman"/>
          <w:sz w:val="24"/>
          <w:szCs w:val="24"/>
        </w:rPr>
        <w:t>Что не понравилось на уроке?</w:t>
      </w:r>
    </w:p>
    <w:p w:rsidR="00BA40A3" w:rsidRPr="007121A7" w:rsidRDefault="00BA40A3" w:rsidP="007121A7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 w:rsidRPr="007121A7">
        <w:rPr>
          <w:rStyle w:val="c0"/>
          <w:b/>
          <w:bCs/>
          <w:color w:val="000000"/>
        </w:rPr>
        <w:t>Список литературы:</w:t>
      </w:r>
    </w:p>
    <w:p w:rsidR="00BA40A3" w:rsidRDefault="00BA40A3" w:rsidP="00BA40A3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108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Биология. Человек: Учеб. для 8 </w:t>
      </w:r>
      <w:proofErr w:type="spellStart"/>
      <w:r>
        <w:rPr>
          <w:rStyle w:val="c0"/>
          <w:color w:val="000000"/>
        </w:rPr>
        <w:t>кл</w:t>
      </w:r>
      <w:proofErr w:type="spellEnd"/>
      <w:r>
        <w:rPr>
          <w:rStyle w:val="c0"/>
          <w:color w:val="000000"/>
        </w:rPr>
        <w:t xml:space="preserve">. </w:t>
      </w:r>
      <w:proofErr w:type="spellStart"/>
      <w:r>
        <w:rPr>
          <w:rStyle w:val="c0"/>
          <w:color w:val="000000"/>
        </w:rPr>
        <w:t>общеобразоват</w:t>
      </w:r>
      <w:proofErr w:type="spellEnd"/>
      <w:r>
        <w:rPr>
          <w:rStyle w:val="c0"/>
          <w:color w:val="000000"/>
        </w:rPr>
        <w:t xml:space="preserve">. учеб. заведений/ Д.В. Колесов, Р.Д. Маш, И.Н. Беляев- </w:t>
      </w:r>
      <w:proofErr w:type="gramStart"/>
      <w:r>
        <w:rPr>
          <w:rStyle w:val="c0"/>
          <w:color w:val="000000"/>
        </w:rPr>
        <w:t>М.:Дрофа</w:t>
      </w:r>
      <w:proofErr w:type="gramEnd"/>
      <w:r>
        <w:rPr>
          <w:rStyle w:val="c0"/>
          <w:color w:val="000000"/>
        </w:rPr>
        <w:t>,2009.-336с.</w:t>
      </w:r>
    </w:p>
    <w:p w:rsidR="00BA40A3" w:rsidRDefault="00BA40A3" w:rsidP="00BA40A3">
      <w:pPr>
        <w:pStyle w:val="c1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2.        Биология. Человек. 8 класс: Тематическое и </w:t>
      </w:r>
      <w:proofErr w:type="gramStart"/>
      <w:r>
        <w:rPr>
          <w:rStyle w:val="c0"/>
          <w:color w:val="000000"/>
        </w:rPr>
        <w:t>поурочное  планирование</w:t>
      </w:r>
      <w:proofErr w:type="gramEnd"/>
      <w:r>
        <w:rPr>
          <w:rStyle w:val="c0"/>
          <w:color w:val="000000"/>
        </w:rPr>
        <w:t xml:space="preserve"> к учебнику Д.В. Колесова, Р.Д. маша, И.Н. Беляева «Биология. Человек. 8 класс»</w:t>
      </w:r>
      <w:r>
        <w:rPr>
          <w:rStyle w:val="c21"/>
          <w:color w:val="000000"/>
          <w:sz w:val="22"/>
          <w:szCs w:val="22"/>
        </w:rPr>
        <w:t> </w:t>
      </w:r>
      <w:r>
        <w:rPr>
          <w:rStyle w:val="c0"/>
          <w:color w:val="000000"/>
        </w:rPr>
        <w:t xml:space="preserve">/ Д.В. Колесов, Р.Д. Маш, И.Н. Беляев- </w:t>
      </w:r>
      <w:proofErr w:type="gramStart"/>
      <w:r>
        <w:rPr>
          <w:rStyle w:val="c0"/>
          <w:color w:val="000000"/>
        </w:rPr>
        <w:t>М.:Дрофа</w:t>
      </w:r>
      <w:proofErr w:type="gramEnd"/>
      <w:r>
        <w:rPr>
          <w:rStyle w:val="c0"/>
          <w:color w:val="000000"/>
        </w:rPr>
        <w:t>,2003.-176с.</w:t>
      </w:r>
    </w:p>
    <w:p w:rsidR="00BA40A3" w:rsidRDefault="00BA40A3" w:rsidP="00BA40A3">
      <w:pPr>
        <w:pStyle w:val="c1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068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Организм человека: просто о сложном: материалы для подготовки к ЕГЭ и вступительным экзаменам в вузы: учеб. пособие/А.А. </w:t>
      </w:r>
      <w:proofErr w:type="gramStart"/>
      <w:r>
        <w:rPr>
          <w:rStyle w:val="c0"/>
          <w:color w:val="000000"/>
        </w:rPr>
        <w:t>Каменский.-</w:t>
      </w:r>
      <w:proofErr w:type="gramEnd"/>
      <w:r>
        <w:rPr>
          <w:rStyle w:val="c0"/>
          <w:color w:val="000000"/>
        </w:rPr>
        <w:t xml:space="preserve"> м.: Дрофа, 2007.-267с.</w:t>
      </w:r>
    </w:p>
    <w:p w:rsidR="00BA40A3" w:rsidRDefault="00BA40A3" w:rsidP="00BA40A3">
      <w:pPr>
        <w:pStyle w:val="c1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068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Уроки анатомии, физиологии и гигиены человека: пособие для учителя /Е.П. </w:t>
      </w:r>
      <w:proofErr w:type="spellStart"/>
      <w:r>
        <w:rPr>
          <w:rStyle w:val="c0"/>
          <w:color w:val="000000"/>
        </w:rPr>
        <w:t>Бруновт</w:t>
      </w:r>
      <w:proofErr w:type="spellEnd"/>
      <w:r>
        <w:rPr>
          <w:rStyle w:val="c0"/>
          <w:color w:val="000000"/>
        </w:rPr>
        <w:t>, Г.Я. Малахова, Е.А. Соколова.-М.: Просвещение, 1984.-191с.</w:t>
      </w:r>
    </w:p>
    <w:p w:rsidR="004E5BF3" w:rsidRPr="00FD2E4F" w:rsidRDefault="004E5BF3">
      <w:pPr>
        <w:rPr>
          <w:sz w:val="24"/>
          <w:szCs w:val="24"/>
        </w:rPr>
      </w:pPr>
    </w:p>
    <w:sectPr w:rsidR="004E5BF3" w:rsidRPr="00FD2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06E52"/>
    <w:multiLevelType w:val="multilevel"/>
    <w:tmpl w:val="1D62A4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39245A"/>
    <w:multiLevelType w:val="hybridMultilevel"/>
    <w:tmpl w:val="1EF049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BC37CC"/>
    <w:multiLevelType w:val="hybridMultilevel"/>
    <w:tmpl w:val="1EF049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2044EA"/>
    <w:multiLevelType w:val="hybridMultilevel"/>
    <w:tmpl w:val="F7CE1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B261F3"/>
    <w:multiLevelType w:val="multilevel"/>
    <w:tmpl w:val="0B089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9F08CA"/>
    <w:multiLevelType w:val="hybridMultilevel"/>
    <w:tmpl w:val="E0000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6C4517"/>
    <w:multiLevelType w:val="hybridMultilevel"/>
    <w:tmpl w:val="9062A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E4F"/>
    <w:rsid w:val="00044E79"/>
    <w:rsid w:val="0017060E"/>
    <w:rsid w:val="002407F1"/>
    <w:rsid w:val="004E5BF3"/>
    <w:rsid w:val="006961E4"/>
    <w:rsid w:val="007121A7"/>
    <w:rsid w:val="00714D46"/>
    <w:rsid w:val="00BA40A3"/>
    <w:rsid w:val="00FD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D9CE9"/>
  <w15:chartTrackingRefBased/>
  <w15:docId w15:val="{85F95725-BC58-4B4F-A1E3-5B08DAA37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2E4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E4F"/>
    <w:pPr>
      <w:ind w:left="720"/>
      <w:contextualSpacing/>
    </w:pPr>
  </w:style>
  <w:style w:type="paragraph" w:customStyle="1" w:styleId="c2">
    <w:name w:val="c2"/>
    <w:basedOn w:val="a"/>
    <w:rsid w:val="00FD2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D2E4F"/>
  </w:style>
  <w:style w:type="paragraph" w:customStyle="1" w:styleId="c1">
    <w:name w:val="c1"/>
    <w:basedOn w:val="a"/>
    <w:rsid w:val="00BA4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BA4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1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</dc:creator>
  <cp:keywords/>
  <dc:description/>
  <cp:lastModifiedBy>Tamara</cp:lastModifiedBy>
  <cp:revision>8</cp:revision>
  <dcterms:created xsi:type="dcterms:W3CDTF">2020-11-22T10:23:00Z</dcterms:created>
  <dcterms:modified xsi:type="dcterms:W3CDTF">2020-11-22T11:46:00Z</dcterms:modified>
</cp:coreProperties>
</file>