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621" w:rsidRPr="00E86893" w:rsidRDefault="00561F70" w:rsidP="00561F70">
      <w:pPr>
        <w:pStyle w:val="a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Автор: Сатаев Николай Михайлович</w:t>
      </w:r>
      <w:bookmarkStart w:id="0" w:name="_GoBack"/>
      <w:bookmarkEnd w:id="0"/>
    </w:p>
    <w:p w:rsidR="00523621" w:rsidRDefault="00523621" w:rsidP="00485761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51A5B" w:rsidRDefault="00451A5B" w:rsidP="00485761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F1F33" w:rsidRDefault="00485761" w:rsidP="00523621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85761">
        <w:rPr>
          <w:rFonts w:ascii="Times New Roman" w:hAnsi="Times New Roman" w:cs="Times New Roman"/>
          <w:b/>
          <w:caps/>
          <w:sz w:val="28"/>
          <w:szCs w:val="28"/>
        </w:rPr>
        <w:t>Уроки дистанционного обучения</w:t>
      </w:r>
    </w:p>
    <w:p w:rsidR="00561F70" w:rsidRDefault="00561F70" w:rsidP="00523621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5688D" w:rsidRPr="00E86893" w:rsidRDefault="0065688D" w:rsidP="00561F70">
      <w:pPr>
        <w:pStyle w:val="a3"/>
        <w:rPr>
          <w:rFonts w:ascii="Times New Roman" w:hAnsi="Times New Roman" w:cs="Times New Roman"/>
          <w:b/>
          <w:caps/>
          <w:sz w:val="24"/>
          <w:szCs w:val="24"/>
        </w:rPr>
      </w:pPr>
    </w:p>
    <w:p w:rsidR="00485761" w:rsidRDefault="00485761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57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Аннотация: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данной статье представлен анализ практического опыта организации дистанционного обучения педагога, работающего с учащимися с умственной отсталостью, обнаруженные проблемы, а также положительные аспекты такой формы обучения в работе с данной категорией учащихся.</w:t>
      </w:r>
    </w:p>
    <w:p w:rsidR="00485761" w:rsidRPr="00485761" w:rsidRDefault="00485761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8576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Abstract: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this article presents an analysis of the practical experience of organizing distance learning for a teacher working with students with intellectual disabilities, the problems found, as well as the positive aspects of this form of training in working with this category of students.</w:t>
      </w:r>
    </w:p>
    <w:p w:rsidR="00485761" w:rsidRPr="00485761" w:rsidRDefault="00485761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57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Ключевые слова: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дистанционное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ИКТ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компетентность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умственной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отсталостью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85761" w:rsidRPr="006E60A2" w:rsidRDefault="00485761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8576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Keywords:</w:t>
      </w:r>
      <w:r w:rsidRPr="0048576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distance learning, ICT competence, students with intellectual disabilities.</w:t>
      </w:r>
    </w:p>
    <w:p w:rsidR="00485761" w:rsidRPr="006E60A2" w:rsidRDefault="00485761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6E60A2" w:rsidRDefault="006E60A2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условия осуществления образовательной деятельности значительно отличаются от традиционной парадигмы образования, которая господствовала еще совсем недавно. Если ранее от педагога требовалось исключительно сформировать конкретные знания, умения и навыки в соответствии с четко определенной методикой организации образовательного процесса, то в современных условия д</w:t>
      </w:r>
      <w:r w:rsidR="00C45107">
        <w:rPr>
          <w:rFonts w:ascii="Times New Roman" w:hAnsi="Times New Roman" w:cs="Times New Roman"/>
          <w:sz w:val="28"/>
          <w:szCs w:val="28"/>
        </w:rPr>
        <w:t xml:space="preserve">еятельность педагога направлена </w:t>
      </w:r>
      <w:r>
        <w:rPr>
          <w:rFonts w:ascii="Times New Roman" w:hAnsi="Times New Roman" w:cs="Times New Roman"/>
          <w:sz w:val="28"/>
          <w:szCs w:val="28"/>
        </w:rPr>
        <w:t>на формирование разносторонней, гармоничной личности в соответствии с индивидуальными образовательными потребностями каждого обучающегося. При этом для реализации принципов индивидуализации и дифференциации педагогу предоставляется достаточно широкий диапазон средств и технологий деятельности, в том числе ИКТ-технологии. Более того, в современны</w:t>
      </w:r>
      <w:r w:rsidR="0065688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условиях активной цифровизации общества данный вид технологий обретает одну из доминирующих позиций в педагогической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деятельности. Это требует от педагога освоения современных технологий организации обучения. В условиях пандемии возникла необходимость </w:t>
      </w:r>
      <w:r w:rsidR="0065688D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88D">
        <w:rPr>
          <w:rFonts w:ascii="Times New Roman" w:hAnsi="Times New Roman" w:cs="Times New Roman"/>
          <w:sz w:val="28"/>
          <w:szCs w:val="28"/>
        </w:rPr>
        <w:t>дистанционных технологий обучения</w:t>
      </w:r>
      <w:r w:rsidR="00DB41D4">
        <w:rPr>
          <w:rFonts w:ascii="Times New Roman" w:hAnsi="Times New Roman" w:cs="Times New Roman"/>
          <w:sz w:val="28"/>
          <w:szCs w:val="28"/>
        </w:rPr>
        <w:t>, подобный опыт</w:t>
      </w:r>
      <w:r>
        <w:rPr>
          <w:rFonts w:ascii="Times New Roman" w:hAnsi="Times New Roman" w:cs="Times New Roman"/>
          <w:sz w:val="28"/>
          <w:szCs w:val="28"/>
        </w:rPr>
        <w:t xml:space="preserve"> является значимым </w:t>
      </w:r>
      <w:r w:rsidR="00DB41D4">
        <w:rPr>
          <w:rFonts w:ascii="Times New Roman" w:hAnsi="Times New Roman" w:cs="Times New Roman"/>
          <w:sz w:val="28"/>
          <w:szCs w:val="28"/>
        </w:rPr>
        <w:t>и необходимом опытом</w:t>
      </w:r>
      <w:r>
        <w:rPr>
          <w:rFonts w:ascii="Times New Roman" w:hAnsi="Times New Roman" w:cs="Times New Roman"/>
          <w:sz w:val="28"/>
          <w:szCs w:val="28"/>
        </w:rPr>
        <w:t xml:space="preserve"> для педагогов, и для учеников. </w:t>
      </w:r>
    </w:p>
    <w:p w:rsidR="006E60A2" w:rsidRPr="006E60A2" w:rsidRDefault="006E60A2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осуществляю свою педагогическую деятельность с детьми, имеющими умственную отсталость (в школе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вида). Данная категория учащихся характеризуется специфическими образовательными потребностями: достаточно низким темпом обучения, </w:t>
      </w:r>
      <w:r w:rsidR="0000752C">
        <w:rPr>
          <w:rFonts w:ascii="Times New Roman" w:hAnsi="Times New Roman" w:cs="Times New Roman"/>
          <w:sz w:val="28"/>
          <w:szCs w:val="28"/>
        </w:rPr>
        <w:t>необходимостью обязательного наглядного подкрепления осваиваемого материала, практической направленностью предлагаемых знаний, необходимостью задействовать все каналы восприятия и сенсорные системы таких детей для лучшего усвоения программного содержания.</w:t>
      </w:r>
    </w:p>
    <w:p w:rsidR="004063E9" w:rsidRDefault="007306C8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Обучение очное </w:t>
      </w:r>
      <w:r w:rsidR="000F3152">
        <w:rPr>
          <w:rFonts w:ascii="Times New Roman" w:hAnsi="Times New Roman" w:cs="Times New Roman"/>
          <w:sz w:val="28"/>
          <w:szCs w:val="28"/>
          <w:shd w:val="clear" w:color="auto" w:fill="FFFFFF"/>
        </w:rPr>
        <w:t>с использованием дистанционных технологий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</w:t>
      </w:r>
      <w:r w:rsidR="000E389F" w:rsidRPr="000E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CD7796" w:rsidRDefault="00CD7796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говорить об организации процесса</w:t>
      </w:r>
      <w:r w:rsidR="004748F4">
        <w:rPr>
          <w:rFonts w:ascii="Times New Roman" w:hAnsi="Times New Roman" w:cs="Times New Roman"/>
          <w:sz w:val="28"/>
          <w:szCs w:val="28"/>
        </w:rPr>
        <w:t xml:space="preserve"> обучения </w:t>
      </w:r>
      <w:r w:rsidR="004748F4">
        <w:rPr>
          <w:rFonts w:ascii="Times New Roman" w:hAnsi="Times New Roman" w:cs="Times New Roman"/>
          <w:sz w:val="28"/>
          <w:szCs w:val="28"/>
          <w:shd w:val="clear" w:color="auto" w:fill="FFFFFF"/>
        </w:rPr>
        <w:t>с использованием дистанционных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учащихся с умственной отсталостью, то здесь необходимо учитывать особенности психического развития данной категории детей. В данном случае преобладание визуального канала подачи информации может в какой-то мере считаться плюсом, т.к. обучение таких детей происходит с опорой на большое количество наглядности и в условиях непосредственного посещения образовательного учреждения. Однако возникает также и ряд специфических трудностей, которые должен преодолеть педагог: например, вопрос удержания внимания ребенка, находящегося за компьютером, который в любой момент может уйти с рабочего места, максимально доступная организация и подача материала для таких учащихся. При этом следует отметить, что дистанционные формы обучения дают возможность в большей </w:t>
      </w:r>
      <w:r>
        <w:rPr>
          <w:rFonts w:ascii="Times New Roman" w:hAnsi="Times New Roman" w:cs="Times New Roman"/>
          <w:sz w:val="28"/>
          <w:szCs w:val="28"/>
        </w:rPr>
        <w:lastRenderedPageBreak/>
        <w:t>степени реализовать индивидуальный подход. Несомненно, использование дистанционных форм обучения позволяет сформировать у детей ряд необходимых умений: умение работать с компьютером, хотя бы в самой простейшей форме, выработать у них интерес к таким формам работы. Также плюсом таких форм работы является возможность обеспечить непрерывный образовательный процесс для детей, которые из-за частых соматических заболеваний постоянно пропускают очные занятия (такая ситуация часто характерны для детей с умственной отсталостью).</w:t>
      </w:r>
    </w:p>
    <w:p w:rsidR="0000752C" w:rsidRDefault="0000752C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образовательная система предоставляет ряд инструментов, позволяющих достаточно просто выстраивать собственную образо</w:t>
      </w:r>
      <w:r w:rsidR="00554AA8">
        <w:rPr>
          <w:rFonts w:ascii="Times New Roman" w:hAnsi="Times New Roman" w:cs="Times New Roman"/>
          <w:sz w:val="28"/>
          <w:szCs w:val="28"/>
        </w:rPr>
        <w:t xml:space="preserve">вательную деятельность в рамках </w:t>
      </w:r>
      <w:r>
        <w:rPr>
          <w:rFonts w:ascii="Times New Roman" w:hAnsi="Times New Roman" w:cs="Times New Roman"/>
          <w:sz w:val="28"/>
          <w:szCs w:val="28"/>
        </w:rPr>
        <w:t>обучения</w:t>
      </w:r>
      <w:r w:rsidR="00554AA8">
        <w:rPr>
          <w:rFonts w:ascii="Times New Roman" w:hAnsi="Times New Roman" w:cs="Times New Roman"/>
          <w:sz w:val="28"/>
          <w:szCs w:val="28"/>
        </w:rPr>
        <w:t xml:space="preserve"> </w:t>
      </w:r>
      <w:r w:rsidR="00554AA8">
        <w:rPr>
          <w:rFonts w:ascii="Times New Roman" w:hAnsi="Times New Roman" w:cs="Times New Roman"/>
          <w:sz w:val="28"/>
          <w:szCs w:val="28"/>
          <w:shd w:val="clear" w:color="auto" w:fill="FFFFFF"/>
        </w:rPr>
        <w:t>с использованием дистанционных технологий</w:t>
      </w:r>
      <w:r>
        <w:rPr>
          <w:rFonts w:ascii="Times New Roman" w:hAnsi="Times New Roman" w:cs="Times New Roman"/>
          <w:sz w:val="28"/>
          <w:szCs w:val="28"/>
        </w:rPr>
        <w:t>, учитывая потребности и особенности той или иной категории учащихся. К таким инструментам могут быть отнесены такие образовательные ресурсы, как Московская электронная школа (МЭШ), Яндекс-учебник. На данных ресурсах представлены готовые материалы для дистанционного обучения, ка электронные учебники, электронные сценарии занятий, материалы для контроля знаний и процесса усвоения материала, дидактические, наглядные и игровые материалы для обучения. Помимо этого, на данных ресурсах имеется электронный конструктор, позволяющий педагогу конструировать собственные сценарии и материалы для обучения в соответствии с потребностями конкретной группы учащихся, а также делиться своими материалами с другими педагогами.</w:t>
      </w:r>
    </w:p>
    <w:p w:rsidR="0028258C" w:rsidRDefault="00CD7796" w:rsidP="0028258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Соответственно, использование дистанционных форм обучения позволяет повысить ИКТ-компетентность как педагогов, так и детей. </w:t>
      </w:r>
      <w:r w:rsidR="008C32BC">
        <w:rPr>
          <w:rFonts w:ascii="Times New Roman" w:hAnsi="Times New Roman" w:cs="Times New Roman"/>
          <w:sz w:val="28"/>
          <w:szCs w:val="28"/>
        </w:rPr>
        <w:t>Все субъекты образовательного процесса осваивают инноваци</w:t>
      </w:r>
      <w:r w:rsidR="007306C8">
        <w:rPr>
          <w:rFonts w:ascii="Times New Roman" w:hAnsi="Times New Roman" w:cs="Times New Roman"/>
          <w:sz w:val="28"/>
          <w:szCs w:val="28"/>
        </w:rPr>
        <w:t>онные формы работы в Интернет-</w:t>
      </w:r>
      <w:r w:rsidR="008C32BC">
        <w:rPr>
          <w:rFonts w:ascii="Times New Roman" w:hAnsi="Times New Roman" w:cs="Times New Roman"/>
          <w:sz w:val="28"/>
          <w:szCs w:val="28"/>
        </w:rPr>
        <w:t xml:space="preserve">пространстве, появляется возможность большей индивидуализации образовательного процесса, педагог получает возможность реализовать свой творческий потенциал. </w:t>
      </w:r>
    </w:p>
    <w:p w:rsidR="0028258C" w:rsidRDefault="0028258C" w:rsidP="0028258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Важными можно считать следующие навыки, п</w:t>
      </w:r>
      <w:r w:rsidR="00554AA8">
        <w:rPr>
          <w:rFonts w:ascii="Times New Roman" w:hAnsi="Times New Roman" w:cs="Times New Roman"/>
          <w:sz w:val="28"/>
          <w:szCs w:val="28"/>
        </w:rPr>
        <w:t xml:space="preserve">олученные в условиях реализации </w:t>
      </w:r>
      <w:r>
        <w:rPr>
          <w:rFonts w:ascii="Times New Roman" w:hAnsi="Times New Roman" w:cs="Times New Roman"/>
          <w:sz w:val="28"/>
          <w:szCs w:val="28"/>
        </w:rPr>
        <w:t>обучения</w:t>
      </w:r>
      <w:r w:rsidR="00554AA8">
        <w:rPr>
          <w:rFonts w:ascii="Times New Roman" w:hAnsi="Times New Roman" w:cs="Times New Roman"/>
          <w:sz w:val="28"/>
          <w:szCs w:val="28"/>
        </w:rPr>
        <w:t xml:space="preserve"> </w:t>
      </w:r>
      <w:r w:rsidR="00554AA8">
        <w:rPr>
          <w:rFonts w:ascii="Times New Roman" w:hAnsi="Times New Roman" w:cs="Times New Roman"/>
          <w:sz w:val="28"/>
          <w:szCs w:val="28"/>
          <w:shd w:val="clear" w:color="auto" w:fill="FFFFFF"/>
        </w:rPr>
        <w:t>с использованием дистанционных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: это </w:t>
      </w:r>
      <w:r>
        <w:rPr>
          <w:rFonts w:ascii="Times New Roman" w:hAnsi="Times New Roman" w:cs="Times New Roman"/>
          <w:sz w:val="28"/>
          <w:szCs w:val="28"/>
        </w:rPr>
        <w:lastRenderedPageBreak/>
        <w:t>навыки конструирования новых форм подачи материала, адаптации учебного содержания к</w:t>
      </w:r>
      <w:r w:rsidR="007306C8">
        <w:rPr>
          <w:rFonts w:ascii="Times New Roman" w:hAnsi="Times New Roman" w:cs="Times New Roman"/>
          <w:sz w:val="28"/>
          <w:szCs w:val="28"/>
        </w:rPr>
        <w:t xml:space="preserve"> интернет ресурсам</w:t>
      </w:r>
      <w:r w:rsidR="00196156">
        <w:rPr>
          <w:rFonts w:ascii="Times New Roman" w:hAnsi="Times New Roman" w:cs="Times New Roman"/>
          <w:sz w:val="28"/>
          <w:szCs w:val="28"/>
        </w:rPr>
        <w:t>. Н</w:t>
      </w:r>
      <w:r>
        <w:rPr>
          <w:rFonts w:ascii="Times New Roman" w:hAnsi="Times New Roman" w:cs="Times New Roman"/>
          <w:sz w:val="28"/>
          <w:szCs w:val="28"/>
        </w:rPr>
        <w:t>апример, необходимо учитывать тот факт, чт</w:t>
      </w:r>
      <w:r w:rsidR="00196156">
        <w:rPr>
          <w:rFonts w:ascii="Times New Roman" w:hAnsi="Times New Roman" w:cs="Times New Roman"/>
          <w:sz w:val="28"/>
          <w:szCs w:val="28"/>
        </w:rPr>
        <w:t xml:space="preserve">о в виртуальном образовательном </w:t>
      </w:r>
      <w:r>
        <w:rPr>
          <w:rFonts w:ascii="Times New Roman" w:hAnsi="Times New Roman" w:cs="Times New Roman"/>
          <w:sz w:val="28"/>
          <w:szCs w:val="28"/>
        </w:rPr>
        <w:t xml:space="preserve">пространстве доминирующее значение получает визуальный канал восприятия информации, однако значительно снижаются возможности использования практической отработки полученных знаний. </w:t>
      </w:r>
    </w:p>
    <w:p w:rsidR="0028258C" w:rsidRDefault="0028258C" w:rsidP="0028258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необходимо учитывать специфику слухового восприятия информации учащимися при виртуальном общении. Все это требует необходимости расширения психологической базы знаний педагога, освоения методик и технологий конструирования наглядности в Интернет-пространстве, тщательного продумывания того содержания, которое будет представлено в том или ином блоке знаний, способов подачи информации. </w:t>
      </w:r>
    </w:p>
    <w:p w:rsidR="00C51C13" w:rsidRPr="00C51C13" w:rsidRDefault="00C51C13" w:rsidP="00C51C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51C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сложных эпидемиологических условиях, которые сложились весной 2020 года, именно обучение очное с использованием дистанционных технологий позволило обеспечить непрерывность образовательного процесса с соблюдением принципов индивидуализации и дифференциации, что весьма важно для учащихся с умственной отсталостью. Они не могут на длительное время прерывать образовательный процесс, т.к. происходит утрата, забывание уже полученных знаний и навыков. При этом для каждого учащегося данной категории необходимо максимально индивидуально выстроить процесс усвоения программного содержания.</w:t>
      </w:r>
    </w:p>
    <w:p w:rsidR="00C51C13" w:rsidRPr="00C51C13" w:rsidRDefault="00C51C13" w:rsidP="00C51C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51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думаю, что расширение инструментов дистанционного обучения для детей с умственной отсталостью, позволит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 </w:t>
      </w:r>
      <w:r w:rsidRPr="00C51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образовательный процесс в школе </w:t>
      </w:r>
      <w:r w:rsidR="00D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51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сделать </w:t>
      </w:r>
      <w:r w:rsidR="00D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51C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непрерывным. Будет способствовать удовлетворению потребностей разных семей. Поэтому считаю необходимым развивать информационную компетенцию каждого учителя.</w:t>
      </w:r>
    </w:p>
    <w:p w:rsidR="00C51C13" w:rsidRDefault="00C51C13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2BC" w:rsidRDefault="008C32BC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6C8" w:rsidRDefault="007306C8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6C8" w:rsidRDefault="007306C8" w:rsidP="00554A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6C8" w:rsidRDefault="007306C8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2BC" w:rsidRDefault="008C32BC" w:rsidP="000E389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8C32BC" w:rsidRDefault="008C32BC" w:rsidP="0028258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Киселева Н.В. Виртуальный урок как одна из форм дистанционного обучения (опыт подготовки и проведения дистанционного урока) // Ярославский педагогический вестник. – 2005. - № 3 (44). – С. 87-90.</w:t>
      </w:r>
    </w:p>
    <w:p w:rsidR="008C32BC" w:rsidRDefault="008C32BC" w:rsidP="0028258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Лузанова Н.Н. Подготовка учителя к ведению урока в дистанционном обучении // Экстернат.рф. – 2017. - № 5. – С. 10-16.</w:t>
      </w:r>
    </w:p>
    <w:p w:rsidR="008C32BC" w:rsidRPr="000E5559" w:rsidRDefault="008C32BC" w:rsidP="0028258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Волончук О.В. Использование дистанционных образовательных технологий в работе с учащимися ОВЗ (умственная отсталость) </w:t>
      </w:r>
      <w:r w:rsidRPr="008C32B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8C32B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2BC">
        <w:rPr>
          <w:rFonts w:ascii="Times New Roman" w:hAnsi="Times New Roman" w:cs="Times New Roman"/>
          <w:sz w:val="28"/>
          <w:szCs w:val="28"/>
        </w:rPr>
        <w:t xml:space="preserve">/ </w:t>
      </w:r>
      <w:r w:rsidR="00485761">
        <w:rPr>
          <w:rFonts w:ascii="Times New Roman" w:hAnsi="Times New Roman" w:cs="Times New Roman"/>
          <w:sz w:val="28"/>
          <w:szCs w:val="28"/>
        </w:rPr>
        <w:t>Образовательный портал</w:t>
      </w:r>
      <w:r w:rsidR="00485761" w:rsidRPr="00485761">
        <w:rPr>
          <w:rFonts w:ascii="Times New Roman" w:hAnsi="Times New Roman" w:cs="Times New Roman"/>
          <w:sz w:val="28"/>
          <w:szCs w:val="28"/>
        </w:rPr>
        <w:t xml:space="preserve"> </w:t>
      </w:r>
      <w:r w:rsidR="00485761">
        <w:rPr>
          <w:rFonts w:ascii="Times New Roman" w:hAnsi="Times New Roman" w:cs="Times New Roman"/>
          <w:sz w:val="28"/>
          <w:szCs w:val="28"/>
        </w:rPr>
        <w:t xml:space="preserve">Экстернат.рф Режим доступа </w:t>
      </w:r>
      <w:r w:rsidR="0048576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85761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00752C" w:rsidRPr="00A95DE7">
          <w:rPr>
            <w:rStyle w:val="a4"/>
            <w:rFonts w:ascii="Times New Roman" w:hAnsi="Times New Roman" w:cs="Times New Roman"/>
            <w:sz w:val="28"/>
            <w:szCs w:val="28"/>
          </w:rPr>
          <w:t>http://ext.spb.ru/2011-03-29-09-03-14/75-correctional/12106-Ispolzovanie_distantsionnykh_obrazovatelnykh_tekhnologiy_v_rabote_s_obuchayushchimisya_OVZ_(umstvennaya_otstalost).html</w:t>
        </w:r>
      </w:hyperlink>
    </w:p>
    <w:p w:rsidR="000E5559" w:rsidRPr="000E5559" w:rsidRDefault="000E5559" w:rsidP="00714E4A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5559">
        <w:rPr>
          <w:rFonts w:ascii="Times New Roman" w:hAnsi="Times New Roman" w:cs="Times New Roman"/>
          <w:sz w:val="28"/>
          <w:szCs w:val="28"/>
        </w:rPr>
        <w:t xml:space="preserve">Абдуллаев С. Г. Оценка эффективности системы </w:t>
      </w:r>
      <w:r w:rsidRPr="000E5559">
        <w:rPr>
          <w:rStyle w:val="redtext"/>
          <w:rFonts w:ascii="Times New Roman" w:hAnsi="Times New Roman" w:cs="Times New Roman"/>
          <w:sz w:val="28"/>
          <w:szCs w:val="28"/>
        </w:rPr>
        <w:t>дистанционного обучения</w:t>
      </w:r>
      <w:r w:rsidRPr="000E5559">
        <w:rPr>
          <w:rFonts w:ascii="Times New Roman" w:hAnsi="Times New Roman" w:cs="Times New Roman"/>
          <w:sz w:val="28"/>
          <w:szCs w:val="28"/>
        </w:rPr>
        <w:t xml:space="preserve"> // Телекоммуникации и информатизация </w:t>
      </w:r>
      <w:r w:rsidRPr="000E5559">
        <w:rPr>
          <w:rStyle w:val="redtext"/>
          <w:rFonts w:ascii="Times New Roman" w:hAnsi="Times New Roman" w:cs="Times New Roman"/>
          <w:sz w:val="28"/>
          <w:szCs w:val="28"/>
        </w:rPr>
        <w:t>образования</w:t>
      </w:r>
      <w:r w:rsidRPr="000E5559">
        <w:rPr>
          <w:rFonts w:ascii="Times New Roman" w:hAnsi="Times New Roman" w:cs="Times New Roman"/>
          <w:sz w:val="28"/>
          <w:szCs w:val="28"/>
        </w:rPr>
        <w:t>. – 2007. - N 3. - С. 85-92.</w:t>
      </w:r>
    </w:p>
    <w:p w:rsidR="000E5559" w:rsidRDefault="000E5559" w:rsidP="000E5559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0752C" w:rsidRPr="000E389F" w:rsidRDefault="0000752C" w:rsidP="000075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752C" w:rsidRPr="000E389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D85" w:rsidRDefault="006A4D85" w:rsidP="00EF1F33">
      <w:pPr>
        <w:spacing w:after="0" w:line="240" w:lineRule="auto"/>
      </w:pPr>
      <w:r>
        <w:separator/>
      </w:r>
    </w:p>
  </w:endnote>
  <w:endnote w:type="continuationSeparator" w:id="0">
    <w:p w:rsidR="006A4D85" w:rsidRDefault="006A4D85" w:rsidP="00EF1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400870"/>
      <w:docPartObj>
        <w:docPartGallery w:val="Page Numbers (Bottom of Page)"/>
        <w:docPartUnique/>
      </w:docPartObj>
    </w:sdtPr>
    <w:sdtEndPr/>
    <w:sdtContent>
      <w:p w:rsidR="00EF1F33" w:rsidRDefault="00EF1F3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F70">
          <w:rPr>
            <w:noProof/>
          </w:rPr>
          <w:t>1</w:t>
        </w:r>
        <w:r>
          <w:fldChar w:fldCharType="end"/>
        </w:r>
      </w:p>
    </w:sdtContent>
  </w:sdt>
  <w:p w:rsidR="00EF1F33" w:rsidRDefault="00EF1F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D85" w:rsidRDefault="006A4D85" w:rsidP="00EF1F33">
      <w:pPr>
        <w:spacing w:after="0" w:line="240" w:lineRule="auto"/>
      </w:pPr>
      <w:r>
        <w:separator/>
      </w:r>
    </w:p>
  </w:footnote>
  <w:footnote w:type="continuationSeparator" w:id="0">
    <w:p w:rsidR="006A4D85" w:rsidRDefault="006A4D85" w:rsidP="00EF1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C6F32"/>
    <w:multiLevelType w:val="hybridMultilevel"/>
    <w:tmpl w:val="4B3A8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FBA7B62"/>
    <w:multiLevelType w:val="hybridMultilevel"/>
    <w:tmpl w:val="129A1158"/>
    <w:lvl w:ilvl="0" w:tplc="2AA68E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9F"/>
    <w:rsid w:val="0000752C"/>
    <w:rsid w:val="00084D8B"/>
    <w:rsid w:val="000E389F"/>
    <w:rsid w:val="000E5559"/>
    <w:rsid w:val="000F3152"/>
    <w:rsid w:val="00196156"/>
    <w:rsid w:val="0028258C"/>
    <w:rsid w:val="00335ED5"/>
    <w:rsid w:val="00357C5E"/>
    <w:rsid w:val="00382037"/>
    <w:rsid w:val="003F0662"/>
    <w:rsid w:val="00451A5B"/>
    <w:rsid w:val="004748F4"/>
    <w:rsid w:val="00485761"/>
    <w:rsid w:val="00523621"/>
    <w:rsid w:val="00554AA8"/>
    <w:rsid w:val="00561F70"/>
    <w:rsid w:val="0065688D"/>
    <w:rsid w:val="006A00B4"/>
    <w:rsid w:val="006A4D85"/>
    <w:rsid w:val="006E60A2"/>
    <w:rsid w:val="00714E4A"/>
    <w:rsid w:val="00720A3C"/>
    <w:rsid w:val="007306C8"/>
    <w:rsid w:val="00764BD6"/>
    <w:rsid w:val="008C32BC"/>
    <w:rsid w:val="009166E4"/>
    <w:rsid w:val="00C45107"/>
    <w:rsid w:val="00C51C13"/>
    <w:rsid w:val="00CD7796"/>
    <w:rsid w:val="00D551D3"/>
    <w:rsid w:val="00D66E50"/>
    <w:rsid w:val="00DB41D4"/>
    <w:rsid w:val="00E86893"/>
    <w:rsid w:val="00ED4C98"/>
    <w:rsid w:val="00EF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9879C-D23E-4786-AECF-98B64E00F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389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0752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F1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1F33"/>
  </w:style>
  <w:style w:type="paragraph" w:styleId="a7">
    <w:name w:val="footer"/>
    <w:basedOn w:val="a"/>
    <w:link w:val="a8"/>
    <w:uiPriority w:val="99"/>
    <w:unhideWhenUsed/>
    <w:rsid w:val="00EF1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1F33"/>
  </w:style>
  <w:style w:type="character" w:customStyle="1" w:styleId="redtext">
    <w:name w:val="red_text"/>
    <w:rsid w:val="000E5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4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7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xt.spb.ru/2011-03-29-09-03-14/75-correctional/12106-Ispolzovanie_distantsionnykh_obrazovatelnykh_tekhnologiy_v_rabote_s_obuchayushchimisya_OVZ_(umstvennaya_otstalost)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Сатаев Николай Михайлович</cp:lastModifiedBy>
  <cp:revision>21</cp:revision>
  <dcterms:created xsi:type="dcterms:W3CDTF">2020-10-20T22:54:00Z</dcterms:created>
  <dcterms:modified xsi:type="dcterms:W3CDTF">2020-10-30T11:50:00Z</dcterms:modified>
</cp:coreProperties>
</file>