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3C0" w:rsidRPr="00D163C0" w:rsidRDefault="00D163C0" w:rsidP="00D163C0">
      <w:pPr>
        <w:jc w:val="center"/>
        <w:rPr>
          <w:rFonts w:ascii="Times New Roman" w:hAnsi="Times New Roman" w:cs="Times New Roman"/>
          <w:sz w:val="28"/>
          <w:szCs w:val="28"/>
        </w:rPr>
      </w:pPr>
      <w:r w:rsidRPr="00D163C0">
        <w:rPr>
          <w:rFonts w:ascii="Times New Roman" w:hAnsi="Times New Roman" w:cs="Times New Roman"/>
          <w:bCs/>
          <w:sz w:val="28"/>
          <w:szCs w:val="28"/>
        </w:rPr>
        <w:t>Муниципальное казенное общеобразовательное учреждение</w:t>
      </w:r>
    </w:p>
    <w:p w:rsidR="00D163C0" w:rsidRPr="00D163C0" w:rsidRDefault="00D163C0" w:rsidP="00D163C0">
      <w:pPr>
        <w:jc w:val="center"/>
        <w:rPr>
          <w:rFonts w:ascii="Times New Roman" w:hAnsi="Times New Roman" w:cs="Times New Roman"/>
          <w:sz w:val="28"/>
          <w:szCs w:val="28"/>
        </w:rPr>
      </w:pPr>
      <w:r w:rsidRPr="00D163C0">
        <w:rPr>
          <w:rFonts w:ascii="Times New Roman" w:hAnsi="Times New Roman" w:cs="Times New Roman"/>
          <w:bCs/>
          <w:sz w:val="28"/>
          <w:szCs w:val="28"/>
        </w:rPr>
        <w:t>средняя общеобразовательная школа №5 города Тайшета</w:t>
      </w:r>
    </w:p>
    <w:p w:rsidR="00D163C0" w:rsidRPr="00D163C0" w:rsidRDefault="00D163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Классный час</w:t>
      </w:r>
      <w:r>
        <w:rPr>
          <w:rFonts w:ascii="Times New Roman" w:hAnsi="Times New Roman" w:cs="Times New Roman"/>
          <w:sz w:val="28"/>
          <w:szCs w:val="28"/>
        </w:rPr>
        <w:t xml:space="preserve"> на </w:t>
      </w:r>
      <w:r w:rsidR="00941B2C">
        <w:rPr>
          <w:rFonts w:ascii="Times New Roman" w:hAnsi="Times New Roman" w:cs="Times New Roman"/>
          <w:sz w:val="28"/>
          <w:szCs w:val="28"/>
        </w:rPr>
        <w:t xml:space="preserve">тему: </w:t>
      </w:r>
      <w:r w:rsidR="00941B2C" w:rsidRPr="00D163C0">
        <w:rPr>
          <w:rFonts w:ascii="Times New Roman" w:hAnsi="Times New Roman" w:cs="Times New Roman"/>
          <w:bCs/>
          <w:sz w:val="28"/>
          <w:szCs w:val="28"/>
        </w:rPr>
        <w:t>«</w:t>
      </w:r>
      <w:r w:rsidRPr="00D163C0">
        <w:rPr>
          <w:rFonts w:ascii="Times New Roman" w:hAnsi="Times New Roman" w:cs="Times New Roman"/>
          <w:bCs/>
          <w:sz w:val="28"/>
          <w:szCs w:val="28"/>
        </w:rPr>
        <w:t>Письма с фронта вобрали и судьбу, и любовь…»</w:t>
      </w: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bCs/>
          <w:sz w:val="28"/>
          <w:szCs w:val="28"/>
        </w:rPr>
      </w:pPr>
    </w:p>
    <w:p w:rsidR="00D163C0" w:rsidRPr="00D163C0" w:rsidRDefault="00D163C0" w:rsidP="00D163C0">
      <w:pPr>
        <w:rPr>
          <w:rFonts w:ascii="Times New Roman" w:hAnsi="Times New Roman" w:cs="Times New Roman"/>
          <w:sz w:val="28"/>
          <w:szCs w:val="28"/>
        </w:rPr>
      </w:pPr>
    </w:p>
    <w:p w:rsidR="00D163C0" w:rsidRPr="00D163C0" w:rsidRDefault="00D163C0" w:rsidP="00D163C0">
      <w:pPr>
        <w:jc w:val="right"/>
        <w:rPr>
          <w:rFonts w:ascii="Times New Roman" w:hAnsi="Times New Roman" w:cs="Times New Roman"/>
          <w:sz w:val="28"/>
          <w:szCs w:val="28"/>
        </w:rPr>
      </w:pPr>
      <w:r w:rsidRPr="00D163C0">
        <w:rPr>
          <w:rFonts w:ascii="Times New Roman" w:hAnsi="Times New Roman" w:cs="Times New Roman"/>
          <w:sz w:val="28"/>
          <w:szCs w:val="28"/>
        </w:rPr>
        <w:t>Автор:</w:t>
      </w:r>
    </w:p>
    <w:p w:rsidR="00D163C0" w:rsidRDefault="00D163C0" w:rsidP="00D163C0">
      <w:pPr>
        <w:jc w:val="right"/>
        <w:rPr>
          <w:rFonts w:ascii="Times New Roman" w:hAnsi="Times New Roman" w:cs="Times New Roman"/>
          <w:sz w:val="28"/>
          <w:szCs w:val="28"/>
        </w:rPr>
      </w:pPr>
      <w:proofErr w:type="spellStart"/>
      <w:r>
        <w:rPr>
          <w:rFonts w:ascii="Times New Roman" w:hAnsi="Times New Roman" w:cs="Times New Roman"/>
          <w:sz w:val="28"/>
          <w:szCs w:val="28"/>
        </w:rPr>
        <w:t>Жмулёва</w:t>
      </w:r>
      <w:proofErr w:type="spellEnd"/>
      <w:r>
        <w:rPr>
          <w:rFonts w:ascii="Times New Roman" w:hAnsi="Times New Roman" w:cs="Times New Roman"/>
          <w:sz w:val="28"/>
          <w:szCs w:val="28"/>
        </w:rPr>
        <w:t xml:space="preserve"> Н.А, </w:t>
      </w:r>
    </w:p>
    <w:p w:rsidR="00D163C0" w:rsidRDefault="00D163C0" w:rsidP="00D163C0">
      <w:pPr>
        <w:jc w:val="right"/>
        <w:rPr>
          <w:rFonts w:ascii="Times New Roman" w:hAnsi="Times New Roman" w:cs="Times New Roman"/>
          <w:sz w:val="28"/>
          <w:szCs w:val="28"/>
        </w:rPr>
      </w:pPr>
      <w:r>
        <w:rPr>
          <w:rFonts w:ascii="Times New Roman" w:hAnsi="Times New Roman" w:cs="Times New Roman"/>
          <w:sz w:val="28"/>
          <w:szCs w:val="28"/>
        </w:rPr>
        <w:t>учитель истории,</w:t>
      </w:r>
    </w:p>
    <w:p w:rsidR="00D163C0" w:rsidRDefault="00D163C0" w:rsidP="00D163C0">
      <w:pPr>
        <w:jc w:val="right"/>
        <w:rPr>
          <w:rFonts w:ascii="Times New Roman" w:hAnsi="Times New Roman" w:cs="Times New Roman"/>
          <w:sz w:val="28"/>
          <w:szCs w:val="28"/>
        </w:rPr>
      </w:pPr>
      <w:r>
        <w:rPr>
          <w:rFonts w:ascii="Times New Roman" w:hAnsi="Times New Roman" w:cs="Times New Roman"/>
          <w:sz w:val="28"/>
          <w:szCs w:val="28"/>
        </w:rPr>
        <w:t xml:space="preserve">классный руководитель 7 б класса </w:t>
      </w:r>
    </w:p>
    <w:p w:rsidR="00D163C0" w:rsidRDefault="00D163C0" w:rsidP="00D163C0">
      <w:pPr>
        <w:jc w:val="right"/>
        <w:rPr>
          <w:rFonts w:ascii="Times New Roman" w:hAnsi="Times New Roman" w:cs="Times New Roman"/>
          <w:sz w:val="28"/>
          <w:szCs w:val="28"/>
        </w:rPr>
      </w:pPr>
    </w:p>
    <w:p w:rsidR="00D163C0" w:rsidRDefault="00D163C0" w:rsidP="00D163C0">
      <w:pPr>
        <w:jc w:val="right"/>
        <w:rPr>
          <w:rFonts w:ascii="Times New Roman" w:hAnsi="Times New Roman" w:cs="Times New Roman"/>
          <w:sz w:val="28"/>
          <w:szCs w:val="28"/>
        </w:rPr>
      </w:pPr>
    </w:p>
    <w:p w:rsidR="00D163C0" w:rsidRDefault="00D163C0" w:rsidP="00D163C0">
      <w:pPr>
        <w:jc w:val="center"/>
        <w:rPr>
          <w:rFonts w:ascii="Times New Roman" w:hAnsi="Times New Roman" w:cs="Times New Roman"/>
          <w:sz w:val="28"/>
          <w:szCs w:val="28"/>
        </w:rPr>
      </w:pPr>
      <w:r>
        <w:rPr>
          <w:rFonts w:ascii="Times New Roman" w:hAnsi="Times New Roman" w:cs="Times New Roman"/>
          <w:sz w:val="28"/>
          <w:szCs w:val="28"/>
        </w:rPr>
        <w:t>2019-2020 учебный год</w:t>
      </w:r>
    </w:p>
    <w:p w:rsidR="00D163C0" w:rsidRDefault="00D163C0" w:rsidP="00D163C0">
      <w:pPr>
        <w:jc w:val="right"/>
        <w:rPr>
          <w:rFonts w:ascii="Times New Roman" w:hAnsi="Times New Roman" w:cs="Times New Roman"/>
          <w:bCs/>
          <w:sz w:val="28"/>
          <w:szCs w:val="28"/>
        </w:rPr>
      </w:pPr>
    </w:p>
    <w:p w:rsidR="00D163C0" w:rsidRDefault="00D163C0" w:rsidP="00D163C0">
      <w:pPr>
        <w:jc w:val="right"/>
        <w:rPr>
          <w:rFonts w:ascii="Times New Roman" w:hAnsi="Times New Roman" w:cs="Times New Roman"/>
          <w:bCs/>
          <w:sz w:val="28"/>
          <w:szCs w:val="28"/>
        </w:rPr>
      </w:pPr>
    </w:p>
    <w:p w:rsidR="00D163C0" w:rsidRPr="00D163C0" w:rsidRDefault="00D163C0" w:rsidP="00D163C0">
      <w:pPr>
        <w:jc w:val="right"/>
        <w:rPr>
          <w:rFonts w:ascii="Times New Roman" w:hAnsi="Times New Roman" w:cs="Times New Roman"/>
          <w:sz w:val="28"/>
          <w:szCs w:val="28"/>
        </w:rPr>
      </w:pPr>
      <w:r w:rsidRPr="00D163C0">
        <w:rPr>
          <w:rFonts w:ascii="Times New Roman" w:hAnsi="Times New Roman" w:cs="Times New Roman"/>
          <w:bCs/>
          <w:sz w:val="28"/>
          <w:szCs w:val="28"/>
        </w:rPr>
        <w:lastRenderedPageBreak/>
        <w:t>Классный час</w:t>
      </w:r>
      <w:r w:rsidRPr="00D163C0">
        <w:rPr>
          <w:rFonts w:ascii="Times New Roman" w:hAnsi="Times New Roman" w:cs="Times New Roman"/>
          <w:sz w:val="28"/>
          <w:szCs w:val="28"/>
        </w:rPr>
        <w:t xml:space="preserve"> на тему: </w:t>
      </w:r>
      <w:r w:rsidRPr="00D163C0">
        <w:rPr>
          <w:rFonts w:ascii="Times New Roman" w:hAnsi="Times New Roman" w:cs="Times New Roman"/>
          <w:bCs/>
          <w:sz w:val="28"/>
          <w:szCs w:val="28"/>
        </w:rPr>
        <w:t>«Письма с фронта вобрали и судьбу, и любовь…»</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Цели:</w:t>
      </w:r>
    </w:p>
    <w:p w:rsidR="00D163C0" w:rsidRPr="00D163C0" w:rsidRDefault="00D163C0" w:rsidP="00D163C0">
      <w:pPr>
        <w:numPr>
          <w:ilvl w:val="0"/>
          <w:numId w:val="1"/>
        </w:numPr>
        <w:rPr>
          <w:rFonts w:ascii="Times New Roman" w:hAnsi="Times New Roman" w:cs="Times New Roman"/>
          <w:sz w:val="28"/>
          <w:szCs w:val="28"/>
        </w:rPr>
      </w:pPr>
      <w:r w:rsidRPr="00D163C0">
        <w:rPr>
          <w:rFonts w:ascii="Times New Roman" w:hAnsi="Times New Roman" w:cs="Times New Roman"/>
          <w:sz w:val="28"/>
          <w:szCs w:val="28"/>
        </w:rPr>
        <w:t>Воспитывать у детей любовь к Родине, гордость за боевые и трудовые заслуги дедов и прадедов, уважение к ветеранам Великой Отечественной войны.</w:t>
      </w:r>
    </w:p>
    <w:p w:rsidR="00D163C0" w:rsidRPr="00D163C0" w:rsidRDefault="00D163C0" w:rsidP="00D163C0">
      <w:pPr>
        <w:numPr>
          <w:ilvl w:val="0"/>
          <w:numId w:val="1"/>
        </w:numPr>
        <w:rPr>
          <w:rFonts w:ascii="Times New Roman" w:hAnsi="Times New Roman" w:cs="Times New Roman"/>
          <w:sz w:val="28"/>
          <w:szCs w:val="28"/>
        </w:rPr>
      </w:pPr>
      <w:r w:rsidRPr="00D163C0">
        <w:rPr>
          <w:rFonts w:ascii="Times New Roman" w:hAnsi="Times New Roman" w:cs="Times New Roman"/>
          <w:sz w:val="28"/>
          <w:szCs w:val="28"/>
        </w:rPr>
        <w:t>Расширить знания учащихся о войне.</w:t>
      </w:r>
    </w:p>
    <w:p w:rsidR="00D163C0" w:rsidRPr="00D163C0" w:rsidRDefault="00D163C0" w:rsidP="00D163C0">
      <w:pPr>
        <w:numPr>
          <w:ilvl w:val="0"/>
          <w:numId w:val="1"/>
        </w:numPr>
        <w:rPr>
          <w:rFonts w:ascii="Times New Roman" w:hAnsi="Times New Roman" w:cs="Times New Roman"/>
          <w:sz w:val="28"/>
          <w:szCs w:val="28"/>
        </w:rPr>
      </w:pPr>
      <w:r w:rsidRPr="00D163C0">
        <w:rPr>
          <w:rFonts w:ascii="Times New Roman" w:hAnsi="Times New Roman" w:cs="Times New Roman"/>
          <w:sz w:val="28"/>
          <w:szCs w:val="28"/>
        </w:rPr>
        <w:t>Способствовать формированию у детей представлений об истории переписки в годы войны.</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i/>
          <w:iCs/>
          <w:sz w:val="28"/>
          <w:szCs w:val="28"/>
        </w:rPr>
        <w:t>Задачи:</w:t>
      </w:r>
    </w:p>
    <w:p w:rsidR="00D163C0" w:rsidRPr="00D163C0" w:rsidRDefault="00D163C0" w:rsidP="00D163C0">
      <w:pPr>
        <w:numPr>
          <w:ilvl w:val="0"/>
          <w:numId w:val="2"/>
        </w:numPr>
        <w:rPr>
          <w:rFonts w:ascii="Times New Roman" w:hAnsi="Times New Roman" w:cs="Times New Roman"/>
          <w:sz w:val="28"/>
          <w:szCs w:val="28"/>
        </w:rPr>
      </w:pPr>
      <w:r w:rsidRPr="00D163C0">
        <w:rPr>
          <w:rFonts w:ascii="Times New Roman" w:hAnsi="Times New Roman" w:cs="Times New Roman"/>
          <w:sz w:val="28"/>
          <w:szCs w:val="28"/>
        </w:rPr>
        <w:t>привитие патриотизма, героизма, любви к своей Родине;</w:t>
      </w:r>
    </w:p>
    <w:p w:rsidR="00D163C0" w:rsidRPr="00D163C0" w:rsidRDefault="00D163C0" w:rsidP="00D163C0">
      <w:pPr>
        <w:numPr>
          <w:ilvl w:val="0"/>
          <w:numId w:val="2"/>
        </w:numPr>
        <w:rPr>
          <w:rFonts w:ascii="Times New Roman" w:hAnsi="Times New Roman" w:cs="Times New Roman"/>
          <w:sz w:val="28"/>
          <w:szCs w:val="28"/>
        </w:rPr>
      </w:pPr>
      <w:r w:rsidRPr="00D163C0">
        <w:rPr>
          <w:rFonts w:ascii="Times New Roman" w:hAnsi="Times New Roman" w:cs="Times New Roman"/>
          <w:sz w:val="28"/>
          <w:szCs w:val="28"/>
        </w:rPr>
        <w:t>воспитание уважения к ветеранам Великой Отечественной войны;</w:t>
      </w:r>
    </w:p>
    <w:p w:rsidR="00D163C0" w:rsidRPr="00D163C0" w:rsidRDefault="00D163C0" w:rsidP="00D163C0">
      <w:pPr>
        <w:numPr>
          <w:ilvl w:val="0"/>
          <w:numId w:val="2"/>
        </w:numPr>
        <w:rPr>
          <w:rFonts w:ascii="Times New Roman" w:hAnsi="Times New Roman" w:cs="Times New Roman"/>
          <w:sz w:val="28"/>
          <w:szCs w:val="28"/>
        </w:rPr>
      </w:pPr>
      <w:r w:rsidRPr="00D163C0">
        <w:rPr>
          <w:rFonts w:ascii="Times New Roman" w:hAnsi="Times New Roman" w:cs="Times New Roman"/>
          <w:sz w:val="28"/>
          <w:szCs w:val="28"/>
        </w:rPr>
        <w:t>расширение знаний об исторических событиях ВОВ;</w:t>
      </w:r>
    </w:p>
    <w:p w:rsidR="00D163C0" w:rsidRPr="00D163C0" w:rsidRDefault="00D163C0" w:rsidP="00D163C0">
      <w:pPr>
        <w:numPr>
          <w:ilvl w:val="0"/>
          <w:numId w:val="2"/>
        </w:numPr>
        <w:rPr>
          <w:rFonts w:ascii="Times New Roman" w:hAnsi="Times New Roman" w:cs="Times New Roman"/>
          <w:sz w:val="28"/>
          <w:szCs w:val="28"/>
        </w:rPr>
      </w:pPr>
      <w:r w:rsidRPr="00D163C0">
        <w:rPr>
          <w:rFonts w:ascii="Times New Roman" w:hAnsi="Times New Roman" w:cs="Times New Roman"/>
          <w:sz w:val="28"/>
          <w:szCs w:val="28"/>
        </w:rPr>
        <w:t>развитие умения самостоятельной работы при подборе материала для мероприятия;</w:t>
      </w:r>
    </w:p>
    <w:p w:rsidR="00D163C0" w:rsidRPr="00D163C0" w:rsidRDefault="00D163C0" w:rsidP="00D163C0">
      <w:pPr>
        <w:numPr>
          <w:ilvl w:val="0"/>
          <w:numId w:val="2"/>
        </w:numPr>
        <w:rPr>
          <w:rFonts w:ascii="Times New Roman" w:hAnsi="Times New Roman" w:cs="Times New Roman"/>
          <w:sz w:val="28"/>
          <w:szCs w:val="28"/>
        </w:rPr>
      </w:pPr>
      <w:r w:rsidRPr="00D163C0">
        <w:rPr>
          <w:rFonts w:ascii="Times New Roman" w:hAnsi="Times New Roman" w:cs="Times New Roman"/>
          <w:sz w:val="28"/>
          <w:szCs w:val="28"/>
        </w:rPr>
        <w:t>учатся общению и мастерству публичного выступления.</w:t>
      </w:r>
    </w:p>
    <w:p w:rsidR="00D163C0" w:rsidRPr="00D163C0" w:rsidRDefault="00941B2C" w:rsidP="00D163C0">
      <w:pPr>
        <w:rPr>
          <w:rFonts w:ascii="Times New Roman" w:hAnsi="Times New Roman" w:cs="Times New Roman"/>
          <w:sz w:val="28"/>
          <w:szCs w:val="28"/>
        </w:rPr>
      </w:pPr>
      <w:r w:rsidRPr="00D163C0">
        <w:rPr>
          <w:rFonts w:ascii="Times New Roman" w:hAnsi="Times New Roman" w:cs="Times New Roman"/>
          <w:bCs/>
          <w:sz w:val="28"/>
          <w:szCs w:val="28"/>
        </w:rPr>
        <w:t xml:space="preserve">Оборудование: </w:t>
      </w:r>
      <w:r w:rsidRPr="00D163C0">
        <w:rPr>
          <w:rFonts w:ascii="Times New Roman" w:hAnsi="Times New Roman" w:cs="Times New Roman"/>
          <w:sz w:val="28"/>
          <w:szCs w:val="28"/>
        </w:rPr>
        <w:t>видеоматериал</w:t>
      </w:r>
      <w:r w:rsidR="00D163C0" w:rsidRPr="00D163C0">
        <w:rPr>
          <w:rFonts w:ascii="Times New Roman" w:hAnsi="Times New Roman" w:cs="Times New Roman"/>
          <w:sz w:val="28"/>
          <w:szCs w:val="28"/>
        </w:rPr>
        <w:t xml:space="preserve"> «Баллада о солдате»</w:t>
      </w: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Музыкальное оформление и стихотворения поэтов: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песня </w:t>
      </w:r>
      <w:r w:rsidRPr="00D163C0">
        <w:rPr>
          <w:rFonts w:ascii="Times New Roman" w:hAnsi="Times New Roman" w:cs="Times New Roman"/>
          <w:bCs/>
          <w:sz w:val="28"/>
          <w:szCs w:val="28"/>
        </w:rPr>
        <w:t>«Священная война»</w:t>
      </w:r>
      <w:r w:rsidRPr="00D163C0">
        <w:rPr>
          <w:rFonts w:ascii="Times New Roman" w:hAnsi="Times New Roman" w:cs="Times New Roman"/>
          <w:sz w:val="28"/>
          <w:szCs w:val="28"/>
        </w:rPr>
        <w:t xml:space="preserve">, стихи Лебедева-Кумача, музыка А. Александрова;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музыка «Солдатское письмо»</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песня «Баллада о матери» Стихи</w:t>
      </w:r>
      <w:r w:rsidRPr="00D163C0">
        <w:rPr>
          <w:rFonts w:ascii="Times New Roman" w:hAnsi="Times New Roman" w:cs="Times New Roman"/>
          <w:sz w:val="28"/>
          <w:szCs w:val="28"/>
        </w:rPr>
        <w:t xml:space="preserve"> Андрея Дементьева, музыка Евгения Мартынова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Форма проведения: классный час.</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Эпиграф:   </w:t>
      </w:r>
      <w:r w:rsidRPr="00D163C0">
        <w:rPr>
          <w:rFonts w:ascii="Times New Roman" w:hAnsi="Times New Roman" w:cs="Times New Roman"/>
          <w:bCs/>
          <w:i/>
          <w:iCs/>
          <w:sz w:val="28"/>
          <w:szCs w:val="28"/>
        </w:rPr>
        <w:t>Я в письме ладонь свою рисую</w:t>
      </w:r>
      <w:r w:rsidRPr="00D163C0">
        <w:rPr>
          <w:rFonts w:ascii="Times New Roman" w:hAnsi="Times New Roman" w:cs="Times New Roman"/>
          <w:bCs/>
          <w:i/>
          <w:iCs/>
          <w:sz w:val="28"/>
          <w:szCs w:val="28"/>
        </w:rPr>
        <w:br/>
        <w:t xml:space="preserve">                                                     И большую Красную Звезду!</w:t>
      </w:r>
      <w:r w:rsidRPr="00D163C0">
        <w:rPr>
          <w:rFonts w:ascii="Times New Roman" w:hAnsi="Times New Roman" w:cs="Times New Roman"/>
          <w:bCs/>
          <w:i/>
          <w:iCs/>
          <w:sz w:val="28"/>
          <w:szCs w:val="28"/>
        </w:rPr>
        <w:br/>
        <w:t xml:space="preserve">                                                     Обнимаю, папочка! Целую!</w:t>
      </w:r>
      <w:r w:rsidRPr="00D163C0">
        <w:rPr>
          <w:rFonts w:ascii="Times New Roman" w:hAnsi="Times New Roman" w:cs="Times New Roman"/>
          <w:bCs/>
          <w:i/>
          <w:iCs/>
          <w:sz w:val="28"/>
          <w:szCs w:val="28"/>
        </w:rPr>
        <w:br/>
        <w:t xml:space="preserve">                                                    Тво</w:t>
      </w:r>
      <w:r w:rsidR="00CB79C0">
        <w:rPr>
          <w:rFonts w:ascii="Times New Roman" w:hAnsi="Times New Roman" w:cs="Times New Roman"/>
          <w:bCs/>
          <w:i/>
          <w:iCs/>
          <w:sz w:val="28"/>
          <w:szCs w:val="28"/>
        </w:rPr>
        <w:t xml:space="preserve">й ответ - я с фронта очень </w:t>
      </w:r>
      <w:r w:rsidRPr="00D163C0">
        <w:rPr>
          <w:rFonts w:ascii="Times New Roman" w:hAnsi="Times New Roman" w:cs="Times New Roman"/>
          <w:bCs/>
          <w:i/>
          <w:iCs/>
          <w:sz w:val="28"/>
          <w:szCs w:val="28"/>
        </w:rPr>
        <w:t>жду!...</w:t>
      </w: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Ход классного часа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1. Орг. момент.</w:t>
      </w:r>
    </w:p>
    <w:p w:rsidR="00D163C0" w:rsidRPr="00D163C0" w:rsidRDefault="00D163C0" w:rsidP="00D163C0">
      <w:pPr>
        <w:rPr>
          <w:rFonts w:ascii="Times New Roman" w:hAnsi="Times New Roman" w:cs="Times New Roman"/>
          <w:i/>
          <w:iCs/>
          <w:sz w:val="28"/>
          <w:szCs w:val="28"/>
        </w:rPr>
      </w:pPr>
      <w:r w:rsidRPr="00D163C0">
        <w:rPr>
          <w:rFonts w:ascii="Times New Roman" w:hAnsi="Times New Roman" w:cs="Times New Roman"/>
          <w:iCs/>
          <w:sz w:val="28"/>
          <w:szCs w:val="28"/>
        </w:rPr>
        <w:t>(Звучит песня «Священная война»)</w:t>
      </w:r>
    </w:p>
    <w:p w:rsidR="00CB79C0" w:rsidRDefault="00CB79C0" w:rsidP="00D163C0">
      <w:pPr>
        <w:rPr>
          <w:rFonts w:ascii="Times New Roman" w:hAnsi="Times New Roman" w:cs="Times New Roman"/>
          <w:sz w:val="28"/>
          <w:szCs w:val="28"/>
        </w:rPr>
      </w:pPr>
    </w:p>
    <w:p w:rsidR="00CB79C0" w:rsidRDefault="00CB79C0" w:rsidP="00D163C0">
      <w:pPr>
        <w:rPr>
          <w:rFonts w:ascii="Times New Roman" w:hAnsi="Times New Roman" w:cs="Times New Roman"/>
          <w:sz w:val="28"/>
          <w:szCs w:val="28"/>
        </w:rPr>
      </w:pPr>
    </w:p>
    <w:p w:rsidR="00CB79C0" w:rsidRDefault="00CB79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Вступление: Прошло уже 75 лет со времени окончания Великой Отечественной войны, но отголоски её всё ещё доносятся до нас. Это и могилы неизвестных солдат, снаряды и осколки, оставшиеся на полях сражений, окопы. Это и память еще оставшихся в живых участников сражений и память тех, кто ковал нашу победу в тылу, обеспечивая армию всем необходимым. Одним из таких памятников войн</w:t>
      </w:r>
      <w:r>
        <w:rPr>
          <w:rFonts w:ascii="Times New Roman" w:hAnsi="Times New Roman" w:cs="Times New Roman"/>
          <w:sz w:val="28"/>
          <w:szCs w:val="28"/>
        </w:rPr>
        <w:t>ы являются солдатские письма – «</w:t>
      </w:r>
      <w:r w:rsidRPr="00D163C0">
        <w:rPr>
          <w:rFonts w:ascii="Times New Roman" w:hAnsi="Times New Roman" w:cs="Times New Roman"/>
          <w:sz w:val="28"/>
          <w:szCs w:val="28"/>
        </w:rPr>
        <w:t>треугольники</w:t>
      </w:r>
      <w:r>
        <w:rPr>
          <w:rFonts w:ascii="Times New Roman" w:hAnsi="Times New Roman" w:cs="Times New Roman"/>
          <w:sz w:val="28"/>
          <w:szCs w:val="28"/>
        </w:rPr>
        <w:t>»</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Писали их на смертном рубеже</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Под скрежет танков, орудийный рёв.</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Писали их в окопах, блиндаже,</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w:t>
      </w:r>
      <w:r w:rsidR="006371AE">
        <w:rPr>
          <w:rFonts w:ascii="Times New Roman" w:hAnsi="Times New Roman" w:cs="Times New Roman"/>
          <w:sz w:val="28"/>
          <w:szCs w:val="28"/>
        </w:rPr>
        <w:t xml:space="preserve">На </w:t>
      </w:r>
      <w:proofErr w:type="gramStart"/>
      <w:r w:rsidR="006371AE">
        <w:rPr>
          <w:rFonts w:ascii="Times New Roman" w:hAnsi="Times New Roman" w:cs="Times New Roman"/>
          <w:sz w:val="28"/>
          <w:szCs w:val="28"/>
        </w:rPr>
        <w:t xml:space="preserve">бомбами </w:t>
      </w:r>
      <w:r w:rsidRPr="00D163C0">
        <w:rPr>
          <w:rFonts w:ascii="Times New Roman" w:hAnsi="Times New Roman" w:cs="Times New Roman"/>
          <w:sz w:val="28"/>
          <w:szCs w:val="28"/>
        </w:rPr>
        <w:t xml:space="preserve"> израненной</w:t>
      </w:r>
      <w:proofErr w:type="gramEnd"/>
      <w:r w:rsidRPr="00D163C0">
        <w:rPr>
          <w:rFonts w:ascii="Times New Roman" w:hAnsi="Times New Roman" w:cs="Times New Roman"/>
          <w:sz w:val="28"/>
          <w:szCs w:val="28"/>
        </w:rPr>
        <w:t xml:space="preserve"> меже,</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На улицах сожжённых городов.</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О, письма фронтовые грозных лет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Бесценней документов в мире нет.</w:t>
      </w:r>
    </w:p>
    <w:p w:rsidR="00D163C0" w:rsidRPr="00D163C0" w:rsidRDefault="00D163C0" w:rsidP="00D163C0">
      <w:pPr>
        <w:rPr>
          <w:rFonts w:ascii="Times New Roman" w:hAnsi="Times New Roman" w:cs="Times New Roman"/>
          <w:i/>
          <w:iCs/>
          <w:sz w:val="28"/>
          <w:szCs w:val="28"/>
        </w:rPr>
      </w:pPr>
      <w:r w:rsidRPr="00D163C0">
        <w:rPr>
          <w:rFonts w:ascii="Times New Roman" w:hAnsi="Times New Roman" w:cs="Times New Roman"/>
          <w:i/>
          <w:iCs/>
          <w:sz w:val="28"/>
          <w:szCs w:val="28"/>
        </w:rPr>
        <w:t xml:space="preserve">                                                                 (</w:t>
      </w:r>
      <w:r w:rsidRPr="00D163C0">
        <w:rPr>
          <w:rFonts w:ascii="Times New Roman" w:hAnsi="Times New Roman" w:cs="Times New Roman"/>
          <w:sz w:val="28"/>
          <w:szCs w:val="28"/>
        </w:rPr>
        <w:t xml:space="preserve">Евгения </w:t>
      </w:r>
      <w:proofErr w:type="spellStart"/>
      <w:r w:rsidRPr="00D163C0">
        <w:rPr>
          <w:rFonts w:ascii="Times New Roman" w:hAnsi="Times New Roman" w:cs="Times New Roman"/>
          <w:sz w:val="28"/>
          <w:szCs w:val="28"/>
        </w:rPr>
        <w:t>Кирпонос</w:t>
      </w:r>
      <w:proofErr w:type="spellEnd"/>
      <w:r w:rsidRPr="00D163C0">
        <w:rPr>
          <w:rFonts w:ascii="Times New Roman" w:hAnsi="Times New Roman" w:cs="Times New Roman"/>
          <w:sz w:val="28"/>
          <w:szCs w:val="28"/>
        </w:rPr>
        <w:t>)</w:t>
      </w:r>
    </w:p>
    <w:p w:rsidR="00D163C0" w:rsidRPr="00D163C0" w:rsidRDefault="00D163C0" w:rsidP="00D163C0">
      <w:pPr>
        <w:rPr>
          <w:rFonts w:ascii="Times New Roman" w:hAnsi="Times New Roman" w:cs="Times New Roman"/>
          <w:i/>
          <w:iCs/>
          <w:sz w:val="28"/>
          <w:szCs w:val="28"/>
        </w:rPr>
      </w:pP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1.Основная часть.</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Учитель: 22 июня 1941 года началась Великая Отечественная война. С первых дней военных действий была объявлена мобилизация.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Нет такой семьи в нашей стране, которую бы не затронула война. Ушедшего на фронт солдата со своей семьёй, со своими родными связывали письма, письма военной поры. В действующую армию доставлялись письма и газеты.  Письма-секретки, самодельные треугольники – это своеобразная военная летопись. Секретки представляли собой разлинованный лист бумаги, который сгибался пополам и заклеивался специальным клапаном. Но самым распространённым видом письма в годы Великой Отечественной войны были самодельные треугольники. Их складывали из любой оказавшейся под руками бумаги, даже из газетной. (Продемонстрировать письма – треугольники).</w:t>
      </w:r>
    </w:p>
    <w:p w:rsidR="00CB79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С началом войны была нарушена привычная жизнь огромной массы людей: более 5 млн. человек оказались в действующей армии на западных рубежах страны. Призванные по мобилизации проходили подготовку в тыловых </w:t>
      </w:r>
    </w:p>
    <w:p w:rsidR="00CB79C0" w:rsidRDefault="00CB79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гарнизонах. Началась эвакуация из районов прифронтовой полосы. Все сдвинулось с привычных мест, переехало, поменяло адрес. Миллионы семей оказались разлученными. И только почта могла помочь жителям огромной страны не потерять друг друга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Для обеспечения почтовой связью действующей армии была создана военно-полевая почта. В прифронтовых административных центрах были созданы военно-почтовые сортировочные пункты. При резко возросшем объеме переписки недоставало конвертов и открыток. Многочисленные издательства приступили к их выпуску, но на передовую в первую очередь доставляли боеприпасы, сухари, консервы, спирт, мешки с почтой. Конвертов не хватало. В такой-то обстановке и родился фронтовой “треугольник”, народ прозвал его солдатским.</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Какой же путь проходили письма с фронта? Солдат бросал письмо в почтовый ящик, сооруженный из подручных средств и укрепленный в удобном месте. Почтальон части ежедневно выбирал письма-“треугольники”, открытки, секретки и относил на полевую почтовую станцию, там все послания обрабатывались календарными штемпелями и закладывались в мешки, которые транспортом части отправлялись на базу полевой почты. Оттуда корреспонденция, рассортированная по направлениям, передавалась на военно-почтовые сортировочные пункты. Дальнейший путь проходил обычными маршрутами в почтовых вагонах.</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Писем с фронта всегда очень ждали, маленькие желтые </w:t>
      </w:r>
      <w:proofErr w:type="spellStart"/>
      <w:r w:rsidRPr="00D163C0">
        <w:rPr>
          <w:rFonts w:ascii="Times New Roman" w:hAnsi="Times New Roman" w:cs="Times New Roman"/>
          <w:sz w:val="28"/>
          <w:szCs w:val="28"/>
        </w:rPr>
        <w:t>треугольнички</w:t>
      </w:r>
      <w:proofErr w:type="spellEnd"/>
      <w:r w:rsidRPr="00D163C0">
        <w:rPr>
          <w:rFonts w:ascii="Times New Roman" w:hAnsi="Times New Roman" w:cs="Times New Roman"/>
          <w:sz w:val="28"/>
          <w:szCs w:val="28"/>
        </w:rPr>
        <w:t xml:space="preserve"> были залогом того, что приславший их - муж, сын, брат, любимый жив и здоров, а значит, есть надежда увидеть его живым. Родственникам было так страшно, когда переставали приходить с фронта письма, значит, человек пропал без вести или убит.</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Письма военных лет хранят память о тех днях. В этих письмах было все: короткие рассказы о войне, стихи, фотографии, если была возможность сняться у фронтового фотографа, вырезки из фронтовых газет, слова любви к близким. В них была заключена на тот момент жизнь. Написав письмо и отправив его, солдат как бы побывал мыслями дома.</w:t>
      </w:r>
    </w:p>
    <w:p w:rsidR="00CB79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Солдатские письма… Это пожелтевшие от времени треугольники со штемпелями полевой почты. Они были настоящим спасением во время войны. Некоторые письма родственниками сохранены. Это своего рода весточки, долетевшие до наших дней. Это словно привет из далекой военной поры. Написанные под свист пуль, они предельно искренни и тем дороже для нас и тем более для родственников. Этот втрое сложенный тетрадный листок </w:t>
      </w:r>
    </w:p>
    <w:p w:rsidR="00CB79C0" w:rsidRDefault="00CB79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приносил в семьи столько радости, в котором было иногда всего два слова: «Я жив». К сожалению, часто случалось и по-другому.</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Во многих российских семьях бережно хранятся пожелтевшие от времени, истончившиеся в местах сгибов, исписанные, как правило, карандашом листочки с поблекшими штампами полевой почты и отметками военной цензуры. Письма с фронтов Великой Отечественной войны были желанными в каждой семье. Не зря фронтовой треугольник остался в сознании людей как один из символов той грозной эпохи.</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w:t>
      </w:r>
      <w:r w:rsidR="006371AE" w:rsidRPr="00D163C0">
        <w:rPr>
          <w:rFonts w:ascii="Times New Roman" w:hAnsi="Times New Roman" w:cs="Times New Roman"/>
          <w:sz w:val="28"/>
          <w:szCs w:val="28"/>
        </w:rPr>
        <w:t>Боец, отправляющий</w:t>
      </w:r>
      <w:r w:rsidRPr="00D163C0">
        <w:rPr>
          <w:rFonts w:ascii="Times New Roman" w:hAnsi="Times New Roman" w:cs="Times New Roman"/>
          <w:sz w:val="28"/>
          <w:szCs w:val="28"/>
        </w:rPr>
        <w:t xml:space="preserve"> весточку домой, и не помышлял о том, что, спустя десятилетия, его послание будут читать и изучать посторонние люди. Поэтому он писал просто, откровенно, порой незатейливо, передавая многочисленные приветы родным и близким. Солдату были интересны самые мелкие бытовые подробности тыловой жизни, о которой он так тосковал. </w:t>
      </w:r>
      <w:r w:rsidRPr="00D163C0">
        <w:rPr>
          <w:rFonts w:ascii="Times New Roman" w:hAnsi="Times New Roman" w:cs="Times New Roman"/>
          <w:sz w:val="28"/>
          <w:szCs w:val="28"/>
        </w:rPr>
        <w:br/>
      </w:r>
      <w:r w:rsidRPr="00D163C0">
        <w:rPr>
          <w:rFonts w:ascii="Times New Roman" w:hAnsi="Times New Roman" w:cs="Times New Roman"/>
          <w:bCs/>
          <w:sz w:val="28"/>
          <w:szCs w:val="28"/>
        </w:rPr>
        <w:t xml:space="preserve">    </w:t>
      </w:r>
      <w:r w:rsidRPr="00D163C0">
        <w:rPr>
          <w:rFonts w:ascii="Times New Roman" w:hAnsi="Times New Roman" w:cs="Times New Roman"/>
          <w:sz w:val="28"/>
          <w:szCs w:val="28"/>
        </w:rPr>
        <w:t>Многие письма очень короткие, сдержанные. Они написаны в перерывах между боями, накануне сражения. Несколько строчек такого письма заканчиваются фразой: «Ухожу в бой».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 xml:space="preserve">   </w:t>
      </w:r>
      <w:r w:rsidRPr="00D163C0">
        <w:rPr>
          <w:rFonts w:ascii="Times New Roman" w:hAnsi="Times New Roman" w:cs="Times New Roman"/>
          <w:sz w:val="28"/>
          <w:szCs w:val="28"/>
        </w:rPr>
        <w:t>Находясь в страшном аду войны, солдат стремился в своем письме успокоить, подбодрить родных. Поэтому письма полны оптимизма, надежды на возвращение, веры в Победу.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 xml:space="preserve">  </w:t>
      </w:r>
      <w:r w:rsidRPr="00D163C0">
        <w:rPr>
          <w:rFonts w:ascii="Times New Roman" w:hAnsi="Times New Roman" w:cs="Times New Roman"/>
          <w:sz w:val="28"/>
          <w:szCs w:val="28"/>
        </w:rPr>
        <w:t> Фронтовики постоянно смотрели смерти в глаза: вокруг погибали друзья, однополчане, каждый из них сам был «на волосок» от смерти. Поэтому мужество, героизм стали повседневными, будничными. О своих подвигах писали скромно, как о само собой разумеющемся.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 xml:space="preserve">     </w:t>
      </w:r>
      <w:r w:rsidRPr="00D163C0">
        <w:rPr>
          <w:rFonts w:ascii="Times New Roman" w:hAnsi="Times New Roman" w:cs="Times New Roman"/>
          <w:sz w:val="28"/>
          <w:szCs w:val="28"/>
        </w:rPr>
        <w:t>Не секрет, что письма просматривались военной цензурой. Строчки, содержащие важную информацию, военные данные, зачеркивались, закрашивались черной тушью. На фронтовом треугольнике ставился штамп «Просмотрено военной цензурой».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2.Выступление детей.</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А сейчас в качестве примера несколько коротких, простых солдатских писем. Они в своё время были напечатаны в газете «Правда» и в других газетных изданиях.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(звучит музыка «Солдатское письмо»)</w:t>
      </w:r>
    </w:p>
    <w:p w:rsidR="00CB79C0" w:rsidRDefault="00D163C0" w:rsidP="00D163C0">
      <w:pPr>
        <w:rPr>
          <w:rFonts w:ascii="Times New Roman" w:hAnsi="Times New Roman" w:cs="Times New Roman"/>
          <w:sz w:val="28"/>
          <w:szCs w:val="28"/>
        </w:rPr>
      </w:pPr>
      <w:r w:rsidRPr="00D163C0">
        <w:rPr>
          <w:rFonts w:ascii="Times New Roman" w:hAnsi="Times New Roman" w:cs="Times New Roman"/>
          <w:sz w:val="28"/>
          <w:szCs w:val="28"/>
          <w:u w:val="single"/>
        </w:rPr>
        <w:t>1.Письмо первое</w:t>
      </w:r>
      <w:r w:rsidRPr="00D163C0">
        <w:rPr>
          <w:rFonts w:ascii="Times New Roman" w:hAnsi="Times New Roman" w:cs="Times New Roman"/>
          <w:sz w:val="28"/>
          <w:szCs w:val="28"/>
        </w:rPr>
        <w:t xml:space="preserve">: «Мама! Ты, наверное, совсем устала! Сколько тебе выпало дел, дорогая!.. Мамочка, я прошу тебя, хоть не волнуйся за меня. У меня все </w:t>
      </w:r>
    </w:p>
    <w:p w:rsidR="00CB79C0" w:rsidRDefault="00CB79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хорошо. Дело простое, солдатское — воюем. Стараемся поскорее добить фашистов... Ты все пишешь мне, чтобы я был осторожнее. Я прошу простить, мам, но это невозможно. Я командир. А с кого будут брать пример солдаты, если их командир начнет в бою думать не о том, как бы выиграть бой, а как бы спасти свою шкуру. Ты, мама, понимаешь, что я не могу этого делать, хотя, конечно, очень хотел бы пройти всю войну и остаться живым, чтобы снова вернуться в родной город, встретиться со всеми вами».</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2.</w:t>
      </w:r>
      <w:r w:rsidRPr="00D163C0">
        <w:rPr>
          <w:rFonts w:ascii="Times New Roman" w:hAnsi="Times New Roman" w:cs="Times New Roman"/>
          <w:sz w:val="28"/>
          <w:szCs w:val="28"/>
          <w:u w:val="single"/>
        </w:rPr>
        <w:t>Письмо второе</w:t>
      </w:r>
      <w:r w:rsidRPr="00D163C0">
        <w:rPr>
          <w:rFonts w:ascii="Times New Roman" w:hAnsi="Times New Roman" w:cs="Times New Roman"/>
          <w:sz w:val="28"/>
          <w:szCs w:val="28"/>
        </w:rPr>
        <w:t>: «Здравствуй, дорогой брат Анатолий! Я пишу тебе письмо с фронта. Здесь я защищаю Родину. А тебя прошу — учись хорошо и слушай мамочку! Толечка, учиться нужно только на «отлично». Этим ты будешь помогать мне громить врага».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u w:val="single"/>
        </w:rPr>
        <w:t>3.Письмо третье</w:t>
      </w:r>
      <w:r w:rsidRPr="00D163C0">
        <w:rPr>
          <w:rFonts w:ascii="Times New Roman" w:hAnsi="Times New Roman" w:cs="Times New Roman"/>
          <w:sz w:val="28"/>
          <w:szCs w:val="28"/>
        </w:rPr>
        <w:t xml:space="preserve">. Его написал рядовой Виталий </w:t>
      </w:r>
      <w:proofErr w:type="spellStart"/>
      <w:r w:rsidRPr="00D163C0">
        <w:rPr>
          <w:rFonts w:ascii="Times New Roman" w:hAnsi="Times New Roman" w:cs="Times New Roman"/>
          <w:sz w:val="28"/>
          <w:szCs w:val="28"/>
        </w:rPr>
        <w:t>Ярошевский</w:t>
      </w:r>
      <w:proofErr w:type="spellEnd"/>
      <w:r w:rsidRPr="00D163C0">
        <w:rPr>
          <w:rFonts w:ascii="Times New Roman" w:hAnsi="Times New Roman" w:cs="Times New Roman"/>
          <w:sz w:val="28"/>
          <w:szCs w:val="28"/>
        </w:rPr>
        <w:t>, обращаясь к матери: «Если погибну, то погибну за нашу Родину и за тебя».</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u w:val="single"/>
        </w:rPr>
        <w:t xml:space="preserve">4.Письмо </w:t>
      </w:r>
      <w:r w:rsidR="006371AE" w:rsidRPr="00D163C0">
        <w:rPr>
          <w:rFonts w:ascii="Times New Roman" w:hAnsi="Times New Roman" w:cs="Times New Roman"/>
          <w:sz w:val="28"/>
          <w:szCs w:val="28"/>
          <w:u w:val="single"/>
        </w:rPr>
        <w:t>четвёртое</w:t>
      </w:r>
      <w:r w:rsidR="006371AE" w:rsidRPr="00D163C0">
        <w:rPr>
          <w:rFonts w:ascii="Times New Roman" w:hAnsi="Times New Roman" w:cs="Times New Roman"/>
          <w:sz w:val="28"/>
          <w:szCs w:val="28"/>
        </w:rPr>
        <w:t>: «Прощай</w:t>
      </w:r>
      <w:r w:rsidRPr="00D163C0">
        <w:rPr>
          <w:rFonts w:ascii="Times New Roman" w:hAnsi="Times New Roman" w:cs="Times New Roman"/>
          <w:sz w:val="28"/>
          <w:szCs w:val="28"/>
        </w:rPr>
        <w:t>, дорогая мамочка! Это моё предсмертное письмо, и, если ты его получишь, знай, что сына у тебя больше нет. Я погиб как твой сын и как сын Родины. Я не пощадил своей жизни за благо и счастье людей, за вашу спокойную старость, за счастливую жизнь детей. Плакать не нужно! Гордись и помни меня. Рассказывай тем, которые ещё только растут, что был у тебя сын и что он, не жалел себя, отдал свою жизнь за их счастье, за их радости. Я очень волнуюсь, когда пишу тебе это письмо, но твердо верю, что то, что не успел сделать я, закончат мои товарищи. Фашистов сметут с лица земли, им и на том свете не будет спокойствия.</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Целую в последний раз крепко, крепко! Твой сын Олег”.</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Петр Сорокин, пропавший без вести в 1941 году, успел написать всего несколько писем своим родным. Вот строки одного из последнего.</w:t>
      </w:r>
      <w:r w:rsidRPr="00D163C0">
        <w:rPr>
          <w:rFonts w:ascii="Times New Roman" w:hAnsi="Times New Roman" w:cs="Times New Roman"/>
          <w:sz w:val="28"/>
          <w:szCs w:val="28"/>
        </w:rPr>
        <w:br/>
        <w:t>«Здравствуй, мамочка! Не беспокойся обо мне… Я уже прошел боевое крещение. Будем в Кронштадте, обязательно пошлю тебе шелк на платье». Но не успел. Погиб в бою.</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3.Учитель:</w:t>
      </w:r>
      <w:r w:rsidRPr="00D163C0">
        <w:rPr>
          <w:rFonts w:ascii="Times New Roman" w:hAnsi="Times New Roman" w:cs="Times New Roman"/>
          <w:sz w:val="28"/>
          <w:szCs w:val="28"/>
        </w:rPr>
        <w:t> Писали письма не только солдаты с фронта домой. Их матери, жёны и другие родственники находили время написать письмо на фронт. Их с нетерпением ждали солдаты. Письма из далекого дома согревали их сердца. В затишье между боями фронтовики читали и перечитывали строки, написанные близкими им людьми, вспоминали своих жен, матерей, детей, любимых...</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У каждого треугольника своя история: счастливая или печальная. Бывало и так, что иногда весточка с фронта о том, что родной человек жив-здоров, </w:t>
      </w:r>
      <w:r w:rsidRPr="00D163C0">
        <w:rPr>
          <w:rFonts w:ascii="Times New Roman" w:hAnsi="Times New Roman" w:cs="Times New Roman"/>
          <w:sz w:val="28"/>
          <w:szCs w:val="28"/>
        </w:rPr>
        <w:lastRenderedPageBreak/>
        <w:t>приходила после страшного казенного конверта. А матери и жены верили: похоронка пришла по ошибке. И ждали — годами, десятилетиями, даже тогда, когда закончилась война.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bCs/>
          <w:sz w:val="28"/>
          <w:szCs w:val="28"/>
        </w:rPr>
        <w:t>(Звучит песня «Баллада о матери», стихи</w:t>
      </w:r>
      <w:r w:rsidRPr="00D163C0">
        <w:rPr>
          <w:rFonts w:ascii="Times New Roman" w:hAnsi="Times New Roman" w:cs="Times New Roman"/>
          <w:sz w:val="28"/>
          <w:szCs w:val="28"/>
        </w:rPr>
        <w:t xml:space="preserve"> Андрея Дементьева, музыка Евгения Мартынова)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4.Практическая часть.</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Учитель: Сегодня мы будем писать письмо ветерану.</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Как вы думаете, почему я выбрала эту тему? (ответы учащихся). </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Сегодня мы будем писать письмо – не просто письмо, а письмо ветеранам, которые ценой своей жизни завоевали Великую Победу! И в День Победы вы сможете подарить ваши письма с пожеланиями ветеранам нашего города.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Есть события, даты, имена людей, которые вошли в историю города, края, страны и даже в историю всей Земли. О них пишут книги, рассказывают легенды, сочиняют стихи, музыку. Главное же – о них помнят. И эта память передаётся из поколения в поколение и не даёт померкнуть далёким дням и событиям. Одним из таких событий стала Великая Отечественная война нашего народа против фашистской Германии.</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xml:space="preserve"> Наш город тоже славится Героями Великой Отечественной войны. Назовите героев, чьими именами названы улицы нашего города (ответы учащихся)</w:t>
      </w: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Яков Андреевич Антонов</w:t>
      </w: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 xml:space="preserve">Алексей Александрович </w:t>
      </w:r>
      <w:proofErr w:type="spellStart"/>
      <w:r w:rsidRPr="00D163C0">
        <w:rPr>
          <w:rFonts w:ascii="Times New Roman" w:hAnsi="Times New Roman" w:cs="Times New Roman"/>
          <w:bCs/>
          <w:sz w:val="28"/>
          <w:szCs w:val="28"/>
        </w:rPr>
        <w:t>Кублицкий</w:t>
      </w:r>
      <w:proofErr w:type="spellEnd"/>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Иван Степанович Мясников</w:t>
      </w: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 xml:space="preserve">Николай Дмитриевич </w:t>
      </w:r>
      <w:proofErr w:type="spellStart"/>
      <w:r w:rsidRPr="00D163C0">
        <w:rPr>
          <w:rFonts w:ascii="Times New Roman" w:hAnsi="Times New Roman" w:cs="Times New Roman"/>
          <w:bCs/>
          <w:sz w:val="28"/>
          <w:szCs w:val="28"/>
        </w:rPr>
        <w:t>Пахотищев</w:t>
      </w:r>
      <w:proofErr w:type="spellEnd"/>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Иван Павлович Гореликов</w:t>
      </w:r>
    </w:p>
    <w:p w:rsidR="00D163C0" w:rsidRPr="00D163C0" w:rsidRDefault="00D163C0" w:rsidP="00D163C0">
      <w:pPr>
        <w:rPr>
          <w:rFonts w:ascii="Times New Roman" w:hAnsi="Times New Roman" w:cs="Times New Roman"/>
          <w:bCs/>
          <w:sz w:val="28"/>
          <w:szCs w:val="28"/>
        </w:rPr>
      </w:pPr>
      <w:r w:rsidRPr="00D163C0">
        <w:rPr>
          <w:rFonts w:ascii="Times New Roman" w:hAnsi="Times New Roman" w:cs="Times New Roman"/>
          <w:bCs/>
          <w:sz w:val="28"/>
          <w:szCs w:val="28"/>
        </w:rPr>
        <w:t>Михаил Денисович Капустин</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Сегодня и мы с вами попробуем научиться складывать солдатские треугольники так, как складывали солдаты в годы войны.</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Такие “треугольники” не заклеивались, а складывались особым образом. Перед написанием письма надо было сложить треугольник из чистого листа. Во время войны это умели делать все, даже маленькие дети, которые иногда, играя, складывали “письмо” из куска газеты и “отправляли” папке на фронт.</w:t>
      </w:r>
    </w:p>
    <w:p w:rsidR="00D163C0" w:rsidRPr="00D163C0" w:rsidRDefault="00D163C0" w:rsidP="00D163C0">
      <w:pPr>
        <w:rPr>
          <w:rFonts w:ascii="Times New Roman" w:hAnsi="Times New Roman" w:cs="Times New Roman"/>
          <w:sz w:val="28"/>
          <w:szCs w:val="28"/>
        </w:rPr>
      </w:pPr>
      <w:r>
        <w:rPr>
          <w:rFonts w:ascii="Times New Roman" w:hAnsi="Times New Roman" w:cs="Times New Roman"/>
          <w:sz w:val="28"/>
          <w:szCs w:val="28"/>
        </w:rPr>
        <w:t xml:space="preserve">                             </w:t>
      </w:r>
      <w:r w:rsidRPr="00D163C0">
        <w:rPr>
          <w:rFonts w:ascii="Times New Roman" w:hAnsi="Times New Roman" w:cs="Times New Roman"/>
          <w:sz w:val="28"/>
          <w:szCs w:val="28"/>
        </w:rPr>
        <w:t xml:space="preserve"> (практическая часть)</w:t>
      </w:r>
    </w:p>
    <w:p w:rsidR="00CB79C0" w:rsidRDefault="00CB79C0" w:rsidP="00D163C0">
      <w:pPr>
        <w:rPr>
          <w:rFonts w:ascii="Times New Roman" w:hAnsi="Times New Roman" w:cs="Times New Roman"/>
          <w:sz w:val="28"/>
          <w:szCs w:val="28"/>
        </w:rPr>
      </w:pPr>
    </w:p>
    <w:p w:rsidR="00D163C0" w:rsidRPr="00D163C0" w:rsidRDefault="00D163C0" w:rsidP="00D163C0">
      <w:pPr>
        <w:rPr>
          <w:rFonts w:ascii="Times New Roman" w:hAnsi="Times New Roman" w:cs="Times New Roman"/>
          <w:sz w:val="28"/>
          <w:szCs w:val="28"/>
        </w:rPr>
      </w:pPr>
      <w:bookmarkStart w:id="0" w:name="_GoBack"/>
      <w:bookmarkEnd w:id="0"/>
      <w:r w:rsidRPr="00D163C0">
        <w:rPr>
          <w:rFonts w:ascii="Times New Roman" w:hAnsi="Times New Roman" w:cs="Times New Roman"/>
          <w:sz w:val="28"/>
          <w:szCs w:val="28"/>
        </w:rPr>
        <w:t>Первым делом подписывался адрес и пунктиром или линией по кромке намечалась оборотная сторона. Эта оборотная сторона должна оставаться чистой для пометок почтовыми работниками, или для записи, что герой погиб и письмо возвращается адресату.</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После этого лист разворачивался, и писалось письмо. Текст на листе размещался так, что заполнялись все свободные места, кроме адресной и оборотной треугольных поверхностей листа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В годы войны письма – треугольники связывали фронт и тыл. Я считаю, что сегодня письма свяжут целые поколения. Солдаты отдавали жизнь за счастье других людей, за нас с вами.</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Подумайте, какие слова можно сказать солдатам, защищавшим Родину? (0тветы учащихся)</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У вас получились треугольники, дома напишите на них те слова, с которыми вы хотели обратиться к тем, кто защищал Родину, а может кто-то из вас нарисует своё поздравление.</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Пусть ваши слова искренней благодарности станут маленькой частичкой неоплатного долга живых перед павшими, благодарных потомков перед теми, кто сохранил для них Родину и свободу.</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5.Итог классного часа:</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Какие мысли и чувства вызвал у вас классный час?</w:t>
      </w:r>
    </w:p>
    <w:p w:rsidR="00D163C0" w:rsidRPr="00D163C0" w:rsidRDefault="00D163C0" w:rsidP="00D163C0">
      <w:pPr>
        <w:rPr>
          <w:rFonts w:ascii="Times New Roman" w:hAnsi="Times New Roman" w:cs="Times New Roman"/>
          <w:sz w:val="28"/>
          <w:szCs w:val="28"/>
        </w:rPr>
      </w:pPr>
      <w:r w:rsidRPr="00D163C0">
        <w:rPr>
          <w:rFonts w:ascii="Times New Roman" w:hAnsi="Times New Roman" w:cs="Times New Roman"/>
          <w:sz w:val="28"/>
          <w:szCs w:val="28"/>
        </w:rPr>
        <w:t>- Поднимите письма, если у вас появилось чувство гордости за солдат, защищавших Родину!</w:t>
      </w:r>
    </w:p>
    <w:p w:rsidR="00064B48" w:rsidRPr="00D163C0" w:rsidRDefault="00D163C0">
      <w:pPr>
        <w:rPr>
          <w:rFonts w:ascii="Times New Roman" w:hAnsi="Times New Roman" w:cs="Times New Roman"/>
          <w:sz w:val="28"/>
          <w:szCs w:val="28"/>
        </w:rPr>
      </w:pPr>
      <w:r w:rsidRPr="00D163C0">
        <w:rPr>
          <w:rFonts w:ascii="Times New Roman" w:hAnsi="Times New Roman" w:cs="Times New Roman"/>
          <w:sz w:val="28"/>
          <w:szCs w:val="28"/>
        </w:rPr>
        <w:t>Памяти всех тех, кто защищал Отечество.</w:t>
      </w:r>
      <w:r w:rsidRPr="00D163C0">
        <w:rPr>
          <w:rFonts w:ascii="Times New Roman" w:hAnsi="Times New Roman" w:cs="Times New Roman"/>
          <w:sz w:val="28"/>
          <w:szCs w:val="28"/>
        </w:rPr>
        <w:br/>
        <w:t>Казалось, что в лицо дышало пекло,</w:t>
      </w:r>
      <w:r w:rsidRPr="00D163C0">
        <w:rPr>
          <w:rFonts w:ascii="Times New Roman" w:hAnsi="Times New Roman" w:cs="Times New Roman"/>
          <w:sz w:val="28"/>
          <w:szCs w:val="28"/>
        </w:rPr>
        <w:br/>
        <w:t>Когда в раздумье сидя допоздна,</w:t>
      </w:r>
      <w:r w:rsidRPr="00D163C0">
        <w:rPr>
          <w:rFonts w:ascii="Times New Roman" w:hAnsi="Times New Roman" w:cs="Times New Roman"/>
          <w:sz w:val="28"/>
          <w:szCs w:val="28"/>
        </w:rPr>
        <w:br/>
        <w:t>Я гладил строчки, пахнувшие пеплом,</w:t>
      </w:r>
      <w:r w:rsidRPr="00D163C0">
        <w:rPr>
          <w:rFonts w:ascii="Times New Roman" w:hAnsi="Times New Roman" w:cs="Times New Roman"/>
          <w:sz w:val="28"/>
          <w:szCs w:val="28"/>
        </w:rPr>
        <w:br/>
        <w:t>Пробитого осколками письма.</w:t>
      </w:r>
      <w:r w:rsidRPr="00D163C0">
        <w:rPr>
          <w:rFonts w:ascii="Times New Roman" w:hAnsi="Times New Roman" w:cs="Times New Roman"/>
          <w:sz w:val="28"/>
          <w:szCs w:val="28"/>
        </w:rPr>
        <w:br/>
      </w:r>
      <w:r w:rsidRPr="00D163C0">
        <w:rPr>
          <w:rFonts w:ascii="Times New Roman" w:hAnsi="Times New Roman" w:cs="Times New Roman"/>
          <w:sz w:val="28"/>
          <w:szCs w:val="28"/>
        </w:rPr>
        <w:br/>
        <w:t>Его писали раненой рукою</w:t>
      </w:r>
      <w:r w:rsidRPr="00D163C0">
        <w:rPr>
          <w:rFonts w:ascii="Times New Roman" w:hAnsi="Times New Roman" w:cs="Times New Roman"/>
          <w:sz w:val="28"/>
          <w:szCs w:val="28"/>
        </w:rPr>
        <w:br/>
        <w:t>На дружески подставленной спине.</w:t>
      </w:r>
      <w:r w:rsidRPr="00D163C0">
        <w:rPr>
          <w:rFonts w:ascii="Times New Roman" w:hAnsi="Times New Roman" w:cs="Times New Roman"/>
          <w:sz w:val="28"/>
          <w:szCs w:val="28"/>
        </w:rPr>
        <w:br/>
        <w:t>Мне виделись за каждою строкою</w:t>
      </w:r>
      <w:r w:rsidRPr="00D163C0">
        <w:rPr>
          <w:rFonts w:ascii="Times New Roman" w:hAnsi="Times New Roman" w:cs="Times New Roman"/>
          <w:sz w:val="28"/>
          <w:szCs w:val="28"/>
        </w:rPr>
        <w:br/>
        <w:t>Глаза солдат, погибших на войне.</w:t>
      </w:r>
      <w:r w:rsidRPr="00D163C0">
        <w:rPr>
          <w:rFonts w:ascii="Times New Roman" w:hAnsi="Times New Roman" w:cs="Times New Roman"/>
          <w:sz w:val="28"/>
          <w:szCs w:val="28"/>
        </w:rPr>
        <w:br/>
      </w:r>
      <w:r w:rsidRPr="00D163C0">
        <w:rPr>
          <w:rFonts w:ascii="Times New Roman" w:hAnsi="Times New Roman" w:cs="Times New Roman"/>
          <w:sz w:val="28"/>
          <w:szCs w:val="28"/>
        </w:rPr>
        <w:br/>
        <w:t>Мы вместо них. Мы не имеем права</w:t>
      </w:r>
      <w:r w:rsidRPr="00D163C0">
        <w:rPr>
          <w:rFonts w:ascii="Times New Roman" w:hAnsi="Times New Roman" w:cs="Times New Roman"/>
          <w:sz w:val="28"/>
          <w:szCs w:val="28"/>
        </w:rPr>
        <w:br/>
        <w:t>Забыть ни лица их, ни имена...</w:t>
      </w:r>
      <w:r w:rsidRPr="00D163C0">
        <w:rPr>
          <w:rFonts w:ascii="Times New Roman" w:hAnsi="Times New Roman" w:cs="Times New Roman"/>
          <w:sz w:val="28"/>
          <w:szCs w:val="28"/>
        </w:rPr>
        <w:br/>
      </w:r>
      <w:r w:rsidRPr="00D163C0">
        <w:rPr>
          <w:rFonts w:ascii="Times New Roman" w:hAnsi="Times New Roman" w:cs="Times New Roman"/>
          <w:sz w:val="28"/>
          <w:szCs w:val="28"/>
        </w:rPr>
        <w:lastRenderedPageBreak/>
        <w:t>Всем павшим за Отчизну - честь и слава!</w:t>
      </w:r>
      <w:r w:rsidRPr="00D163C0">
        <w:rPr>
          <w:rFonts w:ascii="Times New Roman" w:hAnsi="Times New Roman" w:cs="Times New Roman"/>
          <w:sz w:val="28"/>
          <w:szCs w:val="28"/>
        </w:rPr>
        <w:br/>
        <w:t>Да будет трижды проклята война!</w:t>
      </w:r>
      <w:r w:rsidRPr="00D163C0">
        <w:rPr>
          <w:rFonts w:ascii="Times New Roman" w:hAnsi="Times New Roman" w:cs="Times New Roman"/>
          <w:sz w:val="28"/>
          <w:szCs w:val="28"/>
        </w:rPr>
        <w:br/>
        <w:t xml:space="preserve">(Александр </w:t>
      </w:r>
      <w:proofErr w:type="spellStart"/>
      <w:r w:rsidRPr="00D163C0">
        <w:rPr>
          <w:rFonts w:ascii="Times New Roman" w:hAnsi="Times New Roman" w:cs="Times New Roman"/>
          <w:sz w:val="28"/>
          <w:szCs w:val="28"/>
        </w:rPr>
        <w:t>Сидельников</w:t>
      </w:r>
      <w:proofErr w:type="spellEnd"/>
      <w:r w:rsidRPr="00D163C0">
        <w:rPr>
          <w:rFonts w:ascii="Times New Roman" w:hAnsi="Times New Roman" w:cs="Times New Roman"/>
          <w:sz w:val="28"/>
          <w:szCs w:val="28"/>
        </w:rPr>
        <w:t>)</w:t>
      </w:r>
    </w:p>
    <w:p w:rsidR="00941B2C" w:rsidRPr="00941B2C" w:rsidRDefault="00AE532F">
      <w:pPr>
        <w:rPr>
          <w:rFonts w:ascii="Times New Roman" w:hAnsi="Times New Roman" w:cs="Times New Roman"/>
          <w:sz w:val="28"/>
          <w:szCs w:val="28"/>
        </w:rPr>
      </w:pPr>
      <w:r>
        <w:rPr>
          <w:rFonts w:ascii="Times New Roman" w:hAnsi="Times New Roman" w:cs="Times New Roman"/>
          <w:sz w:val="28"/>
          <w:szCs w:val="28"/>
        </w:rPr>
        <w:t>Источники</w:t>
      </w:r>
      <w:r w:rsidR="00941B2C" w:rsidRPr="00941B2C">
        <w:rPr>
          <w:rFonts w:ascii="Times New Roman" w:hAnsi="Times New Roman" w:cs="Times New Roman"/>
          <w:sz w:val="28"/>
          <w:szCs w:val="28"/>
        </w:rPr>
        <w:t>:</w:t>
      </w:r>
    </w:p>
    <w:p w:rsidR="00D163C0" w:rsidRPr="00941B2C" w:rsidRDefault="00CB79C0">
      <w:pPr>
        <w:rPr>
          <w:rFonts w:ascii="Times New Roman" w:hAnsi="Times New Roman" w:cs="Times New Roman"/>
          <w:sz w:val="28"/>
          <w:szCs w:val="28"/>
        </w:rPr>
      </w:pPr>
      <w:hyperlink r:id="rId6" w:history="1">
        <w:r w:rsidR="00941B2C" w:rsidRPr="00941B2C">
          <w:rPr>
            <w:rStyle w:val="a6"/>
            <w:rFonts w:ascii="Times New Roman" w:hAnsi="Times New Roman" w:cs="Times New Roman"/>
            <w:sz w:val="28"/>
            <w:szCs w:val="28"/>
          </w:rPr>
          <w:t>https://www.youtube.com/watch?v=JQPmwzMopJw</w:t>
        </w:r>
      </w:hyperlink>
    </w:p>
    <w:p w:rsidR="00941B2C" w:rsidRPr="00941B2C" w:rsidRDefault="00CB79C0">
      <w:pPr>
        <w:rPr>
          <w:rFonts w:ascii="Times New Roman" w:hAnsi="Times New Roman" w:cs="Times New Roman"/>
          <w:sz w:val="28"/>
          <w:szCs w:val="28"/>
        </w:rPr>
      </w:pPr>
      <w:hyperlink r:id="rId7" w:history="1">
        <w:r w:rsidR="00941B2C" w:rsidRPr="00941B2C">
          <w:rPr>
            <w:rStyle w:val="a6"/>
            <w:rFonts w:ascii="Times New Roman" w:hAnsi="Times New Roman" w:cs="Times New Roman"/>
            <w:sz w:val="28"/>
            <w:szCs w:val="28"/>
          </w:rPr>
          <w:t>https://www.youtube.com/watch?v=ZSgedjGYURE</w:t>
        </w:r>
      </w:hyperlink>
    </w:p>
    <w:p w:rsidR="00941B2C" w:rsidRPr="00941B2C" w:rsidRDefault="00CB79C0">
      <w:pPr>
        <w:rPr>
          <w:rFonts w:ascii="Times New Roman" w:hAnsi="Times New Roman" w:cs="Times New Roman"/>
          <w:sz w:val="28"/>
          <w:szCs w:val="28"/>
        </w:rPr>
      </w:pPr>
      <w:hyperlink r:id="rId8" w:history="1">
        <w:r w:rsidR="00941B2C" w:rsidRPr="00941B2C">
          <w:rPr>
            <w:rStyle w:val="a6"/>
            <w:rFonts w:ascii="Times New Roman" w:hAnsi="Times New Roman" w:cs="Times New Roman"/>
            <w:sz w:val="28"/>
            <w:szCs w:val="28"/>
          </w:rPr>
          <w:t>https://www.youtube.com/watch?v=cIgQPfBs8Og</w:t>
        </w:r>
      </w:hyperlink>
    </w:p>
    <w:sectPr w:rsidR="00941B2C" w:rsidRPr="00941B2C" w:rsidSect="00D163C0">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27DAE"/>
    <w:multiLevelType w:val="multilevel"/>
    <w:tmpl w:val="9ADE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340EA0"/>
    <w:multiLevelType w:val="multilevel"/>
    <w:tmpl w:val="7374A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8341F"/>
    <w:rsid w:val="00064B48"/>
    <w:rsid w:val="00500A8F"/>
    <w:rsid w:val="006371AE"/>
    <w:rsid w:val="00941B2C"/>
    <w:rsid w:val="00AE532F"/>
    <w:rsid w:val="00B8341F"/>
    <w:rsid w:val="00CB79C0"/>
    <w:rsid w:val="00D163C0"/>
    <w:rsid w:val="00DE4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62905"/>
  <w15:chartTrackingRefBased/>
  <w15:docId w15:val="{3995DCEA-11EC-44A9-B5F3-F95E041D3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63C0"/>
    <w:pPr>
      <w:ind w:left="720"/>
      <w:contextualSpacing/>
    </w:pPr>
  </w:style>
  <w:style w:type="paragraph" w:styleId="a4">
    <w:name w:val="Balloon Text"/>
    <w:basedOn w:val="a"/>
    <w:link w:val="a5"/>
    <w:uiPriority w:val="99"/>
    <w:semiHidden/>
    <w:unhideWhenUsed/>
    <w:rsid w:val="00D163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163C0"/>
    <w:rPr>
      <w:rFonts w:ascii="Segoe UI" w:hAnsi="Segoe UI" w:cs="Segoe UI"/>
      <w:sz w:val="18"/>
      <w:szCs w:val="18"/>
    </w:rPr>
  </w:style>
  <w:style w:type="character" w:styleId="a6">
    <w:name w:val="Hyperlink"/>
    <w:basedOn w:val="a0"/>
    <w:uiPriority w:val="99"/>
    <w:semiHidden/>
    <w:unhideWhenUsed/>
    <w:rsid w:val="00941B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IgQPfBs8Og" TargetMode="External"/><Relationship Id="rId3" Type="http://schemas.openxmlformats.org/officeDocument/2006/relationships/styles" Target="styles.xml"/><Relationship Id="rId7" Type="http://schemas.openxmlformats.org/officeDocument/2006/relationships/hyperlink" Target="https://www.youtube.com/watch?v=ZSgedjGY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JQPmwzMopJw"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53A86-DA14-4074-8E74-51A7EB41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2102</Words>
  <Characters>11985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cp:lastPrinted>2020-03-27T03:21:00Z</cp:lastPrinted>
  <dcterms:created xsi:type="dcterms:W3CDTF">2020-03-27T03:12:00Z</dcterms:created>
  <dcterms:modified xsi:type="dcterms:W3CDTF">2020-06-05T01:36:00Z</dcterms:modified>
</cp:coreProperties>
</file>