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3182" w:rsidRPr="00065C87" w:rsidRDefault="00AE3182" w:rsidP="00AE3182">
      <w:pPr>
        <w:pStyle w:val="a4"/>
        <w:jc w:val="center"/>
        <w:rPr>
          <w:rFonts w:ascii="Times New Roman" w:hAnsi="Times New Roman" w:cs="Times New Roman"/>
          <w:b/>
          <w:sz w:val="18"/>
          <w:szCs w:val="28"/>
          <w:lang w:eastAsia="ru-RU"/>
        </w:rPr>
      </w:pPr>
      <w:r w:rsidRPr="00065C87">
        <w:rPr>
          <w:rFonts w:ascii="Times New Roman" w:hAnsi="Times New Roman" w:cs="Times New Roman"/>
          <w:b/>
          <w:sz w:val="18"/>
          <w:szCs w:val="28"/>
          <w:lang w:eastAsia="ru-RU"/>
        </w:rPr>
        <w:t xml:space="preserve">МУНИЦИПАЛЬНОЕ БЮДЖЕТНОЕ ДОШКОЛЬНОЕ ОБРАЗОВАТЕЛЬНОЕ УЧРЕЖДЕНИЕ </w:t>
      </w:r>
    </w:p>
    <w:p w:rsidR="00AE3182" w:rsidRPr="00065C87" w:rsidRDefault="00AE3182" w:rsidP="00AE3182">
      <w:pPr>
        <w:pStyle w:val="a4"/>
        <w:jc w:val="center"/>
        <w:rPr>
          <w:rFonts w:ascii="Times New Roman" w:hAnsi="Times New Roman" w:cs="Times New Roman"/>
          <w:b/>
          <w:sz w:val="18"/>
          <w:szCs w:val="28"/>
          <w:lang w:eastAsia="ru-RU"/>
        </w:rPr>
      </w:pPr>
      <w:r w:rsidRPr="00065C87">
        <w:rPr>
          <w:rFonts w:ascii="Times New Roman" w:hAnsi="Times New Roman" w:cs="Times New Roman"/>
          <w:b/>
          <w:sz w:val="18"/>
          <w:szCs w:val="28"/>
          <w:lang w:eastAsia="ru-RU"/>
        </w:rPr>
        <w:t>ДЕТСКИЙ САД  КОМБИНИРОВАННОГО ВИДА № 23 «АЛЕНУШКА»</w:t>
      </w:r>
    </w:p>
    <w:p w:rsidR="00AE3182" w:rsidRPr="00065C87" w:rsidRDefault="00AE3182" w:rsidP="00AE3182">
      <w:pPr>
        <w:pStyle w:val="a4"/>
        <w:jc w:val="center"/>
        <w:rPr>
          <w:rFonts w:ascii="Times New Roman" w:hAnsi="Times New Roman" w:cs="Times New Roman"/>
          <w:b/>
          <w:sz w:val="18"/>
          <w:szCs w:val="28"/>
          <w:lang w:eastAsia="ru-RU"/>
        </w:rPr>
      </w:pPr>
      <w:r w:rsidRPr="00065C87">
        <w:rPr>
          <w:rFonts w:ascii="Times New Roman" w:hAnsi="Times New Roman" w:cs="Times New Roman"/>
          <w:b/>
          <w:sz w:val="18"/>
          <w:szCs w:val="28"/>
          <w:lang w:eastAsia="ru-RU"/>
        </w:rPr>
        <w:t>357633, г</w:t>
      </w:r>
      <w:proofErr w:type="gramStart"/>
      <w:r w:rsidRPr="00065C87">
        <w:rPr>
          <w:rFonts w:ascii="Times New Roman" w:hAnsi="Times New Roman" w:cs="Times New Roman"/>
          <w:b/>
          <w:sz w:val="18"/>
          <w:szCs w:val="28"/>
          <w:lang w:eastAsia="ru-RU"/>
        </w:rPr>
        <w:t>.Е</w:t>
      </w:r>
      <w:proofErr w:type="gramEnd"/>
      <w:r w:rsidRPr="00065C87">
        <w:rPr>
          <w:rFonts w:ascii="Times New Roman" w:hAnsi="Times New Roman" w:cs="Times New Roman"/>
          <w:b/>
          <w:sz w:val="18"/>
          <w:szCs w:val="28"/>
          <w:lang w:eastAsia="ru-RU"/>
        </w:rPr>
        <w:t>ссентуки, пер.Садовый,8а</w:t>
      </w:r>
    </w:p>
    <w:p w:rsidR="00AE3182" w:rsidRPr="00065C87" w:rsidRDefault="00AE3182" w:rsidP="00AE3182">
      <w:pPr>
        <w:pStyle w:val="a4"/>
        <w:jc w:val="center"/>
        <w:rPr>
          <w:rFonts w:ascii="Times New Roman" w:hAnsi="Times New Roman" w:cs="Times New Roman"/>
          <w:b/>
          <w:sz w:val="18"/>
          <w:szCs w:val="28"/>
          <w:lang w:val="en-US" w:eastAsia="ru-RU"/>
        </w:rPr>
      </w:pPr>
      <w:r w:rsidRPr="00065C87">
        <w:rPr>
          <w:rFonts w:ascii="Times New Roman" w:hAnsi="Times New Roman" w:cs="Times New Roman"/>
          <w:b/>
          <w:sz w:val="18"/>
          <w:szCs w:val="28"/>
          <w:lang w:eastAsia="ru-RU"/>
        </w:rPr>
        <w:t xml:space="preserve">Тел/факс (87934) 74290. </w:t>
      </w:r>
      <w:r w:rsidRPr="00065C87">
        <w:rPr>
          <w:rFonts w:ascii="Times New Roman" w:hAnsi="Times New Roman" w:cs="Times New Roman"/>
          <w:b/>
          <w:sz w:val="18"/>
          <w:szCs w:val="28"/>
          <w:lang w:val="en-US" w:eastAsia="ru-RU"/>
        </w:rPr>
        <w:t>E-mail: alenu23@yandex.ru</w:t>
      </w:r>
    </w:p>
    <w:p w:rsidR="00AE3182" w:rsidRPr="00065C87" w:rsidRDefault="00AE3182" w:rsidP="00AE3182">
      <w:pPr>
        <w:pStyle w:val="a4"/>
        <w:jc w:val="center"/>
        <w:rPr>
          <w:rFonts w:ascii="Times New Roman" w:hAnsi="Times New Roman" w:cs="Times New Roman"/>
          <w:b/>
          <w:sz w:val="18"/>
          <w:szCs w:val="28"/>
          <w:lang w:val="en-US" w:eastAsia="ru-RU"/>
        </w:rPr>
      </w:pPr>
      <w:r w:rsidRPr="00065C87">
        <w:rPr>
          <w:rFonts w:ascii="Times New Roman" w:hAnsi="Times New Roman" w:cs="Times New Roman"/>
          <w:b/>
          <w:sz w:val="18"/>
          <w:szCs w:val="28"/>
          <w:lang w:eastAsia="ru-RU"/>
        </w:rPr>
        <w:t>ОКПО</w:t>
      </w:r>
      <w:r w:rsidRPr="00065C87">
        <w:rPr>
          <w:rFonts w:ascii="Times New Roman" w:hAnsi="Times New Roman" w:cs="Times New Roman"/>
          <w:b/>
          <w:sz w:val="18"/>
          <w:szCs w:val="28"/>
          <w:lang w:val="en-US" w:eastAsia="ru-RU"/>
        </w:rPr>
        <w:t xml:space="preserve"> 36831633, </w:t>
      </w:r>
      <w:r w:rsidRPr="00065C87">
        <w:rPr>
          <w:rFonts w:ascii="Times New Roman" w:hAnsi="Times New Roman" w:cs="Times New Roman"/>
          <w:b/>
          <w:sz w:val="18"/>
          <w:szCs w:val="28"/>
          <w:lang w:eastAsia="ru-RU"/>
        </w:rPr>
        <w:t>ОГРН</w:t>
      </w:r>
      <w:r w:rsidRPr="00065C87">
        <w:rPr>
          <w:rFonts w:ascii="Times New Roman" w:hAnsi="Times New Roman" w:cs="Times New Roman"/>
          <w:b/>
          <w:sz w:val="18"/>
          <w:szCs w:val="28"/>
          <w:lang w:val="en-US" w:eastAsia="ru-RU"/>
        </w:rPr>
        <w:t xml:space="preserve"> 1022601222676,</w:t>
      </w:r>
    </w:p>
    <w:p w:rsidR="00AE3182" w:rsidRPr="00065C87" w:rsidRDefault="00AE3182" w:rsidP="00AE3182">
      <w:pPr>
        <w:pStyle w:val="a4"/>
        <w:jc w:val="center"/>
        <w:rPr>
          <w:rFonts w:ascii="Times New Roman" w:hAnsi="Times New Roman" w:cs="Times New Roman"/>
          <w:b/>
          <w:sz w:val="18"/>
          <w:szCs w:val="28"/>
          <w:lang w:eastAsia="ru-RU"/>
        </w:rPr>
      </w:pPr>
      <w:r w:rsidRPr="00065C87">
        <w:rPr>
          <w:rFonts w:ascii="Times New Roman" w:hAnsi="Times New Roman" w:cs="Times New Roman"/>
          <w:b/>
          <w:sz w:val="18"/>
          <w:szCs w:val="28"/>
          <w:lang w:eastAsia="ru-RU"/>
        </w:rPr>
        <w:t>ИНН / КПП 2626021554/262601001</w:t>
      </w:r>
    </w:p>
    <w:p w:rsidR="00AE3182" w:rsidRDefault="00AE3182">
      <w:pPr>
        <w:ind w:right="-359"/>
        <w:jc w:val="center"/>
        <w:rPr>
          <w:rFonts w:eastAsia="Times New Roman"/>
          <w:sz w:val="32"/>
          <w:szCs w:val="32"/>
        </w:rPr>
      </w:pPr>
    </w:p>
    <w:p w:rsidR="00AE3182" w:rsidRDefault="00AE3182">
      <w:pPr>
        <w:ind w:right="-359"/>
        <w:jc w:val="center"/>
        <w:rPr>
          <w:rFonts w:eastAsia="Times New Roman"/>
          <w:sz w:val="32"/>
          <w:szCs w:val="32"/>
        </w:rPr>
      </w:pPr>
    </w:p>
    <w:p w:rsidR="00AE3182" w:rsidRDefault="00AE3182">
      <w:pPr>
        <w:ind w:right="-359"/>
        <w:jc w:val="center"/>
        <w:rPr>
          <w:rFonts w:eastAsia="Times New Roman"/>
          <w:sz w:val="32"/>
          <w:szCs w:val="32"/>
        </w:rPr>
      </w:pPr>
    </w:p>
    <w:p w:rsidR="001B3FA8" w:rsidRDefault="00AE3182">
      <w:pPr>
        <w:ind w:right="-359"/>
        <w:jc w:val="center"/>
        <w:rPr>
          <w:sz w:val="20"/>
          <w:szCs w:val="20"/>
        </w:rPr>
      </w:pPr>
      <w:r>
        <w:rPr>
          <w:rFonts w:eastAsia="Times New Roman"/>
          <w:sz w:val="32"/>
          <w:szCs w:val="32"/>
        </w:rPr>
        <w:t>Краткосрочный проект учителя – логопеда</w:t>
      </w:r>
    </w:p>
    <w:p w:rsidR="001B3FA8" w:rsidRDefault="001B3FA8">
      <w:pPr>
        <w:spacing w:line="256" w:lineRule="exact"/>
        <w:rPr>
          <w:sz w:val="24"/>
          <w:szCs w:val="24"/>
        </w:rPr>
      </w:pPr>
    </w:p>
    <w:p w:rsidR="001B3FA8" w:rsidRDefault="00AE3182">
      <w:pPr>
        <w:ind w:right="-339"/>
        <w:jc w:val="center"/>
        <w:rPr>
          <w:sz w:val="20"/>
          <w:szCs w:val="20"/>
        </w:rPr>
      </w:pPr>
      <w:r>
        <w:rPr>
          <w:rFonts w:eastAsia="Times New Roman"/>
          <w:sz w:val="32"/>
          <w:szCs w:val="32"/>
        </w:rPr>
        <w:t>Тема: «Веселый ветерок»</w:t>
      </w:r>
    </w:p>
    <w:p w:rsidR="001B3FA8" w:rsidRDefault="001B3FA8">
      <w:pPr>
        <w:spacing w:line="258" w:lineRule="exact"/>
        <w:rPr>
          <w:sz w:val="24"/>
          <w:szCs w:val="24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Автор: Семенович А. Э.</w:t>
      </w:r>
    </w:p>
    <w:p w:rsidR="001B3FA8" w:rsidRDefault="001B3FA8">
      <w:pPr>
        <w:spacing w:line="48" w:lineRule="exact"/>
        <w:rPr>
          <w:sz w:val="24"/>
          <w:szCs w:val="24"/>
        </w:rPr>
      </w:pPr>
    </w:p>
    <w:p w:rsidR="001B3FA8" w:rsidRDefault="00AE3182" w:rsidP="00AE3182">
      <w:pPr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учитель-логопед</w:t>
      </w:r>
    </w:p>
    <w:p w:rsidR="001B3FA8" w:rsidRDefault="001B3FA8">
      <w:pPr>
        <w:spacing w:line="200" w:lineRule="exact"/>
        <w:rPr>
          <w:sz w:val="24"/>
          <w:szCs w:val="24"/>
        </w:rPr>
      </w:pPr>
    </w:p>
    <w:p w:rsidR="001B3FA8" w:rsidRDefault="001B3FA8">
      <w:pPr>
        <w:spacing w:line="200" w:lineRule="exact"/>
        <w:rPr>
          <w:sz w:val="24"/>
          <w:szCs w:val="24"/>
        </w:rPr>
      </w:pPr>
    </w:p>
    <w:p w:rsidR="001B3FA8" w:rsidRDefault="001B3FA8">
      <w:pPr>
        <w:spacing w:line="232" w:lineRule="exact"/>
        <w:rPr>
          <w:sz w:val="24"/>
          <w:szCs w:val="24"/>
        </w:rPr>
      </w:pPr>
    </w:p>
    <w:p w:rsidR="001B3FA8" w:rsidRDefault="00AE3182">
      <w:pPr>
        <w:spacing w:line="271" w:lineRule="auto"/>
        <w:ind w:left="260" w:right="58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«Использование дыхательных упражнений в системе занятий по профилактике фонетических нарушений речи у детей подготовительной </w:t>
      </w:r>
      <w:r>
        <w:rPr>
          <w:rFonts w:eastAsia="Times New Roman"/>
          <w:sz w:val="28"/>
          <w:szCs w:val="28"/>
        </w:rPr>
        <w:t>группы, занимающихся в ДОУ для детей с ТНР»</w:t>
      </w:r>
    </w:p>
    <w:p w:rsidR="001B3FA8" w:rsidRDefault="001B3FA8">
      <w:pPr>
        <w:spacing w:line="200" w:lineRule="exact"/>
        <w:rPr>
          <w:sz w:val="24"/>
          <w:szCs w:val="24"/>
        </w:rPr>
      </w:pPr>
    </w:p>
    <w:p w:rsidR="001B3FA8" w:rsidRDefault="001B3FA8">
      <w:pPr>
        <w:spacing w:line="200" w:lineRule="exact"/>
        <w:rPr>
          <w:sz w:val="24"/>
          <w:szCs w:val="24"/>
        </w:rPr>
      </w:pPr>
    </w:p>
    <w:p w:rsidR="001B3FA8" w:rsidRDefault="001B3FA8">
      <w:pPr>
        <w:spacing w:line="383" w:lineRule="exact"/>
        <w:rPr>
          <w:sz w:val="24"/>
          <w:szCs w:val="24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Актуальность.</w:t>
      </w:r>
    </w:p>
    <w:p w:rsidR="001B3FA8" w:rsidRDefault="001B3FA8">
      <w:pPr>
        <w:spacing w:line="56" w:lineRule="exact"/>
        <w:rPr>
          <w:sz w:val="24"/>
          <w:szCs w:val="24"/>
        </w:rPr>
      </w:pPr>
    </w:p>
    <w:p w:rsidR="001B3FA8" w:rsidRDefault="00AE3182">
      <w:pPr>
        <w:spacing w:line="286" w:lineRule="auto"/>
        <w:ind w:left="260" w:right="120"/>
        <w:rPr>
          <w:sz w:val="20"/>
          <w:szCs w:val="20"/>
        </w:rPr>
      </w:pPr>
      <w:r>
        <w:rPr>
          <w:rFonts w:eastAsia="Times New Roman"/>
          <w:sz w:val="27"/>
          <w:szCs w:val="27"/>
        </w:rPr>
        <w:t>Дети с тяжелыми нарушениями речи плохо говорят, дефекты их речи носят стойкий характер с огромным количеством нарушений звукопроизношения. Как известно произношение звуков тесно связано с дыхани</w:t>
      </w:r>
      <w:r>
        <w:rPr>
          <w:rFonts w:eastAsia="Times New Roman"/>
          <w:sz w:val="27"/>
          <w:szCs w:val="27"/>
        </w:rPr>
        <w:t>ем. Правильное речевое дыхание обеспечивает нормальное звукообразование, создаёт условия для поддержки громкости голоса, чёткого соблюдения пауз, сохранение плавности речи и интонационной выразительности.</w:t>
      </w:r>
    </w:p>
    <w:p w:rsidR="001B3FA8" w:rsidRDefault="001B3FA8">
      <w:pPr>
        <w:spacing w:line="202" w:lineRule="exact"/>
        <w:rPr>
          <w:sz w:val="24"/>
          <w:szCs w:val="24"/>
        </w:rPr>
      </w:pPr>
    </w:p>
    <w:p w:rsidR="001B3FA8" w:rsidRDefault="00AE3182">
      <w:pPr>
        <w:spacing w:line="267" w:lineRule="auto"/>
        <w:ind w:left="260" w:right="240"/>
        <w:rPr>
          <w:sz w:val="20"/>
          <w:szCs w:val="20"/>
        </w:rPr>
      </w:pPr>
      <w:r>
        <w:rPr>
          <w:rFonts w:eastAsia="Times New Roman"/>
          <w:i/>
          <w:iCs/>
          <w:sz w:val="28"/>
          <w:szCs w:val="28"/>
        </w:rPr>
        <w:t>Цель дыхательных упражнений</w:t>
      </w:r>
      <w:r>
        <w:rPr>
          <w:rFonts w:eastAsia="Times New Roman"/>
          <w:sz w:val="28"/>
          <w:szCs w:val="28"/>
        </w:rPr>
        <w:t xml:space="preserve">: увеличить объём </w:t>
      </w:r>
      <w:r>
        <w:rPr>
          <w:rFonts w:eastAsia="Times New Roman"/>
          <w:sz w:val="28"/>
          <w:szCs w:val="28"/>
        </w:rPr>
        <w:t>дыхания, нормализовать</w:t>
      </w:r>
      <w:r>
        <w:rPr>
          <w:rFonts w:eastAsia="Times New Roman"/>
          <w:i/>
          <w:i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его ритм, выработать плавный, длительный, экономный выдох.</w:t>
      </w:r>
    </w:p>
    <w:p w:rsidR="001B3FA8" w:rsidRDefault="001B3FA8">
      <w:pPr>
        <w:spacing w:line="224" w:lineRule="exact"/>
        <w:rPr>
          <w:sz w:val="24"/>
          <w:szCs w:val="24"/>
        </w:rPr>
      </w:pPr>
    </w:p>
    <w:p w:rsidR="001B3FA8" w:rsidRDefault="00AE3182">
      <w:pPr>
        <w:spacing w:line="271" w:lineRule="auto"/>
        <w:ind w:left="260" w:right="34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Кроме того, дыхательные упражнения не только влияют на формирование правильного речевого дыхания, но и помогают также научить ребенка правильно произносить те или иные звуки</w:t>
      </w:r>
      <w:r>
        <w:rPr>
          <w:rFonts w:eastAsia="Times New Roman"/>
          <w:sz w:val="28"/>
          <w:szCs w:val="28"/>
        </w:rPr>
        <w:t>.</w:t>
      </w:r>
    </w:p>
    <w:p w:rsidR="001B3FA8" w:rsidRDefault="001B3FA8">
      <w:pPr>
        <w:spacing w:line="220" w:lineRule="exact"/>
        <w:rPr>
          <w:sz w:val="24"/>
          <w:szCs w:val="24"/>
        </w:rPr>
      </w:pPr>
    </w:p>
    <w:p w:rsidR="001B3FA8" w:rsidRDefault="00AE3182">
      <w:pPr>
        <w:spacing w:line="285" w:lineRule="auto"/>
        <w:ind w:left="260" w:right="520"/>
        <w:rPr>
          <w:sz w:val="20"/>
          <w:szCs w:val="20"/>
        </w:rPr>
      </w:pPr>
      <w:r>
        <w:rPr>
          <w:rFonts w:eastAsia="Times New Roman"/>
          <w:sz w:val="27"/>
          <w:szCs w:val="27"/>
        </w:rPr>
        <w:t>Звуки речи образуются при определенном положении артикуляционного аппарата, при соответствующих движениях языка, губ, мягкого нёба.</w:t>
      </w:r>
    </w:p>
    <w:p w:rsidR="001B3FA8" w:rsidRDefault="001B3FA8">
      <w:pPr>
        <w:spacing w:line="190" w:lineRule="exact"/>
        <w:rPr>
          <w:sz w:val="24"/>
          <w:szCs w:val="24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Речевой выдох — необходимое условие для произношения звуков.</w:t>
      </w:r>
    </w:p>
    <w:p w:rsidR="001B3FA8" w:rsidRDefault="001B3FA8">
      <w:pPr>
        <w:spacing w:line="263" w:lineRule="exact"/>
        <w:rPr>
          <w:sz w:val="24"/>
          <w:szCs w:val="24"/>
        </w:rPr>
      </w:pPr>
    </w:p>
    <w:p w:rsidR="001B3FA8" w:rsidRDefault="00AE3182">
      <w:pPr>
        <w:spacing w:line="273" w:lineRule="auto"/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Если ребенок плохо говорит, то начинать работу по развитию</w:t>
      </w:r>
      <w:r>
        <w:rPr>
          <w:rFonts w:eastAsia="Times New Roman"/>
          <w:sz w:val="28"/>
          <w:szCs w:val="28"/>
        </w:rPr>
        <w:t xml:space="preserve"> речи следует, прежде всего с развития дыхания. Если ребенок во время речи надувает щеки, то и речь его невнятна именно по этой причине. И прежде, чем </w:t>
      </w:r>
      <w:r>
        <w:rPr>
          <w:rFonts w:eastAsia="Times New Roman"/>
          <w:sz w:val="28"/>
          <w:szCs w:val="28"/>
        </w:rPr>
        <w:lastRenderedPageBreak/>
        <w:t>начинать постановку звуков, необходимо научить ребенка правильной выработке воздушной струи. Развивать ды</w:t>
      </w:r>
      <w:r>
        <w:rPr>
          <w:rFonts w:eastAsia="Times New Roman"/>
          <w:sz w:val="28"/>
          <w:szCs w:val="28"/>
        </w:rPr>
        <w:t>хание помогают различные игры и упражнения.</w:t>
      </w:r>
    </w:p>
    <w:p w:rsidR="001B3FA8" w:rsidRDefault="00AE3182">
      <w:pPr>
        <w:spacing w:line="271" w:lineRule="auto"/>
        <w:ind w:left="260" w:right="560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Данный проект является подготовительным (стартовым) для постановки звуков. Полученные умения и навыки планируется применять в течение всего коррекционного процесса речевого развития.</w:t>
      </w:r>
    </w:p>
    <w:p w:rsidR="001B3FA8" w:rsidRDefault="001B3FA8">
      <w:pPr>
        <w:spacing w:line="223" w:lineRule="exact"/>
        <w:rPr>
          <w:sz w:val="20"/>
          <w:szCs w:val="20"/>
        </w:rPr>
      </w:pPr>
    </w:p>
    <w:p w:rsidR="001B3FA8" w:rsidRDefault="00AE3182">
      <w:pPr>
        <w:spacing w:line="265" w:lineRule="auto"/>
        <w:ind w:left="260" w:right="192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Упражн</w:t>
      </w:r>
      <w:r>
        <w:rPr>
          <w:rFonts w:eastAsia="Times New Roman"/>
          <w:sz w:val="28"/>
          <w:szCs w:val="28"/>
        </w:rPr>
        <w:t>ения дыхательной гимнастики проводятся в процессе логопедического занятия или как часть его.</w:t>
      </w:r>
    </w:p>
    <w:p w:rsidR="001B3FA8" w:rsidRDefault="001B3FA8">
      <w:pPr>
        <w:spacing w:line="216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Образовательная область – «Речевое развитие».</w:t>
      </w:r>
    </w:p>
    <w:p w:rsidR="001B3FA8" w:rsidRDefault="001B3FA8">
      <w:pPr>
        <w:spacing w:line="247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Тип проекта – игровой.</w:t>
      </w:r>
    </w:p>
    <w:p w:rsidR="001B3FA8" w:rsidRDefault="001B3FA8">
      <w:pPr>
        <w:spacing w:line="249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По числу участников – индивидуальный, подгрупповой.</w:t>
      </w:r>
    </w:p>
    <w:p w:rsidR="001B3FA8" w:rsidRDefault="001B3FA8">
      <w:pPr>
        <w:spacing w:line="247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По времени продолжения – краткосрочный, 2 недели. (I, II неделя ноября)</w:t>
      </w:r>
    </w:p>
    <w:p w:rsidR="001B3FA8" w:rsidRDefault="001B3FA8">
      <w:pPr>
        <w:spacing w:line="249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По характеру контактов – в контакте с семьей.</w:t>
      </w:r>
    </w:p>
    <w:p w:rsidR="001B3FA8" w:rsidRDefault="001B3FA8">
      <w:pPr>
        <w:spacing w:line="254" w:lineRule="exact"/>
        <w:rPr>
          <w:sz w:val="20"/>
          <w:szCs w:val="20"/>
        </w:rPr>
      </w:pPr>
    </w:p>
    <w:p w:rsidR="001B3FA8" w:rsidRDefault="00AE3182">
      <w:pPr>
        <w:tabs>
          <w:tab w:val="left" w:pos="1860"/>
        </w:tabs>
        <w:ind w:left="26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Участники</w:t>
      </w:r>
      <w:r>
        <w:rPr>
          <w:rFonts w:eastAsia="Times New Roman"/>
          <w:b/>
          <w:bCs/>
          <w:sz w:val="28"/>
          <w:szCs w:val="28"/>
        </w:rPr>
        <w:tab/>
        <w:t>проекта –</w:t>
      </w:r>
    </w:p>
    <w:p w:rsidR="001B3FA8" w:rsidRDefault="001B3FA8">
      <w:pPr>
        <w:spacing w:line="43" w:lineRule="exact"/>
        <w:rPr>
          <w:sz w:val="20"/>
          <w:szCs w:val="20"/>
        </w:rPr>
      </w:pPr>
    </w:p>
    <w:p w:rsidR="001B3FA8" w:rsidRDefault="00AE3182">
      <w:pPr>
        <w:numPr>
          <w:ilvl w:val="0"/>
          <w:numId w:val="1"/>
        </w:numPr>
        <w:tabs>
          <w:tab w:val="left" w:pos="540"/>
        </w:tabs>
        <w:ind w:left="540" w:hanging="27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Дети подготовительной группы.</w:t>
      </w:r>
    </w:p>
    <w:p w:rsidR="001B3FA8" w:rsidRDefault="001B3FA8">
      <w:pPr>
        <w:spacing w:line="47" w:lineRule="exact"/>
        <w:rPr>
          <w:rFonts w:eastAsia="Times New Roman"/>
          <w:sz w:val="28"/>
          <w:szCs w:val="28"/>
        </w:rPr>
      </w:pPr>
    </w:p>
    <w:p w:rsidR="001B3FA8" w:rsidRDefault="00AE3182">
      <w:pPr>
        <w:numPr>
          <w:ilvl w:val="0"/>
          <w:numId w:val="1"/>
        </w:numPr>
        <w:tabs>
          <w:tab w:val="left" w:pos="540"/>
        </w:tabs>
        <w:ind w:left="540" w:hanging="27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Воспитатели  группы.</w:t>
      </w:r>
    </w:p>
    <w:p w:rsidR="001B3FA8" w:rsidRDefault="001B3FA8">
      <w:pPr>
        <w:spacing w:line="47" w:lineRule="exact"/>
        <w:rPr>
          <w:rFonts w:eastAsia="Times New Roman"/>
          <w:sz w:val="28"/>
          <w:szCs w:val="28"/>
        </w:rPr>
      </w:pPr>
    </w:p>
    <w:p w:rsidR="001B3FA8" w:rsidRDefault="00AE3182">
      <w:pPr>
        <w:numPr>
          <w:ilvl w:val="0"/>
          <w:numId w:val="1"/>
        </w:numPr>
        <w:tabs>
          <w:tab w:val="left" w:pos="540"/>
        </w:tabs>
        <w:ind w:left="540" w:hanging="27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Специалист: учитель-логопед.</w:t>
      </w:r>
    </w:p>
    <w:p w:rsidR="001B3FA8" w:rsidRDefault="001B3FA8">
      <w:pPr>
        <w:spacing w:line="50" w:lineRule="exact"/>
        <w:rPr>
          <w:rFonts w:eastAsia="Times New Roman"/>
          <w:sz w:val="28"/>
          <w:szCs w:val="28"/>
        </w:rPr>
      </w:pPr>
    </w:p>
    <w:p w:rsidR="001B3FA8" w:rsidRDefault="00AE3182">
      <w:pPr>
        <w:numPr>
          <w:ilvl w:val="0"/>
          <w:numId w:val="1"/>
        </w:numPr>
        <w:tabs>
          <w:tab w:val="left" w:pos="540"/>
        </w:tabs>
        <w:ind w:left="540" w:hanging="27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Родители.</w:t>
      </w:r>
    </w:p>
    <w:p w:rsidR="001B3FA8" w:rsidRDefault="001B3FA8">
      <w:pPr>
        <w:spacing w:line="48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Место реализации – </w:t>
      </w:r>
      <w:r>
        <w:rPr>
          <w:rFonts w:eastAsia="Times New Roman"/>
          <w:sz w:val="28"/>
          <w:szCs w:val="28"/>
        </w:rPr>
        <w:t>МДОБУ № 322 «Морозко»</w:t>
      </w:r>
    </w:p>
    <w:p w:rsidR="001B3FA8" w:rsidRDefault="001B3FA8">
      <w:pPr>
        <w:spacing w:line="263" w:lineRule="exact"/>
        <w:rPr>
          <w:sz w:val="20"/>
          <w:szCs w:val="20"/>
        </w:rPr>
      </w:pPr>
    </w:p>
    <w:p w:rsidR="001B3FA8" w:rsidRDefault="00AE3182">
      <w:pPr>
        <w:spacing w:line="265" w:lineRule="auto"/>
        <w:ind w:left="26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Цель проекта: </w:t>
      </w:r>
      <w:r>
        <w:rPr>
          <w:rFonts w:eastAsia="Times New Roman"/>
          <w:sz w:val="28"/>
          <w:szCs w:val="28"/>
        </w:rPr>
        <w:t>создать условия для формирования у детей умения управлять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органами дыхания, развития нижнедиафрагмальное дыхание.</w:t>
      </w:r>
    </w:p>
    <w:p w:rsidR="001B3FA8" w:rsidRDefault="001B3FA8">
      <w:pPr>
        <w:spacing w:line="221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Задачи проекта:</w:t>
      </w:r>
    </w:p>
    <w:p w:rsidR="001B3FA8" w:rsidRDefault="001B3FA8">
      <w:pPr>
        <w:spacing w:line="242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i/>
          <w:iCs/>
          <w:sz w:val="28"/>
          <w:szCs w:val="28"/>
          <w:u w:val="single"/>
        </w:rPr>
        <w:t>Образовательные:</w:t>
      </w:r>
    </w:p>
    <w:p w:rsidR="001B3FA8" w:rsidRDefault="001B3FA8">
      <w:pPr>
        <w:spacing w:line="263" w:lineRule="exact"/>
        <w:rPr>
          <w:sz w:val="20"/>
          <w:szCs w:val="20"/>
        </w:rPr>
      </w:pPr>
    </w:p>
    <w:p w:rsidR="001B3FA8" w:rsidRDefault="00AE3182">
      <w:pPr>
        <w:spacing w:line="270" w:lineRule="auto"/>
        <w:ind w:left="260" w:right="80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Познакомить с органами дыхательного аппарата, правильностью и </w:t>
      </w:r>
      <w:r>
        <w:rPr>
          <w:rFonts w:eastAsia="Times New Roman"/>
          <w:sz w:val="28"/>
          <w:szCs w:val="28"/>
        </w:rPr>
        <w:t>точностью выполнения дыхательных упражнений. Учить и закреплять умения в выполнении дыхательной гимнастики.</w:t>
      </w:r>
    </w:p>
    <w:p w:rsidR="001B3FA8" w:rsidRDefault="001B3FA8">
      <w:pPr>
        <w:spacing w:line="210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Познакомить с игровыми приемами развития дыхательного аппарата.</w:t>
      </w:r>
    </w:p>
    <w:p w:rsidR="001B3FA8" w:rsidRDefault="001B3FA8">
      <w:pPr>
        <w:spacing w:line="250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i/>
          <w:iCs/>
          <w:sz w:val="28"/>
          <w:szCs w:val="28"/>
          <w:u w:val="single"/>
        </w:rPr>
        <w:t>Развивающие:</w:t>
      </w:r>
    </w:p>
    <w:p w:rsidR="001B3FA8" w:rsidRDefault="001B3FA8">
      <w:pPr>
        <w:spacing w:line="260" w:lineRule="exact"/>
        <w:rPr>
          <w:sz w:val="20"/>
          <w:szCs w:val="20"/>
        </w:rPr>
      </w:pPr>
    </w:p>
    <w:p w:rsidR="001B3FA8" w:rsidRDefault="00AE3182">
      <w:pPr>
        <w:spacing w:line="419" w:lineRule="auto"/>
        <w:ind w:left="260" w:right="1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Развить старательность и точность при выполнении упражнений. Развить</w:t>
      </w:r>
      <w:r>
        <w:rPr>
          <w:rFonts w:eastAsia="Times New Roman"/>
          <w:sz w:val="28"/>
          <w:szCs w:val="28"/>
        </w:rPr>
        <w:t xml:space="preserve"> сильный, плавный, направленный выдох без участия речи. Формирование и закрепление нижнедиафрагмального дыхания</w:t>
      </w:r>
    </w:p>
    <w:p w:rsidR="001B3FA8" w:rsidRDefault="001B3FA8">
      <w:pPr>
        <w:sectPr w:rsidR="001B3FA8">
          <w:pgSz w:w="11900" w:h="16838"/>
          <w:pgMar w:top="1138" w:right="926" w:bottom="1056" w:left="1440" w:header="0" w:footer="0" w:gutter="0"/>
          <w:cols w:space="720" w:equalWidth="0">
            <w:col w:w="9540"/>
          </w:cols>
        </w:sectPr>
      </w:pPr>
    </w:p>
    <w:p w:rsidR="001B3FA8" w:rsidRDefault="001B3FA8">
      <w:pPr>
        <w:spacing w:line="11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i/>
          <w:iCs/>
          <w:sz w:val="28"/>
          <w:szCs w:val="28"/>
          <w:u w:val="single"/>
        </w:rPr>
        <w:t>Воспитательные:</w:t>
      </w: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Воспитывать интерес к достижению результатов.</w:t>
      </w: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26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Ожидаемый результат:</w:t>
      </w:r>
    </w:p>
    <w:p w:rsidR="001B3FA8" w:rsidRDefault="001B3FA8">
      <w:pPr>
        <w:spacing w:line="256" w:lineRule="exact"/>
        <w:rPr>
          <w:sz w:val="20"/>
          <w:szCs w:val="20"/>
        </w:rPr>
      </w:pPr>
    </w:p>
    <w:p w:rsidR="001B3FA8" w:rsidRDefault="00AE3182">
      <w:pPr>
        <w:spacing w:line="267" w:lineRule="auto"/>
        <w:ind w:left="260" w:right="54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Дети </w:t>
      </w:r>
      <w:r>
        <w:rPr>
          <w:rFonts w:eastAsia="Times New Roman"/>
          <w:sz w:val="28"/>
          <w:szCs w:val="28"/>
        </w:rPr>
        <w:t>научатся правильному дыханию при речи, в результате речь станет более чёткой, разборчивой.</w:t>
      </w:r>
    </w:p>
    <w:p w:rsidR="001B3FA8" w:rsidRDefault="001B3FA8">
      <w:pPr>
        <w:spacing w:line="211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Итогом проекта будет являться:</w:t>
      </w:r>
    </w:p>
    <w:p w:rsidR="001B3FA8" w:rsidRDefault="001B3FA8">
      <w:pPr>
        <w:spacing w:line="263" w:lineRule="exact"/>
        <w:rPr>
          <w:sz w:val="20"/>
          <w:szCs w:val="20"/>
        </w:rPr>
      </w:pPr>
    </w:p>
    <w:p w:rsidR="001B3FA8" w:rsidRDefault="00AE3182">
      <w:pPr>
        <w:spacing w:line="363" w:lineRule="auto"/>
        <w:ind w:left="260" w:right="20"/>
        <w:rPr>
          <w:sz w:val="20"/>
          <w:szCs w:val="20"/>
        </w:rPr>
      </w:pPr>
      <w:r>
        <w:rPr>
          <w:rFonts w:eastAsia="Times New Roman"/>
          <w:sz w:val="27"/>
          <w:szCs w:val="27"/>
        </w:rPr>
        <w:t>Появиться устойчивая мотивация детей к речевой самореализации. Повышение грамотности родителей в вопросах воспитания и обучения дете</w:t>
      </w:r>
      <w:r>
        <w:rPr>
          <w:rFonts w:eastAsia="Times New Roman"/>
          <w:sz w:val="27"/>
          <w:szCs w:val="27"/>
        </w:rPr>
        <w:t>й</w:t>
      </w:r>
    </w:p>
    <w:p w:rsidR="001B3FA8" w:rsidRDefault="001B3FA8">
      <w:pPr>
        <w:spacing w:line="2" w:lineRule="exact"/>
        <w:rPr>
          <w:sz w:val="20"/>
          <w:szCs w:val="20"/>
        </w:rPr>
      </w:pPr>
    </w:p>
    <w:p w:rsidR="001B3FA8" w:rsidRDefault="00AE3182">
      <w:pPr>
        <w:numPr>
          <w:ilvl w:val="0"/>
          <w:numId w:val="2"/>
        </w:numPr>
        <w:tabs>
          <w:tab w:val="left" w:pos="455"/>
        </w:tabs>
        <w:spacing w:line="265" w:lineRule="auto"/>
        <w:ind w:left="260" w:right="1720" w:firstLine="2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речевыми нарушениями, оказания им поддержки и помощи в коррекционном процессе</w:t>
      </w:r>
    </w:p>
    <w:p w:rsidR="001B3FA8" w:rsidRDefault="001B3FA8">
      <w:pPr>
        <w:spacing w:line="221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Этапы реализации проекта</w:t>
      </w:r>
    </w:p>
    <w:p w:rsidR="001B3FA8" w:rsidRDefault="001B3FA8">
      <w:pPr>
        <w:spacing w:line="242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i/>
          <w:iCs/>
          <w:sz w:val="28"/>
          <w:szCs w:val="28"/>
        </w:rPr>
        <w:t>Работа с детьми</w:t>
      </w:r>
      <w:r>
        <w:rPr>
          <w:rFonts w:eastAsia="Times New Roman"/>
          <w:sz w:val="28"/>
          <w:szCs w:val="28"/>
        </w:rPr>
        <w:t>:</w:t>
      </w:r>
    </w:p>
    <w:p w:rsidR="001B3FA8" w:rsidRDefault="001B3FA8">
      <w:pPr>
        <w:spacing w:line="249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Выработка длительного плавного выдоха,</w:t>
      </w:r>
    </w:p>
    <w:p w:rsidR="001B3FA8" w:rsidRDefault="001B3FA8">
      <w:pPr>
        <w:spacing w:line="247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Дифференциация ротового и носового выдоха</w:t>
      </w:r>
    </w:p>
    <w:p w:rsidR="001B3FA8" w:rsidRDefault="001B3FA8">
      <w:pPr>
        <w:spacing w:line="249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Выработка глубокого вдоха</w:t>
      </w:r>
    </w:p>
    <w:p w:rsidR="001B3FA8" w:rsidRDefault="001B3FA8">
      <w:pPr>
        <w:spacing w:line="250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Развитие силы голоса</w:t>
      </w:r>
      <w:r>
        <w:rPr>
          <w:rFonts w:eastAsia="Times New Roman"/>
          <w:sz w:val="28"/>
          <w:szCs w:val="28"/>
        </w:rPr>
        <w:t xml:space="preserve"> и речевого дыхания</w:t>
      </w:r>
    </w:p>
    <w:p w:rsidR="001B3FA8" w:rsidRDefault="001B3FA8">
      <w:pPr>
        <w:spacing w:line="260" w:lineRule="exact"/>
        <w:rPr>
          <w:sz w:val="20"/>
          <w:szCs w:val="20"/>
        </w:rPr>
      </w:pPr>
    </w:p>
    <w:p w:rsidR="001B3FA8" w:rsidRDefault="00AE3182">
      <w:pPr>
        <w:spacing w:line="267" w:lineRule="auto"/>
        <w:ind w:left="260" w:right="28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Закрепление диафрагмального дыхания на материале гласных и согласных звуков</w:t>
      </w:r>
    </w:p>
    <w:p w:rsidR="001B3FA8" w:rsidRDefault="001B3FA8">
      <w:pPr>
        <w:spacing w:line="211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i/>
          <w:iCs/>
          <w:sz w:val="28"/>
          <w:szCs w:val="28"/>
        </w:rPr>
        <w:t>Работа с родителями:</w:t>
      </w:r>
    </w:p>
    <w:p w:rsidR="001B3FA8" w:rsidRDefault="001B3FA8">
      <w:pPr>
        <w:spacing w:line="249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Буклеты для родителей «Упражнения для развития речевого дыхания»</w:t>
      </w:r>
    </w:p>
    <w:p w:rsidR="001B3FA8" w:rsidRDefault="001B3FA8">
      <w:pPr>
        <w:spacing w:line="247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Индивидуальные консультации  для родителей</w:t>
      </w:r>
    </w:p>
    <w:p w:rsidR="001B3FA8" w:rsidRDefault="001B3FA8">
      <w:pPr>
        <w:spacing w:line="255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Игры и упражнения на разви</w:t>
      </w:r>
      <w:r>
        <w:rPr>
          <w:rFonts w:eastAsia="Times New Roman"/>
          <w:b/>
          <w:bCs/>
          <w:sz w:val="28"/>
          <w:szCs w:val="28"/>
        </w:rPr>
        <w:t>тие речевого дыхания:</w:t>
      </w:r>
    </w:p>
    <w:p w:rsidR="001B3FA8" w:rsidRDefault="001B3FA8">
      <w:pPr>
        <w:spacing w:line="244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i/>
          <w:iCs/>
          <w:sz w:val="28"/>
          <w:szCs w:val="28"/>
          <w:u w:val="single"/>
        </w:rPr>
        <w:t>«Горячий чай».</w:t>
      </w:r>
    </w:p>
    <w:p w:rsidR="001B3FA8" w:rsidRDefault="001B3FA8">
      <w:pPr>
        <w:spacing w:line="174" w:lineRule="exact"/>
        <w:rPr>
          <w:sz w:val="20"/>
          <w:szCs w:val="20"/>
        </w:rPr>
      </w:pPr>
    </w:p>
    <w:p w:rsidR="001B3FA8" w:rsidRDefault="00AE3182">
      <w:pPr>
        <w:spacing w:line="356" w:lineRule="auto"/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Логопед предлагает ребенку подуть на горячий чай в чашке , чтобы он быстрее остыл. (Чашка вырезается из цветного картона, ламинируется, пар изображается плотным целлофаном). Ребенок дует на «пар». Если правильно дует,</w:t>
      </w:r>
      <w:r>
        <w:rPr>
          <w:rFonts w:eastAsia="Times New Roman"/>
          <w:sz w:val="28"/>
          <w:szCs w:val="28"/>
        </w:rPr>
        <w:t xml:space="preserve"> то «пар» отклоняется от чашки</w:t>
      </w:r>
    </w:p>
    <w:p w:rsidR="001B3FA8" w:rsidRDefault="001B3FA8">
      <w:pPr>
        <w:sectPr w:rsidR="001B3FA8">
          <w:pgSz w:w="11900" w:h="16838"/>
          <w:pgMar w:top="1125" w:right="946" w:bottom="992" w:left="1440" w:header="0" w:footer="0" w:gutter="0"/>
          <w:cols w:space="720" w:equalWidth="0">
            <w:col w:w="9520"/>
          </w:cols>
        </w:sectPr>
      </w:pPr>
    </w:p>
    <w:p w:rsidR="001B3FA8" w:rsidRDefault="00AE3182">
      <w:pPr>
        <w:spacing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5680" behindDoc="1" locked="0" layoutInCell="0" allowOverlap="1">
            <wp:simplePos x="0" y="0"/>
            <wp:positionH relativeFrom="page">
              <wp:posOffset>2393315</wp:posOffset>
            </wp:positionH>
            <wp:positionV relativeFrom="page">
              <wp:posOffset>720090</wp:posOffset>
            </wp:positionV>
            <wp:extent cx="3333115" cy="249999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115" cy="2499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72" w:lineRule="exact"/>
        <w:rPr>
          <w:sz w:val="20"/>
          <w:szCs w:val="20"/>
        </w:rPr>
      </w:pPr>
    </w:p>
    <w:p w:rsidR="001B3FA8" w:rsidRDefault="00AE3182">
      <w:pPr>
        <w:ind w:right="-759"/>
        <w:jc w:val="center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«Ветерок подует, насекомых (снежинку, мышонка) сдует».</w:t>
      </w:r>
    </w:p>
    <w:p w:rsidR="001B3FA8" w:rsidRDefault="001B3FA8">
      <w:pPr>
        <w:spacing w:line="50" w:lineRule="exact"/>
        <w:rPr>
          <w:sz w:val="20"/>
          <w:szCs w:val="20"/>
        </w:rPr>
      </w:pPr>
    </w:p>
    <w:p w:rsidR="001B3FA8" w:rsidRDefault="00AE3182">
      <w:pPr>
        <w:ind w:right="-759"/>
        <w:jc w:val="center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Сдуть насекомых (вырезанных из бумаги).</w:t>
      </w:r>
    </w:p>
    <w:p w:rsidR="001B3FA8" w:rsidRDefault="00AE3182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6704" behindDoc="1" locked="0" layoutInCell="0" allowOverlap="1">
            <wp:simplePos x="0" y="0"/>
            <wp:positionH relativeFrom="column">
              <wp:posOffset>184785</wp:posOffset>
            </wp:positionH>
            <wp:positionV relativeFrom="paragraph">
              <wp:posOffset>161290</wp:posOffset>
            </wp:positionV>
            <wp:extent cx="5939790" cy="445389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3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302" w:lineRule="exact"/>
        <w:rPr>
          <w:sz w:val="20"/>
          <w:szCs w:val="20"/>
        </w:rPr>
      </w:pPr>
    </w:p>
    <w:p w:rsidR="001B3FA8" w:rsidRDefault="00AE3182">
      <w:pPr>
        <w:jc w:val="right"/>
        <w:rPr>
          <w:sz w:val="20"/>
          <w:szCs w:val="20"/>
        </w:rPr>
      </w:pPr>
      <w:r>
        <w:rPr>
          <w:rFonts w:ascii="Calibri" w:eastAsia="Calibri" w:hAnsi="Calibri" w:cs="Calibri"/>
        </w:rPr>
        <w:t>Дыхательные тренажеры</w:t>
      </w:r>
    </w:p>
    <w:p w:rsidR="001B3FA8" w:rsidRDefault="001B3FA8">
      <w:pPr>
        <w:sectPr w:rsidR="001B3FA8">
          <w:pgSz w:w="11900" w:h="16838"/>
          <w:pgMar w:top="1440" w:right="1346" w:bottom="1440" w:left="1440" w:header="0" w:footer="0" w:gutter="0"/>
          <w:cols w:space="720" w:equalWidth="0">
            <w:col w:w="9120"/>
          </w:cols>
        </w:sectPr>
      </w:pPr>
    </w:p>
    <w:p w:rsidR="001B3FA8" w:rsidRDefault="00AE3182">
      <w:pPr>
        <w:ind w:right="-399"/>
        <w:jc w:val="center"/>
        <w:rPr>
          <w:sz w:val="20"/>
          <w:szCs w:val="20"/>
        </w:rPr>
      </w:pPr>
      <w:r>
        <w:rPr>
          <w:rFonts w:eastAsia="Times New Roman"/>
          <w:sz w:val="28"/>
          <w:szCs w:val="28"/>
        </w:rPr>
        <w:lastRenderedPageBreak/>
        <w:t xml:space="preserve">«Подуем </w:t>
      </w:r>
      <w:r>
        <w:rPr>
          <w:rFonts w:eastAsia="Times New Roman"/>
          <w:sz w:val="28"/>
          <w:szCs w:val="28"/>
        </w:rPr>
        <w:t>на снежинку».</w:t>
      </w:r>
    </w:p>
    <w:p w:rsidR="001B3FA8" w:rsidRDefault="001B3FA8">
      <w:pPr>
        <w:spacing w:line="50" w:lineRule="exact"/>
        <w:rPr>
          <w:sz w:val="20"/>
          <w:szCs w:val="20"/>
        </w:rPr>
      </w:pPr>
    </w:p>
    <w:p w:rsidR="001B3FA8" w:rsidRDefault="00AE3182">
      <w:pPr>
        <w:ind w:right="-399"/>
        <w:jc w:val="center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Сдуть с варежки снежинку на веревочке.</w:t>
      </w:r>
    </w:p>
    <w:p w:rsidR="001B3FA8" w:rsidRDefault="00AE3182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7728" behindDoc="1" locked="0" layoutInCell="0" allowOverlap="1">
            <wp:simplePos x="0" y="0"/>
            <wp:positionH relativeFrom="column">
              <wp:posOffset>999490</wp:posOffset>
            </wp:positionH>
            <wp:positionV relativeFrom="paragraph">
              <wp:posOffset>34925</wp:posOffset>
            </wp:positionV>
            <wp:extent cx="4292600" cy="321945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2600" cy="3219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347" w:lineRule="exact"/>
        <w:rPr>
          <w:sz w:val="20"/>
          <w:szCs w:val="20"/>
        </w:rPr>
      </w:pPr>
    </w:p>
    <w:p w:rsidR="001B3FA8" w:rsidRDefault="00AE3182">
      <w:pPr>
        <w:ind w:right="-399"/>
        <w:jc w:val="center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«Игрушка - вертушка».</w:t>
      </w:r>
    </w:p>
    <w:p w:rsidR="001B3FA8" w:rsidRDefault="001B3FA8">
      <w:pPr>
        <w:spacing w:line="61" w:lineRule="exact"/>
        <w:rPr>
          <w:sz w:val="20"/>
          <w:szCs w:val="20"/>
        </w:rPr>
      </w:pPr>
    </w:p>
    <w:p w:rsidR="001B3FA8" w:rsidRDefault="00AE3182">
      <w:pPr>
        <w:spacing w:line="285" w:lineRule="auto"/>
        <w:ind w:left="400"/>
        <w:jc w:val="center"/>
        <w:rPr>
          <w:sz w:val="20"/>
          <w:szCs w:val="20"/>
        </w:rPr>
      </w:pPr>
      <w:r>
        <w:rPr>
          <w:rFonts w:eastAsia="Times New Roman"/>
          <w:sz w:val="27"/>
          <w:szCs w:val="27"/>
        </w:rPr>
        <w:t>Логопед предлагает подуть на предмет, обращая внимание, что скорость вращения предмета будет зависеть от силы выдыхаемой воздушной струи».</w:t>
      </w:r>
    </w:p>
    <w:p w:rsidR="001B3FA8" w:rsidRDefault="00AE3182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8752" behindDoc="1" locked="0" layoutInCell="0" allowOverlap="1">
            <wp:simplePos x="0" y="0"/>
            <wp:positionH relativeFrom="column">
              <wp:posOffset>986155</wp:posOffset>
            </wp:positionH>
            <wp:positionV relativeFrom="paragraph">
              <wp:posOffset>664845</wp:posOffset>
            </wp:positionV>
            <wp:extent cx="4317365" cy="323723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7365" cy="3237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00" w:lineRule="exact"/>
        <w:rPr>
          <w:sz w:val="20"/>
          <w:szCs w:val="20"/>
        </w:rPr>
      </w:pPr>
    </w:p>
    <w:p w:rsidR="001B3FA8" w:rsidRDefault="001B3FA8">
      <w:pPr>
        <w:spacing w:line="256" w:lineRule="exact"/>
        <w:rPr>
          <w:sz w:val="20"/>
          <w:szCs w:val="20"/>
        </w:rPr>
      </w:pPr>
    </w:p>
    <w:p w:rsidR="001B3FA8" w:rsidRDefault="00AE3182">
      <w:pPr>
        <w:ind w:left="7740"/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color w:val="17365D"/>
          <w:sz w:val="40"/>
          <w:szCs w:val="40"/>
        </w:rPr>
        <w:t>В</w:t>
      </w:r>
    </w:p>
    <w:p w:rsidR="001B3FA8" w:rsidRDefault="00AE3182">
      <w:pPr>
        <w:spacing w:line="239" w:lineRule="auto"/>
        <w:ind w:left="7740"/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color w:val="17365D"/>
          <w:sz w:val="40"/>
          <w:szCs w:val="40"/>
        </w:rPr>
        <w:t>Е</w:t>
      </w:r>
    </w:p>
    <w:p w:rsidR="001B3FA8" w:rsidRDefault="001B3FA8">
      <w:pPr>
        <w:spacing w:line="2" w:lineRule="exact"/>
        <w:rPr>
          <w:sz w:val="20"/>
          <w:szCs w:val="20"/>
        </w:rPr>
      </w:pPr>
    </w:p>
    <w:p w:rsidR="001B3FA8" w:rsidRDefault="00AE3182">
      <w:pPr>
        <w:ind w:left="7740"/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color w:val="17365D"/>
          <w:sz w:val="40"/>
          <w:szCs w:val="40"/>
        </w:rPr>
        <w:t>Р</w:t>
      </w:r>
    </w:p>
    <w:p w:rsidR="001B3FA8" w:rsidRDefault="00AE3182">
      <w:pPr>
        <w:spacing w:line="239" w:lineRule="auto"/>
        <w:ind w:left="7740"/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color w:val="17365D"/>
          <w:sz w:val="40"/>
          <w:szCs w:val="40"/>
        </w:rPr>
        <w:t>Т</w:t>
      </w:r>
    </w:p>
    <w:p w:rsidR="001B3FA8" w:rsidRDefault="001B3FA8">
      <w:pPr>
        <w:spacing w:line="2" w:lineRule="exact"/>
        <w:rPr>
          <w:sz w:val="20"/>
          <w:szCs w:val="20"/>
        </w:rPr>
      </w:pPr>
    </w:p>
    <w:p w:rsidR="001B3FA8" w:rsidRDefault="00AE3182">
      <w:pPr>
        <w:ind w:left="7740"/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color w:val="17365D"/>
          <w:sz w:val="40"/>
          <w:szCs w:val="40"/>
        </w:rPr>
        <w:t>У</w:t>
      </w:r>
    </w:p>
    <w:p w:rsidR="001B3FA8" w:rsidRDefault="00AE3182">
      <w:pPr>
        <w:ind w:left="7680"/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color w:val="17365D"/>
          <w:sz w:val="40"/>
          <w:szCs w:val="40"/>
        </w:rPr>
        <w:t>Ш</w:t>
      </w:r>
    </w:p>
    <w:p w:rsidR="001B3FA8" w:rsidRDefault="001B3FA8">
      <w:pPr>
        <w:spacing w:line="1" w:lineRule="exact"/>
        <w:rPr>
          <w:sz w:val="20"/>
          <w:szCs w:val="20"/>
        </w:rPr>
      </w:pPr>
    </w:p>
    <w:p w:rsidR="001B3FA8" w:rsidRDefault="00AE3182">
      <w:pPr>
        <w:ind w:left="7740"/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color w:val="17365D"/>
          <w:sz w:val="40"/>
          <w:szCs w:val="40"/>
        </w:rPr>
        <w:t>К</w:t>
      </w:r>
    </w:p>
    <w:p w:rsidR="001B3FA8" w:rsidRDefault="001B3FA8">
      <w:pPr>
        <w:spacing w:line="1" w:lineRule="exact"/>
        <w:rPr>
          <w:sz w:val="20"/>
          <w:szCs w:val="20"/>
        </w:rPr>
      </w:pPr>
    </w:p>
    <w:p w:rsidR="001B3FA8" w:rsidRDefault="00AE3182">
      <w:pPr>
        <w:ind w:left="7720"/>
        <w:rPr>
          <w:sz w:val="20"/>
          <w:szCs w:val="20"/>
        </w:rPr>
      </w:pPr>
      <w:r>
        <w:rPr>
          <w:rFonts w:ascii="Calibri" w:eastAsia="Calibri" w:hAnsi="Calibri" w:cs="Calibri"/>
          <w:b/>
          <w:bCs/>
          <w:color w:val="17365D"/>
          <w:sz w:val="40"/>
          <w:szCs w:val="40"/>
        </w:rPr>
        <w:t>И</w:t>
      </w:r>
    </w:p>
    <w:p w:rsidR="001B3FA8" w:rsidRDefault="001B3FA8">
      <w:pPr>
        <w:sectPr w:rsidR="001B3FA8">
          <w:pgSz w:w="11900" w:h="16838"/>
          <w:pgMar w:top="1125" w:right="986" w:bottom="1440" w:left="1440" w:header="0" w:footer="0" w:gutter="0"/>
          <w:cols w:space="720" w:equalWidth="0">
            <w:col w:w="9480"/>
          </w:cols>
        </w:sectPr>
      </w:pPr>
    </w:p>
    <w:p w:rsidR="001B3FA8" w:rsidRDefault="001B3FA8">
      <w:pPr>
        <w:spacing w:line="283" w:lineRule="exact"/>
        <w:rPr>
          <w:sz w:val="20"/>
          <w:szCs w:val="20"/>
        </w:rPr>
      </w:pPr>
    </w:p>
    <w:p w:rsidR="001B3FA8" w:rsidRDefault="00AE3182">
      <w:pPr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Вывод:</w:t>
      </w:r>
    </w:p>
    <w:p w:rsidR="001B3FA8" w:rsidRDefault="001B3FA8">
      <w:pPr>
        <w:spacing w:line="263" w:lineRule="exact"/>
        <w:rPr>
          <w:sz w:val="20"/>
          <w:szCs w:val="20"/>
        </w:rPr>
      </w:pPr>
    </w:p>
    <w:p w:rsidR="001B3FA8" w:rsidRDefault="00AE3182">
      <w:pPr>
        <w:spacing w:line="274" w:lineRule="auto"/>
        <w:ind w:left="2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Выработка воздушной струи является одним из необходимых и значимых условий постановки звуков.</w:t>
      </w:r>
      <w:r>
        <w:rPr>
          <w:rFonts w:eastAsia="Times New Roman"/>
          <w:sz w:val="28"/>
          <w:szCs w:val="28"/>
        </w:rPr>
        <w:t xml:space="preserve"> Работу по воспитанию воздушной струи необходимо начинать на подготовительном этапе формирования правильного звукопроизношения, наряду с развитием фонематического слуха и артикуляционной моторики. Правильное речевое дыхание-основа для нормального звукопрои</w:t>
      </w:r>
      <w:r>
        <w:rPr>
          <w:rFonts w:eastAsia="Times New Roman"/>
          <w:sz w:val="28"/>
          <w:szCs w:val="28"/>
        </w:rPr>
        <w:t>зношения, речи в целом. Работа, направленная на развитие дыхания, выработки воздушной струи дает положительный эффект.</w:t>
      </w:r>
    </w:p>
    <w:sectPr w:rsidR="001B3FA8" w:rsidSect="001B3FA8">
      <w:pgSz w:w="11900" w:h="16838"/>
      <w:pgMar w:top="1138" w:right="866" w:bottom="1440" w:left="1440" w:header="0" w:footer="0" w:gutter="0"/>
      <w:cols w:space="720" w:equalWidth="0">
        <w:col w:w="9600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3D6C"/>
    <w:multiLevelType w:val="hybridMultilevel"/>
    <w:tmpl w:val="47F85DDA"/>
    <w:lvl w:ilvl="0" w:tplc="06A2F272">
      <w:start w:val="1"/>
      <w:numFmt w:val="bullet"/>
      <w:lvlText w:val="с"/>
      <w:lvlJc w:val="left"/>
    </w:lvl>
    <w:lvl w:ilvl="1" w:tplc="C2BC4430">
      <w:numFmt w:val="decimal"/>
      <w:lvlText w:val=""/>
      <w:lvlJc w:val="left"/>
    </w:lvl>
    <w:lvl w:ilvl="2" w:tplc="3A5E9D46">
      <w:numFmt w:val="decimal"/>
      <w:lvlText w:val=""/>
      <w:lvlJc w:val="left"/>
    </w:lvl>
    <w:lvl w:ilvl="3" w:tplc="F9549924">
      <w:numFmt w:val="decimal"/>
      <w:lvlText w:val=""/>
      <w:lvlJc w:val="left"/>
    </w:lvl>
    <w:lvl w:ilvl="4" w:tplc="8286B958">
      <w:numFmt w:val="decimal"/>
      <w:lvlText w:val=""/>
      <w:lvlJc w:val="left"/>
    </w:lvl>
    <w:lvl w:ilvl="5" w:tplc="F656E5AC">
      <w:numFmt w:val="decimal"/>
      <w:lvlText w:val=""/>
      <w:lvlJc w:val="left"/>
    </w:lvl>
    <w:lvl w:ilvl="6" w:tplc="A4C4A054">
      <w:numFmt w:val="decimal"/>
      <w:lvlText w:val=""/>
      <w:lvlJc w:val="left"/>
    </w:lvl>
    <w:lvl w:ilvl="7" w:tplc="2FE61206">
      <w:numFmt w:val="decimal"/>
      <w:lvlText w:val=""/>
      <w:lvlJc w:val="left"/>
    </w:lvl>
    <w:lvl w:ilvl="8" w:tplc="D70C926A">
      <w:numFmt w:val="decimal"/>
      <w:lvlText w:val=""/>
      <w:lvlJc w:val="left"/>
    </w:lvl>
  </w:abstractNum>
  <w:abstractNum w:abstractNumId="1">
    <w:nsid w:val="00004AE1"/>
    <w:multiLevelType w:val="hybridMultilevel"/>
    <w:tmpl w:val="A2AC521A"/>
    <w:lvl w:ilvl="0" w:tplc="16422DA4">
      <w:start w:val="1"/>
      <w:numFmt w:val="decimal"/>
      <w:lvlText w:val="%1."/>
      <w:lvlJc w:val="left"/>
    </w:lvl>
    <w:lvl w:ilvl="1" w:tplc="69682C50">
      <w:numFmt w:val="decimal"/>
      <w:lvlText w:val=""/>
      <w:lvlJc w:val="left"/>
    </w:lvl>
    <w:lvl w:ilvl="2" w:tplc="7938B9AE">
      <w:numFmt w:val="decimal"/>
      <w:lvlText w:val=""/>
      <w:lvlJc w:val="left"/>
    </w:lvl>
    <w:lvl w:ilvl="3" w:tplc="BDD66052">
      <w:numFmt w:val="decimal"/>
      <w:lvlText w:val=""/>
      <w:lvlJc w:val="left"/>
    </w:lvl>
    <w:lvl w:ilvl="4" w:tplc="92B0EC34">
      <w:numFmt w:val="decimal"/>
      <w:lvlText w:val=""/>
      <w:lvlJc w:val="left"/>
    </w:lvl>
    <w:lvl w:ilvl="5" w:tplc="4B22E882">
      <w:numFmt w:val="decimal"/>
      <w:lvlText w:val=""/>
      <w:lvlJc w:val="left"/>
    </w:lvl>
    <w:lvl w:ilvl="6" w:tplc="40C64AB4">
      <w:numFmt w:val="decimal"/>
      <w:lvlText w:val=""/>
      <w:lvlJc w:val="left"/>
    </w:lvl>
    <w:lvl w:ilvl="7" w:tplc="6598E332">
      <w:numFmt w:val="decimal"/>
      <w:lvlText w:val=""/>
      <w:lvlJc w:val="left"/>
    </w:lvl>
    <w:lvl w:ilvl="8" w:tplc="87FEB08A">
      <w:numFmt w:val="decimal"/>
      <w:lvlText w:val="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1B3FA8"/>
    <w:rsid w:val="001B3FA8"/>
    <w:rsid w:val="00AE31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3FA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  <w:style w:type="paragraph" w:styleId="a4">
    <w:name w:val="No Spacing"/>
    <w:uiPriority w:val="1"/>
    <w:qFormat/>
    <w:rsid w:val="00AE3182"/>
    <w:rPr>
      <w:rFonts w:asciiTheme="minorHAnsi" w:eastAsiaTheme="minorHAnsi" w:hAnsiTheme="minorHAnsi" w:cstheme="minorBidi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773</Words>
  <Characters>4411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ASDF</cp:lastModifiedBy>
  <cp:revision>2</cp:revision>
  <dcterms:created xsi:type="dcterms:W3CDTF">2020-05-25T09:48:00Z</dcterms:created>
  <dcterms:modified xsi:type="dcterms:W3CDTF">2020-05-25T08:15:00Z</dcterms:modified>
</cp:coreProperties>
</file>