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A4D" w:rsidRDefault="00C50A4D" w:rsidP="00EA377C">
      <w:pPr>
        <w:pStyle w:val="a3"/>
        <w:spacing w:before="0" w:beforeAutospacing="0" w:after="0" w:afterAutospacing="0"/>
        <w:jc w:val="center"/>
        <w:rPr>
          <w:b/>
          <w:bCs/>
          <w:color w:val="000000"/>
          <w:sz w:val="36"/>
          <w:szCs w:val="36"/>
        </w:rPr>
      </w:pPr>
      <w:r>
        <w:rPr>
          <w:b/>
          <w:bCs/>
          <w:color w:val="000000"/>
          <w:sz w:val="36"/>
          <w:szCs w:val="36"/>
        </w:rPr>
        <w:t xml:space="preserve">Теоретические и методические основы организации </w:t>
      </w:r>
    </w:p>
    <w:p w:rsidR="00C50A4D" w:rsidRDefault="00C50A4D" w:rsidP="00C50A4D">
      <w:pPr>
        <w:pStyle w:val="a3"/>
        <w:spacing w:before="0" w:beforeAutospacing="0" w:after="0" w:afterAutospacing="0"/>
        <w:jc w:val="center"/>
        <w:rPr>
          <w:b/>
          <w:bCs/>
          <w:color w:val="000000"/>
          <w:sz w:val="36"/>
          <w:szCs w:val="36"/>
        </w:rPr>
      </w:pPr>
      <w:r>
        <w:rPr>
          <w:b/>
          <w:bCs/>
          <w:color w:val="000000"/>
          <w:sz w:val="36"/>
          <w:szCs w:val="36"/>
        </w:rPr>
        <w:t>игровой деятельности детей раннего и дошкольного возраста</w:t>
      </w:r>
    </w:p>
    <w:p w:rsidR="00F55BED" w:rsidRDefault="00F55BED" w:rsidP="00EA377C">
      <w:pPr>
        <w:pStyle w:val="a3"/>
        <w:spacing w:before="0" w:beforeAutospacing="0" w:after="0" w:afterAutospacing="0"/>
        <w:jc w:val="center"/>
        <w:rPr>
          <w:b/>
          <w:bCs/>
          <w:color w:val="000000"/>
          <w:sz w:val="36"/>
          <w:szCs w:val="36"/>
        </w:rPr>
      </w:pPr>
    </w:p>
    <w:p w:rsidR="00F55BED" w:rsidRDefault="00F55BED" w:rsidP="00EA377C">
      <w:pPr>
        <w:pStyle w:val="a3"/>
        <w:spacing w:before="0" w:beforeAutospacing="0" w:after="0" w:afterAutospacing="0"/>
        <w:jc w:val="center"/>
        <w:rPr>
          <w:b/>
          <w:bCs/>
          <w:color w:val="000000"/>
          <w:sz w:val="36"/>
          <w:szCs w:val="36"/>
        </w:rPr>
      </w:pPr>
    </w:p>
    <w:p w:rsidR="00F55BED" w:rsidRDefault="00F55BED" w:rsidP="00EA377C">
      <w:pPr>
        <w:pStyle w:val="a3"/>
        <w:spacing w:before="0" w:beforeAutospacing="0" w:after="0" w:afterAutospacing="0"/>
        <w:jc w:val="center"/>
        <w:rPr>
          <w:b/>
          <w:bCs/>
          <w:color w:val="000000"/>
          <w:sz w:val="36"/>
          <w:szCs w:val="36"/>
        </w:rPr>
      </w:pPr>
    </w:p>
    <w:p w:rsidR="00C50A4D" w:rsidRPr="00367DE2" w:rsidRDefault="00367DE2" w:rsidP="00367DE2">
      <w:pPr>
        <w:pStyle w:val="a3"/>
        <w:spacing w:before="0" w:beforeAutospacing="0" w:after="0" w:afterAutospacing="0"/>
        <w:jc w:val="right"/>
        <w:rPr>
          <w:bCs/>
          <w:color w:val="000000"/>
          <w:sz w:val="28"/>
          <w:szCs w:val="28"/>
        </w:rPr>
      </w:pPr>
      <w:r w:rsidRPr="00367DE2">
        <w:rPr>
          <w:bCs/>
          <w:color w:val="000000"/>
          <w:sz w:val="28"/>
          <w:szCs w:val="28"/>
        </w:rPr>
        <w:t>ст</w:t>
      </w:r>
      <w:r>
        <w:rPr>
          <w:bCs/>
          <w:color w:val="000000"/>
          <w:sz w:val="28"/>
          <w:szCs w:val="28"/>
        </w:rPr>
        <w:t>арший воспитатель МБДОУ детский сад №5, город Лукоянов</w:t>
      </w:r>
    </w:p>
    <w:p w:rsidR="0062646F" w:rsidRPr="00367DE2" w:rsidRDefault="0062646F" w:rsidP="00367DE2">
      <w:pPr>
        <w:pStyle w:val="5"/>
        <w:spacing w:before="0" w:after="0" w:line="360" w:lineRule="auto"/>
        <w:ind w:firstLine="4820"/>
        <w:contextualSpacing/>
        <w:jc w:val="right"/>
        <w:rPr>
          <w:rFonts w:ascii="Times New Roman" w:hAnsi="Times New Roman"/>
          <w:b w:val="0"/>
          <w:i w:val="0"/>
          <w:sz w:val="28"/>
          <w:szCs w:val="28"/>
        </w:rPr>
      </w:pPr>
      <w:r w:rsidRPr="00367DE2">
        <w:rPr>
          <w:rFonts w:ascii="Times New Roman" w:hAnsi="Times New Roman"/>
          <w:b w:val="0"/>
          <w:i w:val="0"/>
          <w:sz w:val="28"/>
          <w:szCs w:val="28"/>
        </w:rPr>
        <w:t>Дубровина Галина Михайловна</w:t>
      </w:r>
    </w:p>
    <w:p w:rsidR="00560735" w:rsidRPr="00367DE2" w:rsidRDefault="0062646F" w:rsidP="00367DE2">
      <w:pPr>
        <w:spacing w:after="0" w:line="360" w:lineRule="auto"/>
        <w:ind w:firstLine="4820"/>
        <w:contextualSpacing/>
        <w:rPr>
          <w:b/>
          <w:bCs/>
          <w:color w:val="000000"/>
          <w:sz w:val="28"/>
          <w:szCs w:val="28"/>
        </w:rPr>
      </w:pPr>
      <w:r>
        <w:rPr>
          <w:rFonts w:ascii="Times New Roman" w:hAnsi="Times New Roman"/>
          <w:sz w:val="28"/>
          <w:szCs w:val="28"/>
        </w:rPr>
        <w:t xml:space="preserve"> </w:t>
      </w:r>
      <w:bookmarkStart w:id="0" w:name="_GoBack"/>
      <w:bookmarkEnd w:id="0"/>
    </w:p>
    <w:p w:rsidR="003F04E1" w:rsidRPr="00EA377C" w:rsidRDefault="003F04E1" w:rsidP="00791E2F">
      <w:pPr>
        <w:pStyle w:val="a3"/>
        <w:spacing w:before="0" w:beforeAutospacing="0" w:after="0" w:afterAutospacing="0"/>
        <w:jc w:val="both"/>
        <w:rPr>
          <w:color w:val="000000"/>
        </w:rPr>
      </w:pPr>
    </w:p>
    <w:p w:rsidR="006B46CC" w:rsidRDefault="00EA377C" w:rsidP="00076BF6">
      <w:pPr>
        <w:pStyle w:val="a3"/>
        <w:spacing w:before="0" w:beforeAutospacing="0" w:after="0" w:afterAutospacing="0" w:line="360" w:lineRule="auto"/>
        <w:jc w:val="both"/>
        <w:rPr>
          <w:color w:val="000000"/>
        </w:rPr>
      </w:pPr>
      <w:r w:rsidRPr="00EA377C">
        <w:rPr>
          <w:color w:val="000000"/>
        </w:rPr>
        <w:t>Происходящие в обществе социально-экономические изменения предъявляют новые требования к личности педагога. На первый план выдвигается способность быть субъектом своего профессионального развития, в условиях социальной неопределенности самостоятельно находить решения социально и профессионально значимых проблем. Между тем отсутствие четких ориентиров в области образовательной политики усиливает психоэмоциональные нагрузки на педагогов, порождает психологический дискомфорт, провоцирует нравственную дезадаптацию педагогов.</w:t>
      </w:r>
    </w:p>
    <w:p w:rsidR="00867F5B" w:rsidRDefault="00867F5B" w:rsidP="00076BF6">
      <w:pPr>
        <w:pStyle w:val="a3"/>
        <w:spacing w:before="0" w:beforeAutospacing="0" w:after="0" w:afterAutospacing="0" w:line="360" w:lineRule="auto"/>
        <w:jc w:val="both"/>
        <w:rPr>
          <w:color w:val="000000"/>
        </w:rPr>
      </w:pPr>
    </w:p>
    <w:p w:rsidR="00EA377C" w:rsidRDefault="00EA377C" w:rsidP="00076BF6">
      <w:pPr>
        <w:pStyle w:val="a3"/>
        <w:spacing w:before="0" w:beforeAutospacing="0" w:after="0" w:afterAutospacing="0" w:line="360" w:lineRule="auto"/>
        <w:jc w:val="both"/>
        <w:rPr>
          <w:color w:val="000000"/>
        </w:rPr>
      </w:pPr>
      <w:r w:rsidRPr="00EA377C">
        <w:rPr>
          <w:color w:val="000000"/>
        </w:rPr>
        <w:t>Все это, в конечном счете, инициирует негативные личностные изменения педагога. Многие педагоги проявляют пассивность, нежелание что-либо менять в своей работе, с предубеждением относятся к объективно назревшим нововведениям. Во многом это обусловлено личностными характеристиками педагогов, такими как низкая социально-профессиональная активность, консерватизм, догматизм, равнодушие, которые становятся препятствием на пути реформирования системы образования. Поэтому проблема профессиональных деформаций личности является</w:t>
      </w:r>
      <w:r w:rsidRPr="00EA377C">
        <w:rPr>
          <w:rStyle w:val="apple-converted-space"/>
          <w:color w:val="000000"/>
        </w:rPr>
        <w:t> </w:t>
      </w:r>
      <w:r w:rsidRPr="00EA377C">
        <w:rPr>
          <w:b/>
          <w:bCs/>
          <w:color w:val="000000"/>
        </w:rPr>
        <w:t>актуальной</w:t>
      </w:r>
      <w:r w:rsidRPr="00EA377C">
        <w:rPr>
          <w:rStyle w:val="apple-converted-space"/>
          <w:color w:val="000000"/>
        </w:rPr>
        <w:t> </w:t>
      </w:r>
      <w:r w:rsidRPr="00EA377C">
        <w:rPr>
          <w:color w:val="000000"/>
        </w:rPr>
        <w:t>для современного общества.</w:t>
      </w:r>
    </w:p>
    <w:p w:rsidR="00867F5B" w:rsidRDefault="00867F5B" w:rsidP="00076BF6">
      <w:pPr>
        <w:pStyle w:val="a3"/>
        <w:spacing w:before="0" w:beforeAutospacing="0" w:after="0" w:afterAutospacing="0" w:line="360" w:lineRule="auto"/>
        <w:jc w:val="both"/>
        <w:rPr>
          <w:color w:val="000000"/>
        </w:rPr>
      </w:pPr>
    </w:p>
    <w:p w:rsidR="00B94656" w:rsidRDefault="00B94656" w:rsidP="00076BF6">
      <w:pPr>
        <w:pStyle w:val="a3"/>
        <w:spacing w:before="0" w:beforeAutospacing="0" w:after="0" w:afterAutospacing="0" w:line="360" w:lineRule="auto"/>
        <w:jc w:val="both"/>
        <w:rPr>
          <w:color w:val="000000"/>
        </w:rPr>
      </w:pPr>
      <w:r>
        <w:rPr>
          <w:color w:val="000000"/>
        </w:rPr>
        <w:t xml:space="preserve">      Динамика развития дошкольного образования актуализирует проблемы профессионального развития воспитателя</w:t>
      </w:r>
      <w:r w:rsidR="001166B3">
        <w:rPr>
          <w:color w:val="000000"/>
        </w:rPr>
        <w:t>. К должности «воспитатель» в современных условиях предъявляются новые требования, которые определяют объективные рамки развития педагогической профессии. В связи с этим решение вопросов, связанных с разработкой направлений и содержания профилактики и преодоления профессиональных деформаций педагога дошкольного образования, своевременно и значимо как для теории, так и для практики дошкольного образования.</w:t>
      </w:r>
    </w:p>
    <w:p w:rsidR="00867F5B" w:rsidRDefault="00867F5B" w:rsidP="00076BF6">
      <w:pPr>
        <w:pStyle w:val="a3"/>
        <w:spacing w:before="0" w:beforeAutospacing="0" w:after="0" w:afterAutospacing="0" w:line="360" w:lineRule="auto"/>
        <w:jc w:val="both"/>
        <w:rPr>
          <w:color w:val="000000"/>
        </w:rPr>
      </w:pPr>
    </w:p>
    <w:p w:rsidR="001166B3" w:rsidRDefault="001166B3" w:rsidP="00076BF6">
      <w:pPr>
        <w:pStyle w:val="a3"/>
        <w:spacing w:before="0" w:beforeAutospacing="0" w:after="0" w:afterAutospacing="0" w:line="360" w:lineRule="auto"/>
        <w:jc w:val="both"/>
        <w:rPr>
          <w:color w:val="000000"/>
        </w:rPr>
      </w:pPr>
      <w:r>
        <w:rPr>
          <w:color w:val="000000"/>
        </w:rPr>
        <w:lastRenderedPageBreak/>
        <w:t xml:space="preserve">      Труд в целом положительно воздействует на человека и его личность, но при неблагоприятных условиях(перенапряжение нервной системы и двигательного аппарата, психотравмирующие факты, перегрузки, резкие изменения режима работы, монотонные условия труда, плохой психологический климат и конфликтная обстановка, плохие условия труда  шум, вибрация, </w:t>
      </w:r>
      <w:r w:rsidR="00867F5B">
        <w:rPr>
          <w:color w:val="000000"/>
        </w:rPr>
        <w:t>и т.д.)могут возникнуть различные нарушения, деформации и даже профессиональные болезни.</w:t>
      </w:r>
    </w:p>
    <w:p w:rsidR="00867F5B" w:rsidRDefault="00867F5B" w:rsidP="00076BF6">
      <w:pPr>
        <w:pStyle w:val="a3"/>
        <w:spacing w:before="0" w:beforeAutospacing="0" w:after="0" w:afterAutospacing="0" w:line="360" w:lineRule="auto"/>
        <w:jc w:val="both"/>
        <w:rPr>
          <w:color w:val="000000"/>
        </w:rPr>
      </w:pPr>
    </w:p>
    <w:p w:rsidR="00867F5B" w:rsidRDefault="00867F5B" w:rsidP="00076BF6">
      <w:pPr>
        <w:pStyle w:val="a3"/>
        <w:spacing w:before="0" w:beforeAutospacing="0" w:after="0" w:afterAutospacing="0" w:line="360" w:lineRule="auto"/>
        <w:jc w:val="both"/>
        <w:rPr>
          <w:color w:val="000000"/>
        </w:rPr>
      </w:pPr>
      <w:r>
        <w:rPr>
          <w:color w:val="000000"/>
        </w:rPr>
        <w:t xml:space="preserve">       Труд педагога дошкольного образования специфичен по всем его основаниям, не случайно профессия педагога дошкольного образования предполагает высокие требования к социальной перцепции, коммуникативным способностям, умению взаимодействовать с детьми интенсивно, продуктивно и творчески.</w:t>
      </w:r>
    </w:p>
    <w:p w:rsidR="00867F5B" w:rsidRPr="00EA377C" w:rsidRDefault="00867F5B" w:rsidP="00076BF6">
      <w:pPr>
        <w:pStyle w:val="a3"/>
        <w:spacing w:before="0" w:beforeAutospacing="0" w:after="0" w:afterAutospacing="0" w:line="360" w:lineRule="auto"/>
        <w:jc w:val="both"/>
        <w:rPr>
          <w:color w:val="000000"/>
        </w:rPr>
      </w:pPr>
    </w:p>
    <w:p w:rsidR="00EA377C" w:rsidRPr="00EA377C" w:rsidRDefault="00EA377C" w:rsidP="00076BF6">
      <w:pPr>
        <w:pStyle w:val="a3"/>
        <w:spacing w:before="0" w:beforeAutospacing="0" w:after="0" w:afterAutospacing="0" w:line="360" w:lineRule="auto"/>
        <w:jc w:val="both"/>
        <w:rPr>
          <w:color w:val="000000"/>
        </w:rPr>
      </w:pPr>
      <w:r w:rsidRPr="00EA377C">
        <w:rPr>
          <w:color w:val="000000"/>
        </w:rPr>
        <w:t>Исходя из вышесказанного,</w:t>
      </w:r>
      <w:r w:rsidRPr="00EA377C">
        <w:rPr>
          <w:rStyle w:val="apple-converted-space"/>
          <w:color w:val="000000"/>
        </w:rPr>
        <w:t> </w:t>
      </w:r>
      <w:r w:rsidRPr="00EA377C">
        <w:rPr>
          <w:b/>
          <w:bCs/>
          <w:color w:val="000000"/>
        </w:rPr>
        <w:t>объектом</w:t>
      </w:r>
      <w:r w:rsidRPr="00EA377C">
        <w:rPr>
          <w:rStyle w:val="apple-converted-space"/>
          <w:color w:val="000000"/>
        </w:rPr>
        <w:t> </w:t>
      </w:r>
      <w:r w:rsidRPr="00EA377C">
        <w:rPr>
          <w:color w:val="000000"/>
        </w:rPr>
        <w:t>исследования являются профессиональные де</w:t>
      </w:r>
      <w:r w:rsidR="00560735">
        <w:rPr>
          <w:color w:val="000000"/>
        </w:rPr>
        <w:t>форма</w:t>
      </w:r>
      <w:r w:rsidRPr="00EA377C">
        <w:rPr>
          <w:color w:val="000000"/>
        </w:rPr>
        <w:t>ции педагога.</w:t>
      </w:r>
    </w:p>
    <w:p w:rsidR="00EA377C" w:rsidRPr="00EA377C" w:rsidRDefault="00EA377C" w:rsidP="00076BF6">
      <w:pPr>
        <w:pStyle w:val="a3"/>
        <w:spacing w:before="0" w:beforeAutospacing="0" w:after="0" w:afterAutospacing="0" w:line="360" w:lineRule="auto"/>
        <w:jc w:val="both"/>
        <w:rPr>
          <w:color w:val="000000"/>
        </w:rPr>
      </w:pPr>
      <w:r w:rsidRPr="00EA377C">
        <w:rPr>
          <w:b/>
          <w:bCs/>
          <w:color w:val="000000"/>
        </w:rPr>
        <w:t>Предмет исследования</w:t>
      </w:r>
      <w:r w:rsidRPr="00EA377C">
        <w:rPr>
          <w:rStyle w:val="apple-converted-space"/>
          <w:color w:val="000000"/>
        </w:rPr>
        <w:t> </w:t>
      </w:r>
      <w:r w:rsidRPr="00EA377C">
        <w:rPr>
          <w:color w:val="000000"/>
        </w:rPr>
        <w:t>- психологические закономерности и особенности профессиональных де</w:t>
      </w:r>
      <w:r w:rsidR="00560735">
        <w:rPr>
          <w:color w:val="000000"/>
        </w:rPr>
        <w:t>форма</w:t>
      </w:r>
      <w:r w:rsidRPr="00EA377C">
        <w:rPr>
          <w:color w:val="000000"/>
        </w:rPr>
        <w:t>ций педагога</w:t>
      </w:r>
      <w:r w:rsidR="0039090D">
        <w:rPr>
          <w:color w:val="000000"/>
        </w:rPr>
        <w:t xml:space="preserve"> дошкольного образования</w:t>
      </w:r>
      <w:r w:rsidRPr="00EA377C">
        <w:rPr>
          <w:color w:val="000000"/>
        </w:rPr>
        <w:t>.</w:t>
      </w:r>
    </w:p>
    <w:p w:rsidR="00EA377C" w:rsidRPr="00EA377C" w:rsidRDefault="00EA377C" w:rsidP="00076BF6">
      <w:pPr>
        <w:pStyle w:val="a3"/>
        <w:spacing w:before="0" w:beforeAutospacing="0" w:after="0" w:afterAutospacing="0" w:line="360" w:lineRule="auto"/>
        <w:jc w:val="both"/>
        <w:rPr>
          <w:color w:val="000000"/>
        </w:rPr>
      </w:pPr>
      <w:r w:rsidRPr="00EA377C">
        <w:rPr>
          <w:b/>
          <w:bCs/>
          <w:color w:val="000000"/>
        </w:rPr>
        <w:t>Цель исследования</w:t>
      </w:r>
      <w:r w:rsidRPr="00EA377C">
        <w:rPr>
          <w:rStyle w:val="apple-converted-space"/>
          <w:color w:val="000000"/>
        </w:rPr>
        <w:t> </w:t>
      </w:r>
      <w:r w:rsidRPr="00EA377C">
        <w:rPr>
          <w:color w:val="000000"/>
        </w:rPr>
        <w:t>- определить психологические основания профессиональных де</w:t>
      </w:r>
      <w:r w:rsidR="00560735">
        <w:rPr>
          <w:color w:val="000000"/>
        </w:rPr>
        <w:t>формаций</w:t>
      </w:r>
      <w:r w:rsidRPr="00EA377C">
        <w:rPr>
          <w:color w:val="000000"/>
        </w:rPr>
        <w:t xml:space="preserve"> разработать практические рекомендации, направленные на предупреждение и преодоление профессиональных де</w:t>
      </w:r>
      <w:r w:rsidR="00560735">
        <w:rPr>
          <w:color w:val="000000"/>
        </w:rPr>
        <w:t>формаций</w:t>
      </w:r>
      <w:r w:rsidRPr="00EA377C">
        <w:rPr>
          <w:color w:val="000000"/>
        </w:rPr>
        <w:t xml:space="preserve"> педагога.</w:t>
      </w:r>
    </w:p>
    <w:p w:rsidR="00EA377C" w:rsidRPr="00EA377C" w:rsidRDefault="00EA377C" w:rsidP="00076BF6">
      <w:pPr>
        <w:pStyle w:val="a3"/>
        <w:spacing w:before="0" w:beforeAutospacing="0" w:after="0" w:afterAutospacing="0" w:line="360" w:lineRule="auto"/>
        <w:jc w:val="both"/>
        <w:rPr>
          <w:color w:val="000000"/>
        </w:rPr>
      </w:pPr>
      <w:r w:rsidRPr="00EA377C">
        <w:rPr>
          <w:b/>
          <w:bCs/>
          <w:color w:val="000000"/>
        </w:rPr>
        <w:t>Задачи исследования:</w:t>
      </w:r>
    </w:p>
    <w:p w:rsidR="00EA377C" w:rsidRPr="00EA377C" w:rsidRDefault="00EA377C" w:rsidP="00076BF6">
      <w:pPr>
        <w:pStyle w:val="a3"/>
        <w:spacing w:before="0" w:beforeAutospacing="0" w:after="285" w:afterAutospacing="0" w:line="360" w:lineRule="auto"/>
        <w:jc w:val="both"/>
        <w:rPr>
          <w:color w:val="000000"/>
        </w:rPr>
      </w:pPr>
      <w:r w:rsidRPr="00EA377C">
        <w:rPr>
          <w:color w:val="000000"/>
        </w:rPr>
        <w:t>1. Изучение психолого-педагогической литературы, посвященной теме влияния профессиональной деятельности на личность.</w:t>
      </w:r>
    </w:p>
    <w:p w:rsidR="00EA377C" w:rsidRPr="00EA377C" w:rsidRDefault="00EA377C" w:rsidP="00076BF6">
      <w:pPr>
        <w:pStyle w:val="a3"/>
        <w:spacing w:before="0" w:beforeAutospacing="0" w:after="285" w:afterAutospacing="0" w:line="360" w:lineRule="auto"/>
        <w:jc w:val="both"/>
        <w:rPr>
          <w:color w:val="000000"/>
        </w:rPr>
      </w:pPr>
      <w:r w:rsidRPr="00EA377C">
        <w:rPr>
          <w:color w:val="000000"/>
        </w:rPr>
        <w:t>2. Выявление причин развития профессиональных де</w:t>
      </w:r>
      <w:r w:rsidR="00560735">
        <w:rPr>
          <w:color w:val="000000"/>
        </w:rPr>
        <w:t>формаций</w:t>
      </w:r>
      <w:r w:rsidRPr="00EA377C">
        <w:rPr>
          <w:color w:val="000000"/>
        </w:rPr>
        <w:t xml:space="preserve"> педагогов.</w:t>
      </w:r>
    </w:p>
    <w:p w:rsidR="00EA377C" w:rsidRPr="00EA377C" w:rsidRDefault="00EA377C" w:rsidP="00076BF6">
      <w:pPr>
        <w:pStyle w:val="a3"/>
        <w:spacing w:before="0" w:beforeAutospacing="0" w:after="285" w:afterAutospacing="0" w:line="360" w:lineRule="auto"/>
        <w:jc w:val="both"/>
        <w:rPr>
          <w:color w:val="000000"/>
        </w:rPr>
      </w:pPr>
      <w:r w:rsidRPr="00EA377C">
        <w:rPr>
          <w:color w:val="000000"/>
        </w:rPr>
        <w:t>3. Разработка практических рекомендаций, направленных на предупреждение и преодоление профессиональных де</w:t>
      </w:r>
      <w:r w:rsidR="00560735">
        <w:rPr>
          <w:color w:val="000000"/>
        </w:rPr>
        <w:t>формаций</w:t>
      </w:r>
      <w:r w:rsidRPr="00EA377C">
        <w:rPr>
          <w:color w:val="000000"/>
        </w:rPr>
        <w:t xml:space="preserve"> педагога.</w:t>
      </w:r>
    </w:p>
    <w:p w:rsidR="00EA377C" w:rsidRPr="00EA377C" w:rsidRDefault="00EA377C" w:rsidP="00076BF6">
      <w:pPr>
        <w:pStyle w:val="a3"/>
        <w:spacing w:before="0" w:beforeAutospacing="0" w:after="285" w:afterAutospacing="0" w:line="360" w:lineRule="auto"/>
        <w:jc w:val="both"/>
        <w:rPr>
          <w:color w:val="000000"/>
        </w:rPr>
      </w:pPr>
      <w:r w:rsidRPr="00EA377C">
        <w:rPr>
          <w:color w:val="000000"/>
        </w:rPr>
        <w:t>Деструктивные изменения личности исследовались в психоаналитических теориях (А. Адлер, 3. Фрейд, Э. Фромм, К. Юнг) в качестве разрушительных тенденций ее развития и противопоставлялись созидательным. В отечественных психологических концепциях становления личности констатировались де</w:t>
      </w:r>
      <w:r w:rsidR="006B46CC">
        <w:rPr>
          <w:color w:val="000000"/>
        </w:rPr>
        <w:t>форма</w:t>
      </w:r>
      <w:r w:rsidRPr="00EA377C">
        <w:rPr>
          <w:color w:val="000000"/>
        </w:rPr>
        <w:t>ции развития личности (К.А. Абульханова-Славская, Л.И.Анцыферова, В.С.Мерлин, Л.А.Регуш, А.В.Филипов).</w:t>
      </w:r>
    </w:p>
    <w:p w:rsidR="00EA377C" w:rsidRPr="00EA377C" w:rsidRDefault="00EA377C" w:rsidP="00076BF6">
      <w:pPr>
        <w:pStyle w:val="a3"/>
        <w:spacing w:before="0" w:beforeAutospacing="0" w:after="285" w:afterAutospacing="0" w:line="360" w:lineRule="auto"/>
        <w:jc w:val="both"/>
        <w:rPr>
          <w:color w:val="000000"/>
        </w:rPr>
      </w:pPr>
      <w:r w:rsidRPr="00EA377C">
        <w:rPr>
          <w:color w:val="000000"/>
        </w:rPr>
        <w:t xml:space="preserve">В концепциях профессионального становления личности В.А. Бодрова, Э.Ф. Зеера, Е.А. Климова, А.К. Марковой, Л.В. Митиной признается разнонаправленность онтогенетических </w:t>
      </w:r>
      <w:r w:rsidRPr="00EA377C">
        <w:rPr>
          <w:color w:val="000000"/>
        </w:rPr>
        <w:lastRenderedPageBreak/>
        <w:t>изменений личности в процессе выполнения профессиональной деятельности. При этом отмечается, что профессиональное развитие личности сопровождается личностными приобретениями и потерями, т.е. развитие - это не только рост, совершенствование, но и разрушение. Следовательно, профессиональные де</w:t>
      </w:r>
      <w:r w:rsidR="006B46CC">
        <w:rPr>
          <w:color w:val="000000"/>
        </w:rPr>
        <w:t>форма</w:t>
      </w:r>
      <w:r w:rsidRPr="00EA377C">
        <w:rPr>
          <w:color w:val="000000"/>
        </w:rPr>
        <w:t>ции объективно сопровождают профессиональное развитие личности.</w:t>
      </w:r>
    </w:p>
    <w:p w:rsidR="00EA377C" w:rsidRPr="00EA377C" w:rsidRDefault="00EA377C" w:rsidP="00076BF6">
      <w:pPr>
        <w:pStyle w:val="a3"/>
        <w:spacing w:before="0" w:beforeAutospacing="0" w:after="285" w:afterAutospacing="0" w:line="360" w:lineRule="auto"/>
        <w:jc w:val="both"/>
        <w:rPr>
          <w:color w:val="000000"/>
        </w:rPr>
      </w:pPr>
      <w:r w:rsidRPr="00EA377C">
        <w:rPr>
          <w:color w:val="000000"/>
        </w:rPr>
        <w:t>Профессиональная де</w:t>
      </w:r>
      <w:r w:rsidR="006B46CC">
        <w:rPr>
          <w:color w:val="000000"/>
        </w:rPr>
        <w:t>форма</w:t>
      </w:r>
      <w:r w:rsidRPr="00EA377C">
        <w:rPr>
          <w:color w:val="000000"/>
        </w:rPr>
        <w:t>ция - это разрушение, изменение или деформация сложившейся психологической структуры личности в процессе профессионального труда. Нет развития без отрицания уже приобретенного. Возникновение и разв</w:t>
      </w:r>
      <w:r w:rsidR="006B46CC">
        <w:rPr>
          <w:color w:val="000000"/>
        </w:rPr>
        <w:t>итие профессиональных деформаций</w:t>
      </w:r>
      <w:r w:rsidRPr="00EA377C">
        <w:rPr>
          <w:color w:val="000000"/>
        </w:rPr>
        <w:t xml:space="preserve"> снижает продуктивность выполнения деятельности, негативно влияет на мотивацию и профессионально-педагогическую позицию. Педагог теряет интерес к своей работе, начинает акцентировать внимание на ее отрицательных моментах, предпочитает не выходить за рамки нормативно одобряемой деятельности. Психологически компетентное преодоление профессиональных деструкций способствует становлению профессионально успешной, саморазвивающейся личности, обеспечивая гуманизацию педагогического взаимодействия, что в условиях модернизации образования приобретает огромное значение.</w:t>
      </w:r>
    </w:p>
    <w:p w:rsidR="00EA377C" w:rsidRPr="00EA377C" w:rsidRDefault="00EA377C" w:rsidP="00076BF6">
      <w:pPr>
        <w:pStyle w:val="a3"/>
        <w:spacing w:before="0" w:beforeAutospacing="0" w:after="285" w:afterAutospacing="0" w:line="360" w:lineRule="auto"/>
        <w:jc w:val="both"/>
        <w:rPr>
          <w:color w:val="000000"/>
        </w:rPr>
      </w:pPr>
      <w:r w:rsidRPr="00EA377C">
        <w:rPr>
          <w:color w:val="000000"/>
        </w:rPr>
        <w:t>Интерес</w:t>
      </w:r>
      <w:r w:rsidR="006B46CC">
        <w:rPr>
          <w:color w:val="000000"/>
        </w:rPr>
        <w:t xml:space="preserve"> к проблеме профессиональных деформаций</w:t>
      </w:r>
      <w:r w:rsidRPr="00EA377C">
        <w:rPr>
          <w:color w:val="000000"/>
        </w:rPr>
        <w:t xml:space="preserve"> личности и деятельности возрос в последние годы (B.C. Агавелян, СП. Безносов, С.А. Дружилов, А.К. Маркова, Н.С. Пряжников, Е.И. Рогов и др.). Однако работы названных авторов отличаются значительным разнообразием подходов и концептуальных схем изучения. Термины «деструкция» и «деформация» зачастую используются как синонимы, что создает понятийную неоднозначность данных феноменов.</w:t>
      </w:r>
    </w:p>
    <w:p w:rsidR="00EA377C" w:rsidRPr="00EA377C" w:rsidRDefault="00EA377C" w:rsidP="00076BF6">
      <w:pPr>
        <w:pStyle w:val="a3"/>
        <w:spacing w:before="0" w:beforeAutospacing="0" w:after="0" w:afterAutospacing="0" w:line="360" w:lineRule="auto"/>
        <w:jc w:val="both"/>
        <w:rPr>
          <w:color w:val="000000"/>
        </w:rPr>
      </w:pPr>
      <w:r w:rsidRPr="00EA377C">
        <w:rPr>
          <w:b/>
          <w:bCs/>
          <w:color w:val="000000"/>
        </w:rPr>
        <w:t>Теоретическая значимость</w:t>
      </w:r>
      <w:r w:rsidRPr="00EA377C">
        <w:rPr>
          <w:rStyle w:val="apple-converted-space"/>
          <w:color w:val="000000"/>
        </w:rPr>
        <w:t> </w:t>
      </w:r>
      <w:r w:rsidRPr="00EA377C">
        <w:rPr>
          <w:color w:val="000000"/>
        </w:rPr>
        <w:t>исследования заключается в том, что его результаты расширяют научные представления о закономерностях развития и условиях преодоления профессиональных де</w:t>
      </w:r>
      <w:r w:rsidR="006B46CC">
        <w:rPr>
          <w:color w:val="000000"/>
        </w:rPr>
        <w:t>форма</w:t>
      </w:r>
      <w:r w:rsidRPr="00EA377C">
        <w:rPr>
          <w:color w:val="000000"/>
        </w:rPr>
        <w:t>ции педагогов, об их негативном влиянии на личность педагога.</w:t>
      </w:r>
    </w:p>
    <w:p w:rsidR="00EA377C" w:rsidRDefault="00EA377C" w:rsidP="00076BF6">
      <w:pPr>
        <w:pStyle w:val="a3"/>
        <w:spacing w:before="0" w:beforeAutospacing="0" w:after="0" w:afterAutospacing="0" w:line="360" w:lineRule="auto"/>
        <w:jc w:val="both"/>
        <w:rPr>
          <w:color w:val="000000"/>
        </w:rPr>
      </w:pPr>
      <w:r w:rsidRPr="00EA377C">
        <w:rPr>
          <w:b/>
          <w:bCs/>
          <w:color w:val="000000"/>
        </w:rPr>
        <w:t>Методологической основой</w:t>
      </w:r>
      <w:r w:rsidRPr="00EA377C">
        <w:rPr>
          <w:rStyle w:val="apple-converted-space"/>
          <w:color w:val="000000"/>
        </w:rPr>
        <w:t> </w:t>
      </w:r>
      <w:r w:rsidRPr="00EA377C">
        <w:rPr>
          <w:color w:val="000000"/>
        </w:rPr>
        <w:t>работы являются отечественные и зарубежные теории, концепции, раскрывающие проблемы развития деятельности и личности; современные психологические и педагогические теории и концепции профессионального становления личности.</w:t>
      </w:r>
    </w:p>
    <w:p w:rsidR="00FE5FC6" w:rsidRDefault="00FE5FC6" w:rsidP="00076BF6">
      <w:pPr>
        <w:pStyle w:val="a3"/>
        <w:spacing w:before="0" w:beforeAutospacing="0" w:after="0" w:afterAutospacing="0" w:line="360" w:lineRule="auto"/>
        <w:jc w:val="both"/>
        <w:rPr>
          <w:color w:val="000000"/>
        </w:rPr>
      </w:pPr>
    </w:p>
    <w:p w:rsidR="00076BF6" w:rsidRDefault="00076BF6" w:rsidP="00076BF6">
      <w:pPr>
        <w:pStyle w:val="a3"/>
        <w:spacing w:before="0" w:beforeAutospacing="0" w:after="0" w:afterAutospacing="0" w:line="360" w:lineRule="auto"/>
        <w:jc w:val="both"/>
        <w:rPr>
          <w:color w:val="000000"/>
        </w:rPr>
      </w:pPr>
    </w:p>
    <w:p w:rsidR="00076BF6" w:rsidRDefault="00076BF6" w:rsidP="00076BF6">
      <w:pPr>
        <w:pStyle w:val="a3"/>
        <w:spacing w:before="0" w:beforeAutospacing="0" w:after="0" w:afterAutospacing="0" w:line="360" w:lineRule="auto"/>
        <w:jc w:val="both"/>
        <w:rPr>
          <w:color w:val="000000"/>
        </w:rPr>
      </w:pPr>
    </w:p>
    <w:p w:rsidR="00076BF6" w:rsidRDefault="00076BF6" w:rsidP="00076BF6">
      <w:pPr>
        <w:pStyle w:val="a3"/>
        <w:spacing w:before="0" w:beforeAutospacing="0" w:after="0" w:afterAutospacing="0" w:line="360" w:lineRule="auto"/>
        <w:jc w:val="both"/>
        <w:rPr>
          <w:color w:val="000000"/>
        </w:rPr>
      </w:pPr>
    </w:p>
    <w:p w:rsidR="00FE5FC6" w:rsidRDefault="00FE5FC6" w:rsidP="00791E2F">
      <w:pPr>
        <w:pStyle w:val="a3"/>
        <w:spacing w:before="0" w:beforeAutospacing="0" w:after="0" w:afterAutospacing="0"/>
        <w:jc w:val="both"/>
        <w:rPr>
          <w:color w:val="000000"/>
        </w:rPr>
      </w:pPr>
    </w:p>
    <w:p w:rsidR="00867F5B" w:rsidRPr="00EA377C" w:rsidRDefault="00867F5B" w:rsidP="00791E2F">
      <w:pPr>
        <w:pStyle w:val="a3"/>
        <w:spacing w:before="0" w:beforeAutospacing="0" w:after="0" w:afterAutospacing="0"/>
        <w:jc w:val="both"/>
        <w:rPr>
          <w:color w:val="000000"/>
        </w:rPr>
      </w:pPr>
    </w:p>
    <w:p w:rsidR="00EA377C" w:rsidRDefault="00EA377C" w:rsidP="00791E2F">
      <w:pPr>
        <w:pStyle w:val="a3"/>
        <w:spacing w:before="0" w:beforeAutospacing="0" w:after="0" w:afterAutospacing="0"/>
        <w:jc w:val="center"/>
        <w:rPr>
          <w:b/>
          <w:bCs/>
          <w:color w:val="000000"/>
        </w:rPr>
      </w:pPr>
      <w:r w:rsidRPr="00EA377C">
        <w:rPr>
          <w:b/>
          <w:bCs/>
          <w:color w:val="000000"/>
        </w:rPr>
        <w:t>1.</w:t>
      </w:r>
      <w:r w:rsidRPr="00EA377C">
        <w:rPr>
          <w:rStyle w:val="apple-converted-space"/>
          <w:b/>
          <w:bCs/>
          <w:color w:val="000000"/>
        </w:rPr>
        <w:t> </w:t>
      </w:r>
      <w:r w:rsidR="00FE5FC6">
        <w:rPr>
          <w:b/>
          <w:bCs/>
          <w:color w:val="000000"/>
        </w:rPr>
        <w:t>ОБЩЕЕ ПОНЯТИЕ ПРОФЕССИОНАЛЬНЫХ ДЕФОРМАЦИЙ ЛИЧНОСТИ</w:t>
      </w:r>
    </w:p>
    <w:p w:rsidR="00867F5B" w:rsidRPr="00EA377C" w:rsidRDefault="00867F5B" w:rsidP="00791E2F">
      <w:pPr>
        <w:pStyle w:val="a3"/>
        <w:spacing w:before="0" w:beforeAutospacing="0" w:after="0" w:afterAutospacing="0"/>
        <w:jc w:val="both"/>
        <w:rPr>
          <w:color w:val="000000"/>
        </w:rPr>
      </w:pPr>
    </w:p>
    <w:p w:rsidR="00EA377C" w:rsidRDefault="00EA377C" w:rsidP="002B08D6">
      <w:pPr>
        <w:pStyle w:val="a3"/>
        <w:numPr>
          <w:ilvl w:val="1"/>
          <w:numId w:val="2"/>
        </w:numPr>
        <w:spacing w:before="0" w:beforeAutospacing="0" w:after="0" w:afterAutospacing="0" w:line="360" w:lineRule="auto"/>
        <w:jc w:val="both"/>
        <w:rPr>
          <w:b/>
          <w:bCs/>
          <w:color w:val="000000"/>
        </w:rPr>
      </w:pPr>
      <w:r w:rsidRPr="00EA377C">
        <w:rPr>
          <w:b/>
          <w:bCs/>
          <w:color w:val="000000"/>
        </w:rPr>
        <w:t>Проблемы влияния профессиональной деятельности на личность</w:t>
      </w:r>
    </w:p>
    <w:p w:rsidR="00867F5B" w:rsidRPr="00EA377C" w:rsidRDefault="00867F5B" w:rsidP="002B08D6">
      <w:pPr>
        <w:pStyle w:val="a3"/>
        <w:spacing w:before="0" w:beforeAutospacing="0" w:after="0" w:afterAutospacing="0" w:line="360" w:lineRule="auto"/>
        <w:ind w:left="360"/>
        <w:jc w:val="both"/>
        <w:rPr>
          <w:color w:val="000000"/>
        </w:rPr>
      </w:pP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Известно, что труд положительно влияет на психику человека. Применительно же к разным видам профессиональной деятельности принято считать, что существует большая группа профессий, выполнение которых приводит к профессиональным заболеваниям разной степени тяжести. Наряду с этим существуют виды труда, которые не отнесены к вредным, но условия и характер профессиональной деятельности оказывают травмирующее воздействие на психику (например, монотонный труд, большая ответственность, актуальная возможность аварии, психическая напряженность труда и др.).</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Исследователи отмечают также, что многолетнее выполнение одной и той же профессиональной деятельности приводит к появлению профессиональной усталости, возникновению психологических барьеров, обеднению репертуара способов выполнения деятельности, утрате профессиональных умений и навык</w:t>
      </w:r>
      <w:r w:rsidR="00DC170C">
        <w:rPr>
          <w:color w:val="000000"/>
        </w:rPr>
        <w:t>ов, снижению работоспособности</w:t>
      </w:r>
      <w:r w:rsidRPr="00EA377C">
        <w:rPr>
          <w:color w:val="000000"/>
        </w:rPr>
        <w:t>. Можно констатировать, что на стадии профессионализации по многим видам профессий происходит развитие профессиональных де</w:t>
      </w:r>
      <w:r w:rsidR="00DC170C">
        <w:rPr>
          <w:color w:val="000000"/>
        </w:rPr>
        <w:t>формации</w:t>
      </w:r>
      <w:r w:rsidRPr="00EA377C">
        <w:rPr>
          <w:color w:val="000000"/>
        </w:rPr>
        <w:t>.</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Профессиональные де</w:t>
      </w:r>
      <w:r w:rsidR="00DC170C">
        <w:rPr>
          <w:color w:val="000000"/>
        </w:rPr>
        <w:t>форма</w:t>
      </w:r>
      <w:r w:rsidRPr="00EA377C">
        <w:rPr>
          <w:color w:val="000000"/>
        </w:rPr>
        <w:t>ции -- это изменения сложившейся структуры деятельности и личности, негативно сказывающиеся на продуктивности труда и взаимодействии с другими участниками этого процесса.</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А.К.Маркова на основе обобщения исследований нарушения профессионального развития личности выделила следующие тенденции профессиональных де</w:t>
      </w:r>
      <w:r w:rsidR="00DC170C">
        <w:rPr>
          <w:color w:val="000000"/>
        </w:rPr>
        <w:t>форма</w:t>
      </w:r>
      <w:r w:rsidRPr="00EA377C">
        <w:rPr>
          <w:color w:val="000000"/>
        </w:rPr>
        <w:t>ции:</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 отставание, замедление профессионального развития сравнительно с возрастными и социальными нормами;</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 дезинтеграцию профессионального развития, распад профессионального сознания и как следствие -- нереалистические цели, ложные смыслы труда, профессиональные конфликты;</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 низкую профессиональную мобильность, неумение приспособиться к новым условиям труда и дезадаптацию;</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lastRenderedPageBreak/>
        <w:t>- рассогласованность отдельных звеньев профессионального развития, когда одна сфера как бы забегает вперед, а другая отстает (например, мотивация к профессиональному росту есть, но мешает отсутствие целостного профессионального сознания);</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 ослабление ранее имевшихся профессиональных данных, профессиональных способностей, профессионального мышления;</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 искаженное профессиональное развитие, появление ранее отсутствовавших негативных качеств, отклонений от социальных и индивидуальных норм профессионального развития, меняющих профиль личности;</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 появление деформаций личности (например, эмоционального истощения и выгорания, а также ущербной профессиональной позиции);</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 прекращение профессионального развития из-за профессиональных заболевани</w:t>
      </w:r>
      <w:r w:rsidR="00DC170C">
        <w:rPr>
          <w:color w:val="000000"/>
        </w:rPr>
        <w:t>й или потери трудоспособности</w:t>
      </w:r>
      <w:r w:rsidRPr="00EA377C">
        <w:rPr>
          <w:color w:val="000000"/>
        </w:rPr>
        <w:t>.</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Таким образом, профессиональные деформации нарушают целостность личности, снижают ее адаптивность, устойчивость, отрицательно сказываются на продуктивности деятельности.</w:t>
      </w:r>
      <w:r w:rsidR="00DC170C">
        <w:rPr>
          <w:color w:val="000000"/>
        </w:rPr>
        <w:br/>
      </w:r>
      <w:r w:rsidRPr="00EA377C">
        <w:rPr>
          <w:color w:val="000000"/>
        </w:rPr>
        <w:t>Анализируя причины, препятствующие профессиональному развитию человека, А.К.Маркова указывает на возрастные изменения, связанные со старением, профессиональные деформации, профессио</w:t>
      </w:r>
      <w:r w:rsidR="00DC170C">
        <w:rPr>
          <w:color w:val="000000"/>
        </w:rPr>
        <w:t>нальную усталость, монотонию</w:t>
      </w:r>
      <w:r w:rsidRPr="00EA377C">
        <w:rPr>
          <w:color w:val="000000"/>
        </w:rPr>
        <w:t>, длительную психическую напряженность, обусловленную сложными условиями труда, а также кризис</w:t>
      </w:r>
      <w:r w:rsidR="00DC170C">
        <w:rPr>
          <w:color w:val="000000"/>
        </w:rPr>
        <w:t>ы профессионального развития</w:t>
      </w:r>
      <w:r w:rsidRPr="00EA377C">
        <w:rPr>
          <w:color w:val="000000"/>
        </w:rPr>
        <w:t>.</w:t>
      </w:r>
      <w:r w:rsidR="00DC170C">
        <w:rPr>
          <w:color w:val="000000"/>
        </w:rPr>
        <w:br/>
      </w:r>
      <w:r w:rsidR="002B08D6">
        <w:rPr>
          <w:color w:val="000000"/>
        </w:rPr>
        <w:t xml:space="preserve">          </w:t>
      </w:r>
      <w:r w:rsidRPr="00EA377C">
        <w:rPr>
          <w:color w:val="000000"/>
        </w:rPr>
        <w:t xml:space="preserve">В психологии труда основательно исследованы проблемы профессионального старения, обеспечения надежности труда, повышения работоспособности, а также виды профессиональной деятельности, связанные с неблагоприятными и экстремальными условиями труда. В меньшей степени исследованы профессиональные деформации личности, несмотря на то, что С.Г.Геллерштейн еще в 1930-е гг. писал: «Надо постоянно помнить, что сущность профессиональной работы заключается не только в выполнении работником ряда активных и реактивных действий, но и в приспособлении организма к тем специфическим особенностям профессии, на фоне которых эти действия совершаются. </w:t>
      </w:r>
      <w:r w:rsidR="002B08D6">
        <w:rPr>
          <w:color w:val="000000"/>
        </w:rPr>
        <w:t xml:space="preserve">          </w:t>
      </w:r>
      <w:r w:rsidRPr="00EA377C">
        <w:rPr>
          <w:color w:val="000000"/>
        </w:rPr>
        <w:t>Происходит непрерывное взаимодействие внешних условий и организма работника. При этом очень часто наблюдается деформация не только тела, но и пси</w:t>
      </w:r>
      <w:r w:rsidR="00DC170C">
        <w:rPr>
          <w:color w:val="000000"/>
        </w:rPr>
        <w:t>хики работника»</w:t>
      </w:r>
      <w:r w:rsidRPr="00EA377C">
        <w:rPr>
          <w:color w:val="000000"/>
        </w:rPr>
        <w:t xml:space="preserve">. Далее С.Г.Геллерштейн уточняет, что деформацию следует понимать как изменение, наступающее </w:t>
      </w:r>
      <w:r w:rsidRPr="00EA377C">
        <w:rPr>
          <w:color w:val="000000"/>
        </w:rPr>
        <w:lastRenderedPageBreak/>
        <w:t>в организме и приобретающее стойкий характер (искривление позвоночника и близорукость у конторских служащих, угодливость приказчиков, льстивость кельнера и др).</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 xml:space="preserve">Отдельные аспекты этой проблемы освещены в работах С.П.Безносова, </w:t>
      </w:r>
      <w:r w:rsidR="00DC170C">
        <w:rPr>
          <w:color w:val="000000"/>
        </w:rPr>
        <w:t>Р.М.Грановской, Л.Н.Корнеевой</w:t>
      </w:r>
      <w:r w:rsidRPr="00EA377C">
        <w:rPr>
          <w:color w:val="000000"/>
        </w:rPr>
        <w:t>. Исследователи отмечают, что деформации развиваются под влиянием условий труда и возраста. Деформации искажают конфигурацию личностного профиля персонала и негативно сказываются на продуктивности труда. В наибольшей степени профессиональным деформациям подвержены профессии типа «человек--человек». Это вызвано, по мнению С.П.Безносова, тем, что общение с другим человеком обязательно включает и его обратное воздействие на субъект данного труда. Профессиональные деформации по-разному выражаются у представителей различных профессий.</w:t>
      </w:r>
    </w:p>
    <w:p w:rsidR="002B08D6" w:rsidRDefault="002B08D6" w:rsidP="002B08D6">
      <w:pPr>
        <w:pStyle w:val="a3"/>
        <w:spacing w:before="0" w:beforeAutospacing="0" w:after="285" w:afterAutospacing="0" w:line="360" w:lineRule="auto"/>
        <w:jc w:val="both"/>
        <w:rPr>
          <w:color w:val="000000"/>
        </w:rPr>
      </w:pPr>
      <w:r>
        <w:rPr>
          <w:color w:val="000000"/>
        </w:rPr>
        <w:t xml:space="preserve">         </w:t>
      </w:r>
      <w:r w:rsidR="00EA377C" w:rsidRPr="00EA377C">
        <w:rPr>
          <w:color w:val="000000"/>
        </w:rPr>
        <w:t>А.В.Филиппов, анализируя психологические механизмы реализации нововведений, выделяет несколько типов психологических барьеров: организационно-психологические, социально-психологические, когнитивно-психологические и психомоторные. Возникновение этих барьеров обусловлено стереотипизацией организационных процессов, межличностных отношений, квалификацией, режимом труда.</w:t>
      </w:r>
    </w:p>
    <w:p w:rsidR="00EA377C" w:rsidRPr="00EA377C" w:rsidRDefault="002B08D6" w:rsidP="002B08D6">
      <w:pPr>
        <w:pStyle w:val="a3"/>
        <w:spacing w:before="0" w:beforeAutospacing="0" w:after="285" w:afterAutospacing="0" w:line="360" w:lineRule="auto"/>
        <w:jc w:val="both"/>
        <w:rPr>
          <w:color w:val="000000"/>
        </w:rPr>
      </w:pPr>
      <w:r>
        <w:rPr>
          <w:color w:val="000000"/>
        </w:rPr>
        <w:t xml:space="preserve">      </w:t>
      </w:r>
      <w:r w:rsidR="00EA377C" w:rsidRPr="00EA377C">
        <w:rPr>
          <w:color w:val="000000"/>
        </w:rPr>
        <w:t xml:space="preserve"> Развитие производства, модернизация техники, новые технологии обусловливают необходимость перестройки, изменения устоявшейся профессионально обусловленной структуры специалиста. Психологические барьеры порождают конфликтные ситуации, вызывают психическую напряженность, неудовлетворенность трудом, руководителями. Все эти негативные явления приводят к развитию профессионально нежелательных качеств: консерватизма, догматизма, индифферентности и др.</w:t>
      </w:r>
    </w:p>
    <w:p w:rsidR="00EA377C" w:rsidRPr="00EA377C" w:rsidRDefault="002B08D6" w:rsidP="002B08D6">
      <w:pPr>
        <w:pStyle w:val="a3"/>
        <w:spacing w:before="0" w:beforeAutospacing="0" w:after="285" w:afterAutospacing="0" w:line="360" w:lineRule="auto"/>
        <w:jc w:val="both"/>
        <w:rPr>
          <w:color w:val="000000"/>
        </w:rPr>
      </w:pPr>
      <w:r>
        <w:rPr>
          <w:color w:val="000000"/>
        </w:rPr>
        <w:t xml:space="preserve">      </w:t>
      </w:r>
      <w:r w:rsidR="00EA377C" w:rsidRPr="00EA377C">
        <w:rPr>
          <w:color w:val="000000"/>
        </w:rPr>
        <w:t>А.М.Новиков подчеркивает необходимость смены места работы, должности и квалификации работников. Если человек всю жизнь работает на одном и том же рабочем месте, то это приводит, по мнению исследо</w:t>
      </w:r>
      <w:r w:rsidR="00DC170C">
        <w:rPr>
          <w:color w:val="000000"/>
        </w:rPr>
        <w:t>вателя, к деградации личности</w:t>
      </w:r>
      <w:r w:rsidR="00EA377C" w:rsidRPr="00EA377C">
        <w:rPr>
          <w:color w:val="000000"/>
        </w:rPr>
        <w:t>.</w:t>
      </w:r>
      <w:r w:rsidR="00DC170C">
        <w:rPr>
          <w:color w:val="000000"/>
        </w:rPr>
        <w:br/>
      </w:r>
      <w:r w:rsidR="00EA377C" w:rsidRPr="00EA377C">
        <w:rPr>
          <w:color w:val="000000"/>
        </w:rPr>
        <w:t>Таким образом, можно констатировать: многолетнее выполнение одной и той же деятельности устоявшимися способами ведет к развитию профессионально нежелательных качеств и профессиональной дезадаптации специалистов.</w:t>
      </w:r>
    </w:p>
    <w:p w:rsidR="00EA377C" w:rsidRDefault="00EA377C" w:rsidP="002B08D6">
      <w:pPr>
        <w:pStyle w:val="a3"/>
        <w:spacing w:before="0" w:beforeAutospacing="0" w:after="0" w:afterAutospacing="0" w:line="360" w:lineRule="auto"/>
        <w:jc w:val="both"/>
        <w:rPr>
          <w:b/>
          <w:bCs/>
          <w:color w:val="000000"/>
        </w:rPr>
      </w:pPr>
      <w:r w:rsidRPr="00EA377C">
        <w:rPr>
          <w:b/>
          <w:bCs/>
          <w:color w:val="000000"/>
        </w:rPr>
        <w:t>1.2</w:t>
      </w:r>
      <w:r w:rsidRPr="00EA377C">
        <w:rPr>
          <w:rStyle w:val="apple-converted-space"/>
          <w:b/>
          <w:bCs/>
          <w:color w:val="000000"/>
        </w:rPr>
        <w:t> </w:t>
      </w:r>
      <w:r w:rsidRPr="00EA377C">
        <w:rPr>
          <w:b/>
          <w:bCs/>
          <w:color w:val="000000"/>
        </w:rPr>
        <w:t>Психологические детерминанты профессиональных де</w:t>
      </w:r>
      <w:r w:rsidR="00DC170C">
        <w:rPr>
          <w:b/>
          <w:bCs/>
          <w:color w:val="000000"/>
        </w:rPr>
        <w:t>форма</w:t>
      </w:r>
      <w:r w:rsidRPr="00EA377C">
        <w:rPr>
          <w:b/>
          <w:bCs/>
          <w:color w:val="000000"/>
        </w:rPr>
        <w:t>ций</w:t>
      </w:r>
    </w:p>
    <w:p w:rsidR="00867F5B" w:rsidRPr="00EA377C" w:rsidRDefault="00867F5B" w:rsidP="002B08D6">
      <w:pPr>
        <w:pStyle w:val="a3"/>
        <w:spacing w:before="0" w:beforeAutospacing="0" w:after="0" w:afterAutospacing="0" w:line="360" w:lineRule="auto"/>
        <w:jc w:val="both"/>
        <w:rPr>
          <w:color w:val="000000"/>
        </w:rPr>
      </w:pP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Все многообразие факторов, детерминирующих профессиональные деструкции, можно разделить на три группы:</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lastRenderedPageBreak/>
        <w:t>- объективные, связанные с социально-профессиональной средой: социально-экономической ситуацией, имиджем и характером профессии, профессионально-пространственной средой;</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-субъективные, обусловленные особенностями личности и характером профессиональных взаимоотношений;</w:t>
      </w:r>
    </w:p>
    <w:p w:rsidR="00EA377C" w:rsidRPr="00EA377C" w:rsidRDefault="00EA377C" w:rsidP="002B08D6">
      <w:pPr>
        <w:pStyle w:val="a3"/>
        <w:spacing w:before="0" w:beforeAutospacing="0" w:after="285" w:afterAutospacing="0" w:line="360" w:lineRule="auto"/>
        <w:jc w:val="both"/>
        <w:rPr>
          <w:color w:val="000000"/>
        </w:rPr>
      </w:pPr>
      <w:r w:rsidRPr="00EA377C">
        <w:rPr>
          <w:color w:val="000000"/>
        </w:rPr>
        <w:t>- объективно-субъективные, порождаемые системой и организацией профессионального процесса, качеством управления, профессионализмом руководителей.</w:t>
      </w:r>
    </w:p>
    <w:p w:rsidR="00EA377C" w:rsidRPr="00EA377C" w:rsidRDefault="00BF5609" w:rsidP="00BF5609">
      <w:pPr>
        <w:pStyle w:val="a3"/>
        <w:spacing w:before="0" w:beforeAutospacing="0" w:after="285" w:afterAutospacing="0" w:line="360" w:lineRule="auto"/>
        <w:jc w:val="both"/>
        <w:rPr>
          <w:color w:val="000000"/>
        </w:rPr>
      </w:pPr>
      <w:r>
        <w:rPr>
          <w:color w:val="000000"/>
        </w:rPr>
        <w:t xml:space="preserve">      </w:t>
      </w:r>
      <w:r w:rsidR="00EA377C" w:rsidRPr="00EA377C">
        <w:rPr>
          <w:color w:val="000000"/>
        </w:rPr>
        <w:t>Рассмотрим психологические детерминанты деформаций личности, порождаемые этими факторами. Следует отметить, что одни и те же детерминанты проявляются во всех трех группах факторов.</w:t>
      </w:r>
    </w:p>
    <w:p w:rsidR="00EA377C" w:rsidRPr="00EA377C" w:rsidRDefault="00EA377C" w:rsidP="00BF5609">
      <w:pPr>
        <w:pStyle w:val="a3"/>
        <w:spacing w:before="0" w:beforeAutospacing="0" w:after="285" w:afterAutospacing="0" w:line="360" w:lineRule="auto"/>
        <w:jc w:val="both"/>
        <w:rPr>
          <w:color w:val="000000"/>
        </w:rPr>
      </w:pPr>
      <w:r w:rsidRPr="00EA377C">
        <w:rPr>
          <w:color w:val="000000"/>
        </w:rPr>
        <w:t xml:space="preserve">1. Предпосылки развития профессиональных деформаций коренятся уже в мотивах выбора профессии. Это как осознаваемые мотивы: социальная значимость, имидж, творческий </w:t>
      </w:r>
      <w:r w:rsidR="00AE65BA">
        <w:rPr>
          <w:color w:val="000000"/>
        </w:rPr>
        <w:t xml:space="preserve">характер, материальные блага, </w:t>
      </w:r>
      <w:r w:rsidRPr="00EA377C">
        <w:rPr>
          <w:color w:val="000000"/>
        </w:rPr>
        <w:t>так и неосознаваемые: стремление к власти, доминированию, самоутверждению.</w:t>
      </w:r>
    </w:p>
    <w:p w:rsidR="00EA377C" w:rsidRPr="00EA377C" w:rsidRDefault="00EA377C" w:rsidP="00BF5609">
      <w:pPr>
        <w:pStyle w:val="a3"/>
        <w:spacing w:before="0" w:beforeAutospacing="0" w:after="285" w:afterAutospacing="0" w:line="360" w:lineRule="auto"/>
        <w:jc w:val="both"/>
        <w:rPr>
          <w:color w:val="000000"/>
        </w:rPr>
      </w:pPr>
      <w:r w:rsidRPr="00EA377C">
        <w:rPr>
          <w:color w:val="000000"/>
        </w:rPr>
        <w:t>2. Пусковым механизмом деформации становятся деструкции ожидания на стадии вхождения в самостоятельную профессиональную жизнь. Профессиональная реальность сильно отличается от представления, сформировавшегося у выпускника профессионального учебного заведения. Первые же трудности побуждают начинающего специалиста к поиску «кардинальных» методов работы. Неудачи, отрицательные эмоции, разочарования инициируют развитие профессиональной дезадаптации личности.</w:t>
      </w:r>
    </w:p>
    <w:p w:rsidR="00EA377C" w:rsidRPr="00EA377C" w:rsidRDefault="00EA377C" w:rsidP="00BF5609">
      <w:pPr>
        <w:pStyle w:val="a3"/>
        <w:spacing w:before="0" w:beforeAutospacing="0" w:after="285" w:afterAutospacing="0" w:line="360" w:lineRule="auto"/>
        <w:jc w:val="both"/>
        <w:rPr>
          <w:color w:val="000000"/>
        </w:rPr>
      </w:pPr>
      <w:r w:rsidRPr="00EA377C">
        <w:rPr>
          <w:color w:val="000000"/>
        </w:rPr>
        <w:t>3. В процессе выполнения профессиональной деятельности специалист повторяет одни и те же действия и операции. В типичных условиях труда становится неизбежным образование стереотипов осуществления профессиональных функций, действий, операций Они упрощают выполнение профессиональной деятельности, повышают ее определенность, облегчают взаимоотношения с коллегами. Стереотипы придают профессиональной жизни стабильность, способствуют формированию опыта и индивидуального стиля деятельности. Можно констатировать, что профессиональные стереотипы обладают несомненными достоинствами для человека и являются основой образования многих профессиональных де</w:t>
      </w:r>
      <w:r w:rsidR="00DC170C">
        <w:rPr>
          <w:color w:val="000000"/>
        </w:rPr>
        <w:t>форма</w:t>
      </w:r>
      <w:r w:rsidRPr="00EA377C">
        <w:rPr>
          <w:color w:val="000000"/>
        </w:rPr>
        <w:t>ции личности.</w:t>
      </w:r>
    </w:p>
    <w:p w:rsidR="00EA377C" w:rsidRPr="00EA377C" w:rsidRDefault="00BF5609" w:rsidP="004A7D0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 xml:space="preserve">Стереотипы - неизбежный атрибут профессионализации специалиста; образование автоматизированных профессиональных умений и навыков, становление профессионального </w:t>
      </w:r>
      <w:r w:rsidR="00EA377C" w:rsidRPr="00EA377C">
        <w:rPr>
          <w:color w:val="000000"/>
        </w:rPr>
        <w:lastRenderedPageBreak/>
        <w:t xml:space="preserve">поведения невозможны без накопления бессознательного опыта и установок. И наступает момент, когда профессиональное бессознательное превращается в стереотипы мышления, </w:t>
      </w:r>
      <w:r w:rsidR="004A7D0F">
        <w:rPr>
          <w:color w:val="000000"/>
        </w:rPr>
        <w:t xml:space="preserve"> </w:t>
      </w:r>
      <w:r w:rsidR="00EA377C" w:rsidRPr="00EA377C">
        <w:rPr>
          <w:color w:val="000000"/>
        </w:rPr>
        <w:t>поведения и деятельности.</w:t>
      </w:r>
      <w:r w:rsidR="00DC170C">
        <w:rPr>
          <w:color w:val="000000"/>
        </w:rPr>
        <w:br/>
      </w:r>
      <w:r>
        <w:rPr>
          <w:color w:val="000000"/>
        </w:rPr>
        <w:t xml:space="preserve">        </w:t>
      </w:r>
      <w:r w:rsidR="00EA377C" w:rsidRPr="00EA377C">
        <w:rPr>
          <w:color w:val="000000"/>
        </w:rPr>
        <w:t xml:space="preserve">Но профессиональная деятельность изобилует нестандартными ситуациями, и тогда возможны ошибочные действия и неадекватные реакции. П.Я.Гальперин указывал, что «...при неожиданном изменении ситуации нередко случается, что действия начинают выполняться по отдельным условным раздражителям, без учета фактического положения в целом. Тогда говорят, что автоматизмы </w:t>
      </w:r>
      <w:r w:rsidR="00DC170C">
        <w:rPr>
          <w:color w:val="000000"/>
        </w:rPr>
        <w:t>действуют вопреки пониманию»</w:t>
      </w:r>
      <w:r w:rsidR="00EA377C" w:rsidRPr="00EA377C">
        <w:rPr>
          <w:color w:val="000000"/>
        </w:rPr>
        <w:t>. Другими словами, стереотипизация является одним из достоинств психики, но вместе с тем вносит большие искажения в отражение профессиональной реальности и порождает разного типа психологические барьеры.</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 xml:space="preserve">4. К психологическим детерминантам профессиональных деформаций относятся разные формы психологической защиты. Многие виды профессиональной деятельности характеризуются значительной неопределенностью, вызывающей психическую напряженность, часто сопровождаются отрицательными эмоциями, деструкциями ожиданий. </w:t>
      </w:r>
      <w:r w:rsidR="004A7D0F">
        <w:rPr>
          <w:color w:val="000000"/>
        </w:rPr>
        <w:t xml:space="preserve">          </w:t>
      </w:r>
      <w:r w:rsidRPr="00EA377C">
        <w:rPr>
          <w:color w:val="000000"/>
        </w:rPr>
        <w:t xml:space="preserve">В этих случаях вступают в действие защитные механизмы психики. Из огромного </w:t>
      </w:r>
      <w:r w:rsidRPr="004A7D0F">
        <w:rPr>
          <w:color w:val="000000"/>
        </w:rPr>
        <w:t>многообразия видов психологической защиты на образование профессиональных деструкции</w:t>
      </w:r>
      <w:r w:rsidRPr="00EA377C">
        <w:rPr>
          <w:color w:val="000000"/>
        </w:rPr>
        <w:t xml:space="preserve"> влияют отрицание, рационализация, вытеснение, проекция, идентификация, отчуждение.</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5. Развитию профессиональных деформаций способствует эмоциональная напряженность профессионального труда. Часто повторяющиеся отрицательные эмоциональные состояния с ростом стажа работы снижают фрустрационную толерантность специалиста, что может привести к развитию профессиональных деструкции.</w:t>
      </w:r>
    </w:p>
    <w:p w:rsidR="00EA377C" w:rsidRPr="00EA377C" w:rsidRDefault="004A7D0F" w:rsidP="004A7D0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Эмоциональная насыщенность профессиональной деятельности приводит к повышенной раздражительности, перевозбуждению, тревожности, нервным срывам. Такое неустойчивое состояние психики получило название синдро</w:t>
      </w:r>
      <w:r w:rsidR="006F4DE2">
        <w:rPr>
          <w:color w:val="000000"/>
        </w:rPr>
        <w:t>ма «эмоционального сгорания»</w:t>
      </w:r>
      <w:r w:rsidR="00EA377C" w:rsidRPr="00EA377C">
        <w:rPr>
          <w:color w:val="000000"/>
        </w:rPr>
        <w:t>. Этот синдром наблюдается у педагогов, врачей, управленцев, социальных работников. Его следствием могут стать неудовлетворенность профессией, утрата перспектив профессионального роста, а также разного рода профессиональные де</w:t>
      </w:r>
      <w:r w:rsidR="006F4DE2">
        <w:rPr>
          <w:color w:val="000000"/>
        </w:rPr>
        <w:t>формац</w:t>
      </w:r>
      <w:r w:rsidR="00EA377C" w:rsidRPr="00EA377C">
        <w:rPr>
          <w:color w:val="000000"/>
        </w:rPr>
        <w:t>ии личности.</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6. В исследованиях Н.В.Кузьминой на примере педагогической профессии установлено, что на стадии профессионализации по мере становления индивидуального стиля деятельности снижается уровень профессиональной активности личности, возникают условия для стагнац</w:t>
      </w:r>
      <w:r w:rsidR="006F4DE2">
        <w:rPr>
          <w:color w:val="000000"/>
        </w:rPr>
        <w:t>ии профессионального развития</w:t>
      </w:r>
      <w:r w:rsidRPr="00EA377C">
        <w:rPr>
          <w:color w:val="000000"/>
        </w:rPr>
        <w:t xml:space="preserve">. Развитие профессиональной стагнации зависит от </w:t>
      </w:r>
      <w:r w:rsidRPr="00EA377C">
        <w:rPr>
          <w:color w:val="000000"/>
        </w:rPr>
        <w:lastRenderedPageBreak/>
        <w:t>содержания и характера труда. Труд монотонный, однообразный, жестко структурированный способствует профессиональной стагнации. Стагнация же, в свою очередь, инициирует образование различных деформаций.</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7. На развитие деформаций специалиста большое влияние оказывает снижение уровня его интеллекта. Исследования общего интеллекта взрослых показывают, что с ростом стажа работы он снижается. Конечно, здесь имеют место возрастные изменения, но главная причина заключается в особенностях нормативной профессиональной деятельности. Многие виды труда не требуют от работников решения профессиональных задач, планирования процесса труда, анализа производственных ситуаций. Невостребованные интеллектуальные способности постепенно угасают. Однако интеллект работников, занятых теми видами труда, выполнение которых связано с решением профессиональных проблем, поддерживается на высоком уровне до конца их профессиональной жизни.</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8. Деформации обусловлены также тем, что у каждого человека есть предел развития уровня образования и профессионализма. Он зависит от социально-профессиональных установок, индивидуально-психологических особенностей, эмоционально-волевых характеристик. Причинами образования предела развития могут стать психологическое насыщение профессиональной деятельностью, неудовлетворенность имиджем профессии, низкой зарплатой, отсутствием моральных стимулов.</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9. Факторами, инициирующими развитие профессиональных деформаций, являются различные акцентуации характера личности. В процессе многолетнего выполнения одной и той же деятельности акцентуации профессионализируются, вплетаются в ткань индивидуального стиля деятельности и трансформируются в профессиональные деформации специалиста. У каждого акцентуированного специалиста свой ансамбль деформаций, и они отчетливо проявляются в деятельности и профессиональном поведении. Другими словами, профессиональные акцентуации -- это чрезмерное усиление некоторых черт характера, а также отдельных профессионально обусловленных свойств и качеств личности.</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10. Фактором, инициирующим образование деформаций, являются возрастные изменения, связанные со старением. Специалисты в области психогеронтологии отмечают следующие виды и признаки психологического старения человека:</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lastRenderedPageBreak/>
        <w:t>- социально-психологическое старение, которое выражается в ослаблении интеллектуальных процессов, перестройке мотивации, изменении эмоциональной сферы, возникновении дезадаптивных форм поведения, росте потребности в одобрении и др.;</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 нравственно-этическое старение, проявляющееся в навязчивом морализировании, скептическом отношении к молодежной субкультуре, противопоставлении настоящего прошлому, преувеличении заслуг своего поколения и др.;</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 профессиональное старение, которое характеризуется невосприимчивостью к нововведениям, канонизацией индивидуального опыта и опыта своего поколения, трудностями освоения новых средств труда и производственных технологий, снижением темпа выполнения профессиональных функций и др.</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Исследователи феномена старости подчеркивают, да и примеров тому много, что фатальной неизбежности профессионального старения нет. Это действительно так. Но нельзя отрицать очевидного: физическое и психологическое старение деформирует профессиональный профиль человека, отрицательно сказывается на достижении вершин профессионального мастерства.</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Таким образом, мы определили основные детерминанты профессиональных деструкции специалиста. Это стереотипы мышления и деятельности, социальные стереотипы поведения, отдельные формы психологической защиты: рационализация, проекция, отчуждение, замещение, идентификация. Образование деструкции инициируется профессиональной стагнацией специалиста, а также акцентуацией черт характера. Но главным фактором, ключевой детерминантой развития де</w:t>
      </w:r>
      <w:r w:rsidR="006F4DE2">
        <w:rPr>
          <w:color w:val="000000"/>
        </w:rPr>
        <w:t>форма</w:t>
      </w:r>
      <w:r w:rsidRPr="00EA377C">
        <w:rPr>
          <w:color w:val="000000"/>
        </w:rPr>
        <w:t>ции является сама профессиональная деятельность. Каждая профессия имеет свой ансамбль профессиональных деформаций.</w:t>
      </w:r>
    </w:p>
    <w:p w:rsidR="00EA377C" w:rsidRDefault="00791E2F" w:rsidP="004A7D0F">
      <w:pPr>
        <w:pStyle w:val="a3"/>
        <w:spacing w:before="0" w:beforeAutospacing="0" w:after="0" w:afterAutospacing="0" w:line="360" w:lineRule="auto"/>
        <w:jc w:val="both"/>
        <w:rPr>
          <w:b/>
          <w:bCs/>
          <w:color w:val="000000"/>
        </w:rPr>
      </w:pPr>
      <w:r>
        <w:rPr>
          <w:b/>
          <w:bCs/>
          <w:color w:val="000000"/>
        </w:rPr>
        <w:t>1.3.Ко</w:t>
      </w:r>
      <w:r w:rsidR="00EA377C" w:rsidRPr="00EA377C">
        <w:rPr>
          <w:b/>
          <w:bCs/>
          <w:color w:val="000000"/>
        </w:rPr>
        <w:t>нцептуальные позиции развития профессиональных деструкций личности</w:t>
      </w:r>
    </w:p>
    <w:p w:rsidR="00867F5B" w:rsidRPr="00EA377C" w:rsidRDefault="00867F5B" w:rsidP="004A7D0F">
      <w:pPr>
        <w:pStyle w:val="a3"/>
        <w:spacing w:before="0" w:beforeAutospacing="0" w:after="0" w:afterAutospacing="0" w:line="360" w:lineRule="auto"/>
        <w:ind w:left="360"/>
        <w:jc w:val="both"/>
        <w:rPr>
          <w:color w:val="000000"/>
        </w:rPr>
      </w:pP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Основываясь на анализе литературы, сформулируем следующие концептуальные положения развития профессиональных деструкций личности:</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1. Профессиональное становление сопровождается разнонаправленными онтогенетическими изменениями личности. Профессиональное развитие - это приобретения и потери, а значит, становление специалиста, профессионала - не только совершенствование, но и разрушение, де</w:t>
      </w:r>
      <w:r w:rsidR="0009799B">
        <w:rPr>
          <w:color w:val="000000"/>
        </w:rPr>
        <w:t>форма</w:t>
      </w:r>
      <w:r w:rsidRPr="00EA377C">
        <w:rPr>
          <w:color w:val="000000"/>
        </w:rPr>
        <w:t>ция.</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lastRenderedPageBreak/>
        <w:t>2. Профессиональные де</w:t>
      </w:r>
      <w:r w:rsidR="0009799B">
        <w:rPr>
          <w:color w:val="000000"/>
        </w:rPr>
        <w:t>форма</w:t>
      </w:r>
      <w:r w:rsidRPr="00EA377C">
        <w:rPr>
          <w:color w:val="000000"/>
        </w:rPr>
        <w:t>ции в самом общем случае - это нарушение уже усвоенных способов деятельности, разрушение сформированных профессиональных качеств, появление стереотипов профессионального поведения и психологических барьеров при освоении новых профессиональных технологий, новой профессии или специальности. Это также изменения структуры личности при переходе от одной стадии профессионального становления к другой. Профессиональные деструкции возникают и при возрастных изменениях, физическом и нервном истощении, болезнях.</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3. Переживание профессиональных де</w:t>
      </w:r>
      <w:r w:rsidR="0009799B">
        <w:rPr>
          <w:color w:val="000000"/>
        </w:rPr>
        <w:t>формаций</w:t>
      </w:r>
      <w:r w:rsidRPr="00EA377C">
        <w:rPr>
          <w:color w:val="000000"/>
        </w:rPr>
        <w:t xml:space="preserve"> сопровождается психической напряженностью, психологическим дискомфортом, а в отдельных случаях конфликтами и кризисными явлениями. Успешное разрешение профессиональных трудностей приводит к дальнейшему совершенствованию деятельности и профессиональному развитию личности.</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4. Де</w:t>
      </w:r>
      <w:r w:rsidR="0009799B">
        <w:rPr>
          <w:color w:val="000000"/>
        </w:rPr>
        <w:t>форма</w:t>
      </w:r>
      <w:r w:rsidRPr="00EA377C">
        <w:rPr>
          <w:color w:val="000000"/>
        </w:rPr>
        <w:t>ции, которые возникают в процессе многолетнего выполнения одной и той же профессиональной деятельности, негативно влияют на ее продуктивность, порождают профессионально нежелательные качества и изменяют профессиональное поведение человека, назовем профессиональными деформациями.</w:t>
      </w:r>
    </w:p>
    <w:p w:rsidR="0009799B" w:rsidRDefault="00EA377C" w:rsidP="004A7D0F">
      <w:pPr>
        <w:pStyle w:val="a3"/>
        <w:spacing w:before="0" w:beforeAutospacing="0" w:after="285" w:afterAutospacing="0" w:line="360" w:lineRule="auto"/>
        <w:jc w:val="both"/>
        <w:rPr>
          <w:color w:val="000000"/>
        </w:rPr>
      </w:pPr>
      <w:r w:rsidRPr="00EA377C">
        <w:rPr>
          <w:color w:val="000000"/>
        </w:rPr>
        <w:t xml:space="preserve">5. Любая профессиональная деятельность уже на стадии ее освоения, а в дальнейшем при выполнении, деформирует личность. Осуществление конкретных видов деятельности не требует всех многообразных качеств и способностей личности, многие из них остаются невостребованными. </w:t>
      </w:r>
    </w:p>
    <w:p w:rsidR="004A7D0F" w:rsidRDefault="004A7D0F" w:rsidP="004A7D0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 xml:space="preserve">По мере профессионализации успешность выполнения деятельности начинает определяться ансамблем профессионально важных качеств, которые годами «эксплуатируются». Отдельные из них постепенно трансформируются в профессионально нежелательные качества. </w:t>
      </w:r>
    </w:p>
    <w:p w:rsidR="004A7D0F" w:rsidRDefault="004A7D0F" w:rsidP="004A7D0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 xml:space="preserve">Одновременно исподволь развиваются профессиональные акцентуации - чрезмерно выраженные качества и их сочетания, отрицательно сказывающиеся на деятельности и поведении специалиста. </w:t>
      </w:r>
    </w:p>
    <w:p w:rsidR="00EA377C" w:rsidRPr="00EA377C" w:rsidRDefault="004A7D0F" w:rsidP="004A7D0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Некоторые функционально-нейтральные свойства личности, развиваясь, могут трансформироваться в профессионально отрицательные качества. Результатом всех этих психологических метаморфоз становится деформация личности специалиста.</w:t>
      </w:r>
    </w:p>
    <w:p w:rsidR="004A7D0F" w:rsidRDefault="00EA377C" w:rsidP="004A7D0F">
      <w:pPr>
        <w:pStyle w:val="a3"/>
        <w:spacing w:before="0" w:beforeAutospacing="0" w:after="285" w:afterAutospacing="0" w:line="360" w:lineRule="auto"/>
        <w:jc w:val="both"/>
        <w:rPr>
          <w:color w:val="000000"/>
        </w:rPr>
      </w:pPr>
      <w:r w:rsidRPr="00EA377C">
        <w:rPr>
          <w:color w:val="000000"/>
        </w:rPr>
        <w:lastRenderedPageBreak/>
        <w:t>6. Очевидно, многолетнее выполнение профессиональной деятельности не может постоянно сопровождаться ее совершенствованием и непрерывным профессиональным развитием личности. Неизбежны, пусть временные, периоды стабилизации. На начальных стадиях профессионализации эти периоды недолговременны. На последующих стадиях профессионализации у отдельных специалистов период стабилизации может продолжаться достаточно долго: год и более. В этих случаях уместно говорить о наступлении профессиональной стагнации личности.</w:t>
      </w:r>
    </w:p>
    <w:p w:rsidR="00EA377C" w:rsidRPr="00EA377C" w:rsidRDefault="004A7D0F" w:rsidP="004A7D0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 xml:space="preserve"> Уровни выполнения профессиональной деятельности при этом могут сильно отличаться. И даже при достаточно высоком уровне осуществления профессиональной деятельности, реализуемой одними и теми же способами, стереотипно и стабильно, проявляется профессиональная стагнация.</w:t>
      </w:r>
    </w:p>
    <w:p w:rsidR="00C24282" w:rsidRDefault="00EA377C" w:rsidP="004A7D0F">
      <w:pPr>
        <w:pStyle w:val="a3"/>
        <w:spacing w:before="0" w:beforeAutospacing="0" w:after="285" w:afterAutospacing="0" w:line="360" w:lineRule="auto"/>
        <w:jc w:val="both"/>
        <w:rPr>
          <w:color w:val="000000"/>
        </w:rPr>
      </w:pPr>
      <w:r w:rsidRPr="00EA377C">
        <w:rPr>
          <w:color w:val="000000"/>
        </w:rPr>
        <w:t>7. Сенситивными периодами образования профессиональных деформаций являются кризисы профессионального становления личности. Непродуктивный выход из кризиса искажает профессиональную направленность, инициирует возникновение негативной профессиональной позиции, снижает профессиональную активность. Эти изменения активизируют процесс образования профессиональных деформаций.</w:t>
      </w:r>
    </w:p>
    <w:p w:rsidR="00EA377C" w:rsidRDefault="00FE5FC6" w:rsidP="00367DE2">
      <w:pPr>
        <w:pStyle w:val="a3"/>
        <w:spacing w:before="0" w:beforeAutospacing="0" w:after="0" w:afterAutospacing="0"/>
        <w:jc w:val="center"/>
        <w:rPr>
          <w:b/>
          <w:bCs/>
          <w:color w:val="000000"/>
        </w:rPr>
      </w:pPr>
      <w:r>
        <w:rPr>
          <w:b/>
          <w:bCs/>
          <w:color w:val="000000"/>
        </w:rPr>
        <w:t>ИССЛЕДОВАНИЕ ПРОФЕССИОНАЛЬНЫХ ДЕСТРУКЦИЙ ЛИЧНОСТИ</w:t>
      </w:r>
    </w:p>
    <w:p w:rsidR="004A7D0F" w:rsidRPr="00EA377C" w:rsidRDefault="004A7D0F" w:rsidP="00791E2F">
      <w:pPr>
        <w:pStyle w:val="a3"/>
        <w:spacing w:before="0" w:beforeAutospacing="0" w:after="0" w:afterAutospacing="0"/>
        <w:jc w:val="center"/>
        <w:rPr>
          <w:color w:val="000000"/>
        </w:rPr>
      </w:pPr>
    </w:p>
    <w:p w:rsidR="00EA377C" w:rsidRPr="00EA377C" w:rsidRDefault="00EA377C" w:rsidP="00791E2F">
      <w:pPr>
        <w:pStyle w:val="a3"/>
        <w:spacing w:before="0" w:beforeAutospacing="0" w:after="0" w:afterAutospacing="0"/>
        <w:rPr>
          <w:color w:val="000000"/>
        </w:rPr>
      </w:pPr>
      <w:r w:rsidRPr="00EA377C">
        <w:rPr>
          <w:b/>
          <w:bCs/>
          <w:color w:val="000000"/>
        </w:rPr>
        <w:t>2.1</w:t>
      </w:r>
      <w:r w:rsidRPr="00EA377C">
        <w:rPr>
          <w:rStyle w:val="apple-converted-space"/>
          <w:b/>
          <w:bCs/>
          <w:color w:val="000000"/>
        </w:rPr>
        <w:t> </w:t>
      </w:r>
      <w:r w:rsidRPr="00EA377C">
        <w:rPr>
          <w:b/>
          <w:bCs/>
          <w:color w:val="000000"/>
        </w:rPr>
        <w:t>Уровни профессиональных деформаций</w:t>
      </w:r>
      <w:r w:rsidR="0038124D">
        <w:rPr>
          <w:b/>
          <w:bCs/>
          <w:color w:val="000000"/>
        </w:rPr>
        <w:br/>
      </w:r>
    </w:p>
    <w:p w:rsidR="00EA377C" w:rsidRPr="00EA377C" w:rsidRDefault="004A7D0F" w:rsidP="004A7D0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Исследователи С.П.Безносов, Р.М.Грановская, Л.Н.Корнеева, А.К.Маркова отмечают, что в наибольшей степени профессиональные деформации развиваются у представителей социономических профессий, постоянно взаимодействующих с людьми: врачей, педагогов, работников сферы обслуживания и правоохранительных органов, госслужащих, руководителей, предпринимателей и др.</w:t>
      </w:r>
    </w:p>
    <w:p w:rsidR="00EA377C" w:rsidRPr="00EA377C" w:rsidRDefault="004A7D0F" w:rsidP="004A7D0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У представителей этих профессий профессиональные деформации могут проявляться на четырех уровнях:</w:t>
      </w:r>
    </w:p>
    <w:p w:rsidR="004A7D0F" w:rsidRDefault="00EA377C" w:rsidP="004A7D0F">
      <w:pPr>
        <w:pStyle w:val="a3"/>
        <w:spacing w:before="0" w:beforeAutospacing="0" w:after="285" w:afterAutospacing="0" w:line="360" w:lineRule="auto"/>
        <w:jc w:val="both"/>
        <w:rPr>
          <w:color w:val="000000"/>
        </w:rPr>
      </w:pPr>
      <w:r w:rsidRPr="00EA377C">
        <w:rPr>
          <w:color w:val="000000"/>
        </w:rPr>
        <w:t>1. Общепрофессиональные деформации, типичные для работников этой профессии. Эти инвариантные особенности личности и поведения профессионалов прослеживаются у большей части работников со стажем, хотя уровень выраженности данной группы деформаций различен.</w:t>
      </w:r>
    </w:p>
    <w:p w:rsidR="00EA377C" w:rsidRPr="00EA377C" w:rsidRDefault="004A7D0F" w:rsidP="004A7D0F">
      <w:pPr>
        <w:pStyle w:val="a3"/>
        <w:spacing w:before="0" w:beforeAutospacing="0" w:after="285" w:afterAutospacing="0" w:line="360" w:lineRule="auto"/>
        <w:jc w:val="both"/>
        <w:rPr>
          <w:color w:val="000000"/>
        </w:rPr>
      </w:pPr>
      <w:r>
        <w:rPr>
          <w:color w:val="000000"/>
        </w:rPr>
        <w:lastRenderedPageBreak/>
        <w:t xml:space="preserve">     </w:t>
      </w:r>
      <w:r w:rsidR="00EA377C" w:rsidRPr="00EA377C">
        <w:rPr>
          <w:color w:val="000000"/>
        </w:rPr>
        <w:t>Так, для врачей характерен синдром «сострадательной усталости», выражающийся в эмоциональной индифферентности к страданиям больных. У работников правоохранительных органов развивается синдром «асоциальной перцепции», при котором каждый гражданин воспринимается как потенциальный нарушитель; у руководителей -- синдром «вседозволенности», выражающийся в нарушении профессиональных и этических норм, в стремлении манипулировать профессиональной жизнью подчиненных. Ансамбль общепрофессиональных деформаций делает работников одной профессии узнаваемыми, похожими.</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2. Специальные профессиональные деформации, возникающие в процессе специализации по профессии. Любая профессия объединяет несколько специальностей. Каждая специальность имеет свой состав деформаций. Так, у следователя появляется правовая подозрительность, у оперативного работника -- актуальная агрессивность, у адвоката -- профессиональная изворотливость, у прокурора -- обвинительность. Врачи разных специальностей тоже обрастают своими деформациями. Терапевты ставят угрожающие диагнозы, хирурги циничны, медсестры черствы и равнодушны.</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3. Профессионально-типологические деформации, обусловленные наложением индивидуально-психологических особенностей личности -- темперамента, способностей, характера -- на психологическую структуру деятельности. В результате складываются профессионально и личностно обусловленные комплексы</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 деформации профессиональной направленности личности: искажение мотивации деятельности («сдвиг мотива на цель»), перестройка ценностных ориентации, пессимизм, скептическое отношение к новичкам и нововведениям;</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 деформации, развивающиеся на основе каких-либо способностей: организаторских, коммуникативных, интеллектуальных и др. (комплекс превосходства, гипертрофированный уровень притязаний, завышенная самооценка, психологическая герметизация, нарциссизм и др.);</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 деформации, обусловленные чертами характера: ролевая экспансия, властолюбие, «должностная интервенция», доминантность, индифферентность и др.</w:t>
      </w:r>
    </w:p>
    <w:p w:rsidR="00EA377C" w:rsidRPr="00EA377C" w:rsidRDefault="004A7D0F" w:rsidP="004A7D0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Эта группа деформаций развивается в разных профессиях и не имеет четкой профессиональной ориентации.</w:t>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lastRenderedPageBreak/>
        <w:t>4. Индивидуализированные деформации, обусловленные особенностями работников самых различных профессий. В процессе многолетнего выполнения профессиональной деятельности, психологического сращивания личности и профессии отдельные профессионально важные качества, как, впрочем, и профессионально нежелательные, чрезмерно развиваются, что приводит к возникновению сверхкачеств, или акцентуаций. Это могут быть сверхответственность, суперчестность, гиперактивность, трудовой фанатизм, профессиональный энтузиазм. Данные деформации можно назвать «профессиональным кретинизмом».</w:t>
      </w:r>
    </w:p>
    <w:p w:rsidR="00EA377C" w:rsidRPr="00EA377C" w:rsidRDefault="004A7D0F" w:rsidP="004A7D0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Следствием всех этих деформаций являются психическая напряженность, конфликты, кризисы, снижение продуктивности профессиональной деятельности личности, неудовлетворенность жизнью и социальным окружением.</w:t>
      </w:r>
    </w:p>
    <w:p w:rsidR="00EA377C" w:rsidRPr="00EA377C" w:rsidRDefault="00EA377C" w:rsidP="004A7D0F">
      <w:pPr>
        <w:pStyle w:val="a3"/>
        <w:spacing w:before="0" w:beforeAutospacing="0" w:after="0" w:afterAutospacing="0" w:line="360" w:lineRule="auto"/>
        <w:rPr>
          <w:color w:val="000000"/>
        </w:rPr>
      </w:pPr>
      <w:r w:rsidRPr="00EA377C">
        <w:rPr>
          <w:b/>
          <w:bCs/>
          <w:color w:val="000000"/>
        </w:rPr>
        <w:t>2.2</w:t>
      </w:r>
      <w:r w:rsidRPr="00EA377C">
        <w:rPr>
          <w:rStyle w:val="apple-converted-space"/>
          <w:b/>
          <w:bCs/>
          <w:color w:val="000000"/>
        </w:rPr>
        <w:t> </w:t>
      </w:r>
      <w:r w:rsidRPr="00EA377C">
        <w:rPr>
          <w:b/>
          <w:bCs/>
          <w:color w:val="000000"/>
        </w:rPr>
        <w:t>Профессиональные деформации педагогов</w:t>
      </w:r>
      <w:r w:rsidR="0038124D">
        <w:rPr>
          <w:b/>
          <w:bCs/>
          <w:color w:val="000000"/>
        </w:rPr>
        <w:br/>
      </w:r>
    </w:p>
    <w:p w:rsidR="00EA377C" w:rsidRPr="00EA377C" w:rsidRDefault="00EA377C" w:rsidP="004A7D0F">
      <w:pPr>
        <w:pStyle w:val="a3"/>
        <w:spacing w:before="0" w:beforeAutospacing="0" w:after="285" w:afterAutospacing="0" w:line="360" w:lineRule="auto"/>
        <w:jc w:val="both"/>
        <w:rPr>
          <w:color w:val="000000"/>
        </w:rPr>
      </w:pPr>
      <w:r w:rsidRPr="00EA377C">
        <w:rPr>
          <w:color w:val="000000"/>
        </w:rPr>
        <w:t>Предпосылки развития профессиональных деформаций коренятся уже в мотивах выбора педагогической профессии. Это, как осознаваемые мотивы: социальная значимость, имидж, творческий характер, материальные блага, так и неосознаваемые: стремление к власти, доминированию, самоутверждению.</w:t>
      </w:r>
    </w:p>
    <w:p w:rsidR="00EA377C" w:rsidRPr="00EA377C" w:rsidRDefault="004A7D0F" w:rsidP="004A7D0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В современной педагогической литературе выделяются следующие типы профессиональной деформации личности педагога:</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а) Общепедагогические деформации, которые характеризуются сходными изменениями личности у всех лиц, занимающихся педагогической деятельностью.</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б) Типологические деформации, вызванные слиянием личностных особенностей с соответствующими структурами функций педагогической деятельности в поведенческие комплексы.</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в) Специфические деформации личности педагога обусловлены спецификой преподаваемого предмета.</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 xml:space="preserve">г) Индивидуальные деформации определяются изменениями, происходящими с подструктурами личности и внешне не связаны с процессом педагогической деятельности, когда параллельно становлению профессионально важных для преподавателя качеств </w:t>
      </w:r>
      <w:r w:rsidRPr="00EA377C">
        <w:rPr>
          <w:color w:val="000000"/>
        </w:rPr>
        <w:lastRenderedPageBreak/>
        <w:t>происходит развитие качеств, не имеющих на первый взгляд отношения к педагогической профессии.</w:t>
      </w:r>
    </w:p>
    <w:p w:rsidR="00EA377C" w:rsidRPr="00EA377C" w:rsidRDefault="00A52B6F" w:rsidP="00A52B6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Рассмотрим краткую характеристику деформаций педагогов:</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1) Авторитарность педагога проявляется в централизации всего учебно-воспитательного процесса, единоличном осуществлении управленческих функций, использовании преимущественно распоряжений, рекомендаций, указаний. Авторитарность обнаруживается в снижении рефлексии - самоанализа и самоконтроля педагога.</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2) Демонстративность - качество личности, проявляющееся в эмоционально окрашенном поведении, желании нравиться, стремлении быть на виду, проявить себя. Известная демонстративность педагогу профессионально необходима. Однако когда она начинает определять стиль поведения, то снижает качество педагогической деятельности, становясь средством самоутверждения.</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3) Дидактичность - это проявление педагогических издержек объяснительно-иллюстративных методов обучения. Она выражается в стремлении учителя все объяснить самому, а в воспитательной работе - в нравоучении и назидании. Дидактичность педагога проявляется также за пределами учебного заведения: в семье, неформальном общении, часто приобретает характер профессионального занудства. Наиболее часто дидактичность обнаруживают эмоционально сдержанные преподаватели естественно-математических и технических дисциплин, имеющие стаж работы более 15 лет.</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4) Педагогический догматизм возникает вследствие частого повтора одних и тех же ситуаций, типовых профессионально-педагогических задач. У педагога формируется склонность к упрощению проблем, применению уже известных приемов без учета всей сложности педагогической ситуации. Догматизм проявляется в игнорировании психолого-педагогических теорий, пренебрежительном отношении к науке, инновациям, в самоуверенности и завышенной самооценке и развивается с ростом стажа работы, сопровождаясь снижением общего интеллекта.</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 xml:space="preserve">5) Доминантность обусловлена выполнением педагогом властных функций. Ему даны большие права: требовать, наказывать, оценивать, контролировать. В большей мере доминантность проявляется у холериков и флегматиков в удовлетворении потребности во власти, в подавлении других и самоутверждении за счет своих учеников. Доминантность как </w:t>
      </w:r>
      <w:r w:rsidRPr="00EA377C">
        <w:rPr>
          <w:color w:val="000000"/>
        </w:rPr>
        <w:lastRenderedPageBreak/>
        <w:t>профессиональная деформация присуща почти всем педагогам со стажем работы более 10 лет.</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6) Педагогическая индифферентность характеризуется эмоциональной сухостью, игнорированием индивидуальных особенностей учащихся. Педагогическое равнодушие развивается на основе обобщения личного отрицательного опыта педагога. Педагогическая индифферентность развивается с годами как следствие эмоциональной усталости и отрицательного индивидуального опыта взаимодействия с учащимися (авторитарная центрация).</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7) Развитию консерватизма способствует то обстоятельство, что педагог регулярно репродуцирует один и тот же учебный материал, применяет определенные формы и методы обучения и воспитания. Стереотипные приемы педагогического воздействия постепенно превращаются в штампы, экономят интеллектуальные силы педагога, не вызывают дополнительных эмоциональных переживаний. Обращенность в прошлое при недостаточно критичном к нему отношении формирует у педагогов предубеждение против инноваций.</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8) Педагогическая агрессия проявляется во враждебном отношении к нерадивым и неуспевающим учащимся, в приверженности к "карательным" педагогическим воздействиям, в требовании безоговорочного подчинения педагогу.</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9) Ролевой экспансионизм проявляется в тотальной погруженности в профессию, фиксации на собственных педагогических проблемах и трудностях, в неспособности и нежелании понять другого человека, в преобладании обвинительных и назидательных высказываний, безапелляционных суждений. Эта деформация обнаруживается в жестком ролевом поведении за пределами учебного заведения, в преувеличении роли преподаваемого предмета.</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10) Социальное лицемерие педагога обусловлено необходимостью оправдывать высокие нравственные ожидания учащихся и взрослых, пропагандировать моральные принципы и нормы поведения. Социальная желательность с годами превращается в привычку морализирования, неискренность чувств и отношений.</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 xml:space="preserve">11) Поведенческий трансфер характеризует формирование черт ролевого поведения и качеств, присущих воспитанникам, учащимся. Ненормативное поведение учащихся: агрессивность, враждебность, грубость, эмоциональная неустойчивость - переносится, </w:t>
      </w:r>
      <w:r w:rsidRPr="00EA377C">
        <w:rPr>
          <w:color w:val="000000"/>
        </w:rPr>
        <w:lastRenderedPageBreak/>
        <w:t>проецируется на профессиональное поведение педагога, и он присваивает отдельные проявления отклоняющегося поведения.</w:t>
      </w:r>
    </w:p>
    <w:p w:rsidR="00EA377C" w:rsidRPr="00EA377C" w:rsidRDefault="00EA377C" w:rsidP="00A52B6F">
      <w:pPr>
        <w:pStyle w:val="a3"/>
        <w:spacing w:before="0" w:beforeAutospacing="0" w:after="285" w:afterAutospacing="0" w:line="360" w:lineRule="auto"/>
        <w:jc w:val="both"/>
        <w:rPr>
          <w:color w:val="000000"/>
        </w:rPr>
      </w:pPr>
      <w:r w:rsidRPr="00EA377C">
        <w:rPr>
          <w:color w:val="000000"/>
        </w:rPr>
        <w:t>12) Информационная пассивность педагога проявляется в нежелании совершенствования навыков работы с информацией и повышения своей информационной компетентности (информационной культуры), прекращении своего профессионального самообразования и самовоспитания после накопления определенного количества информации и методической базы для преподавания своего предмета;</w:t>
      </w:r>
    </w:p>
    <w:p w:rsidR="00EA377C" w:rsidRDefault="00EA377C" w:rsidP="00A52B6F">
      <w:pPr>
        <w:pStyle w:val="a3"/>
        <w:spacing w:before="0" w:beforeAutospacing="0" w:after="285" w:afterAutospacing="0" w:line="360" w:lineRule="auto"/>
        <w:jc w:val="both"/>
        <w:rPr>
          <w:color w:val="000000"/>
        </w:rPr>
      </w:pPr>
      <w:r w:rsidRPr="00EA377C">
        <w:rPr>
          <w:color w:val="000000"/>
        </w:rPr>
        <w:t>13) Обученная беспомощность формируется тогда, когда субъект убеждается, что ситуация, в которой он оказался и которая ни в коей мере его не устраивает, совершенно не зависит от его поведения, от предпринимаемых им усилий эту ситуацию изменить. Мотив личного развития, роста и овладения компетентностью в этом случае подменяется систематической демонстрацией собственной беспомощности, перекладыванием решения всех своих проблем на окружающих людей.</w:t>
      </w:r>
    </w:p>
    <w:p w:rsidR="00045210" w:rsidRDefault="00CA2B49" w:rsidP="00A52B6F">
      <w:pPr>
        <w:autoSpaceDE w:val="0"/>
        <w:autoSpaceDN w:val="0"/>
        <w:adjustRightInd w:val="0"/>
        <w:spacing w:after="0" w:line="360" w:lineRule="auto"/>
        <w:rPr>
          <w:rFonts w:ascii="Times New Roman" w:hAnsi="Times New Roman" w:cs="Times New Roman"/>
          <w:sz w:val="24"/>
          <w:szCs w:val="24"/>
        </w:rPr>
      </w:pPr>
      <w:r w:rsidRPr="00CA2B49">
        <w:rPr>
          <w:rFonts w:ascii="Times New Roman" w:hAnsi="Times New Roman" w:cs="Times New Roman"/>
          <w:b/>
          <w:color w:val="000000"/>
          <w:sz w:val="24"/>
          <w:szCs w:val="24"/>
        </w:rPr>
        <w:t>2.3</w:t>
      </w:r>
      <w:r w:rsidRPr="00045210">
        <w:rPr>
          <w:rFonts w:ascii="Times New Roman" w:hAnsi="Times New Roman" w:cs="Times New Roman"/>
          <w:b/>
          <w:color w:val="000000"/>
          <w:sz w:val="24"/>
          <w:szCs w:val="24"/>
        </w:rPr>
        <w:t>.</w:t>
      </w:r>
      <w:r w:rsidR="00045210" w:rsidRPr="00045210">
        <w:rPr>
          <w:rFonts w:ascii="Times New Roman" w:hAnsi="Times New Roman" w:cs="Times New Roman"/>
          <w:b/>
          <w:sz w:val="24"/>
          <w:szCs w:val="24"/>
        </w:rPr>
        <w:t>Профессиональные деформации педагогов дошкольного образования</w:t>
      </w:r>
      <w:r w:rsidR="00045210">
        <w:rPr>
          <w:rFonts w:ascii="Times New Roman" w:hAnsi="Times New Roman" w:cs="Times New Roman"/>
          <w:b/>
          <w:sz w:val="24"/>
          <w:szCs w:val="24"/>
        </w:rPr>
        <w:t>: от проблем к их решению</w:t>
      </w:r>
      <w:r w:rsidR="0038124D">
        <w:rPr>
          <w:rFonts w:ascii="Times New Roman" w:hAnsi="Times New Roman" w:cs="Times New Roman"/>
          <w:b/>
          <w:sz w:val="24"/>
          <w:szCs w:val="24"/>
        </w:rPr>
        <w:br/>
      </w:r>
    </w:p>
    <w:p w:rsidR="00CA2B49" w:rsidRPr="005E0CBD" w:rsidRDefault="00CA2B49"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Педагог дошкольного образования –должностное лицо, чьи функции</w:t>
      </w:r>
      <w:r w:rsidR="00A52B6F">
        <w:rPr>
          <w:rFonts w:ascii="Times New Roman" w:hAnsi="Times New Roman" w:cs="Times New Roman"/>
          <w:sz w:val="24"/>
          <w:szCs w:val="24"/>
        </w:rPr>
        <w:t xml:space="preserve"> </w:t>
      </w:r>
      <w:r w:rsidRPr="005E0CBD">
        <w:rPr>
          <w:rFonts w:ascii="Times New Roman" w:hAnsi="Times New Roman" w:cs="Times New Roman"/>
          <w:sz w:val="24"/>
          <w:szCs w:val="24"/>
        </w:rPr>
        <w:t>связаны с вписыванием культуры в картину мира ребёнка дошкольного</w:t>
      </w:r>
      <w:r w:rsidR="00A52B6F">
        <w:rPr>
          <w:rFonts w:ascii="Times New Roman" w:hAnsi="Times New Roman" w:cs="Times New Roman"/>
          <w:sz w:val="24"/>
          <w:szCs w:val="24"/>
        </w:rPr>
        <w:t xml:space="preserve"> </w:t>
      </w:r>
      <w:r w:rsidRPr="005E0CBD">
        <w:rPr>
          <w:rFonts w:ascii="Times New Roman" w:hAnsi="Times New Roman" w:cs="Times New Roman"/>
          <w:sz w:val="24"/>
          <w:szCs w:val="24"/>
        </w:rPr>
        <w:t>возраста в организованных формах</w:t>
      </w:r>
      <w:r w:rsidR="00045210" w:rsidRPr="005E0CBD">
        <w:rPr>
          <w:rFonts w:ascii="Times New Roman" w:hAnsi="Times New Roman" w:cs="Times New Roman"/>
          <w:sz w:val="24"/>
          <w:szCs w:val="24"/>
        </w:rPr>
        <w:t xml:space="preserve"> передачи культуры (образования),</w:t>
      </w:r>
    </w:p>
    <w:p w:rsidR="00045210" w:rsidRPr="005E0CBD" w:rsidRDefault="00045210"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фасилитирующий становление общей культуры ребёнка в процессе педагогического взаимодействия с ним.</w:t>
      </w:r>
    </w:p>
    <w:p w:rsidR="000D794A" w:rsidRDefault="00045210"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 xml:space="preserve">           Для раскрытия специфики и содержания профессиональных и личностных деформаций педагога дошкольного образования продуктивен сравнительный анализ особенностей взаимодействия воспитателя с детьми, который проводится исходя из особенностей базовых показателей развития субъектов образования – детей и взрослых. Для дошкольного возраста такими показателями являются ведущий вид деятельности, который обусловливаетпоявление базовых возрастных новообразований (деятельностного плана); ведущий вид общения, который обусловливает появление базовых возрастных новообразований (личностного плана); новообразования литического (стабильного) и критического </w:t>
      </w:r>
      <w:r w:rsidR="000D794A">
        <w:rPr>
          <w:rFonts w:ascii="Times New Roman" w:hAnsi="Times New Roman" w:cs="Times New Roman"/>
          <w:sz w:val="24"/>
          <w:szCs w:val="24"/>
        </w:rPr>
        <w:t>периодов развития, а также цент</w:t>
      </w:r>
      <w:r w:rsidRPr="005E0CBD">
        <w:rPr>
          <w:rFonts w:ascii="Times New Roman" w:hAnsi="Times New Roman" w:cs="Times New Roman"/>
          <w:sz w:val="24"/>
          <w:szCs w:val="24"/>
        </w:rPr>
        <w:t xml:space="preserve">ральная психическая функция. </w:t>
      </w:r>
    </w:p>
    <w:p w:rsidR="00CA2B49" w:rsidRPr="005E0CBD" w:rsidRDefault="00045210"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 xml:space="preserve">Таким образом, в раскрытии сущности профессионально личностных деформаций педагога следует уделить особое внимание игре и учебной деятельности, ситуативному общению </w:t>
      </w:r>
      <w:r w:rsidRPr="005E0CBD">
        <w:rPr>
          <w:rFonts w:ascii="Times New Roman" w:hAnsi="Times New Roman" w:cs="Times New Roman"/>
          <w:sz w:val="24"/>
          <w:szCs w:val="24"/>
        </w:rPr>
        <w:lastRenderedPageBreak/>
        <w:t>(делового и личностного характера) ивнеситуативно-деловому общению, воображению и рефлексии, становлению субъекта деятельности</w:t>
      </w:r>
      <w:r w:rsidR="000D794A">
        <w:rPr>
          <w:rFonts w:ascii="Times New Roman" w:hAnsi="Times New Roman" w:cs="Times New Roman"/>
          <w:sz w:val="24"/>
          <w:szCs w:val="24"/>
        </w:rPr>
        <w:t>, а также, эмоциям.</w:t>
      </w:r>
    </w:p>
    <w:p w:rsidR="00045210" w:rsidRDefault="00045210"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 xml:space="preserve">     Научный интерес представляет изучение управленческих механизмов перехода ребёнка с одной ступени образования на другую, сопряжения зон актуальног</w:t>
      </w:r>
      <w:r w:rsidR="000D794A">
        <w:rPr>
          <w:rFonts w:ascii="Times New Roman" w:hAnsi="Times New Roman" w:cs="Times New Roman"/>
          <w:sz w:val="24"/>
          <w:szCs w:val="24"/>
        </w:rPr>
        <w:t>о и ближайшего развития ребёнка.</w:t>
      </w:r>
    </w:p>
    <w:p w:rsidR="000D794A" w:rsidRPr="005E0CBD" w:rsidRDefault="000D794A" w:rsidP="00A52B6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В  таблице 1 показана взаимосвязь позиций ребёнка и взрослого в контексте выделенных компонентов.</w:t>
      </w:r>
    </w:p>
    <w:p w:rsidR="00045210" w:rsidRPr="005E0CBD" w:rsidRDefault="00045210"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 xml:space="preserve">        Последствия деформаций педагога дошкольного образования проявляются в следующих феноменах.</w:t>
      </w:r>
    </w:p>
    <w:p w:rsidR="00045210" w:rsidRPr="005E0CBD" w:rsidRDefault="00045210"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b/>
          <w:bCs/>
          <w:sz w:val="24"/>
          <w:szCs w:val="24"/>
        </w:rPr>
        <w:t xml:space="preserve">1. Дидактизм </w:t>
      </w:r>
      <w:r w:rsidRPr="005E0CBD">
        <w:rPr>
          <w:rFonts w:ascii="Times New Roman" w:hAnsi="Times New Roman" w:cs="Times New Roman"/>
          <w:sz w:val="24"/>
          <w:szCs w:val="24"/>
        </w:rPr>
        <w:t>– повышенная склонность субъекта к обучению. Выражается в поучениях, нравоучениях, наставлениях, непрошеных объяснениях, рекомендациях. Особенно ярко</w:t>
      </w:r>
    </w:p>
    <w:p w:rsidR="005E0CBD" w:rsidRPr="005E0CBD" w:rsidRDefault="00045210"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это проявляется в ситуациях обиходного и повседневного общения, находящегося за рамками профессиональной деятельности педагога, в свобод</w:t>
      </w:r>
      <w:r w:rsidR="005E0CBD" w:rsidRPr="005E0CBD">
        <w:rPr>
          <w:rFonts w:ascii="Times New Roman" w:hAnsi="Times New Roman" w:cs="Times New Roman"/>
          <w:sz w:val="24"/>
          <w:szCs w:val="24"/>
        </w:rPr>
        <w:t>ное время, и чаще всего имеет негативную форму замечаний и выговоров окружающим за какие-то проступки и действия.</w:t>
      </w:r>
    </w:p>
    <w:p w:rsidR="005E0CBD" w:rsidRPr="005E0CBD" w:rsidRDefault="005E0CBD"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b/>
          <w:bCs/>
          <w:sz w:val="24"/>
          <w:szCs w:val="24"/>
        </w:rPr>
        <w:t xml:space="preserve">2. Педантизм </w:t>
      </w:r>
      <w:r w:rsidRPr="005E0CBD">
        <w:rPr>
          <w:rFonts w:ascii="Times New Roman" w:hAnsi="Times New Roman" w:cs="Times New Roman"/>
          <w:sz w:val="24"/>
          <w:szCs w:val="24"/>
        </w:rPr>
        <w:t>– чрезмерно выраженное стремление к порядку и его организации за пределами компетенции педагога или в свободное от работы время. Данная деформация хорошо заметна на фоне так называемого творческого беспорядка на рабочем месте педагога: ситуация постоянного поиска, в котором он находится, его инициативность и энтузиазм не всегда позволяют ему обеспечивать и поддерживать необходимый порядок дел, что негативно сказывается на</w:t>
      </w:r>
    </w:p>
    <w:p w:rsidR="005E0CBD" w:rsidRPr="005E0CBD" w:rsidRDefault="005E0CBD"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общем характере и содержании профессиональной деятельности. Нередко приходится наблюдать такую картину: дети наводят порядок в группе и в то же время на рабочем месте педагога царит полный беспорядок.</w:t>
      </w:r>
    </w:p>
    <w:p w:rsidR="005E0CBD" w:rsidRPr="005E0CBD" w:rsidRDefault="005E0CBD"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b/>
          <w:bCs/>
          <w:sz w:val="24"/>
          <w:szCs w:val="24"/>
        </w:rPr>
        <w:t xml:space="preserve">3. </w:t>
      </w:r>
      <w:r w:rsidRPr="005E0CBD">
        <w:rPr>
          <w:rFonts w:ascii="Times New Roman" w:hAnsi="Times New Roman" w:cs="Times New Roman"/>
          <w:sz w:val="24"/>
          <w:szCs w:val="24"/>
        </w:rPr>
        <w:t>«</w:t>
      </w:r>
      <w:r w:rsidRPr="005E0CBD">
        <w:rPr>
          <w:rFonts w:ascii="Times New Roman" w:hAnsi="Times New Roman" w:cs="Times New Roman"/>
          <w:b/>
          <w:bCs/>
          <w:sz w:val="24"/>
          <w:szCs w:val="24"/>
        </w:rPr>
        <w:t xml:space="preserve">Вербализм» </w:t>
      </w:r>
      <w:r w:rsidRPr="005E0CBD">
        <w:rPr>
          <w:rFonts w:ascii="Times New Roman" w:hAnsi="Times New Roman" w:cs="Times New Roman"/>
          <w:sz w:val="24"/>
          <w:szCs w:val="24"/>
        </w:rPr>
        <w:t>– гиперобщительность, далеко выходящая за пределы коммуникабельности. В психологии общения принято различать общительность (как общение со всеми и обо</w:t>
      </w:r>
    </w:p>
    <w:p w:rsidR="005E0CBD" w:rsidRPr="005E0CBD" w:rsidRDefault="005E0CBD"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всём) и коммуникабельность (как целевую и управляемую общительность). Поскольку общение является основным средством педагогической деятельности, то оно отражает основные профессиональные деформации и само в свою очередь является каналом их приобретения.</w:t>
      </w:r>
    </w:p>
    <w:p w:rsidR="005E0CBD" w:rsidRPr="005E0CBD" w:rsidRDefault="005E0CBD"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b/>
          <w:bCs/>
          <w:sz w:val="24"/>
          <w:szCs w:val="24"/>
        </w:rPr>
        <w:t xml:space="preserve">4. Фантазийность. </w:t>
      </w:r>
      <w:r w:rsidRPr="005E0CBD">
        <w:rPr>
          <w:rFonts w:ascii="Times New Roman" w:hAnsi="Times New Roman" w:cs="Times New Roman"/>
          <w:sz w:val="24"/>
          <w:szCs w:val="24"/>
        </w:rPr>
        <w:t>Развитое воображение педагога не всегда согласуется с развивающимся воображением детей. В большинстве случаев этот разрыв компенсируется фантазией,</w:t>
      </w:r>
    </w:p>
    <w:p w:rsidR="005E0CBD" w:rsidRPr="005E0CBD" w:rsidRDefault="005E0CBD"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что выражается в таких явлениях, как «сюрпризный момент» и мысленный «виртуальный» эксперимент. Наглядный и действенный план воображения детей не может вписать</w:t>
      </w:r>
    </w:p>
    <w:p w:rsidR="005E0CBD" w:rsidRPr="005E0CBD" w:rsidRDefault="005E0CBD"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в себя ситуацию, когда воспитатель обращается к детям на прогулке зимой: «Дети, давайте представим, что чувствует сейчас дерево» или «Дети, посмотрите, какое сегодня</w:t>
      </w:r>
    </w:p>
    <w:p w:rsidR="005E0CBD" w:rsidRPr="005E0CBD" w:rsidRDefault="005E0CBD"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lastRenderedPageBreak/>
        <w:t>(особенное) солнце». Отсутствие эмоциональной интриги сводит на нет все попытки выдать воспитателя на детском утреннике за Деда Мороза или объяснить ребёнку то, чего онне видит.</w:t>
      </w:r>
    </w:p>
    <w:p w:rsidR="005E0CBD" w:rsidRPr="005E0CBD" w:rsidRDefault="005E0CBD"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b/>
          <w:bCs/>
          <w:sz w:val="24"/>
          <w:szCs w:val="24"/>
        </w:rPr>
        <w:t xml:space="preserve">5. Эмоциональное сгорание. </w:t>
      </w:r>
      <w:r w:rsidRPr="005E0CBD">
        <w:rPr>
          <w:rFonts w:ascii="Times New Roman" w:hAnsi="Times New Roman" w:cs="Times New Roman"/>
          <w:sz w:val="24"/>
          <w:szCs w:val="24"/>
        </w:rPr>
        <w:t>Для педагога дошкольного образования данный синдром имеет свою специфику: повышенный эмоциональный фон общения в геометрической прогрессии умножает аффективные реакции детей и уменьшает эмоциональный отклик педагога. Он режесовпадает с детьми по эмоциональному профилю, когда демонстрирует «умные эмоции» (сложные чувства).</w:t>
      </w:r>
    </w:p>
    <w:p w:rsidR="00045210" w:rsidRDefault="005E0CBD" w:rsidP="00A52B6F">
      <w:pPr>
        <w:autoSpaceDE w:val="0"/>
        <w:autoSpaceDN w:val="0"/>
        <w:adjustRightInd w:val="0"/>
        <w:spacing w:after="0" w:line="360" w:lineRule="auto"/>
        <w:jc w:val="both"/>
        <w:rPr>
          <w:rFonts w:ascii="Times New Roman" w:hAnsi="Times New Roman" w:cs="Times New Roman"/>
          <w:sz w:val="24"/>
          <w:szCs w:val="24"/>
        </w:rPr>
      </w:pPr>
      <w:r w:rsidRPr="005E0CBD">
        <w:rPr>
          <w:rFonts w:ascii="Times New Roman" w:hAnsi="Times New Roman" w:cs="Times New Roman"/>
          <w:sz w:val="24"/>
          <w:szCs w:val="24"/>
        </w:rPr>
        <w:t xml:space="preserve">        Возникает некий когнитивный диссонанс, когда педагог говорит: «Как я рад!» – и не сопровождает свою речь соответствующим эмоциональным фоном. Как правило, недостаток позитивных эмоций к концу рабочего дня педагог компенсирует эмоциями негативными. Многим известно, что нужно сделать, придя домой, чтобы обрести эмоциональное равновесие.</w:t>
      </w:r>
    </w:p>
    <w:p w:rsidR="0080300D" w:rsidRDefault="00AD328A" w:rsidP="00A52B6F">
      <w:pPr>
        <w:autoSpaceDE w:val="0"/>
        <w:autoSpaceDN w:val="0"/>
        <w:adjustRightInd w:val="0"/>
        <w:spacing w:after="0" w:line="360" w:lineRule="auto"/>
        <w:jc w:val="both"/>
        <w:rPr>
          <w:rFonts w:ascii="Times New Roman" w:hAnsi="Times New Roman" w:cs="Times New Roman"/>
          <w:sz w:val="24"/>
          <w:szCs w:val="24"/>
        </w:rPr>
      </w:pPr>
      <w:r w:rsidRPr="00AD328A">
        <w:rPr>
          <w:rFonts w:ascii="Times New Roman" w:hAnsi="Times New Roman" w:cs="Times New Roman"/>
          <w:b/>
          <w:sz w:val="24"/>
          <w:szCs w:val="24"/>
        </w:rPr>
        <w:t>6.</w:t>
      </w:r>
      <w:r>
        <w:rPr>
          <w:rFonts w:ascii="Times New Roman" w:hAnsi="Times New Roman" w:cs="Times New Roman"/>
          <w:b/>
          <w:sz w:val="24"/>
          <w:szCs w:val="24"/>
        </w:rPr>
        <w:t>Недостаток эмоциональной саморегуляции и недостаточный уровень развития рефлексии-</w:t>
      </w:r>
      <w:r>
        <w:rPr>
          <w:rFonts w:ascii="Times New Roman" w:hAnsi="Times New Roman" w:cs="Times New Roman"/>
          <w:sz w:val="24"/>
          <w:szCs w:val="24"/>
        </w:rPr>
        <w:t xml:space="preserve"> выражает снижение эмпатийных качеств, что сказывается на компетенции педагога, его самоуправления посредством рефлексии.По определению Вульфова, рефлексия-способность понять происходящее в себе и себя в происходящем. Отсутствие такой распределённой позиции как «Я глазами других» не позволяет выработать адекватные социальным ожиданиям модели поведения.</w:t>
      </w:r>
    </w:p>
    <w:p w:rsidR="00AD328A" w:rsidRDefault="00A52B6F" w:rsidP="00A52B6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328A">
        <w:rPr>
          <w:rFonts w:ascii="Times New Roman" w:hAnsi="Times New Roman" w:cs="Times New Roman"/>
          <w:sz w:val="24"/>
          <w:szCs w:val="24"/>
        </w:rPr>
        <w:t xml:space="preserve"> При переполненных группах в ДОУ педагог </w:t>
      </w:r>
      <w:r w:rsidR="0080300D">
        <w:rPr>
          <w:rFonts w:ascii="Times New Roman" w:hAnsi="Times New Roman" w:cs="Times New Roman"/>
          <w:sz w:val="24"/>
          <w:szCs w:val="24"/>
        </w:rPr>
        <w:t>не способен к элементарной концентрации в ситуации дефицита времени. Вынужденная распределённость восприятия (видеть всех и каждого) выражается в неопределённости самосознания. Недостаток рефлексии обусловлен и механическими процедурами в работе с детьми (педагог вынужден ориентироваться на временные требования режима, а не на желания и потребности детей).</w:t>
      </w:r>
    </w:p>
    <w:p w:rsidR="00867F5B" w:rsidRDefault="00867F5B" w:rsidP="00791E2F">
      <w:pPr>
        <w:autoSpaceDE w:val="0"/>
        <w:autoSpaceDN w:val="0"/>
        <w:adjustRightInd w:val="0"/>
        <w:spacing w:after="0" w:line="240" w:lineRule="auto"/>
        <w:jc w:val="both"/>
        <w:rPr>
          <w:rFonts w:ascii="Times New Roman" w:hAnsi="Times New Roman" w:cs="Times New Roman"/>
          <w:sz w:val="24"/>
          <w:szCs w:val="24"/>
        </w:rPr>
      </w:pPr>
    </w:p>
    <w:p w:rsidR="00867F5B" w:rsidRDefault="00867F5B" w:rsidP="00791E2F">
      <w:pPr>
        <w:autoSpaceDE w:val="0"/>
        <w:autoSpaceDN w:val="0"/>
        <w:adjustRightInd w:val="0"/>
        <w:spacing w:after="0" w:line="240" w:lineRule="auto"/>
        <w:jc w:val="both"/>
        <w:rPr>
          <w:rFonts w:ascii="Times New Roman" w:hAnsi="Times New Roman" w:cs="Times New Roman"/>
          <w:sz w:val="24"/>
          <w:szCs w:val="24"/>
        </w:rPr>
      </w:pPr>
    </w:p>
    <w:p w:rsidR="000D794A" w:rsidRDefault="000D794A" w:rsidP="00791E2F">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Таблица 1</w:t>
      </w:r>
    </w:p>
    <w:p w:rsidR="0080300D" w:rsidRPr="000D794A" w:rsidRDefault="0080300D" w:rsidP="00791E2F">
      <w:pPr>
        <w:autoSpaceDE w:val="0"/>
        <w:autoSpaceDN w:val="0"/>
        <w:adjustRightInd w:val="0"/>
        <w:spacing w:after="0" w:line="240" w:lineRule="auto"/>
        <w:jc w:val="center"/>
        <w:rPr>
          <w:rFonts w:ascii="Times New Roman" w:hAnsi="Times New Roman" w:cs="Times New Roman"/>
          <w:b/>
          <w:bCs/>
          <w:sz w:val="24"/>
          <w:szCs w:val="24"/>
        </w:rPr>
      </w:pPr>
      <w:r w:rsidRPr="000D794A">
        <w:rPr>
          <w:rFonts w:ascii="Times New Roman" w:hAnsi="Times New Roman" w:cs="Times New Roman"/>
          <w:b/>
          <w:bCs/>
          <w:sz w:val="24"/>
          <w:szCs w:val="24"/>
        </w:rPr>
        <w:t>Особенности профессиональных деформаций педагога дошкольного</w:t>
      </w:r>
    </w:p>
    <w:p w:rsidR="0080300D" w:rsidRPr="000D794A" w:rsidRDefault="0080300D" w:rsidP="00791E2F">
      <w:pPr>
        <w:autoSpaceDE w:val="0"/>
        <w:autoSpaceDN w:val="0"/>
        <w:adjustRightInd w:val="0"/>
        <w:spacing w:after="0" w:line="240" w:lineRule="auto"/>
        <w:jc w:val="center"/>
        <w:rPr>
          <w:rFonts w:ascii="Times New Roman" w:hAnsi="Times New Roman" w:cs="Times New Roman"/>
          <w:sz w:val="24"/>
          <w:szCs w:val="24"/>
        </w:rPr>
      </w:pPr>
      <w:r w:rsidRPr="000D794A">
        <w:rPr>
          <w:rFonts w:ascii="Times New Roman" w:hAnsi="Times New Roman" w:cs="Times New Roman"/>
          <w:b/>
          <w:bCs/>
          <w:sz w:val="24"/>
          <w:szCs w:val="24"/>
        </w:rPr>
        <w:t>образования в контексте педагогического взаимодействия с детьми</w:t>
      </w:r>
    </w:p>
    <w:p w:rsidR="0080300D" w:rsidRPr="000D794A" w:rsidRDefault="0080300D" w:rsidP="00791E2F">
      <w:pPr>
        <w:autoSpaceDE w:val="0"/>
        <w:autoSpaceDN w:val="0"/>
        <w:adjustRightInd w:val="0"/>
        <w:spacing w:after="0" w:line="240" w:lineRule="auto"/>
        <w:jc w:val="center"/>
        <w:rPr>
          <w:rFonts w:ascii="Times New Roman" w:hAnsi="Times New Roman" w:cs="Times New Roman"/>
          <w:sz w:val="24"/>
          <w:szCs w:val="24"/>
        </w:rPr>
      </w:pPr>
    </w:p>
    <w:tbl>
      <w:tblPr>
        <w:tblStyle w:val="a4"/>
        <w:tblW w:w="0" w:type="auto"/>
        <w:tblLook w:val="04A0"/>
      </w:tblPr>
      <w:tblGrid>
        <w:gridCol w:w="3171"/>
        <w:gridCol w:w="3162"/>
        <w:gridCol w:w="3521"/>
      </w:tblGrid>
      <w:tr w:rsidR="0080300D" w:rsidRPr="00381112" w:rsidTr="0080300D">
        <w:tc>
          <w:tcPr>
            <w:tcW w:w="3190" w:type="dxa"/>
          </w:tcPr>
          <w:p w:rsidR="0080300D" w:rsidRPr="00381112" w:rsidRDefault="0080300D" w:rsidP="00791E2F">
            <w:pPr>
              <w:autoSpaceDE w:val="0"/>
              <w:autoSpaceDN w:val="0"/>
              <w:adjustRightInd w:val="0"/>
              <w:jc w:val="both"/>
              <w:rPr>
                <w:rFonts w:ascii="Times New Roman" w:hAnsi="Times New Roman" w:cs="Times New Roman"/>
                <w:b/>
                <w:sz w:val="24"/>
                <w:szCs w:val="24"/>
              </w:rPr>
            </w:pPr>
            <w:r w:rsidRPr="00381112">
              <w:rPr>
                <w:rFonts w:ascii="Times New Roman" w:hAnsi="Times New Roman" w:cs="Times New Roman"/>
                <w:b/>
                <w:sz w:val="24"/>
                <w:szCs w:val="24"/>
              </w:rPr>
              <w:t>Взрослый</w:t>
            </w:r>
          </w:p>
        </w:tc>
        <w:tc>
          <w:tcPr>
            <w:tcW w:w="3190" w:type="dxa"/>
          </w:tcPr>
          <w:p w:rsidR="0080300D" w:rsidRPr="00381112" w:rsidRDefault="00381112" w:rsidP="00791E2F">
            <w:pPr>
              <w:autoSpaceDE w:val="0"/>
              <w:autoSpaceDN w:val="0"/>
              <w:adjustRightInd w:val="0"/>
              <w:jc w:val="both"/>
              <w:rPr>
                <w:rFonts w:ascii="Times New Roman" w:hAnsi="Times New Roman" w:cs="Times New Roman"/>
                <w:b/>
                <w:sz w:val="24"/>
                <w:szCs w:val="24"/>
              </w:rPr>
            </w:pPr>
            <w:r w:rsidRPr="00381112">
              <w:rPr>
                <w:rFonts w:ascii="Times New Roman" w:hAnsi="Times New Roman" w:cs="Times New Roman"/>
                <w:b/>
                <w:sz w:val="24"/>
                <w:szCs w:val="24"/>
              </w:rPr>
              <w:t>Область пересечения</w:t>
            </w:r>
          </w:p>
        </w:tc>
        <w:tc>
          <w:tcPr>
            <w:tcW w:w="3191" w:type="dxa"/>
          </w:tcPr>
          <w:p w:rsidR="0080300D" w:rsidRPr="00381112" w:rsidRDefault="00381112" w:rsidP="00791E2F">
            <w:pPr>
              <w:autoSpaceDE w:val="0"/>
              <w:autoSpaceDN w:val="0"/>
              <w:adjustRightInd w:val="0"/>
              <w:jc w:val="both"/>
              <w:rPr>
                <w:rFonts w:ascii="Times New Roman" w:hAnsi="Times New Roman" w:cs="Times New Roman"/>
                <w:b/>
                <w:sz w:val="24"/>
                <w:szCs w:val="24"/>
              </w:rPr>
            </w:pPr>
            <w:r w:rsidRPr="00381112">
              <w:rPr>
                <w:rFonts w:ascii="Times New Roman" w:hAnsi="Times New Roman" w:cs="Times New Roman"/>
                <w:b/>
                <w:sz w:val="24"/>
                <w:szCs w:val="24"/>
              </w:rPr>
              <w:t>Ребёнок</w:t>
            </w:r>
          </w:p>
        </w:tc>
      </w:tr>
      <w:tr w:rsidR="0080300D" w:rsidTr="0080300D">
        <w:tc>
          <w:tcPr>
            <w:tcW w:w="3190" w:type="dxa"/>
          </w:tcPr>
          <w:p w:rsidR="0080300D" w:rsidRDefault="0080300D"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Отдыхает( от жизни)</w:t>
            </w:r>
          </w:p>
        </w:tc>
        <w:tc>
          <w:tcPr>
            <w:tcW w:w="3190" w:type="dxa"/>
          </w:tcPr>
          <w:p w:rsidR="0080300D" w:rsidRDefault="00381112"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Игра</w:t>
            </w:r>
          </w:p>
        </w:tc>
        <w:tc>
          <w:tcPr>
            <w:tcW w:w="3191" w:type="dxa"/>
          </w:tcPr>
          <w:p w:rsidR="0080300D" w:rsidRDefault="00381112"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Живёт  игрой</w:t>
            </w:r>
          </w:p>
        </w:tc>
      </w:tr>
      <w:tr w:rsidR="0080300D" w:rsidTr="0080300D">
        <w:tc>
          <w:tcPr>
            <w:tcW w:w="3190" w:type="dxa"/>
          </w:tcPr>
          <w:p w:rsidR="0080300D" w:rsidRDefault="0080300D"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Развитая фантазия (компенсация воображения)</w:t>
            </w:r>
          </w:p>
        </w:tc>
        <w:tc>
          <w:tcPr>
            <w:tcW w:w="3190" w:type="dxa"/>
          </w:tcPr>
          <w:p w:rsidR="0080300D" w:rsidRDefault="00381112"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Воображение</w:t>
            </w:r>
          </w:p>
        </w:tc>
        <w:tc>
          <w:tcPr>
            <w:tcW w:w="3191" w:type="dxa"/>
          </w:tcPr>
          <w:p w:rsidR="0080300D" w:rsidRDefault="00381112"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Развивающееся воображение (на основе примитивной фантазии)</w:t>
            </w:r>
          </w:p>
        </w:tc>
      </w:tr>
      <w:tr w:rsidR="0080300D" w:rsidTr="0080300D">
        <w:tc>
          <w:tcPr>
            <w:tcW w:w="3190" w:type="dxa"/>
          </w:tcPr>
          <w:p w:rsidR="0080300D" w:rsidRDefault="0080300D"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Регулируемые аффекты и скупые эмоции</w:t>
            </w:r>
          </w:p>
        </w:tc>
        <w:tc>
          <w:tcPr>
            <w:tcW w:w="3190" w:type="dxa"/>
          </w:tcPr>
          <w:p w:rsidR="0080300D" w:rsidRDefault="00381112"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Эмоции</w:t>
            </w:r>
          </w:p>
        </w:tc>
        <w:tc>
          <w:tcPr>
            <w:tcW w:w="3191" w:type="dxa"/>
          </w:tcPr>
          <w:p w:rsidR="00CB5D47" w:rsidRDefault="00CB5D47"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Нерегулируемые эмоции и богатые аффекты</w:t>
            </w:r>
          </w:p>
        </w:tc>
      </w:tr>
      <w:tr w:rsidR="0080300D" w:rsidTr="0080300D">
        <w:tc>
          <w:tcPr>
            <w:tcW w:w="3190" w:type="dxa"/>
          </w:tcPr>
          <w:p w:rsidR="0080300D" w:rsidRDefault="0080300D"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Внеситуативная общительность(со всеми, обо всём)</w:t>
            </w:r>
          </w:p>
        </w:tc>
        <w:tc>
          <w:tcPr>
            <w:tcW w:w="3190" w:type="dxa"/>
          </w:tcPr>
          <w:p w:rsidR="0080300D" w:rsidRDefault="00381112"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Общение</w:t>
            </w:r>
          </w:p>
        </w:tc>
        <w:tc>
          <w:tcPr>
            <w:tcW w:w="3191" w:type="dxa"/>
          </w:tcPr>
          <w:p w:rsidR="0080300D" w:rsidRDefault="000D794A"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Ситуативная коммуникабельность (с некоторыми, по отдельным </w:t>
            </w:r>
            <w:r>
              <w:rPr>
                <w:rFonts w:ascii="Times New Roman" w:hAnsi="Times New Roman" w:cs="Times New Roman"/>
                <w:sz w:val="24"/>
                <w:szCs w:val="24"/>
              </w:rPr>
              <w:lastRenderedPageBreak/>
              <w:t>поводам)</w:t>
            </w:r>
          </w:p>
        </w:tc>
      </w:tr>
      <w:tr w:rsidR="0080300D" w:rsidTr="0080300D">
        <w:tc>
          <w:tcPr>
            <w:tcW w:w="3190" w:type="dxa"/>
          </w:tcPr>
          <w:p w:rsidR="0080300D" w:rsidRDefault="00381112"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Реализуемая социальная субъектностьи внутренняя цензура на собственную индивидуальность</w:t>
            </w:r>
          </w:p>
        </w:tc>
        <w:tc>
          <w:tcPr>
            <w:tcW w:w="3190" w:type="dxa"/>
          </w:tcPr>
          <w:p w:rsidR="0080300D" w:rsidRDefault="00381112"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Субъектность</w:t>
            </w:r>
          </w:p>
        </w:tc>
        <w:tc>
          <w:tcPr>
            <w:tcW w:w="3191" w:type="dxa"/>
          </w:tcPr>
          <w:p w:rsidR="0080300D" w:rsidRDefault="000D794A" w:rsidP="00791E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Становящаяся индивидуальная суъектность(индивидуальность) и внешняя цензура на социальную субъектность</w:t>
            </w:r>
          </w:p>
        </w:tc>
      </w:tr>
    </w:tbl>
    <w:p w:rsidR="0080300D" w:rsidRDefault="0080300D" w:rsidP="00791E2F">
      <w:pPr>
        <w:autoSpaceDE w:val="0"/>
        <w:autoSpaceDN w:val="0"/>
        <w:adjustRightInd w:val="0"/>
        <w:spacing w:after="0" w:line="240" w:lineRule="auto"/>
        <w:jc w:val="both"/>
        <w:rPr>
          <w:rFonts w:ascii="Times New Roman" w:hAnsi="Times New Roman" w:cs="Times New Roman"/>
          <w:sz w:val="24"/>
          <w:szCs w:val="24"/>
        </w:rPr>
      </w:pPr>
    </w:p>
    <w:p w:rsidR="0038124D" w:rsidRDefault="0038124D" w:rsidP="00791E2F">
      <w:pPr>
        <w:autoSpaceDE w:val="0"/>
        <w:autoSpaceDN w:val="0"/>
        <w:adjustRightInd w:val="0"/>
        <w:spacing w:after="0" w:line="240" w:lineRule="auto"/>
        <w:jc w:val="both"/>
        <w:rPr>
          <w:rFonts w:ascii="Times New Roman" w:hAnsi="Times New Roman" w:cs="Times New Roman"/>
          <w:sz w:val="24"/>
          <w:szCs w:val="24"/>
        </w:rPr>
      </w:pPr>
    </w:p>
    <w:p w:rsidR="0038124D" w:rsidRDefault="0038124D" w:rsidP="00791E2F">
      <w:pPr>
        <w:autoSpaceDE w:val="0"/>
        <w:autoSpaceDN w:val="0"/>
        <w:adjustRightInd w:val="0"/>
        <w:spacing w:after="0" w:line="240" w:lineRule="auto"/>
        <w:jc w:val="both"/>
        <w:rPr>
          <w:rFonts w:ascii="Times New Roman" w:hAnsi="Times New Roman" w:cs="Times New Roman"/>
          <w:sz w:val="24"/>
          <w:szCs w:val="24"/>
        </w:rPr>
      </w:pPr>
    </w:p>
    <w:p w:rsidR="0038124D" w:rsidRPr="00AD328A" w:rsidRDefault="0038124D" w:rsidP="00791E2F">
      <w:pPr>
        <w:autoSpaceDE w:val="0"/>
        <w:autoSpaceDN w:val="0"/>
        <w:adjustRightInd w:val="0"/>
        <w:spacing w:after="0" w:line="240" w:lineRule="auto"/>
        <w:rPr>
          <w:rFonts w:ascii="Times New Roman" w:hAnsi="Times New Roman" w:cs="Times New Roman"/>
          <w:sz w:val="24"/>
          <w:szCs w:val="24"/>
        </w:rPr>
      </w:pPr>
    </w:p>
    <w:p w:rsidR="00EA377C" w:rsidRPr="00EA377C" w:rsidRDefault="00CA2B49" w:rsidP="00A52B6F">
      <w:pPr>
        <w:pStyle w:val="a3"/>
        <w:spacing w:before="0" w:beforeAutospacing="0" w:after="0" w:afterAutospacing="0" w:line="360" w:lineRule="auto"/>
        <w:rPr>
          <w:color w:val="000000"/>
        </w:rPr>
      </w:pPr>
      <w:r>
        <w:rPr>
          <w:b/>
          <w:bCs/>
          <w:color w:val="000000"/>
        </w:rPr>
        <w:t>2.4.</w:t>
      </w:r>
      <w:r w:rsidR="00EA377C" w:rsidRPr="00EA377C">
        <w:rPr>
          <w:b/>
          <w:bCs/>
          <w:color w:val="000000"/>
        </w:rPr>
        <w:t xml:space="preserve"> Практические рекомендации по реабилитации и профилактике профессиональных де</w:t>
      </w:r>
      <w:r w:rsidR="00C4052A">
        <w:rPr>
          <w:b/>
          <w:bCs/>
          <w:color w:val="000000"/>
        </w:rPr>
        <w:t>форма</w:t>
      </w:r>
      <w:r w:rsidR="00EA377C" w:rsidRPr="00EA377C">
        <w:rPr>
          <w:b/>
          <w:bCs/>
          <w:color w:val="000000"/>
        </w:rPr>
        <w:t>ций личности</w:t>
      </w:r>
      <w:r w:rsidR="0038124D">
        <w:rPr>
          <w:b/>
          <w:bCs/>
          <w:color w:val="000000"/>
        </w:rPr>
        <w:br/>
      </w:r>
    </w:p>
    <w:p w:rsidR="00EA377C" w:rsidRPr="00EA377C" w:rsidRDefault="00A52B6F" w:rsidP="00A52B6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Возможные пути профессиональной реабилитации педагога:</w:t>
      </w:r>
    </w:p>
    <w:p w:rsidR="00A52B6F" w:rsidRDefault="00EA377C" w:rsidP="00A52B6F">
      <w:pPr>
        <w:pStyle w:val="a3"/>
        <w:spacing w:before="0" w:beforeAutospacing="0" w:after="285" w:afterAutospacing="0" w:line="360" w:lineRule="auto"/>
        <w:jc w:val="both"/>
        <w:rPr>
          <w:color w:val="000000"/>
        </w:rPr>
      </w:pPr>
      <w:r w:rsidRPr="00EA377C">
        <w:rPr>
          <w:color w:val="000000"/>
        </w:rPr>
        <w:t>1. Повышение компетентности (социальной, психологической, общепедагогической, предметной, аутокомпетентности) - способности эффективно взаимодействовать с окружающими людьми в системе межличностных отношений, ориентироваться в социальных ситуациях, правильно определять личностные особенности и эмоциональные состояния других людей, выбирать адекватные способы обращения с ними и реализовывать эти способы в процессе взаимодействия.</w:t>
      </w:r>
    </w:p>
    <w:p w:rsidR="00EA377C" w:rsidRPr="00EA377C" w:rsidRDefault="00A52B6F" w:rsidP="00A52B6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 xml:space="preserve"> Важно развивать житейские знания и навыки, повышать творческую продуктивность, углублять и расширять способы самоактуализации, совершенствовать социально-психологическую компетентность в общении, усваивать новые, более эффективные приемы общения и поведения, технику владения собой и точного понимания других людей, что включает:</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-развитие гибкости приемов и способов поведения, формирование активной установки на общение;</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-повышение социально-психологической компетентности в общении;</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-снятие психологических барьеров, освобождение от стереотипов;</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-умение говорить и слушать, проявлять гибкость в общении (общаться с другим человеком как с партнером);</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-расширение личностного инструментария;</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-умение ориентироваться в стрессовых и конфликтных ситуациях;</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lastRenderedPageBreak/>
        <w:t>-овладение диагностикой и самодиагностикой способов восприятия себя и других;</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-формирование способов принятия себя и других;</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-выработку индивидуального стиля общения;</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-расширение личностного экспрессивного репертуара;</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-формирование навыков анализа и самоанализа в ситуациях межличностного общения;</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-формулировку и переформулировку личностных проблем;</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 повышение уверенности в себе;</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-технику слушания;</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-понимание механизмов и структуры социального взаимодействия;</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-умение самостоятельно и продуктивно выстраивать ту часть социальной -реальности, что находится в вашем личном распоряжении («приватизация жизни»);</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2. Диагностика профессиональных деформаций и разработка стратегии преодоления профессиональных деструкции.</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3. Прохождение тренингов личностного и профессионального роста (см. Приложение).</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4. Рефлексия профессиональной биографии и разработка альтернативных сценариев дальнейшего личностного и профессионального роста.</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5. Профилактика профессиональной дезадаптации начинающего педагога.</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6. Овладение приемами, способами саморегуляции эмоционально-волевой сферы и самокоррекции профессиональных деформаций.</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7. Переход к инновационным формам и технологиям обучения.</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t>8. Проведение среди педагогов конкурсов, олимпиад, смотров профессиональных достижений.</w:t>
      </w:r>
    </w:p>
    <w:p w:rsidR="00EA377C" w:rsidRPr="00EA377C" w:rsidRDefault="00EA377C" w:rsidP="00286AFE">
      <w:pPr>
        <w:pStyle w:val="a3"/>
        <w:spacing w:before="0" w:beforeAutospacing="0" w:after="285" w:afterAutospacing="0" w:line="360" w:lineRule="auto"/>
        <w:jc w:val="both"/>
        <w:rPr>
          <w:color w:val="000000"/>
        </w:rPr>
      </w:pPr>
      <w:r w:rsidRPr="00EA377C">
        <w:rPr>
          <w:color w:val="000000"/>
        </w:rPr>
        <w:lastRenderedPageBreak/>
        <w:t>9. Усвоение нового, "дополнительного" учебного предмета и преподавание его как факультативного.</w:t>
      </w:r>
    </w:p>
    <w:p w:rsidR="00286AFE" w:rsidRDefault="00286AFE" w:rsidP="00286AFE">
      <w:pPr>
        <w:pStyle w:val="a3"/>
        <w:spacing w:before="0" w:beforeAutospacing="0" w:after="285" w:afterAutospacing="0" w:line="360" w:lineRule="auto"/>
        <w:jc w:val="both"/>
        <w:rPr>
          <w:color w:val="000000"/>
        </w:rPr>
      </w:pPr>
      <w:r>
        <w:rPr>
          <w:color w:val="000000"/>
        </w:rPr>
        <w:t xml:space="preserve">     </w:t>
      </w:r>
      <w:r w:rsidR="00EA377C" w:rsidRPr="00EA377C">
        <w:rPr>
          <w:color w:val="000000"/>
        </w:rPr>
        <w:t xml:space="preserve">У педагогов с большим стажем работы совмещение преподавания может вызвать противоречие в динамике профессиональной деятельности. </w:t>
      </w:r>
    </w:p>
    <w:p w:rsidR="003F04E1" w:rsidRDefault="00286AFE" w:rsidP="00286AFE">
      <w:pPr>
        <w:pStyle w:val="a3"/>
        <w:spacing w:before="0" w:beforeAutospacing="0" w:after="285" w:afterAutospacing="0" w:line="360" w:lineRule="auto"/>
        <w:jc w:val="both"/>
        <w:rPr>
          <w:color w:val="000000"/>
        </w:rPr>
      </w:pPr>
      <w:r>
        <w:rPr>
          <w:color w:val="000000"/>
        </w:rPr>
        <w:t xml:space="preserve">     </w:t>
      </w:r>
      <w:r w:rsidR="00EA377C" w:rsidRPr="00EA377C">
        <w:rPr>
          <w:color w:val="000000"/>
        </w:rPr>
        <w:t xml:space="preserve">Специалист, достигший определенного уровня профессионализации, в связи с усвоением содержания нового предмета и особенностей методики его преподавания, вынужден переходить к более низкой стадии профессионального становления, требующей создания системы новых знаний, сформированных навыков самообразования. </w:t>
      </w:r>
    </w:p>
    <w:p w:rsidR="00EA377C" w:rsidRPr="00EA377C" w:rsidRDefault="00286AFE" w:rsidP="00286AFE">
      <w:pPr>
        <w:pStyle w:val="a3"/>
        <w:spacing w:before="0" w:beforeAutospacing="0" w:after="285" w:afterAutospacing="0" w:line="360" w:lineRule="auto"/>
        <w:jc w:val="both"/>
        <w:rPr>
          <w:color w:val="000000"/>
        </w:rPr>
      </w:pPr>
      <w:r>
        <w:rPr>
          <w:color w:val="000000"/>
        </w:rPr>
        <w:t xml:space="preserve">    </w:t>
      </w:r>
      <w:r w:rsidR="00EA377C" w:rsidRPr="00EA377C">
        <w:rPr>
          <w:color w:val="000000"/>
        </w:rPr>
        <w:t>Указанный процесс, протекающий на фоне уже сформировавшихся профессиональных умений и навыков, с одной стороны, и профессиональных деформаций, с другой, будет способствовать профессиональному развитию личности и становлению качественно нового профессионального уровня, либо дезорганизации деятельности с дальнейшим развитием профессиональных деструкций.</w:t>
      </w:r>
    </w:p>
    <w:p w:rsidR="00EA377C" w:rsidRPr="00EA377C" w:rsidRDefault="00286AFE" w:rsidP="00286AFE">
      <w:pPr>
        <w:pStyle w:val="a3"/>
        <w:spacing w:before="0" w:beforeAutospacing="0" w:after="285" w:afterAutospacing="0" w:line="360" w:lineRule="auto"/>
        <w:jc w:val="both"/>
        <w:rPr>
          <w:color w:val="000000"/>
        </w:rPr>
      </w:pPr>
      <w:r>
        <w:rPr>
          <w:color w:val="000000"/>
        </w:rPr>
        <w:t xml:space="preserve">   </w:t>
      </w:r>
      <w:r w:rsidR="00EA377C" w:rsidRPr="00EA377C">
        <w:rPr>
          <w:color w:val="000000"/>
        </w:rPr>
        <w:t>Некоторые признаки и явления профессиональной деформации, деформированные стереотипы и шаблоны поведения и оценки можно предупреждать путем их осознания, делая их видимыми, гласными в ходе различных обсуждений и бесед.</w:t>
      </w:r>
    </w:p>
    <w:p w:rsidR="00EA377C" w:rsidRPr="00EA377C" w:rsidRDefault="00286AFE" w:rsidP="005724C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 xml:space="preserve">Коррекция профессиональных деформаций включает как различные виды тренингов, психотехник, деловых игр, так и традиционные формы работы с учителями - лекции, беседы. </w:t>
      </w:r>
      <w:r>
        <w:rPr>
          <w:color w:val="000000"/>
        </w:rPr>
        <w:t xml:space="preserve">     </w:t>
      </w:r>
      <w:r w:rsidR="00EA377C" w:rsidRPr="00EA377C">
        <w:rPr>
          <w:color w:val="000000"/>
        </w:rPr>
        <w:t>Могут использоваться техники и приемы, применяемые в различных психологических и психотерапевтических школах - в гештальттерапии, психодраме, нейролингвистическом программировании, траезактном анализе и групп-анализе, телесно-ориентированной терапии и арт-терапи. Все эти техники должны быть соответствующим образом адаптированы для учителей, использоваться и интерпретироваться в рамках концепции профессионального развития педагога.</w:t>
      </w:r>
    </w:p>
    <w:p w:rsidR="00EA377C" w:rsidRDefault="005724CF" w:rsidP="005724C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 xml:space="preserve">Целенаправленная работа по предупреждению и коррекции профессиональных деформаций должна стать одной из значимых характеристик профессиональной компетентности педагога, а учет влияния профессиональных деформаций на качество </w:t>
      </w:r>
      <w:r w:rsidR="00CD7618">
        <w:rPr>
          <w:color w:val="000000"/>
        </w:rPr>
        <w:t>воспитания детей.</w:t>
      </w:r>
    </w:p>
    <w:p w:rsidR="00C4052A" w:rsidRDefault="00C4052A" w:rsidP="005724CF">
      <w:pPr>
        <w:pStyle w:val="a3"/>
        <w:spacing w:before="0" w:beforeAutospacing="0" w:after="285" w:afterAutospacing="0" w:line="360" w:lineRule="auto"/>
        <w:jc w:val="both"/>
        <w:rPr>
          <w:color w:val="000000"/>
        </w:rPr>
      </w:pPr>
      <w:r>
        <w:rPr>
          <w:color w:val="000000"/>
        </w:rPr>
        <w:t xml:space="preserve">       В основе развития и функционирования педагогической деятельности лежат механизмы саморазвития педагога.</w:t>
      </w:r>
    </w:p>
    <w:p w:rsidR="00C4052A" w:rsidRDefault="00C4052A" w:rsidP="005724CF">
      <w:pPr>
        <w:pStyle w:val="a3"/>
        <w:spacing w:before="0" w:beforeAutospacing="0" w:after="285" w:afterAutospacing="0" w:line="360" w:lineRule="auto"/>
        <w:jc w:val="both"/>
        <w:rPr>
          <w:color w:val="000000"/>
        </w:rPr>
      </w:pPr>
      <w:r>
        <w:rPr>
          <w:color w:val="000000"/>
        </w:rPr>
        <w:lastRenderedPageBreak/>
        <w:t xml:space="preserve">       Пути самосовершенствования основываются на технологиях саморазвития, в числе которых:</w:t>
      </w:r>
    </w:p>
    <w:p w:rsidR="00C4052A" w:rsidRDefault="00C4052A" w:rsidP="005724CF">
      <w:pPr>
        <w:pStyle w:val="a3"/>
        <w:spacing w:before="0" w:beforeAutospacing="0" w:after="285" w:afterAutospacing="0" w:line="360" w:lineRule="auto"/>
        <w:jc w:val="both"/>
        <w:rPr>
          <w:color w:val="000000"/>
        </w:rPr>
      </w:pPr>
      <w:r>
        <w:rPr>
          <w:color w:val="000000"/>
        </w:rPr>
        <w:t>-познание себя;</w:t>
      </w:r>
    </w:p>
    <w:p w:rsidR="00C4052A" w:rsidRDefault="00C4052A" w:rsidP="005724CF">
      <w:pPr>
        <w:pStyle w:val="a3"/>
        <w:spacing w:before="0" w:beforeAutospacing="0" w:after="285" w:afterAutospacing="0" w:line="360" w:lineRule="auto"/>
        <w:jc w:val="both"/>
        <w:rPr>
          <w:color w:val="000000"/>
        </w:rPr>
      </w:pPr>
      <w:r>
        <w:rPr>
          <w:color w:val="000000"/>
        </w:rPr>
        <w:t>-тренировка воли;</w:t>
      </w:r>
    </w:p>
    <w:p w:rsidR="00C4052A" w:rsidRDefault="00C4052A" w:rsidP="005724CF">
      <w:pPr>
        <w:pStyle w:val="a3"/>
        <w:spacing w:before="0" w:beforeAutospacing="0" w:after="285" w:afterAutospacing="0" w:line="360" w:lineRule="auto"/>
        <w:jc w:val="both"/>
        <w:rPr>
          <w:color w:val="000000"/>
        </w:rPr>
      </w:pPr>
      <w:r>
        <w:rPr>
          <w:color w:val="000000"/>
        </w:rPr>
        <w:t>-управление эмоциями;</w:t>
      </w:r>
    </w:p>
    <w:p w:rsidR="00C4052A" w:rsidRDefault="00C4052A" w:rsidP="005724CF">
      <w:pPr>
        <w:pStyle w:val="a3"/>
        <w:spacing w:before="0" w:beforeAutospacing="0" w:after="285" w:afterAutospacing="0" w:line="360" w:lineRule="auto"/>
        <w:jc w:val="both"/>
        <w:rPr>
          <w:color w:val="000000"/>
        </w:rPr>
      </w:pPr>
      <w:r>
        <w:rPr>
          <w:color w:val="000000"/>
        </w:rPr>
        <w:t>-умение выйти из кризиса;</w:t>
      </w:r>
    </w:p>
    <w:p w:rsidR="00C4052A" w:rsidRDefault="00C4052A" w:rsidP="005724CF">
      <w:pPr>
        <w:pStyle w:val="a3"/>
        <w:spacing w:before="0" w:beforeAutospacing="0" w:after="285" w:afterAutospacing="0" w:line="360" w:lineRule="auto"/>
        <w:jc w:val="both"/>
        <w:rPr>
          <w:color w:val="000000"/>
        </w:rPr>
      </w:pPr>
      <w:r>
        <w:rPr>
          <w:color w:val="000000"/>
        </w:rPr>
        <w:t>-психотехнологии педагогического воздействия (педагогическое общение);</w:t>
      </w:r>
    </w:p>
    <w:p w:rsidR="00FE5FC6" w:rsidRDefault="0038124D" w:rsidP="00367DE2">
      <w:pPr>
        <w:pStyle w:val="a3"/>
        <w:spacing w:before="0" w:beforeAutospacing="0" w:after="285" w:afterAutospacing="0" w:line="360" w:lineRule="auto"/>
        <w:jc w:val="both"/>
        <w:rPr>
          <w:color w:val="000000"/>
        </w:rPr>
      </w:pPr>
      <w:r>
        <w:rPr>
          <w:color w:val="000000"/>
        </w:rPr>
        <w:t>-самоорганизация и саморегуляция.</w:t>
      </w:r>
    </w:p>
    <w:p w:rsidR="00D36BFE" w:rsidRDefault="00D36BFE" w:rsidP="00791E2F">
      <w:pPr>
        <w:pStyle w:val="a3"/>
        <w:spacing w:before="0" w:beforeAutospacing="0" w:after="285" w:afterAutospacing="0"/>
        <w:jc w:val="right"/>
        <w:rPr>
          <w:color w:val="000000"/>
        </w:rPr>
      </w:pPr>
      <w:r>
        <w:rPr>
          <w:color w:val="000000"/>
        </w:rPr>
        <w:t>Таблица 2</w:t>
      </w:r>
    </w:p>
    <w:p w:rsidR="00D36BFE" w:rsidRDefault="00D36BFE" w:rsidP="00791E2F">
      <w:pPr>
        <w:pStyle w:val="a3"/>
        <w:spacing w:before="0" w:beforeAutospacing="0" w:after="285" w:afterAutospacing="0"/>
        <w:jc w:val="center"/>
        <w:rPr>
          <w:b/>
          <w:color w:val="000000"/>
        </w:rPr>
      </w:pPr>
      <w:r>
        <w:rPr>
          <w:b/>
          <w:color w:val="000000"/>
        </w:rPr>
        <w:t>Образец программы саморазвития педагога</w:t>
      </w:r>
    </w:p>
    <w:p w:rsidR="001025AC" w:rsidRDefault="001025AC" w:rsidP="00791E2F">
      <w:pPr>
        <w:pStyle w:val="a3"/>
        <w:spacing w:before="0" w:beforeAutospacing="0" w:after="285" w:afterAutospacing="0"/>
        <w:jc w:val="center"/>
        <w:rPr>
          <w:b/>
          <w:color w:val="000000"/>
        </w:rPr>
      </w:pPr>
      <w:r>
        <w:rPr>
          <w:b/>
          <w:color w:val="000000"/>
        </w:rPr>
        <w:t>(вариант 1)</w:t>
      </w:r>
    </w:p>
    <w:tbl>
      <w:tblPr>
        <w:tblStyle w:val="a4"/>
        <w:tblW w:w="0" w:type="auto"/>
        <w:tblLook w:val="04A0"/>
      </w:tblPr>
      <w:tblGrid>
        <w:gridCol w:w="1598"/>
        <w:gridCol w:w="995"/>
        <w:gridCol w:w="1548"/>
        <w:gridCol w:w="1502"/>
        <w:gridCol w:w="1410"/>
        <w:gridCol w:w="1089"/>
        <w:gridCol w:w="1429"/>
      </w:tblGrid>
      <w:tr w:rsidR="00D36BFE" w:rsidTr="00101D73">
        <w:tc>
          <w:tcPr>
            <w:tcW w:w="1598" w:type="dxa"/>
          </w:tcPr>
          <w:p w:rsidR="00D36BFE" w:rsidRDefault="00D36BFE" w:rsidP="00791E2F">
            <w:pPr>
              <w:pStyle w:val="a3"/>
              <w:spacing w:before="0" w:beforeAutospacing="0" w:after="285" w:afterAutospacing="0"/>
              <w:jc w:val="both"/>
              <w:rPr>
                <w:b/>
                <w:color w:val="000000"/>
              </w:rPr>
            </w:pPr>
            <w:r>
              <w:rPr>
                <w:b/>
                <w:color w:val="000000"/>
              </w:rPr>
              <w:t>Деформация</w:t>
            </w:r>
          </w:p>
        </w:tc>
        <w:tc>
          <w:tcPr>
            <w:tcW w:w="995" w:type="dxa"/>
          </w:tcPr>
          <w:p w:rsidR="00D36BFE" w:rsidRDefault="00D36BFE" w:rsidP="00791E2F">
            <w:pPr>
              <w:pStyle w:val="a3"/>
              <w:spacing w:before="0" w:beforeAutospacing="0" w:after="285" w:afterAutospacing="0"/>
              <w:jc w:val="both"/>
              <w:rPr>
                <w:b/>
                <w:color w:val="000000"/>
              </w:rPr>
            </w:pPr>
            <w:r>
              <w:rPr>
                <w:b/>
                <w:color w:val="000000"/>
              </w:rPr>
              <w:t>Цель</w:t>
            </w:r>
          </w:p>
        </w:tc>
        <w:tc>
          <w:tcPr>
            <w:tcW w:w="1548" w:type="dxa"/>
          </w:tcPr>
          <w:p w:rsidR="00D36BFE" w:rsidRDefault="00D36BFE" w:rsidP="00791E2F">
            <w:pPr>
              <w:pStyle w:val="a3"/>
              <w:spacing w:before="0" w:beforeAutospacing="0" w:after="285" w:afterAutospacing="0"/>
              <w:jc w:val="both"/>
              <w:rPr>
                <w:b/>
                <w:color w:val="000000"/>
              </w:rPr>
            </w:pPr>
            <w:r>
              <w:rPr>
                <w:b/>
                <w:color w:val="000000"/>
              </w:rPr>
              <w:t>Содержание</w:t>
            </w:r>
          </w:p>
        </w:tc>
        <w:tc>
          <w:tcPr>
            <w:tcW w:w="1502" w:type="dxa"/>
          </w:tcPr>
          <w:p w:rsidR="00D36BFE" w:rsidRDefault="00D36BFE" w:rsidP="00791E2F">
            <w:pPr>
              <w:pStyle w:val="a3"/>
              <w:spacing w:before="0" w:beforeAutospacing="0" w:after="285" w:afterAutospacing="0"/>
              <w:jc w:val="both"/>
              <w:rPr>
                <w:b/>
                <w:color w:val="000000"/>
              </w:rPr>
            </w:pPr>
            <w:r>
              <w:rPr>
                <w:b/>
                <w:color w:val="000000"/>
              </w:rPr>
              <w:t>Технологии</w:t>
            </w:r>
          </w:p>
        </w:tc>
        <w:tc>
          <w:tcPr>
            <w:tcW w:w="1410" w:type="dxa"/>
          </w:tcPr>
          <w:p w:rsidR="00D36BFE" w:rsidRDefault="00D36BFE" w:rsidP="00791E2F">
            <w:pPr>
              <w:pStyle w:val="a3"/>
              <w:spacing w:before="0" w:beforeAutospacing="0" w:after="285" w:afterAutospacing="0"/>
              <w:jc w:val="both"/>
              <w:rPr>
                <w:b/>
                <w:color w:val="000000"/>
              </w:rPr>
            </w:pPr>
            <w:r>
              <w:rPr>
                <w:b/>
                <w:color w:val="000000"/>
              </w:rPr>
              <w:t>Критерии результата</w:t>
            </w:r>
          </w:p>
        </w:tc>
        <w:tc>
          <w:tcPr>
            <w:tcW w:w="1089" w:type="dxa"/>
          </w:tcPr>
          <w:p w:rsidR="00D36BFE" w:rsidRDefault="00D36BFE" w:rsidP="00791E2F">
            <w:pPr>
              <w:pStyle w:val="a3"/>
              <w:spacing w:before="0" w:beforeAutospacing="0" w:after="285" w:afterAutospacing="0"/>
              <w:jc w:val="both"/>
              <w:rPr>
                <w:b/>
                <w:color w:val="000000"/>
              </w:rPr>
            </w:pPr>
            <w:r>
              <w:rPr>
                <w:b/>
                <w:color w:val="000000"/>
              </w:rPr>
              <w:t>Сроки</w:t>
            </w:r>
          </w:p>
        </w:tc>
        <w:tc>
          <w:tcPr>
            <w:tcW w:w="1429" w:type="dxa"/>
          </w:tcPr>
          <w:p w:rsidR="00D36BFE" w:rsidRDefault="00D36BFE" w:rsidP="00791E2F">
            <w:pPr>
              <w:pStyle w:val="a3"/>
              <w:spacing w:before="0" w:beforeAutospacing="0" w:after="285" w:afterAutospacing="0"/>
              <w:jc w:val="both"/>
              <w:rPr>
                <w:b/>
                <w:color w:val="000000"/>
              </w:rPr>
            </w:pPr>
            <w:r>
              <w:rPr>
                <w:b/>
                <w:color w:val="000000"/>
              </w:rPr>
              <w:t>Коррекция</w:t>
            </w:r>
          </w:p>
        </w:tc>
      </w:tr>
      <w:tr w:rsidR="00101D73" w:rsidTr="00101D73">
        <w:tc>
          <w:tcPr>
            <w:tcW w:w="1598" w:type="dxa"/>
          </w:tcPr>
          <w:p w:rsidR="00101D73" w:rsidRDefault="00101D73" w:rsidP="00791E2F">
            <w:pPr>
              <w:pStyle w:val="a3"/>
              <w:spacing w:before="0" w:beforeAutospacing="0" w:after="285" w:afterAutospacing="0"/>
              <w:jc w:val="both"/>
              <w:rPr>
                <w:b/>
                <w:color w:val="000000"/>
              </w:rPr>
            </w:pPr>
          </w:p>
        </w:tc>
        <w:tc>
          <w:tcPr>
            <w:tcW w:w="995" w:type="dxa"/>
          </w:tcPr>
          <w:p w:rsidR="00101D73" w:rsidRDefault="00101D73" w:rsidP="00791E2F">
            <w:pPr>
              <w:pStyle w:val="a3"/>
              <w:spacing w:before="0" w:beforeAutospacing="0" w:after="285" w:afterAutospacing="0"/>
              <w:jc w:val="both"/>
              <w:rPr>
                <w:b/>
                <w:color w:val="000000"/>
              </w:rPr>
            </w:pPr>
          </w:p>
        </w:tc>
        <w:tc>
          <w:tcPr>
            <w:tcW w:w="1548" w:type="dxa"/>
          </w:tcPr>
          <w:p w:rsidR="00101D73" w:rsidRDefault="00101D73" w:rsidP="00791E2F">
            <w:pPr>
              <w:pStyle w:val="a3"/>
              <w:spacing w:before="0" w:beforeAutospacing="0" w:after="285" w:afterAutospacing="0"/>
              <w:jc w:val="both"/>
              <w:rPr>
                <w:b/>
                <w:color w:val="000000"/>
              </w:rPr>
            </w:pPr>
          </w:p>
        </w:tc>
        <w:tc>
          <w:tcPr>
            <w:tcW w:w="1502" w:type="dxa"/>
          </w:tcPr>
          <w:p w:rsidR="00101D73" w:rsidRDefault="00101D73" w:rsidP="00791E2F">
            <w:pPr>
              <w:pStyle w:val="a3"/>
              <w:spacing w:before="0" w:beforeAutospacing="0" w:after="285" w:afterAutospacing="0"/>
              <w:jc w:val="both"/>
              <w:rPr>
                <w:b/>
                <w:color w:val="000000"/>
              </w:rPr>
            </w:pPr>
          </w:p>
        </w:tc>
        <w:tc>
          <w:tcPr>
            <w:tcW w:w="1410" w:type="dxa"/>
          </w:tcPr>
          <w:p w:rsidR="00101D73" w:rsidRDefault="00101D73" w:rsidP="00791E2F">
            <w:pPr>
              <w:pStyle w:val="a3"/>
              <w:spacing w:before="0" w:beforeAutospacing="0" w:after="285" w:afterAutospacing="0"/>
              <w:jc w:val="both"/>
              <w:rPr>
                <w:b/>
                <w:color w:val="000000"/>
              </w:rPr>
            </w:pPr>
          </w:p>
        </w:tc>
        <w:tc>
          <w:tcPr>
            <w:tcW w:w="1089" w:type="dxa"/>
          </w:tcPr>
          <w:p w:rsidR="00101D73" w:rsidRDefault="00101D73" w:rsidP="00791E2F">
            <w:pPr>
              <w:pStyle w:val="a3"/>
              <w:spacing w:before="0" w:beforeAutospacing="0" w:after="285" w:afterAutospacing="0"/>
              <w:jc w:val="both"/>
              <w:rPr>
                <w:b/>
                <w:color w:val="000000"/>
              </w:rPr>
            </w:pPr>
          </w:p>
        </w:tc>
        <w:tc>
          <w:tcPr>
            <w:tcW w:w="1429" w:type="dxa"/>
          </w:tcPr>
          <w:p w:rsidR="00101D73" w:rsidRDefault="00101D73" w:rsidP="00791E2F">
            <w:pPr>
              <w:pStyle w:val="a3"/>
              <w:spacing w:before="0" w:beforeAutospacing="0" w:after="285" w:afterAutospacing="0"/>
              <w:jc w:val="both"/>
              <w:rPr>
                <w:b/>
                <w:color w:val="000000"/>
              </w:rPr>
            </w:pPr>
          </w:p>
        </w:tc>
      </w:tr>
    </w:tbl>
    <w:p w:rsidR="001025AC" w:rsidRDefault="001025AC" w:rsidP="00791E2F">
      <w:pPr>
        <w:pStyle w:val="a3"/>
        <w:spacing w:before="0" w:beforeAutospacing="0" w:after="285" w:afterAutospacing="0"/>
        <w:jc w:val="both"/>
        <w:rPr>
          <w:color w:val="000000"/>
        </w:rPr>
      </w:pPr>
    </w:p>
    <w:p w:rsidR="001025AC" w:rsidRDefault="001025AC" w:rsidP="00791E2F">
      <w:pPr>
        <w:pStyle w:val="a3"/>
        <w:spacing w:before="0" w:beforeAutospacing="0" w:after="285" w:afterAutospacing="0"/>
        <w:jc w:val="right"/>
        <w:rPr>
          <w:color w:val="000000"/>
        </w:rPr>
      </w:pPr>
    </w:p>
    <w:p w:rsidR="001025AC" w:rsidRPr="001025AC" w:rsidRDefault="001025AC" w:rsidP="00791E2F">
      <w:pPr>
        <w:pStyle w:val="a3"/>
        <w:spacing w:before="0" w:beforeAutospacing="0" w:after="285" w:afterAutospacing="0"/>
        <w:jc w:val="right"/>
        <w:rPr>
          <w:color w:val="000000"/>
        </w:rPr>
      </w:pPr>
      <w:r w:rsidRPr="001025AC">
        <w:rPr>
          <w:color w:val="000000"/>
        </w:rPr>
        <w:t>Таблица 3</w:t>
      </w:r>
    </w:p>
    <w:p w:rsidR="001025AC" w:rsidRDefault="001025AC" w:rsidP="00791E2F">
      <w:pPr>
        <w:pStyle w:val="a3"/>
        <w:spacing w:before="0" w:beforeAutospacing="0" w:after="285" w:afterAutospacing="0"/>
        <w:jc w:val="center"/>
        <w:rPr>
          <w:b/>
          <w:color w:val="000000"/>
        </w:rPr>
      </w:pPr>
      <w:r>
        <w:rPr>
          <w:b/>
          <w:color w:val="000000"/>
        </w:rPr>
        <w:t>Программа саморазвития педагога</w:t>
      </w:r>
    </w:p>
    <w:p w:rsidR="001025AC" w:rsidRDefault="001025AC" w:rsidP="00791E2F">
      <w:pPr>
        <w:pStyle w:val="a3"/>
        <w:spacing w:before="0" w:beforeAutospacing="0" w:after="285" w:afterAutospacing="0"/>
        <w:jc w:val="center"/>
        <w:rPr>
          <w:b/>
          <w:color w:val="000000"/>
        </w:rPr>
      </w:pPr>
      <w:r>
        <w:rPr>
          <w:b/>
          <w:color w:val="000000"/>
        </w:rPr>
        <w:t>(вариант 2)</w:t>
      </w:r>
    </w:p>
    <w:tbl>
      <w:tblPr>
        <w:tblStyle w:val="a4"/>
        <w:tblW w:w="0" w:type="auto"/>
        <w:tblLook w:val="04A0"/>
      </w:tblPr>
      <w:tblGrid>
        <w:gridCol w:w="1914"/>
        <w:gridCol w:w="2124"/>
        <w:gridCol w:w="1914"/>
        <w:gridCol w:w="1914"/>
        <w:gridCol w:w="1915"/>
      </w:tblGrid>
      <w:tr w:rsidR="001025AC" w:rsidTr="001025AC">
        <w:tc>
          <w:tcPr>
            <w:tcW w:w="1914" w:type="dxa"/>
          </w:tcPr>
          <w:p w:rsidR="001025AC" w:rsidRDefault="001025AC" w:rsidP="00791E2F">
            <w:pPr>
              <w:pStyle w:val="a3"/>
              <w:spacing w:before="0" w:beforeAutospacing="0" w:after="285" w:afterAutospacing="0"/>
              <w:jc w:val="both"/>
              <w:rPr>
                <w:b/>
                <w:color w:val="000000"/>
              </w:rPr>
            </w:pPr>
            <w:r>
              <w:rPr>
                <w:b/>
                <w:color w:val="000000"/>
              </w:rPr>
              <w:t>Компоненты саморазвития, требующие оптимизации</w:t>
            </w:r>
          </w:p>
        </w:tc>
        <w:tc>
          <w:tcPr>
            <w:tcW w:w="1914" w:type="dxa"/>
          </w:tcPr>
          <w:p w:rsidR="001025AC" w:rsidRDefault="001025AC" w:rsidP="00791E2F">
            <w:pPr>
              <w:pStyle w:val="a3"/>
              <w:spacing w:before="0" w:beforeAutospacing="0" w:after="285" w:afterAutospacing="0"/>
              <w:jc w:val="both"/>
              <w:rPr>
                <w:b/>
                <w:color w:val="000000"/>
              </w:rPr>
            </w:pPr>
            <w:r>
              <w:rPr>
                <w:b/>
                <w:color w:val="000000"/>
              </w:rPr>
              <w:t>Индивидуальные цели саморазвития</w:t>
            </w:r>
          </w:p>
        </w:tc>
        <w:tc>
          <w:tcPr>
            <w:tcW w:w="1914" w:type="dxa"/>
          </w:tcPr>
          <w:p w:rsidR="001025AC" w:rsidRDefault="001025AC" w:rsidP="00791E2F">
            <w:pPr>
              <w:pStyle w:val="a3"/>
              <w:spacing w:before="0" w:beforeAutospacing="0" w:after="285" w:afterAutospacing="0"/>
              <w:jc w:val="both"/>
              <w:rPr>
                <w:b/>
                <w:color w:val="000000"/>
              </w:rPr>
            </w:pPr>
            <w:r>
              <w:rPr>
                <w:b/>
                <w:color w:val="000000"/>
              </w:rPr>
              <w:t>Методы и средства саморазвития</w:t>
            </w:r>
          </w:p>
        </w:tc>
        <w:tc>
          <w:tcPr>
            <w:tcW w:w="1914" w:type="dxa"/>
          </w:tcPr>
          <w:p w:rsidR="001025AC" w:rsidRDefault="001025AC" w:rsidP="00791E2F">
            <w:pPr>
              <w:pStyle w:val="a3"/>
              <w:spacing w:before="0" w:beforeAutospacing="0" w:after="285" w:afterAutospacing="0"/>
              <w:jc w:val="both"/>
              <w:rPr>
                <w:b/>
                <w:color w:val="000000"/>
              </w:rPr>
            </w:pPr>
            <w:r>
              <w:rPr>
                <w:b/>
                <w:color w:val="000000"/>
              </w:rPr>
              <w:t>Планируемые результаты</w:t>
            </w:r>
          </w:p>
        </w:tc>
        <w:tc>
          <w:tcPr>
            <w:tcW w:w="1915" w:type="dxa"/>
          </w:tcPr>
          <w:p w:rsidR="001025AC" w:rsidRDefault="001025AC" w:rsidP="00791E2F">
            <w:pPr>
              <w:pStyle w:val="a3"/>
              <w:spacing w:before="0" w:beforeAutospacing="0" w:after="285" w:afterAutospacing="0"/>
              <w:jc w:val="both"/>
              <w:rPr>
                <w:b/>
                <w:color w:val="000000"/>
              </w:rPr>
            </w:pPr>
            <w:r>
              <w:rPr>
                <w:b/>
                <w:color w:val="000000"/>
              </w:rPr>
              <w:t>Анализ, оценка коррекции результата</w:t>
            </w:r>
          </w:p>
        </w:tc>
      </w:tr>
      <w:tr w:rsidR="001025AC" w:rsidTr="001025AC">
        <w:tc>
          <w:tcPr>
            <w:tcW w:w="1914" w:type="dxa"/>
          </w:tcPr>
          <w:p w:rsidR="001025AC" w:rsidRDefault="001025AC" w:rsidP="00791E2F">
            <w:pPr>
              <w:pStyle w:val="a3"/>
              <w:spacing w:before="0" w:beforeAutospacing="0" w:after="285" w:afterAutospacing="0"/>
              <w:jc w:val="both"/>
              <w:rPr>
                <w:b/>
                <w:color w:val="000000"/>
              </w:rPr>
            </w:pPr>
          </w:p>
        </w:tc>
        <w:tc>
          <w:tcPr>
            <w:tcW w:w="1914" w:type="dxa"/>
          </w:tcPr>
          <w:p w:rsidR="001025AC" w:rsidRDefault="001025AC" w:rsidP="00791E2F">
            <w:pPr>
              <w:pStyle w:val="a3"/>
              <w:spacing w:before="0" w:beforeAutospacing="0" w:after="285" w:afterAutospacing="0"/>
              <w:jc w:val="both"/>
              <w:rPr>
                <w:b/>
                <w:color w:val="000000"/>
              </w:rPr>
            </w:pPr>
          </w:p>
        </w:tc>
        <w:tc>
          <w:tcPr>
            <w:tcW w:w="1914" w:type="dxa"/>
          </w:tcPr>
          <w:p w:rsidR="001025AC" w:rsidRDefault="001025AC" w:rsidP="00791E2F">
            <w:pPr>
              <w:pStyle w:val="a3"/>
              <w:spacing w:before="0" w:beforeAutospacing="0" w:after="285" w:afterAutospacing="0"/>
              <w:jc w:val="both"/>
              <w:rPr>
                <w:b/>
                <w:color w:val="000000"/>
              </w:rPr>
            </w:pPr>
          </w:p>
        </w:tc>
        <w:tc>
          <w:tcPr>
            <w:tcW w:w="1914" w:type="dxa"/>
          </w:tcPr>
          <w:p w:rsidR="001025AC" w:rsidRDefault="001025AC" w:rsidP="00791E2F">
            <w:pPr>
              <w:pStyle w:val="a3"/>
              <w:spacing w:before="0" w:beforeAutospacing="0" w:after="285" w:afterAutospacing="0"/>
              <w:jc w:val="both"/>
              <w:rPr>
                <w:b/>
                <w:color w:val="000000"/>
              </w:rPr>
            </w:pPr>
          </w:p>
        </w:tc>
        <w:tc>
          <w:tcPr>
            <w:tcW w:w="1915" w:type="dxa"/>
          </w:tcPr>
          <w:p w:rsidR="001025AC" w:rsidRDefault="001025AC" w:rsidP="00791E2F">
            <w:pPr>
              <w:pStyle w:val="a3"/>
              <w:spacing w:before="0" w:beforeAutospacing="0" w:after="285" w:afterAutospacing="0"/>
              <w:jc w:val="both"/>
              <w:rPr>
                <w:b/>
                <w:color w:val="000000"/>
              </w:rPr>
            </w:pPr>
          </w:p>
        </w:tc>
      </w:tr>
    </w:tbl>
    <w:p w:rsidR="001025AC" w:rsidRDefault="001025AC" w:rsidP="00791E2F">
      <w:pPr>
        <w:pStyle w:val="a3"/>
        <w:spacing w:before="0" w:beforeAutospacing="0" w:after="285" w:afterAutospacing="0"/>
        <w:jc w:val="both"/>
        <w:rPr>
          <w:b/>
          <w:color w:val="000000"/>
        </w:rPr>
      </w:pPr>
    </w:p>
    <w:p w:rsidR="00101D73" w:rsidRDefault="005724CF" w:rsidP="005724CF">
      <w:pPr>
        <w:pStyle w:val="a3"/>
        <w:spacing w:before="0" w:beforeAutospacing="0" w:after="285" w:afterAutospacing="0" w:line="360" w:lineRule="auto"/>
        <w:jc w:val="both"/>
        <w:rPr>
          <w:color w:val="000000"/>
        </w:rPr>
      </w:pPr>
      <w:r>
        <w:rPr>
          <w:color w:val="000000"/>
        </w:rPr>
        <w:t xml:space="preserve">    </w:t>
      </w:r>
      <w:r w:rsidR="00CD7618" w:rsidRPr="00CD7618">
        <w:rPr>
          <w:color w:val="000000"/>
        </w:rPr>
        <w:t xml:space="preserve">Таким образом, контролируемое развитие педагога в профессии-постоянно управляемый процесс по профилактике, преодолению профессиональных деформаций, затрудняющих </w:t>
      </w:r>
      <w:r w:rsidR="00CD7618" w:rsidRPr="00CD7618">
        <w:rPr>
          <w:color w:val="000000"/>
        </w:rPr>
        <w:lastRenderedPageBreak/>
        <w:t>профессиональную деятельность, негативно влияющих на межличностные и деловые отношения.</w:t>
      </w:r>
    </w:p>
    <w:p w:rsidR="005724CF" w:rsidRDefault="005724CF" w:rsidP="00791E2F">
      <w:pPr>
        <w:pStyle w:val="a3"/>
        <w:spacing w:before="0" w:beforeAutospacing="0" w:after="285" w:afterAutospacing="0"/>
        <w:jc w:val="both"/>
        <w:rPr>
          <w:color w:val="000000"/>
        </w:rPr>
      </w:pPr>
    </w:p>
    <w:p w:rsidR="00EA377C" w:rsidRDefault="00EA377C" w:rsidP="00791E2F">
      <w:pPr>
        <w:pStyle w:val="a3"/>
        <w:spacing w:before="0" w:beforeAutospacing="0" w:after="0" w:afterAutospacing="0"/>
        <w:jc w:val="center"/>
        <w:rPr>
          <w:b/>
          <w:bCs/>
          <w:color w:val="000000"/>
        </w:rPr>
      </w:pPr>
      <w:r w:rsidRPr="00EA377C">
        <w:rPr>
          <w:b/>
          <w:bCs/>
          <w:color w:val="000000"/>
        </w:rPr>
        <w:t>З</w:t>
      </w:r>
      <w:r w:rsidR="00FE5FC6">
        <w:rPr>
          <w:b/>
          <w:bCs/>
          <w:color w:val="000000"/>
        </w:rPr>
        <w:t>АКЛЮЧЕНИЕ</w:t>
      </w:r>
    </w:p>
    <w:p w:rsidR="003F04E1" w:rsidRPr="00EA377C" w:rsidRDefault="003F04E1" w:rsidP="00791E2F">
      <w:pPr>
        <w:pStyle w:val="a3"/>
        <w:spacing w:before="0" w:beforeAutospacing="0" w:after="0" w:afterAutospacing="0"/>
        <w:jc w:val="both"/>
        <w:rPr>
          <w:color w:val="000000"/>
        </w:rPr>
      </w:pPr>
    </w:p>
    <w:p w:rsidR="00EA377C" w:rsidRPr="00EA377C" w:rsidRDefault="005724CF" w:rsidP="0090685C">
      <w:pPr>
        <w:pStyle w:val="a3"/>
        <w:spacing w:before="0" w:beforeAutospacing="0" w:after="285" w:afterAutospacing="0" w:line="360" w:lineRule="auto"/>
        <w:jc w:val="both"/>
        <w:rPr>
          <w:color w:val="000000"/>
        </w:rPr>
      </w:pPr>
      <w:r>
        <w:rPr>
          <w:color w:val="000000"/>
        </w:rPr>
        <w:t xml:space="preserve">     </w:t>
      </w:r>
      <w:r w:rsidR="00EA377C" w:rsidRPr="00EA377C">
        <w:rPr>
          <w:color w:val="000000"/>
        </w:rPr>
        <w:t>Любая профессия инициирует образование профессиональных деформаций личности. Наиболее уязвимы социономические профессии типа «человек -- человек», в частности, профессия педагога.</w:t>
      </w:r>
    </w:p>
    <w:p w:rsidR="00EA377C" w:rsidRPr="00EA377C" w:rsidRDefault="005724CF" w:rsidP="0090685C">
      <w:pPr>
        <w:pStyle w:val="a3"/>
        <w:spacing w:before="0" w:beforeAutospacing="0" w:after="285" w:afterAutospacing="0" w:line="360" w:lineRule="auto"/>
        <w:jc w:val="both"/>
        <w:rPr>
          <w:color w:val="000000"/>
        </w:rPr>
      </w:pPr>
      <w:r>
        <w:rPr>
          <w:color w:val="000000"/>
        </w:rPr>
        <w:t xml:space="preserve">    </w:t>
      </w:r>
      <w:r w:rsidR="00EA377C" w:rsidRPr="00EA377C">
        <w:rPr>
          <w:color w:val="000000"/>
        </w:rPr>
        <w:t>Изучив психолого-педагогическую литературу, посвященную теме влияния профессиональной деятельности на личность, мы выявили, что основными факторами, детерминирующими профессиональные де</w:t>
      </w:r>
      <w:r w:rsidR="003F04E1">
        <w:rPr>
          <w:color w:val="000000"/>
        </w:rPr>
        <w:t>форма</w:t>
      </w:r>
      <w:r w:rsidR="00EA377C" w:rsidRPr="00EA377C">
        <w:rPr>
          <w:color w:val="000000"/>
        </w:rPr>
        <w:t>ции являются:</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t>- объективные, связанные с социально-профессиональной средой: социально-экономической ситуацией, имиджем и характером профессии, профессионально-пространственной средой;</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t>-субъективные, обусловленные особенностями личности и характером профессиональных взаимоотношений;</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t>- объективно-субъективные, порождаемые системой и организацией профессионального процесса, качеством управления, профессионализмом руководителей.</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t>Также, нами были намечены возможные пути профессиональной реабилитации педагога:</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t>1.Повышение компетентности (социальной, психологической, общепедагогической, предметной, аутокомпетентности).</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t>2. Диагностика профессиональных деформаций и разработка стратегии преодоления профессиональных деструкции.</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t>3. Прохождение тренингов личностного и профессионального роста.</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t>4. Рефлексия профессиональной биографии и разработка альтернативных сценариев дальнейшего личностного и профессионального роста.</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t>5. Профилактика профессиональной дезадаптации начинающего педагога.</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lastRenderedPageBreak/>
        <w:t>6. Овладение приемами, способами саморегуляции эмоционально-волевой сферы и самокоррекции профессиональных деформаций.</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t>7. Переход к инновационным формам и технологиям обучения.</w:t>
      </w:r>
    </w:p>
    <w:p w:rsidR="00EA377C" w:rsidRPr="00EA377C" w:rsidRDefault="00EA377C" w:rsidP="0090685C">
      <w:pPr>
        <w:pStyle w:val="a3"/>
        <w:spacing w:before="0" w:beforeAutospacing="0" w:after="285" w:afterAutospacing="0" w:line="360" w:lineRule="auto"/>
        <w:jc w:val="both"/>
        <w:rPr>
          <w:color w:val="000000"/>
        </w:rPr>
      </w:pPr>
      <w:r w:rsidRPr="00EA377C">
        <w:rPr>
          <w:color w:val="000000"/>
        </w:rPr>
        <w:t>8. Проведение среди педагогов конкурсов, олимпиад, смотров профессиональных достижений.</w:t>
      </w:r>
    </w:p>
    <w:p w:rsidR="00EA377C" w:rsidRDefault="00EA377C" w:rsidP="0090685C">
      <w:pPr>
        <w:pStyle w:val="a3"/>
        <w:spacing w:before="0" w:beforeAutospacing="0" w:after="285" w:afterAutospacing="0" w:line="360" w:lineRule="auto"/>
        <w:jc w:val="both"/>
        <w:rPr>
          <w:color w:val="000000"/>
        </w:rPr>
      </w:pPr>
      <w:r w:rsidRPr="00EA377C">
        <w:rPr>
          <w:color w:val="000000"/>
        </w:rPr>
        <w:t>9. Усвоение нового, "дополнительного" учебного предмета и преподавание его как факультативного.</w:t>
      </w:r>
    </w:p>
    <w:p w:rsidR="003F04E1" w:rsidRDefault="003F04E1" w:rsidP="00883A2F">
      <w:pPr>
        <w:pStyle w:val="a3"/>
        <w:spacing w:before="0" w:beforeAutospacing="0" w:after="285" w:afterAutospacing="0" w:line="360" w:lineRule="auto"/>
        <w:jc w:val="both"/>
        <w:rPr>
          <w:color w:val="000000"/>
        </w:rPr>
      </w:pPr>
      <w:r>
        <w:rPr>
          <w:color w:val="000000"/>
        </w:rPr>
        <w:t xml:space="preserve">   Мы выяснили, что любая профессия содержит потенциальные факторы  негативных изменений в профессиональном и личностном плане, в том числе обусловливающие образование профессиональных деструкций и деформаций личности педагога.</w:t>
      </w:r>
    </w:p>
    <w:p w:rsidR="003F04E1" w:rsidRDefault="003F04E1" w:rsidP="00883A2F">
      <w:pPr>
        <w:pStyle w:val="a3"/>
        <w:spacing w:before="0" w:beforeAutospacing="0" w:after="285" w:afterAutospacing="0" w:line="360" w:lineRule="auto"/>
        <w:jc w:val="both"/>
        <w:rPr>
          <w:color w:val="000000"/>
        </w:rPr>
      </w:pPr>
      <w:r>
        <w:rPr>
          <w:color w:val="000000"/>
        </w:rPr>
        <w:t xml:space="preserve">      Профессиональные деформации – это разновидность профессиональных заболеваний, они неизбежны.Следует предотвращать их появление, учиться жить с ними, своевременно диагностировать</w:t>
      </w:r>
      <w:r w:rsidR="001A1BFE">
        <w:rPr>
          <w:color w:val="000000"/>
        </w:rPr>
        <w:t xml:space="preserve"> и корректировать отрицательные профессионально-личностные образования.</w:t>
      </w:r>
    </w:p>
    <w:p w:rsidR="00356F87" w:rsidRDefault="00356F87" w:rsidP="00883A2F">
      <w:pPr>
        <w:pStyle w:val="a3"/>
        <w:spacing w:before="0" w:beforeAutospacing="0" w:after="285" w:afterAutospacing="0" w:line="360" w:lineRule="auto"/>
        <w:jc w:val="both"/>
        <w:rPr>
          <w:color w:val="000000"/>
        </w:rPr>
      </w:pPr>
      <w:r>
        <w:rPr>
          <w:color w:val="000000"/>
        </w:rPr>
        <w:t xml:space="preserve">      Преодоление деформаций предполагает их минимизацию </w:t>
      </w:r>
      <w:r w:rsidR="005B7B6D">
        <w:rPr>
          <w:color w:val="000000"/>
        </w:rPr>
        <w:t>и компенсацию, что позволяет специалисту быть иоставаться адекватным требованиям профессии, ожиданиям детей и родителей, а так же собственным возможностям.</w:t>
      </w:r>
    </w:p>
    <w:p w:rsidR="00EA377C" w:rsidRDefault="00883A2F" w:rsidP="00883A2F">
      <w:pPr>
        <w:pStyle w:val="a3"/>
        <w:spacing w:before="0" w:beforeAutospacing="0" w:after="285" w:afterAutospacing="0" w:line="360" w:lineRule="auto"/>
        <w:jc w:val="both"/>
        <w:rPr>
          <w:color w:val="000000"/>
        </w:rPr>
      </w:pPr>
      <w:r>
        <w:rPr>
          <w:color w:val="000000"/>
        </w:rPr>
        <w:t xml:space="preserve">    </w:t>
      </w:r>
      <w:r w:rsidR="00EA377C" w:rsidRPr="00EA377C">
        <w:rPr>
          <w:color w:val="000000"/>
        </w:rPr>
        <w:t>Таким образом, цели и задачи, поставленные нами в начале исследования были достигнуты.</w:t>
      </w:r>
    </w:p>
    <w:p w:rsidR="00101D73" w:rsidRDefault="00101D73" w:rsidP="00883A2F">
      <w:pPr>
        <w:pStyle w:val="a3"/>
        <w:spacing w:before="0" w:beforeAutospacing="0" w:after="285" w:afterAutospacing="0" w:line="360" w:lineRule="auto"/>
        <w:jc w:val="both"/>
        <w:rPr>
          <w:color w:val="000000"/>
        </w:rPr>
      </w:pPr>
    </w:p>
    <w:p w:rsidR="00883A2F" w:rsidRDefault="00883A2F" w:rsidP="00883A2F">
      <w:pPr>
        <w:pStyle w:val="a3"/>
        <w:spacing w:before="0" w:beforeAutospacing="0" w:after="285" w:afterAutospacing="0" w:line="360" w:lineRule="auto"/>
        <w:jc w:val="both"/>
        <w:rPr>
          <w:color w:val="000000"/>
        </w:rPr>
      </w:pPr>
    </w:p>
    <w:p w:rsidR="00883A2F" w:rsidRDefault="00883A2F" w:rsidP="00883A2F">
      <w:pPr>
        <w:pStyle w:val="a3"/>
        <w:spacing w:before="0" w:beforeAutospacing="0" w:after="285" w:afterAutospacing="0" w:line="360" w:lineRule="auto"/>
        <w:jc w:val="both"/>
        <w:rPr>
          <w:color w:val="000000"/>
        </w:rPr>
      </w:pPr>
    </w:p>
    <w:p w:rsidR="00883A2F" w:rsidRDefault="00883A2F" w:rsidP="00883A2F">
      <w:pPr>
        <w:pStyle w:val="a3"/>
        <w:spacing w:before="0" w:beforeAutospacing="0" w:after="285" w:afterAutospacing="0" w:line="360" w:lineRule="auto"/>
        <w:jc w:val="both"/>
        <w:rPr>
          <w:color w:val="000000"/>
        </w:rPr>
      </w:pPr>
    </w:p>
    <w:p w:rsidR="00883A2F" w:rsidRDefault="00883A2F" w:rsidP="00883A2F">
      <w:pPr>
        <w:pStyle w:val="a3"/>
        <w:spacing w:before="0" w:beforeAutospacing="0" w:after="285" w:afterAutospacing="0" w:line="360" w:lineRule="auto"/>
        <w:jc w:val="both"/>
        <w:rPr>
          <w:color w:val="000000"/>
        </w:rPr>
      </w:pPr>
    </w:p>
    <w:p w:rsidR="00FE5FC6" w:rsidRDefault="00FE5FC6" w:rsidP="00791E2F">
      <w:pPr>
        <w:pStyle w:val="a3"/>
        <w:spacing w:before="0" w:beforeAutospacing="0" w:after="285" w:afterAutospacing="0"/>
        <w:jc w:val="both"/>
        <w:rPr>
          <w:color w:val="000000"/>
        </w:rPr>
      </w:pPr>
    </w:p>
    <w:p w:rsidR="00883A2F" w:rsidRPr="00883A2F" w:rsidRDefault="00883A2F" w:rsidP="00883A2F">
      <w:pPr>
        <w:pStyle w:val="a3"/>
        <w:spacing w:after="285"/>
        <w:ind w:left="360"/>
        <w:jc w:val="center"/>
        <w:rPr>
          <w:b/>
          <w:color w:val="000000"/>
          <w:sz w:val="28"/>
          <w:szCs w:val="28"/>
        </w:rPr>
      </w:pPr>
      <w:r w:rsidRPr="00883A2F">
        <w:rPr>
          <w:b/>
          <w:sz w:val="28"/>
          <w:szCs w:val="28"/>
        </w:rPr>
        <w:lastRenderedPageBreak/>
        <w:t>СПИСОК ИСПОЛЬЗОВАННОЙ ЛИТЕРАТУРЫ</w:t>
      </w:r>
    </w:p>
    <w:p w:rsidR="001025AC" w:rsidRPr="001025AC" w:rsidRDefault="001025AC" w:rsidP="00883A2F">
      <w:pPr>
        <w:pStyle w:val="a3"/>
        <w:numPr>
          <w:ilvl w:val="0"/>
          <w:numId w:val="1"/>
        </w:numPr>
        <w:spacing w:after="285" w:line="360" w:lineRule="auto"/>
        <w:ind w:left="360"/>
        <w:jc w:val="both"/>
        <w:rPr>
          <w:color w:val="000000"/>
        </w:rPr>
      </w:pPr>
      <w:r w:rsidRPr="001025AC">
        <w:rPr>
          <w:iCs/>
          <w:color w:val="000000"/>
        </w:rPr>
        <w:t>Гатальская</w:t>
      </w:r>
      <w:r w:rsidRPr="001025AC">
        <w:rPr>
          <w:i/>
          <w:iCs/>
          <w:color w:val="000000"/>
        </w:rPr>
        <w:t xml:space="preserve">, Г.В. </w:t>
      </w:r>
      <w:r w:rsidRPr="001025AC">
        <w:rPr>
          <w:color w:val="000000"/>
        </w:rPr>
        <w:t>В школу – с радостью : Практическая психология для учителя /Г.В. Гатальская, А.В. Крыленко. – М., 2000. – 260 с.</w:t>
      </w:r>
    </w:p>
    <w:p w:rsidR="001025AC" w:rsidRPr="00EA377C" w:rsidRDefault="001025AC" w:rsidP="00883A2F">
      <w:pPr>
        <w:pStyle w:val="a3"/>
        <w:spacing w:before="0" w:beforeAutospacing="0" w:after="285" w:afterAutospacing="0" w:line="360" w:lineRule="auto"/>
        <w:jc w:val="both"/>
        <w:rPr>
          <w:color w:val="000000"/>
        </w:rPr>
      </w:pPr>
      <w:r>
        <w:rPr>
          <w:color w:val="000000"/>
        </w:rPr>
        <w:t>2</w:t>
      </w:r>
      <w:r w:rsidRPr="00EA377C">
        <w:rPr>
          <w:color w:val="000000"/>
        </w:rPr>
        <w:t>. Крапивина О.В., Косырев В.Н. Синдром эмоционального сгорания у пенитенциарных служащих.// Вестник ТГУ. Сер. гуманитарны</w:t>
      </w:r>
      <w:r>
        <w:rPr>
          <w:color w:val="000000"/>
        </w:rPr>
        <w:t>е науки. Вып.1 (29). Тамбов, 201</w:t>
      </w:r>
      <w:r w:rsidRPr="00EA377C">
        <w:rPr>
          <w:color w:val="000000"/>
        </w:rPr>
        <w:t>3. С. 36 - 47.</w:t>
      </w:r>
    </w:p>
    <w:p w:rsidR="001025AC" w:rsidRDefault="001025AC" w:rsidP="00883A2F">
      <w:pPr>
        <w:pStyle w:val="a3"/>
        <w:spacing w:before="0" w:beforeAutospacing="0" w:after="285" w:afterAutospacing="0" w:line="360" w:lineRule="auto"/>
        <w:jc w:val="both"/>
        <w:rPr>
          <w:color w:val="000000"/>
        </w:rPr>
      </w:pPr>
      <w:r>
        <w:rPr>
          <w:color w:val="000000"/>
        </w:rPr>
        <w:t>3. Майер А.А. Профессиональные деформации педагога дошкольного образования –М., «ТЦ Сфера», 2015.</w:t>
      </w:r>
    </w:p>
    <w:p w:rsidR="001025AC" w:rsidRDefault="001025AC" w:rsidP="00883A2F">
      <w:pPr>
        <w:pStyle w:val="a3"/>
        <w:spacing w:before="0" w:beforeAutospacing="0" w:after="285" w:afterAutospacing="0" w:line="360" w:lineRule="auto"/>
        <w:jc w:val="both"/>
        <w:rPr>
          <w:color w:val="000000"/>
        </w:rPr>
      </w:pPr>
      <w:r>
        <w:rPr>
          <w:color w:val="000000"/>
        </w:rPr>
        <w:t xml:space="preserve">4. </w:t>
      </w:r>
      <w:r w:rsidRPr="00101D73">
        <w:rPr>
          <w:color w:val="000000"/>
        </w:rPr>
        <w:t>МайерА.А.Особенностипрофессиональных затрудненийпедагогов в процессеподготовки детей к школе</w:t>
      </w:r>
      <w:r>
        <w:rPr>
          <w:color w:val="000000"/>
        </w:rPr>
        <w:t>, -М.,2010.</w:t>
      </w:r>
    </w:p>
    <w:p w:rsidR="001025AC" w:rsidRPr="00EA377C" w:rsidRDefault="001025AC" w:rsidP="00883A2F">
      <w:pPr>
        <w:pStyle w:val="a3"/>
        <w:spacing w:before="0" w:beforeAutospacing="0" w:after="285" w:afterAutospacing="0" w:line="360" w:lineRule="auto"/>
        <w:jc w:val="both"/>
        <w:rPr>
          <w:color w:val="000000"/>
        </w:rPr>
      </w:pPr>
      <w:r>
        <w:rPr>
          <w:color w:val="000000"/>
        </w:rPr>
        <w:t>5.</w:t>
      </w:r>
      <w:r w:rsidRPr="00EA377C">
        <w:rPr>
          <w:color w:val="000000"/>
        </w:rPr>
        <w:t xml:space="preserve"> Митина Л.М. Психология труда и профессионального развития учителя. Учеб. пособие для студ. высш. пед. учеб. заведений. - М.: Издательский центр «Академ</w:t>
      </w:r>
      <w:r>
        <w:rPr>
          <w:color w:val="000000"/>
        </w:rPr>
        <w:t>ия», 201</w:t>
      </w:r>
      <w:r w:rsidRPr="00EA377C">
        <w:rPr>
          <w:color w:val="000000"/>
        </w:rPr>
        <w:t>4. - 320 с.</w:t>
      </w:r>
    </w:p>
    <w:p w:rsidR="001025AC" w:rsidRPr="00EA377C" w:rsidRDefault="001025AC" w:rsidP="00883A2F">
      <w:pPr>
        <w:pStyle w:val="a3"/>
        <w:spacing w:before="0" w:beforeAutospacing="0" w:after="285" w:afterAutospacing="0" w:line="360" w:lineRule="auto"/>
        <w:jc w:val="both"/>
        <w:rPr>
          <w:color w:val="000000"/>
        </w:rPr>
      </w:pPr>
      <w:r>
        <w:rPr>
          <w:color w:val="000000"/>
        </w:rPr>
        <w:t>6</w:t>
      </w:r>
      <w:r w:rsidRPr="00EA377C">
        <w:rPr>
          <w:color w:val="000000"/>
        </w:rPr>
        <w:t xml:space="preserve">. Орел В.Е. Феномен «выгорания» в зарубежной психологии: эмпирические исследования </w:t>
      </w:r>
      <w:r>
        <w:rPr>
          <w:color w:val="000000"/>
        </w:rPr>
        <w:t>// Психологический журнал.- 2010</w:t>
      </w:r>
      <w:r w:rsidRPr="00EA377C">
        <w:rPr>
          <w:color w:val="000000"/>
        </w:rPr>
        <w:t>.- Т.22, №1.-С.90-101.</w:t>
      </w:r>
    </w:p>
    <w:p w:rsidR="001025AC" w:rsidRPr="00EA377C" w:rsidRDefault="001025AC" w:rsidP="00883A2F">
      <w:pPr>
        <w:pStyle w:val="a3"/>
        <w:spacing w:before="0" w:beforeAutospacing="0" w:after="285" w:afterAutospacing="0" w:line="360" w:lineRule="auto"/>
        <w:jc w:val="both"/>
        <w:rPr>
          <w:color w:val="000000"/>
        </w:rPr>
      </w:pPr>
      <w:r>
        <w:rPr>
          <w:color w:val="000000"/>
        </w:rPr>
        <w:t>7</w:t>
      </w:r>
      <w:r w:rsidRPr="00EA377C">
        <w:rPr>
          <w:color w:val="000000"/>
        </w:rPr>
        <w:t xml:space="preserve">. Орел В.Е. Исследование феномена психического выгорания в отечественной и зарубежной психологии // Проблемы общей и организационной психологии. Ярославль, </w:t>
      </w:r>
      <w:r>
        <w:rPr>
          <w:color w:val="000000"/>
        </w:rPr>
        <w:t>2010</w:t>
      </w:r>
      <w:r w:rsidRPr="00EA377C">
        <w:rPr>
          <w:color w:val="000000"/>
        </w:rPr>
        <w:t>. С. 76-97.</w:t>
      </w:r>
    </w:p>
    <w:p w:rsidR="001025AC" w:rsidRPr="00EA377C" w:rsidRDefault="001025AC" w:rsidP="00883A2F">
      <w:pPr>
        <w:pStyle w:val="a3"/>
        <w:spacing w:before="0" w:beforeAutospacing="0" w:after="285" w:afterAutospacing="0" w:line="360" w:lineRule="auto"/>
        <w:jc w:val="both"/>
        <w:rPr>
          <w:color w:val="000000"/>
        </w:rPr>
      </w:pPr>
      <w:r>
        <w:rPr>
          <w:color w:val="000000"/>
        </w:rPr>
        <w:t>8</w:t>
      </w:r>
      <w:r w:rsidRPr="00EA377C">
        <w:rPr>
          <w:color w:val="000000"/>
        </w:rPr>
        <w:t>. Пряжников Н.С. Психология элитарности. - М., Воронеж, 20</w:t>
      </w:r>
      <w:r>
        <w:rPr>
          <w:color w:val="000000"/>
        </w:rPr>
        <w:t>11</w:t>
      </w:r>
      <w:r w:rsidRPr="00EA377C">
        <w:rPr>
          <w:color w:val="000000"/>
        </w:rPr>
        <w:t>.</w:t>
      </w:r>
    </w:p>
    <w:p w:rsidR="001025AC" w:rsidRDefault="001025AC" w:rsidP="00883A2F">
      <w:pPr>
        <w:pStyle w:val="a3"/>
        <w:spacing w:after="285" w:line="360" w:lineRule="auto"/>
        <w:jc w:val="both"/>
        <w:rPr>
          <w:color w:val="000000"/>
        </w:rPr>
      </w:pPr>
      <w:r>
        <w:rPr>
          <w:color w:val="000000"/>
        </w:rPr>
        <w:t>9.Холоднова, И.В. Организационно-педаго</w:t>
      </w:r>
      <w:r w:rsidRPr="000C3D33">
        <w:rPr>
          <w:color w:val="000000"/>
        </w:rPr>
        <w:t>гические ус</w:t>
      </w:r>
      <w:r>
        <w:rPr>
          <w:color w:val="000000"/>
        </w:rPr>
        <w:t>ловия преодоления профессиональ</w:t>
      </w:r>
      <w:r w:rsidRPr="000C3D33">
        <w:rPr>
          <w:color w:val="000000"/>
        </w:rPr>
        <w:t>ных деформаций преподавателей среднегоспециального учебного заведения :автореф.</w:t>
      </w:r>
      <w:r>
        <w:rPr>
          <w:color w:val="000000"/>
        </w:rPr>
        <w:t>дисс.</w:t>
      </w:r>
      <w:r w:rsidRPr="000C3D33">
        <w:rPr>
          <w:color w:val="000000"/>
        </w:rPr>
        <w:t xml:space="preserve"> канд. пед. наук / И.В. Холоднова. –</w:t>
      </w:r>
      <w:r>
        <w:rPr>
          <w:color w:val="000000"/>
        </w:rPr>
        <w:t xml:space="preserve"> Ростов-на-Дону, 2010. -20с.</w:t>
      </w:r>
    </w:p>
    <w:p w:rsidR="001025AC" w:rsidRDefault="001025AC" w:rsidP="00883A2F">
      <w:pPr>
        <w:pStyle w:val="a3"/>
        <w:spacing w:after="285" w:line="360" w:lineRule="auto"/>
        <w:jc w:val="both"/>
        <w:rPr>
          <w:color w:val="000000"/>
        </w:rPr>
      </w:pPr>
      <w:r>
        <w:rPr>
          <w:color w:val="000000"/>
        </w:rPr>
        <w:t>10. Интернет-ресурсы</w:t>
      </w:r>
      <w:r w:rsidR="00883A2F">
        <w:rPr>
          <w:color w:val="000000"/>
        </w:rPr>
        <w:t xml:space="preserve">: </w:t>
      </w:r>
    </w:p>
    <w:p w:rsidR="00883A2F" w:rsidRPr="00367DE2" w:rsidRDefault="00883A2F" w:rsidP="00883A2F">
      <w:pPr>
        <w:pStyle w:val="a3"/>
        <w:spacing w:after="285" w:line="360" w:lineRule="auto"/>
        <w:jc w:val="both"/>
        <w:rPr>
          <w:color w:val="000000"/>
        </w:rPr>
      </w:pPr>
      <w:r>
        <w:rPr>
          <w:color w:val="000000"/>
          <w:lang w:val="en-US"/>
        </w:rPr>
        <w:t>http</w:t>
      </w:r>
      <w:r w:rsidRPr="00367DE2">
        <w:rPr>
          <w:color w:val="000000"/>
        </w:rPr>
        <w:t xml:space="preserve"> : // </w:t>
      </w:r>
      <w:r>
        <w:rPr>
          <w:color w:val="000000"/>
          <w:lang w:val="en-US"/>
        </w:rPr>
        <w:t>edune</w:t>
      </w:r>
      <w:r w:rsidR="00526DA5">
        <w:rPr>
          <w:color w:val="000000"/>
          <w:lang w:val="en-US"/>
        </w:rPr>
        <w:t>ws</w:t>
      </w:r>
      <w:r w:rsidR="00526DA5" w:rsidRPr="00367DE2">
        <w:rPr>
          <w:color w:val="000000"/>
        </w:rPr>
        <w:t>.</w:t>
      </w:r>
      <w:r w:rsidR="00526DA5">
        <w:rPr>
          <w:color w:val="000000"/>
          <w:lang w:val="en-US"/>
        </w:rPr>
        <w:t>ru</w:t>
      </w:r>
      <w:r w:rsidR="00526DA5" w:rsidRPr="00367DE2">
        <w:rPr>
          <w:color w:val="000000"/>
        </w:rPr>
        <w:t>/</w:t>
      </w:r>
      <w:r w:rsidR="00526DA5">
        <w:rPr>
          <w:color w:val="000000"/>
          <w:lang w:val="en-US"/>
        </w:rPr>
        <w:t>vesti</w:t>
      </w:r>
      <w:r w:rsidR="00526DA5" w:rsidRPr="00367DE2">
        <w:rPr>
          <w:color w:val="000000"/>
        </w:rPr>
        <w:t>/</w:t>
      </w:r>
      <w:r w:rsidR="00526DA5">
        <w:rPr>
          <w:color w:val="000000"/>
          <w:lang w:val="en-US"/>
        </w:rPr>
        <w:t>info</w:t>
      </w:r>
      <w:r w:rsidR="00526DA5" w:rsidRPr="00367DE2">
        <w:rPr>
          <w:color w:val="000000"/>
        </w:rPr>
        <w:t>/921.</w:t>
      </w:r>
      <w:r w:rsidR="00526DA5">
        <w:rPr>
          <w:color w:val="000000"/>
          <w:lang w:val="en-US"/>
        </w:rPr>
        <w:t>html</w:t>
      </w:r>
      <w:r w:rsidR="00526DA5" w:rsidRPr="00367DE2">
        <w:rPr>
          <w:color w:val="000000"/>
        </w:rPr>
        <w:t>.</w:t>
      </w:r>
    </w:p>
    <w:sectPr w:rsidR="00883A2F" w:rsidRPr="00367DE2" w:rsidSect="00791E2F">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69F" w:rsidRDefault="00B2169F" w:rsidP="0039090D">
      <w:pPr>
        <w:spacing w:after="0" w:line="240" w:lineRule="auto"/>
      </w:pPr>
      <w:r>
        <w:separator/>
      </w:r>
    </w:p>
  </w:endnote>
  <w:endnote w:type="continuationSeparator" w:id="1">
    <w:p w:rsidR="00B2169F" w:rsidRDefault="00B2169F" w:rsidP="003909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444852"/>
      <w:docPartObj>
        <w:docPartGallery w:val="Page Numbers (Bottom of Page)"/>
        <w:docPartUnique/>
      </w:docPartObj>
    </w:sdtPr>
    <w:sdtContent>
      <w:p w:rsidR="000F40D0" w:rsidRDefault="00651208">
        <w:pPr>
          <w:pStyle w:val="a9"/>
          <w:jc w:val="center"/>
        </w:pPr>
        <w:fldSimple w:instr="PAGE   \* MERGEFORMAT">
          <w:r w:rsidR="00367DE2">
            <w:rPr>
              <w:noProof/>
            </w:rPr>
            <w:t>26</w:t>
          </w:r>
        </w:fldSimple>
      </w:p>
    </w:sdtContent>
  </w:sdt>
  <w:p w:rsidR="000F40D0" w:rsidRDefault="000F40D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69F" w:rsidRDefault="00B2169F" w:rsidP="0039090D">
      <w:pPr>
        <w:spacing w:after="0" w:line="240" w:lineRule="auto"/>
      </w:pPr>
      <w:r>
        <w:separator/>
      </w:r>
    </w:p>
  </w:footnote>
  <w:footnote w:type="continuationSeparator" w:id="1">
    <w:p w:rsidR="00B2169F" w:rsidRDefault="00B2169F" w:rsidP="003909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E6194"/>
    <w:multiLevelType w:val="multilevel"/>
    <w:tmpl w:val="890284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3121D5E"/>
    <w:multiLevelType w:val="hybridMultilevel"/>
    <w:tmpl w:val="93FA8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A377C"/>
    <w:rsid w:val="00000353"/>
    <w:rsid w:val="00000648"/>
    <w:rsid w:val="00001EA5"/>
    <w:rsid w:val="000022E6"/>
    <w:rsid w:val="00002A24"/>
    <w:rsid w:val="000046C4"/>
    <w:rsid w:val="00005963"/>
    <w:rsid w:val="00006822"/>
    <w:rsid w:val="00010652"/>
    <w:rsid w:val="00012684"/>
    <w:rsid w:val="000155A2"/>
    <w:rsid w:val="000169C5"/>
    <w:rsid w:val="00020925"/>
    <w:rsid w:val="00021874"/>
    <w:rsid w:val="00022A37"/>
    <w:rsid w:val="00023D90"/>
    <w:rsid w:val="00024B3D"/>
    <w:rsid w:val="00025A08"/>
    <w:rsid w:val="0002667D"/>
    <w:rsid w:val="00026C0D"/>
    <w:rsid w:val="00027017"/>
    <w:rsid w:val="00027220"/>
    <w:rsid w:val="00030BEE"/>
    <w:rsid w:val="00030D7B"/>
    <w:rsid w:val="00030F9C"/>
    <w:rsid w:val="00031426"/>
    <w:rsid w:val="00031E89"/>
    <w:rsid w:val="00032411"/>
    <w:rsid w:val="000332D7"/>
    <w:rsid w:val="0003369F"/>
    <w:rsid w:val="00033AC5"/>
    <w:rsid w:val="0003457B"/>
    <w:rsid w:val="00034E4A"/>
    <w:rsid w:val="000364CF"/>
    <w:rsid w:val="00036BC1"/>
    <w:rsid w:val="00036C6B"/>
    <w:rsid w:val="00041CFF"/>
    <w:rsid w:val="00044EF4"/>
    <w:rsid w:val="00045210"/>
    <w:rsid w:val="00046454"/>
    <w:rsid w:val="000515DE"/>
    <w:rsid w:val="00052018"/>
    <w:rsid w:val="00053424"/>
    <w:rsid w:val="0006049C"/>
    <w:rsid w:val="000625B7"/>
    <w:rsid w:val="00062686"/>
    <w:rsid w:val="00062A2D"/>
    <w:rsid w:val="000644B8"/>
    <w:rsid w:val="00064572"/>
    <w:rsid w:val="00065CCD"/>
    <w:rsid w:val="000660C5"/>
    <w:rsid w:val="000667CD"/>
    <w:rsid w:val="000708C7"/>
    <w:rsid w:val="00070B88"/>
    <w:rsid w:val="00071D09"/>
    <w:rsid w:val="00073062"/>
    <w:rsid w:val="0007641C"/>
    <w:rsid w:val="00076424"/>
    <w:rsid w:val="00076BF6"/>
    <w:rsid w:val="00076CA9"/>
    <w:rsid w:val="00080347"/>
    <w:rsid w:val="00080E62"/>
    <w:rsid w:val="000817DC"/>
    <w:rsid w:val="00082071"/>
    <w:rsid w:val="00082149"/>
    <w:rsid w:val="00083223"/>
    <w:rsid w:val="00083F97"/>
    <w:rsid w:val="00084238"/>
    <w:rsid w:val="000846BA"/>
    <w:rsid w:val="00087E8D"/>
    <w:rsid w:val="000917F1"/>
    <w:rsid w:val="00094986"/>
    <w:rsid w:val="000975D8"/>
    <w:rsid w:val="0009799B"/>
    <w:rsid w:val="00097ECA"/>
    <w:rsid w:val="000A20C0"/>
    <w:rsid w:val="000A2AA3"/>
    <w:rsid w:val="000A5331"/>
    <w:rsid w:val="000B03D6"/>
    <w:rsid w:val="000B3F48"/>
    <w:rsid w:val="000B4A11"/>
    <w:rsid w:val="000B51F7"/>
    <w:rsid w:val="000B79B4"/>
    <w:rsid w:val="000C0E5E"/>
    <w:rsid w:val="000C1195"/>
    <w:rsid w:val="000C38D9"/>
    <w:rsid w:val="000C3D33"/>
    <w:rsid w:val="000C5E23"/>
    <w:rsid w:val="000D245E"/>
    <w:rsid w:val="000D2D0B"/>
    <w:rsid w:val="000D4B9D"/>
    <w:rsid w:val="000D66B9"/>
    <w:rsid w:val="000D6F2F"/>
    <w:rsid w:val="000D794A"/>
    <w:rsid w:val="000D7B43"/>
    <w:rsid w:val="000E1203"/>
    <w:rsid w:val="000E1762"/>
    <w:rsid w:val="000E17CB"/>
    <w:rsid w:val="000E1978"/>
    <w:rsid w:val="000E332D"/>
    <w:rsid w:val="000E3C18"/>
    <w:rsid w:val="000E4198"/>
    <w:rsid w:val="000E4217"/>
    <w:rsid w:val="000E5177"/>
    <w:rsid w:val="000F020E"/>
    <w:rsid w:val="000F2359"/>
    <w:rsid w:val="000F40D0"/>
    <w:rsid w:val="000F4282"/>
    <w:rsid w:val="000F5C38"/>
    <w:rsid w:val="000F6F99"/>
    <w:rsid w:val="0010022B"/>
    <w:rsid w:val="00101D73"/>
    <w:rsid w:val="001025AC"/>
    <w:rsid w:val="001045AB"/>
    <w:rsid w:val="00106A80"/>
    <w:rsid w:val="0010776D"/>
    <w:rsid w:val="00107C06"/>
    <w:rsid w:val="00107D8F"/>
    <w:rsid w:val="00107F4E"/>
    <w:rsid w:val="00110ED3"/>
    <w:rsid w:val="001166B3"/>
    <w:rsid w:val="00117D82"/>
    <w:rsid w:val="001208B2"/>
    <w:rsid w:val="00120F3A"/>
    <w:rsid w:val="00121643"/>
    <w:rsid w:val="001239E9"/>
    <w:rsid w:val="00123CD1"/>
    <w:rsid w:val="00125D32"/>
    <w:rsid w:val="001276C4"/>
    <w:rsid w:val="00130AEA"/>
    <w:rsid w:val="00131338"/>
    <w:rsid w:val="00131F96"/>
    <w:rsid w:val="00133F1D"/>
    <w:rsid w:val="0013412F"/>
    <w:rsid w:val="00135DB0"/>
    <w:rsid w:val="00137038"/>
    <w:rsid w:val="00137218"/>
    <w:rsid w:val="001404C4"/>
    <w:rsid w:val="001411A5"/>
    <w:rsid w:val="00143EF7"/>
    <w:rsid w:val="00144ADF"/>
    <w:rsid w:val="00144BF8"/>
    <w:rsid w:val="00147D89"/>
    <w:rsid w:val="00150B13"/>
    <w:rsid w:val="00152463"/>
    <w:rsid w:val="00152EA3"/>
    <w:rsid w:val="0015358C"/>
    <w:rsid w:val="001537A4"/>
    <w:rsid w:val="00156BF3"/>
    <w:rsid w:val="00157B18"/>
    <w:rsid w:val="00160942"/>
    <w:rsid w:val="0016375D"/>
    <w:rsid w:val="001643DF"/>
    <w:rsid w:val="00166187"/>
    <w:rsid w:val="00167417"/>
    <w:rsid w:val="00167B6C"/>
    <w:rsid w:val="00170B55"/>
    <w:rsid w:val="00171F53"/>
    <w:rsid w:val="00171FA9"/>
    <w:rsid w:val="0017252D"/>
    <w:rsid w:val="001743F4"/>
    <w:rsid w:val="00175E8E"/>
    <w:rsid w:val="0017658F"/>
    <w:rsid w:val="00176C57"/>
    <w:rsid w:val="001778CA"/>
    <w:rsid w:val="00180179"/>
    <w:rsid w:val="00181965"/>
    <w:rsid w:val="00181C4D"/>
    <w:rsid w:val="00187317"/>
    <w:rsid w:val="00187495"/>
    <w:rsid w:val="0018751F"/>
    <w:rsid w:val="00190D6C"/>
    <w:rsid w:val="00191653"/>
    <w:rsid w:val="00192A8B"/>
    <w:rsid w:val="0019311C"/>
    <w:rsid w:val="001933B8"/>
    <w:rsid w:val="001A1BFE"/>
    <w:rsid w:val="001A3405"/>
    <w:rsid w:val="001A3B2C"/>
    <w:rsid w:val="001A45FE"/>
    <w:rsid w:val="001A6027"/>
    <w:rsid w:val="001B088D"/>
    <w:rsid w:val="001B32B3"/>
    <w:rsid w:val="001B359A"/>
    <w:rsid w:val="001B6E4B"/>
    <w:rsid w:val="001B7F95"/>
    <w:rsid w:val="001C1596"/>
    <w:rsid w:val="001C3D30"/>
    <w:rsid w:val="001D04CB"/>
    <w:rsid w:val="001D07EC"/>
    <w:rsid w:val="001D12AE"/>
    <w:rsid w:val="001D1512"/>
    <w:rsid w:val="001D3045"/>
    <w:rsid w:val="001D4324"/>
    <w:rsid w:val="001D5D0B"/>
    <w:rsid w:val="001E1258"/>
    <w:rsid w:val="001E35C4"/>
    <w:rsid w:val="001E4439"/>
    <w:rsid w:val="001E4ABC"/>
    <w:rsid w:val="001E7216"/>
    <w:rsid w:val="001E7A2F"/>
    <w:rsid w:val="001F03FD"/>
    <w:rsid w:val="001F1C3C"/>
    <w:rsid w:val="001F1EDD"/>
    <w:rsid w:val="001F5891"/>
    <w:rsid w:val="001F5E8F"/>
    <w:rsid w:val="00200192"/>
    <w:rsid w:val="00203FF8"/>
    <w:rsid w:val="00206CA6"/>
    <w:rsid w:val="002077D1"/>
    <w:rsid w:val="00212D81"/>
    <w:rsid w:val="00215DFD"/>
    <w:rsid w:val="002165D0"/>
    <w:rsid w:val="00217597"/>
    <w:rsid w:val="002202C2"/>
    <w:rsid w:val="002245E6"/>
    <w:rsid w:val="00226772"/>
    <w:rsid w:val="00226872"/>
    <w:rsid w:val="00227880"/>
    <w:rsid w:val="00227CC6"/>
    <w:rsid w:val="00230D11"/>
    <w:rsid w:val="00230D22"/>
    <w:rsid w:val="00234012"/>
    <w:rsid w:val="00234506"/>
    <w:rsid w:val="00236B85"/>
    <w:rsid w:val="0023769C"/>
    <w:rsid w:val="00242C71"/>
    <w:rsid w:val="002457DC"/>
    <w:rsid w:val="0024665B"/>
    <w:rsid w:val="00247279"/>
    <w:rsid w:val="00247391"/>
    <w:rsid w:val="00247BD4"/>
    <w:rsid w:val="002510AD"/>
    <w:rsid w:val="0025166C"/>
    <w:rsid w:val="002525D1"/>
    <w:rsid w:val="00252AEB"/>
    <w:rsid w:val="002536D2"/>
    <w:rsid w:val="00254A9C"/>
    <w:rsid w:val="00263655"/>
    <w:rsid w:val="002667B8"/>
    <w:rsid w:val="00267C34"/>
    <w:rsid w:val="0027019D"/>
    <w:rsid w:val="00272E75"/>
    <w:rsid w:val="00275E83"/>
    <w:rsid w:val="0027610B"/>
    <w:rsid w:val="002771D6"/>
    <w:rsid w:val="00277336"/>
    <w:rsid w:val="002776E0"/>
    <w:rsid w:val="00280181"/>
    <w:rsid w:val="00281FFF"/>
    <w:rsid w:val="002838BC"/>
    <w:rsid w:val="00284A01"/>
    <w:rsid w:val="00286AFE"/>
    <w:rsid w:val="00290A36"/>
    <w:rsid w:val="00290AFD"/>
    <w:rsid w:val="00291012"/>
    <w:rsid w:val="00291652"/>
    <w:rsid w:val="00291DA8"/>
    <w:rsid w:val="00292539"/>
    <w:rsid w:val="002927AC"/>
    <w:rsid w:val="002930E3"/>
    <w:rsid w:val="00294042"/>
    <w:rsid w:val="00294251"/>
    <w:rsid w:val="00294B62"/>
    <w:rsid w:val="00296356"/>
    <w:rsid w:val="0029644F"/>
    <w:rsid w:val="002968BC"/>
    <w:rsid w:val="002A0C1C"/>
    <w:rsid w:val="002A1120"/>
    <w:rsid w:val="002A20C3"/>
    <w:rsid w:val="002A2135"/>
    <w:rsid w:val="002A4338"/>
    <w:rsid w:val="002A6E51"/>
    <w:rsid w:val="002B08D6"/>
    <w:rsid w:val="002B2A99"/>
    <w:rsid w:val="002B30BF"/>
    <w:rsid w:val="002B36DA"/>
    <w:rsid w:val="002B3AA0"/>
    <w:rsid w:val="002B4136"/>
    <w:rsid w:val="002B613C"/>
    <w:rsid w:val="002B6D20"/>
    <w:rsid w:val="002B75C7"/>
    <w:rsid w:val="002C0F84"/>
    <w:rsid w:val="002C190F"/>
    <w:rsid w:val="002C218D"/>
    <w:rsid w:val="002C3233"/>
    <w:rsid w:val="002C4308"/>
    <w:rsid w:val="002C5725"/>
    <w:rsid w:val="002E0787"/>
    <w:rsid w:val="002E156A"/>
    <w:rsid w:val="002E601A"/>
    <w:rsid w:val="002F0050"/>
    <w:rsid w:val="002F6022"/>
    <w:rsid w:val="00300D46"/>
    <w:rsid w:val="003049B1"/>
    <w:rsid w:val="00304A3E"/>
    <w:rsid w:val="00305566"/>
    <w:rsid w:val="003068A7"/>
    <w:rsid w:val="00306A55"/>
    <w:rsid w:val="003109B0"/>
    <w:rsid w:val="003111B7"/>
    <w:rsid w:val="00313043"/>
    <w:rsid w:val="003144EE"/>
    <w:rsid w:val="0031484D"/>
    <w:rsid w:val="00316D6B"/>
    <w:rsid w:val="00316D9E"/>
    <w:rsid w:val="00320098"/>
    <w:rsid w:val="00320716"/>
    <w:rsid w:val="00322D06"/>
    <w:rsid w:val="00323B99"/>
    <w:rsid w:val="00323D63"/>
    <w:rsid w:val="003270BB"/>
    <w:rsid w:val="00327434"/>
    <w:rsid w:val="0033056B"/>
    <w:rsid w:val="00334051"/>
    <w:rsid w:val="003344D1"/>
    <w:rsid w:val="00337386"/>
    <w:rsid w:val="003374B6"/>
    <w:rsid w:val="003413C3"/>
    <w:rsid w:val="00343031"/>
    <w:rsid w:val="00343712"/>
    <w:rsid w:val="00344DD0"/>
    <w:rsid w:val="00347657"/>
    <w:rsid w:val="0035146C"/>
    <w:rsid w:val="003515BD"/>
    <w:rsid w:val="00353F1C"/>
    <w:rsid w:val="00353F86"/>
    <w:rsid w:val="00354182"/>
    <w:rsid w:val="003554B6"/>
    <w:rsid w:val="003561C1"/>
    <w:rsid w:val="003569B0"/>
    <w:rsid w:val="00356F87"/>
    <w:rsid w:val="003575DC"/>
    <w:rsid w:val="00357800"/>
    <w:rsid w:val="00360366"/>
    <w:rsid w:val="00361261"/>
    <w:rsid w:val="00362962"/>
    <w:rsid w:val="00363A4E"/>
    <w:rsid w:val="00363B99"/>
    <w:rsid w:val="00364169"/>
    <w:rsid w:val="003658BC"/>
    <w:rsid w:val="003679BE"/>
    <w:rsid w:val="00367C16"/>
    <w:rsid w:val="00367D7A"/>
    <w:rsid w:val="00367DE2"/>
    <w:rsid w:val="0037201D"/>
    <w:rsid w:val="003728DC"/>
    <w:rsid w:val="00374758"/>
    <w:rsid w:val="003756DB"/>
    <w:rsid w:val="0038053B"/>
    <w:rsid w:val="00380645"/>
    <w:rsid w:val="00381112"/>
    <w:rsid w:val="0038113E"/>
    <w:rsid w:val="0038124D"/>
    <w:rsid w:val="003827F8"/>
    <w:rsid w:val="0038395A"/>
    <w:rsid w:val="003845E2"/>
    <w:rsid w:val="003846F1"/>
    <w:rsid w:val="00384B89"/>
    <w:rsid w:val="00384EA6"/>
    <w:rsid w:val="00386019"/>
    <w:rsid w:val="0038658B"/>
    <w:rsid w:val="00386BEF"/>
    <w:rsid w:val="0039004F"/>
    <w:rsid w:val="0039090D"/>
    <w:rsid w:val="00393C52"/>
    <w:rsid w:val="003944F0"/>
    <w:rsid w:val="0039630D"/>
    <w:rsid w:val="003A0F36"/>
    <w:rsid w:val="003A3BCA"/>
    <w:rsid w:val="003A573E"/>
    <w:rsid w:val="003A7724"/>
    <w:rsid w:val="003B0CBC"/>
    <w:rsid w:val="003B1159"/>
    <w:rsid w:val="003B206E"/>
    <w:rsid w:val="003B2AB7"/>
    <w:rsid w:val="003B3038"/>
    <w:rsid w:val="003B4A46"/>
    <w:rsid w:val="003B68C6"/>
    <w:rsid w:val="003C12E5"/>
    <w:rsid w:val="003C2F22"/>
    <w:rsid w:val="003C36FB"/>
    <w:rsid w:val="003C38A4"/>
    <w:rsid w:val="003C61BA"/>
    <w:rsid w:val="003C6E9C"/>
    <w:rsid w:val="003C743E"/>
    <w:rsid w:val="003C7689"/>
    <w:rsid w:val="003D193A"/>
    <w:rsid w:val="003D29D1"/>
    <w:rsid w:val="003D39F6"/>
    <w:rsid w:val="003D477B"/>
    <w:rsid w:val="003D55A7"/>
    <w:rsid w:val="003D57DB"/>
    <w:rsid w:val="003D6F93"/>
    <w:rsid w:val="003E1463"/>
    <w:rsid w:val="003E169A"/>
    <w:rsid w:val="003E3CD9"/>
    <w:rsid w:val="003E3CEE"/>
    <w:rsid w:val="003E4F33"/>
    <w:rsid w:val="003E6621"/>
    <w:rsid w:val="003E69C5"/>
    <w:rsid w:val="003E75BE"/>
    <w:rsid w:val="003F0124"/>
    <w:rsid w:val="003F04E1"/>
    <w:rsid w:val="003F08A2"/>
    <w:rsid w:val="003F2E82"/>
    <w:rsid w:val="003F3BD9"/>
    <w:rsid w:val="003F5FFA"/>
    <w:rsid w:val="003F6116"/>
    <w:rsid w:val="003F743D"/>
    <w:rsid w:val="003F7E9A"/>
    <w:rsid w:val="004047BB"/>
    <w:rsid w:val="00404C57"/>
    <w:rsid w:val="00405B97"/>
    <w:rsid w:val="00407D81"/>
    <w:rsid w:val="00411745"/>
    <w:rsid w:val="004140E2"/>
    <w:rsid w:val="00421C21"/>
    <w:rsid w:val="00421E43"/>
    <w:rsid w:val="004223AF"/>
    <w:rsid w:val="0042281A"/>
    <w:rsid w:val="00425E28"/>
    <w:rsid w:val="00426C56"/>
    <w:rsid w:val="00427073"/>
    <w:rsid w:val="00432051"/>
    <w:rsid w:val="004325F3"/>
    <w:rsid w:val="004340C1"/>
    <w:rsid w:val="00434B84"/>
    <w:rsid w:val="00435257"/>
    <w:rsid w:val="004357A7"/>
    <w:rsid w:val="004360CF"/>
    <w:rsid w:val="00442369"/>
    <w:rsid w:val="00442566"/>
    <w:rsid w:val="00444CFD"/>
    <w:rsid w:val="00446909"/>
    <w:rsid w:val="004515CD"/>
    <w:rsid w:val="00451BCA"/>
    <w:rsid w:val="00452F50"/>
    <w:rsid w:val="00454A06"/>
    <w:rsid w:val="00454C53"/>
    <w:rsid w:val="00454D83"/>
    <w:rsid w:val="00457AB0"/>
    <w:rsid w:val="00457BF7"/>
    <w:rsid w:val="0046011D"/>
    <w:rsid w:val="00461A6C"/>
    <w:rsid w:val="004629DD"/>
    <w:rsid w:val="00464222"/>
    <w:rsid w:val="004652CB"/>
    <w:rsid w:val="004656F8"/>
    <w:rsid w:val="00465C13"/>
    <w:rsid w:val="004665C2"/>
    <w:rsid w:val="004679E0"/>
    <w:rsid w:val="00467C6D"/>
    <w:rsid w:val="00471475"/>
    <w:rsid w:val="00472F17"/>
    <w:rsid w:val="004737A1"/>
    <w:rsid w:val="00477B64"/>
    <w:rsid w:val="004824AD"/>
    <w:rsid w:val="00482CEC"/>
    <w:rsid w:val="00482EDD"/>
    <w:rsid w:val="00484B78"/>
    <w:rsid w:val="0048500B"/>
    <w:rsid w:val="0048588D"/>
    <w:rsid w:val="00485F69"/>
    <w:rsid w:val="00486109"/>
    <w:rsid w:val="00487EAB"/>
    <w:rsid w:val="004903D6"/>
    <w:rsid w:val="0049197B"/>
    <w:rsid w:val="00492372"/>
    <w:rsid w:val="004961E5"/>
    <w:rsid w:val="00497324"/>
    <w:rsid w:val="004A1800"/>
    <w:rsid w:val="004A43B9"/>
    <w:rsid w:val="004A486A"/>
    <w:rsid w:val="004A57EE"/>
    <w:rsid w:val="004A60E5"/>
    <w:rsid w:val="004A632C"/>
    <w:rsid w:val="004A6E79"/>
    <w:rsid w:val="004A71BA"/>
    <w:rsid w:val="004A7BE1"/>
    <w:rsid w:val="004A7D0F"/>
    <w:rsid w:val="004B07A1"/>
    <w:rsid w:val="004B3371"/>
    <w:rsid w:val="004B353B"/>
    <w:rsid w:val="004B3584"/>
    <w:rsid w:val="004B3DB5"/>
    <w:rsid w:val="004B5092"/>
    <w:rsid w:val="004B53A8"/>
    <w:rsid w:val="004B6991"/>
    <w:rsid w:val="004B7AC9"/>
    <w:rsid w:val="004C05A1"/>
    <w:rsid w:val="004C0613"/>
    <w:rsid w:val="004C0999"/>
    <w:rsid w:val="004C0EA1"/>
    <w:rsid w:val="004C1761"/>
    <w:rsid w:val="004C20CA"/>
    <w:rsid w:val="004C2AD6"/>
    <w:rsid w:val="004C3BB0"/>
    <w:rsid w:val="004C5550"/>
    <w:rsid w:val="004D02AE"/>
    <w:rsid w:val="004D13CD"/>
    <w:rsid w:val="004D45A9"/>
    <w:rsid w:val="004D4B84"/>
    <w:rsid w:val="004D684A"/>
    <w:rsid w:val="004D7C6D"/>
    <w:rsid w:val="004E0F66"/>
    <w:rsid w:val="004E1D9F"/>
    <w:rsid w:val="004E1FBB"/>
    <w:rsid w:val="004E29DC"/>
    <w:rsid w:val="004E32F1"/>
    <w:rsid w:val="004E6889"/>
    <w:rsid w:val="004E7559"/>
    <w:rsid w:val="004E77B8"/>
    <w:rsid w:val="004F0C43"/>
    <w:rsid w:val="004F2CAE"/>
    <w:rsid w:val="004F3BA4"/>
    <w:rsid w:val="004F5A05"/>
    <w:rsid w:val="004F60A7"/>
    <w:rsid w:val="005012BF"/>
    <w:rsid w:val="0050161B"/>
    <w:rsid w:val="00502972"/>
    <w:rsid w:val="00503135"/>
    <w:rsid w:val="00503EC5"/>
    <w:rsid w:val="0050476C"/>
    <w:rsid w:val="00505680"/>
    <w:rsid w:val="00505CBD"/>
    <w:rsid w:val="00505E7B"/>
    <w:rsid w:val="00506548"/>
    <w:rsid w:val="00507DBC"/>
    <w:rsid w:val="0051249A"/>
    <w:rsid w:val="0051262A"/>
    <w:rsid w:val="005129B1"/>
    <w:rsid w:val="00515BFA"/>
    <w:rsid w:val="00515D25"/>
    <w:rsid w:val="00517168"/>
    <w:rsid w:val="0052185B"/>
    <w:rsid w:val="005221AA"/>
    <w:rsid w:val="005224DF"/>
    <w:rsid w:val="00523026"/>
    <w:rsid w:val="00523220"/>
    <w:rsid w:val="00523B48"/>
    <w:rsid w:val="00526DA5"/>
    <w:rsid w:val="00527595"/>
    <w:rsid w:val="005303FD"/>
    <w:rsid w:val="0053250E"/>
    <w:rsid w:val="0053631A"/>
    <w:rsid w:val="005373A0"/>
    <w:rsid w:val="00541229"/>
    <w:rsid w:val="0054143D"/>
    <w:rsid w:val="00541848"/>
    <w:rsid w:val="00541F7B"/>
    <w:rsid w:val="00542484"/>
    <w:rsid w:val="00543009"/>
    <w:rsid w:val="0054479D"/>
    <w:rsid w:val="005460A6"/>
    <w:rsid w:val="00547486"/>
    <w:rsid w:val="005511EF"/>
    <w:rsid w:val="005515BE"/>
    <w:rsid w:val="0055557E"/>
    <w:rsid w:val="005555DB"/>
    <w:rsid w:val="00555622"/>
    <w:rsid w:val="00560735"/>
    <w:rsid w:val="00561A98"/>
    <w:rsid w:val="005621ED"/>
    <w:rsid w:val="005621F4"/>
    <w:rsid w:val="0056398F"/>
    <w:rsid w:val="00563C2A"/>
    <w:rsid w:val="0056653C"/>
    <w:rsid w:val="00566C6F"/>
    <w:rsid w:val="005674F8"/>
    <w:rsid w:val="005677F0"/>
    <w:rsid w:val="00570CB9"/>
    <w:rsid w:val="00570D09"/>
    <w:rsid w:val="005710E2"/>
    <w:rsid w:val="005714EB"/>
    <w:rsid w:val="00572085"/>
    <w:rsid w:val="005724CF"/>
    <w:rsid w:val="00572652"/>
    <w:rsid w:val="0057286A"/>
    <w:rsid w:val="00572BCC"/>
    <w:rsid w:val="00573101"/>
    <w:rsid w:val="00573312"/>
    <w:rsid w:val="005750BF"/>
    <w:rsid w:val="00577819"/>
    <w:rsid w:val="005778C1"/>
    <w:rsid w:val="00580F28"/>
    <w:rsid w:val="00582E4E"/>
    <w:rsid w:val="00583663"/>
    <w:rsid w:val="00584CE9"/>
    <w:rsid w:val="00585A3D"/>
    <w:rsid w:val="005870FF"/>
    <w:rsid w:val="0059154A"/>
    <w:rsid w:val="00591B66"/>
    <w:rsid w:val="00593E0B"/>
    <w:rsid w:val="00594C9E"/>
    <w:rsid w:val="00596435"/>
    <w:rsid w:val="005A623D"/>
    <w:rsid w:val="005A6B46"/>
    <w:rsid w:val="005A6F47"/>
    <w:rsid w:val="005B26BB"/>
    <w:rsid w:val="005B4910"/>
    <w:rsid w:val="005B4BC0"/>
    <w:rsid w:val="005B6520"/>
    <w:rsid w:val="005B65F9"/>
    <w:rsid w:val="005B7B6D"/>
    <w:rsid w:val="005C2632"/>
    <w:rsid w:val="005C29F8"/>
    <w:rsid w:val="005C3287"/>
    <w:rsid w:val="005C3CBD"/>
    <w:rsid w:val="005C4672"/>
    <w:rsid w:val="005C6613"/>
    <w:rsid w:val="005C6B7D"/>
    <w:rsid w:val="005C6F42"/>
    <w:rsid w:val="005D002D"/>
    <w:rsid w:val="005D0B69"/>
    <w:rsid w:val="005D46D5"/>
    <w:rsid w:val="005D6171"/>
    <w:rsid w:val="005E0CBD"/>
    <w:rsid w:val="005E1F24"/>
    <w:rsid w:val="005E314D"/>
    <w:rsid w:val="005E3273"/>
    <w:rsid w:val="005E353B"/>
    <w:rsid w:val="005E42AB"/>
    <w:rsid w:val="005E4A65"/>
    <w:rsid w:val="005E5050"/>
    <w:rsid w:val="005E56FC"/>
    <w:rsid w:val="005E5B73"/>
    <w:rsid w:val="005E658E"/>
    <w:rsid w:val="005E66B1"/>
    <w:rsid w:val="005E66FC"/>
    <w:rsid w:val="005E759D"/>
    <w:rsid w:val="005F0604"/>
    <w:rsid w:val="005F0A33"/>
    <w:rsid w:val="005F0BBA"/>
    <w:rsid w:val="005F162D"/>
    <w:rsid w:val="005F1A9C"/>
    <w:rsid w:val="005F2306"/>
    <w:rsid w:val="005F5302"/>
    <w:rsid w:val="005F5B0E"/>
    <w:rsid w:val="005F5B25"/>
    <w:rsid w:val="005F5FBD"/>
    <w:rsid w:val="005F63C9"/>
    <w:rsid w:val="0060048B"/>
    <w:rsid w:val="00602701"/>
    <w:rsid w:val="00602ABB"/>
    <w:rsid w:val="00603266"/>
    <w:rsid w:val="00604471"/>
    <w:rsid w:val="00605C7E"/>
    <w:rsid w:val="00606FED"/>
    <w:rsid w:val="006104D6"/>
    <w:rsid w:val="00610BEB"/>
    <w:rsid w:val="00611B1C"/>
    <w:rsid w:val="006126D4"/>
    <w:rsid w:val="00613B23"/>
    <w:rsid w:val="006150F4"/>
    <w:rsid w:val="00616822"/>
    <w:rsid w:val="00616BB6"/>
    <w:rsid w:val="006178E8"/>
    <w:rsid w:val="00620B0F"/>
    <w:rsid w:val="00621B4D"/>
    <w:rsid w:val="00621C4D"/>
    <w:rsid w:val="006220C9"/>
    <w:rsid w:val="0062297C"/>
    <w:rsid w:val="00624E33"/>
    <w:rsid w:val="006263BE"/>
    <w:rsid w:val="0062646F"/>
    <w:rsid w:val="00626F7E"/>
    <w:rsid w:val="0063024D"/>
    <w:rsid w:val="00630EE9"/>
    <w:rsid w:val="006354F9"/>
    <w:rsid w:val="00637692"/>
    <w:rsid w:val="00642375"/>
    <w:rsid w:val="00644B95"/>
    <w:rsid w:val="00646104"/>
    <w:rsid w:val="006468E6"/>
    <w:rsid w:val="00647683"/>
    <w:rsid w:val="00650D62"/>
    <w:rsid w:val="00651208"/>
    <w:rsid w:val="006531A6"/>
    <w:rsid w:val="0065723B"/>
    <w:rsid w:val="00657EC9"/>
    <w:rsid w:val="00657FC6"/>
    <w:rsid w:val="00660484"/>
    <w:rsid w:val="00661F70"/>
    <w:rsid w:val="006629FB"/>
    <w:rsid w:val="00664145"/>
    <w:rsid w:val="006643F6"/>
    <w:rsid w:val="006660B5"/>
    <w:rsid w:val="00666FE2"/>
    <w:rsid w:val="00667632"/>
    <w:rsid w:val="00667CF5"/>
    <w:rsid w:val="00670929"/>
    <w:rsid w:val="006712CB"/>
    <w:rsid w:val="00671418"/>
    <w:rsid w:val="006720B6"/>
    <w:rsid w:val="00672394"/>
    <w:rsid w:val="0067346F"/>
    <w:rsid w:val="00673555"/>
    <w:rsid w:val="00676860"/>
    <w:rsid w:val="00676FCF"/>
    <w:rsid w:val="00677D10"/>
    <w:rsid w:val="006818A2"/>
    <w:rsid w:val="00682F67"/>
    <w:rsid w:val="00683029"/>
    <w:rsid w:val="006848FF"/>
    <w:rsid w:val="00684C8C"/>
    <w:rsid w:val="006856B2"/>
    <w:rsid w:val="00687A44"/>
    <w:rsid w:val="00687E4F"/>
    <w:rsid w:val="00692430"/>
    <w:rsid w:val="0069350E"/>
    <w:rsid w:val="006A2FAA"/>
    <w:rsid w:val="006A3C7F"/>
    <w:rsid w:val="006A3D00"/>
    <w:rsid w:val="006A47B0"/>
    <w:rsid w:val="006A52B5"/>
    <w:rsid w:val="006A6AB5"/>
    <w:rsid w:val="006B0068"/>
    <w:rsid w:val="006B05DC"/>
    <w:rsid w:val="006B08AB"/>
    <w:rsid w:val="006B2ABB"/>
    <w:rsid w:val="006B46CC"/>
    <w:rsid w:val="006B6B19"/>
    <w:rsid w:val="006B76D6"/>
    <w:rsid w:val="006B7B6F"/>
    <w:rsid w:val="006C0377"/>
    <w:rsid w:val="006C0E79"/>
    <w:rsid w:val="006C2806"/>
    <w:rsid w:val="006C3ADE"/>
    <w:rsid w:val="006C4D4F"/>
    <w:rsid w:val="006C4DBE"/>
    <w:rsid w:val="006D3569"/>
    <w:rsid w:val="006D5538"/>
    <w:rsid w:val="006D686A"/>
    <w:rsid w:val="006E0919"/>
    <w:rsid w:val="006E0ED9"/>
    <w:rsid w:val="006E114A"/>
    <w:rsid w:val="006E296F"/>
    <w:rsid w:val="006E29C8"/>
    <w:rsid w:val="006E2B60"/>
    <w:rsid w:val="006F0FA4"/>
    <w:rsid w:val="006F2D61"/>
    <w:rsid w:val="006F3429"/>
    <w:rsid w:val="006F41C0"/>
    <w:rsid w:val="006F498A"/>
    <w:rsid w:val="006F4B1A"/>
    <w:rsid w:val="006F4DE2"/>
    <w:rsid w:val="006F50E3"/>
    <w:rsid w:val="006F5D17"/>
    <w:rsid w:val="006F6D8B"/>
    <w:rsid w:val="00700BB3"/>
    <w:rsid w:val="00701F13"/>
    <w:rsid w:val="007038D1"/>
    <w:rsid w:val="00704A7E"/>
    <w:rsid w:val="0070618B"/>
    <w:rsid w:val="0070667B"/>
    <w:rsid w:val="00706F14"/>
    <w:rsid w:val="0070747F"/>
    <w:rsid w:val="00710CBA"/>
    <w:rsid w:val="00711125"/>
    <w:rsid w:val="00713260"/>
    <w:rsid w:val="00713877"/>
    <w:rsid w:val="00714EA0"/>
    <w:rsid w:val="00715944"/>
    <w:rsid w:val="007167EE"/>
    <w:rsid w:val="00720C82"/>
    <w:rsid w:val="00722868"/>
    <w:rsid w:val="00723C40"/>
    <w:rsid w:val="00724A34"/>
    <w:rsid w:val="00726562"/>
    <w:rsid w:val="00731338"/>
    <w:rsid w:val="00731718"/>
    <w:rsid w:val="00732B19"/>
    <w:rsid w:val="00734146"/>
    <w:rsid w:val="00735764"/>
    <w:rsid w:val="00735CE6"/>
    <w:rsid w:val="0073659F"/>
    <w:rsid w:val="007378FE"/>
    <w:rsid w:val="00740165"/>
    <w:rsid w:val="00741346"/>
    <w:rsid w:val="007414AC"/>
    <w:rsid w:val="00742845"/>
    <w:rsid w:val="007435BB"/>
    <w:rsid w:val="00744274"/>
    <w:rsid w:val="007518FB"/>
    <w:rsid w:val="00751E2F"/>
    <w:rsid w:val="00751F7E"/>
    <w:rsid w:val="00753FF2"/>
    <w:rsid w:val="00761591"/>
    <w:rsid w:val="00764F84"/>
    <w:rsid w:val="007705B6"/>
    <w:rsid w:val="007736CA"/>
    <w:rsid w:val="00773751"/>
    <w:rsid w:val="00773C61"/>
    <w:rsid w:val="00774F54"/>
    <w:rsid w:val="00777553"/>
    <w:rsid w:val="00781491"/>
    <w:rsid w:val="00783144"/>
    <w:rsid w:val="0078489C"/>
    <w:rsid w:val="007857A0"/>
    <w:rsid w:val="00785F80"/>
    <w:rsid w:val="00786473"/>
    <w:rsid w:val="00786926"/>
    <w:rsid w:val="00786A9C"/>
    <w:rsid w:val="00786AAE"/>
    <w:rsid w:val="00787001"/>
    <w:rsid w:val="0078747D"/>
    <w:rsid w:val="00791E2F"/>
    <w:rsid w:val="00792886"/>
    <w:rsid w:val="0079318E"/>
    <w:rsid w:val="00793BED"/>
    <w:rsid w:val="00795380"/>
    <w:rsid w:val="00797645"/>
    <w:rsid w:val="007A1745"/>
    <w:rsid w:val="007A1EAC"/>
    <w:rsid w:val="007A289A"/>
    <w:rsid w:val="007A2B9C"/>
    <w:rsid w:val="007A55E3"/>
    <w:rsid w:val="007A5AEA"/>
    <w:rsid w:val="007A682C"/>
    <w:rsid w:val="007A7316"/>
    <w:rsid w:val="007B1C70"/>
    <w:rsid w:val="007B30C8"/>
    <w:rsid w:val="007B319F"/>
    <w:rsid w:val="007B73AF"/>
    <w:rsid w:val="007B7C36"/>
    <w:rsid w:val="007C0C08"/>
    <w:rsid w:val="007C3356"/>
    <w:rsid w:val="007C374A"/>
    <w:rsid w:val="007C40C2"/>
    <w:rsid w:val="007C6E7B"/>
    <w:rsid w:val="007C749C"/>
    <w:rsid w:val="007C757B"/>
    <w:rsid w:val="007D1F0B"/>
    <w:rsid w:val="007D49DC"/>
    <w:rsid w:val="007D50E8"/>
    <w:rsid w:val="007E225E"/>
    <w:rsid w:val="007E357D"/>
    <w:rsid w:val="007E449A"/>
    <w:rsid w:val="007E6020"/>
    <w:rsid w:val="007E6D37"/>
    <w:rsid w:val="007F2C16"/>
    <w:rsid w:val="007F64A9"/>
    <w:rsid w:val="007F68A1"/>
    <w:rsid w:val="007F6C44"/>
    <w:rsid w:val="007F7C20"/>
    <w:rsid w:val="008000B3"/>
    <w:rsid w:val="008002F1"/>
    <w:rsid w:val="00800899"/>
    <w:rsid w:val="0080300D"/>
    <w:rsid w:val="00805A66"/>
    <w:rsid w:val="0081117B"/>
    <w:rsid w:val="00815ED2"/>
    <w:rsid w:val="0081752B"/>
    <w:rsid w:val="008219E2"/>
    <w:rsid w:val="00824B94"/>
    <w:rsid w:val="00830A01"/>
    <w:rsid w:val="0083111E"/>
    <w:rsid w:val="00833F83"/>
    <w:rsid w:val="00834538"/>
    <w:rsid w:val="00836A33"/>
    <w:rsid w:val="00840879"/>
    <w:rsid w:val="008411DD"/>
    <w:rsid w:val="0084220E"/>
    <w:rsid w:val="0084301C"/>
    <w:rsid w:val="008433B3"/>
    <w:rsid w:val="00843A45"/>
    <w:rsid w:val="0084495D"/>
    <w:rsid w:val="00845C80"/>
    <w:rsid w:val="00846459"/>
    <w:rsid w:val="0084673A"/>
    <w:rsid w:val="00846BC8"/>
    <w:rsid w:val="00847A24"/>
    <w:rsid w:val="00847E3A"/>
    <w:rsid w:val="00851682"/>
    <w:rsid w:val="008522C7"/>
    <w:rsid w:val="0085256F"/>
    <w:rsid w:val="00853E64"/>
    <w:rsid w:val="00856351"/>
    <w:rsid w:val="008564E9"/>
    <w:rsid w:val="00856B60"/>
    <w:rsid w:val="00860F0A"/>
    <w:rsid w:val="008615B9"/>
    <w:rsid w:val="0086207E"/>
    <w:rsid w:val="008625CE"/>
    <w:rsid w:val="00863AFF"/>
    <w:rsid w:val="00864748"/>
    <w:rsid w:val="00864B95"/>
    <w:rsid w:val="00865853"/>
    <w:rsid w:val="00866013"/>
    <w:rsid w:val="00867F5B"/>
    <w:rsid w:val="00872568"/>
    <w:rsid w:val="00875558"/>
    <w:rsid w:val="00876398"/>
    <w:rsid w:val="00876407"/>
    <w:rsid w:val="00876414"/>
    <w:rsid w:val="008765EA"/>
    <w:rsid w:val="0087678C"/>
    <w:rsid w:val="008810C7"/>
    <w:rsid w:val="008828C1"/>
    <w:rsid w:val="00883A2F"/>
    <w:rsid w:val="00883D13"/>
    <w:rsid w:val="00884174"/>
    <w:rsid w:val="008854BC"/>
    <w:rsid w:val="00885AF4"/>
    <w:rsid w:val="00887C77"/>
    <w:rsid w:val="008912FD"/>
    <w:rsid w:val="00893EA3"/>
    <w:rsid w:val="008949B0"/>
    <w:rsid w:val="00895335"/>
    <w:rsid w:val="00895DC4"/>
    <w:rsid w:val="008961C9"/>
    <w:rsid w:val="00896EA2"/>
    <w:rsid w:val="0089719F"/>
    <w:rsid w:val="008A5933"/>
    <w:rsid w:val="008A60F0"/>
    <w:rsid w:val="008A6E95"/>
    <w:rsid w:val="008B0438"/>
    <w:rsid w:val="008B0D3E"/>
    <w:rsid w:val="008B1175"/>
    <w:rsid w:val="008B2836"/>
    <w:rsid w:val="008B392F"/>
    <w:rsid w:val="008B548C"/>
    <w:rsid w:val="008C1A16"/>
    <w:rsid w:val="008C238A"/>
    <w:rsid w:val="008C4D92"/>
    <w:rsid w:val="008C50E9"/>
    <w:rsid w:val="008C5514"/>
    <w:rsid w:val="008C5CAC"/>
    <w:rsid w:val="008C613A"/>
    <w:rsid w:val="008D02EB"/>
    <w:rsid w:val="008D1033"/>
    <w:rsid w:val="008D2B4E"/>
    <w:rsid w:val="008D591C"/>
    <w:rsid w:val="008D6032"/>
    <w:rsid w:val="008D77A3"/>
    <w:rsid w:val="008E0C99"/>
    <w:rsid w:val="008E2A0F"/>
    <w:rsid w:val="008E5287"/>
    <w:rsid w:val="008E722E"/>
    <w:rsid w:val="008F0816"/>
    <w:rsid w:val="008F2185"/>
    <w:rsid w:val="008F2432"/>
    <w:rsid w:val="008F38DA"/>
    <w:rsid w:val="008F53E0"/>
    <w:rsid w:val="008F62E2"/>
    <w:rsid w:val="008F65BF"/>
    <w:rsid w:val="008F6FC5"/>
    <w:rsid w:val="009004C6"/>
    <w:rsid w:val="00901007"/>
    <w:rsid w:val="00902F98"/>
    <w:rsid w:val="0090337C"/>
    <w:rsid w:val="0090367E"/>
    <w:rsid w:val="00905CE0"/>
    <w:rsid w:val="00905DB5"/>
    <w:rsid w:val="0090685C"/>
    <w:rsid w:val="00906F1D"/>
    <w:rsid w:val="00910E3B"/>
    <w:rsid w:val="00911346"/>
    <w:rsid w:val="0091255D"/>
    <w:rsid w:val="009130B6"/>
    <w:rsid w:val="009133EB"/>
    <w:rsid w:val="0091342A"/>
    <w:rsid w:val="00914A4E"/>
    <w:rsid w:val="00915D9A"/>
    <w:rsid w:val="00916A88"/>
    <w:rsid w:val="00917AD0"/>
    <w:rsid w:val="009206B9"/>
    <w:rsid w:val="009213A1"/>
    <w:rsid w:val="00921834"/>
    <w:rsid w:val="009224F4"/>
    <w:rsid w:val="00924D46"/>
    <w:rsid w:val="00925D2D"/>
    <w:rsid w:val="009268CF"/>
    <w:rsid w:val="00926BB9"/>
    <w:rsid w:val="00930AF8"/>
    <w:rsid w:val="00931770"/>
    <w:rsid w:val="00931822"/>
    <w:rsid w:val="00931E08"/>
    <w:rsid w:val="00934B18"/>
    <w:rsid w:val="0093576A"/>
    <w:rsid w:val="00935B0C"/>
    <w:rsid w:val="00936762"/>
    <w:rsid w:val="00936B5D"/>
    <w:rsid w:val="00937593"/>
    <w:rsid w:val="00942002"/>
    <w:rsid w:val="00942183"/>
    <w:rsid w:val="009432C6"/>
    <w:rsid w:val="00945410"/>
    <w:rsid w:val="009454F3"/>
    <w:rsid w:val="0095077F"/>
    <w:rsid w:val="009508C6"/>
    <w:rsid w:val="0095111D"/>
    <w:rsid w:val="00951B9F"/>
    <w:rsid w:val="009530F6"/>
    <w:rsid w:val="00954FF4"/>
    <w:rsid w:val="00955EF5"/>
    <w:rsid w:val="00956313"/>
    <w:rsid w:val="00957AB2"/>
    <w:rsid w:val="0096310C"/>
    <w:rsid w:val="00965827"/>
    <w:rsid w:val="00966DA0"/>
    <w:rsid w:val="00967778"/>
    <w:rsid w:val="00967981"/>
    <w:rsid w:val="00967C24"/>
    <w:rsid w:val="00970CB1"/>
    <w:rsid w:val="00971A39"/>
    <w:rsid w:val="00971CBE"/>
    <w:rsid w:val="00976C18"/>
    <w:rsid w:val="00976E9E"/>
    <w:rsid w:val="009770B9"/>
    <w:rsid w:val="00981E56"/>
    <w:rsid w:val="00984EE8"/>
    <w:rsid w:val="0098664D"/>
    <w:rsid w:val="00990451"/>
    <w:rsid w:val="0099184B"/>
    <w:rsid w:val="0099228F"/>
    <w:rsid w:val="0099421B"/>
    <w:rsid w:val="0099451A"/>
    <w:rsid w:val="00995210"/>
    <w:rsid w:val="00995CDE"/>
    <w:rsid w:val="00997745"/>
    <w:rsid w:val="009979E5"/>
    <w:rsid w:val="00997E06"/>
    <w:rsid w:val="009A00B0"/>
    <w:rsid w:val="009A1ACA"/>
    <w:rsid w:val="009A1EB3"/>
    <w:rsid w:val="009A2546"/>
    <w:rsid w:val="009A61BB"/>
    <w:rsid w:val="009A6461"/>
    <w:rsid w:val="009A6A28"/>
    <w:rsid w:val="009A6A63"/>
    <w:rsid w:val="009B06E9"/>
    <w:rsid w:val="009B07F4"/>
    <w:rsid w:val="009B0C53"/>
    <w:rsid w:val="009B1474"/>
    <w:rsid w:val="009B15E6"/>
    <w:rsid w:val="009B25A6"/>
    <w:rsid w:val="009B4ADF"/>
    <w:rsid w:val="009B55B6"/>
    <w:rsid w:val="009B5C1D"/>
    <w:rsid w:val="009B627E"/>
    <w:rsid w:val="009B6B25"/>
    <w:rsid w:val="009C1F4B"/>
    <w:rsid w:val="009C20F2"/>
    <w:rsid w:val="009C29CE"/>
    <w:rsid w:val="009C2DF5"/>
    <w:rsid w:val="009C4BC8"/>
    <w:rsid w:val="009C59A1"/>
    <w:rsid w:val="009C6400"/>
    <w:rsid w:val="009D2D1A"/>
    <w:rsid w:val="009D3E39"/>
    <w:rsid w:val="009D4653"/>
    <w:rsid w:val="009D49CE"/>
    <w:rsid w:val="009D624B"/>
    <w:rsid w:val="009D72C9"/>
    <w:rsid w:val="009E0156"/>
    <w:rsid w:val="009E0C7A"/>
    <w:rsid w:val="009E1BE6"/>
    <w:rsid w:val="009E36FB"/>
    <w:rsid w:val="009E411C"/>
    <w:rsid w:val="009E4229"/>
    <w:rsid w:val="009E49E7"/>
    <w:rsid w:val="009E5619"/>
    <w:rsid w:val="009E6F06"/>
    <w:rsid w:val="009E78ED"/>
    <w:rsid w:val="009F00D7"/>
    <w:rsid w:val="009F062B"/>
    <w:rsid w:val="009F29F9"/>
    <w:rsid w:val="009F486A"/>
    <w:rsid w:val="009F6ED5"/>
    <w:rsid w:val="00A00202"/>
    <w:rsid w:val="00A0140F"/>
    <w:rsid w:val="00A020EF"/>
    <w:rsid w:val="00A05960"/>
    <w:rsid w:val="00A07823"/>
    <w:rsid w:val="00A101A3"/>
    <w:rsid w:val="00A11ECD"/>
    <w:rsid w:val="00A12669"/>
    <w:rsid w:val="00A14AE3"/>
    <w:rsid w:val="00A15727"/>
    <w:rsid w:val="00A164B7"/>
    <w:rsid w:val="00A16BF2"/>
    <w:rsid w:val="00A17600"/>
    <w:rsid w:val="00A17C8F"/>
    <w:rsid w:val="00A17D55"/>
    <w:rsid w:val="00A22EC6"/>
    <w:rsid w:val="00A23D63"/>
    <w:rsid w:val="00A25FE6"/>
    <w:rsid w:val="00A26485"/>
    <w:rsid w:val="00A2666E"/>
    <w:rsid w:val="00A26AA2"/>
    <w:rsid w:val="00A26F6E"/>
    <w:rsid w:val="00A27E09"/>
    <w:rsid w:val="00A30DEE"/>
    <w:rsid w:val="00A312C0"/>
    <w:rsid w:val="00A352D1"/>
    <w:rsid w:val="00A364DC"/>
    <w:rsid w:val="00A36905"/>
    <w:rsid w:val="00A37022"/>
    <w:rsid w:val="00A37848"/>
    <w:rsid w:val="00A37900"/>
    <w:rsid w:val="00A42D75"/>
    <w:rsid w:val="00A43ED4"/>
    <w:rsid w:val="00A44A16"/>
    <w:rsid w:val="00A45CD5"/>
    <w:rsid w:val="00A465C5"/>
    <w:rsid w:val="00A46F3F"/>
    <w:rsid w:val="00A50D46"/>
    <w:rsid w:val="00A511EE"/>
    <w:rsid w:val="00A51930"/>
    <w:rsid w:val="00A529A2"/>
    <w:rsid w:val="00A52B6F"/>
    <w:rsid w:val="00A531AA"/>
    <w:rsid w:val="00A538FD"/>
    <w:rsid w:val="00A54C9A"/>
    <w:rsid w:val="00A55EC2"/>
    <w:rsid w:val="00A60D89"/>
    <w:rsid w:val="00A60E14"/>
    <w:rsid w:val="00A61636"/>
    <w:rsid w:val="00A6254E"/>
    <w:rsid w:val="00A62F1A"/>
    <w:rsid w:val="00A6357F"/>
    <w:rsid w:val="00A63CD2"/>
    <w:rsid w:val="00A646C2"/>
    <w:rsid w:val="00A6783E"/>
    <w:rsid w:val="00A70345"/>
    <w:rsid w:val="00A709CA"/>
    <w:rsid w:val="00A71B74"/>
    <w:rsid w:val="00A71B97"/>
    <w:rsid w:val="00A742AC"/>
    <w:rsid w:val="00A82E4F"/>
    <w:rsid w:val="00A83761"/>
    <w:rsid w:val="00A85637"/>
    <w:rsid w:val="00A8587C"/>
    <w:rsid w:val="00A87CD5"/>
    <w:rsid w:val="00A92137"/>
    <w:rsid w:val="00A930BC"/>
    <w:rsid w:val="00A94297"/>
    <w:rsid w:val="00A95BD3"/>
    <w:rsid w:val="00A95E45"/>
    <w:rsid w:val="00A95EB9"/>
    <w:rsid w:val="00A96911"/>
    <w:rsid w:val="00A979E1"/>
    <w:rsid w:val="00A97D04"/>
    <w:rsid w:val="00A97F60"/>
    <w:rsid w:val="00AA0736"/>
    <w:rsid w:val="00AA0901"/>
    <w:rsid w:val="00AA54B3"/>
    <w:rsid w:val="00AA7544"/>
    <w:rsid w:val="00AB1150"/>
    <w:rsid w:val="00AB3A5B"/>
    <w:rsid w:val="00AB4497"/>
    <w:rsid w:val="00AB4A22"/>
    <w:rsid w:val="00AB6D47"/>
    <w:rsid w:val="00AC373D"/>
    <w:rsid w:val="00AC6D32"/>
    <w:rsid w:val="00AC7216"/>
    <w:rsid w:val="00AC7A93"/>
    <w:rsid w:val="00AD03E8"/>
    <w:rsid w:val="00AD328A"/>
    <w:rsid w:val="00AD3D4A"/>
    <w:rsid w:val="00AD455A"/>
    <w:rsid w:val="00AD4E43"/>
    <w:rsid w:val="00AD5900"/>
    <w:rsid w:val="00AE5C3C"/>
    <w:rsid w:val="00AE61F0"/>
    <w:rsid w:val="00AE65BA"/>
    <w:rsid w:val="00AF0524"/>
    <w:rsid w:val="00AF0C04"/>
    <w:rsid w:val="00AF2729"/>
    <w:rsid w:val="00B05096"/>
    <w:rsid w:val="00B05E75"/>
    <w:rsid w:val="00B0687D"/>
    <w:rsid w:val="00B1015F"/>
    <w:rsid w:val="00B12720"/>
    <w:rsid w:val="00B15A0F"/>
    <w:rsid w:val="00B15A84"/>
    <w:rsid w:val="00B16113"/>
    <w:rsid w:val="00B179DD"/>
    <w:rsid w:val="00B20A86"/>
    <w:rsid w:val="00B20B48"/>
    <w:rsid w:val="00B2169F"/>
    <w:rsid w:val="00B21DF6"/>
    <w:rsid w:val="00B23DCA"/>
    <w:rsid w:val="00B24350"/>
    <w:rsid w:val="00B24CBA"/>
    <w:rsid w:val="00B279FF"/>
    <w:rsid w:val="00B30223"/>
    <w:rsid w:val="00B3037C"/>
    <w:rsid w:val="00B30944"/>
    <w:rsid w:val="00B31669"/>
    <w:rsid w:val="00B31AF4"/>
    <w:rsid w:val="00B330F2"/>
    <w:rsid w:val="00B34569"/>
    <w:rsid w:val="00B35691"/>
    <w:rsid w:val="00B358FA"/>
    <w:rsid w:val="00B3762C"/>
    <w:rsid w:val="00B41E0F"/>
    <w:rsid w:val="00B42639"/>
    <w:rsid w:val="00B42C95"/>
    <w:rsid w:val="00B434B9"/>
    <w:rsid w:val="00B44473"/>
    <w:rsid w:val="00B44BF0"/>
    <w:rsid w:val="00B44C40"/>
    <w:rsid w:val="00B45359"/>
    <w:rsid w:val="00B455B5"/>
    <w:rsid w:val="00B45A0A"/>
    <w:rsid w:val="00B46605"/>
    <w:rsid w:val="00B4747F"/>
    <w:rsid w:val="00B52326"/>
    <w:rsid w:val="00B60089"/>
    <w:rsid w:val="00B606C7"/>
    <w:rsid w:val="00B609C4"/>
    <w:rsid w:val="00B61761"/>
    <w:rsid w:val="00B61EB5"/>
    <w:rsid w:val="00B62867"/>
    <w:rsid w:val="00B63D26"/>
    <w:rsid w:val="00B65EE6"/>
    <w:rsid w:val="00B663E9"/>
    <w:rsid w:val="00B6698A"/>
    <w:rsid w:val="00B703DD"/>
    <w:rsid w:val="00B70EED"/>
    <w:rsid w:val="00B732F7"/>
    <w:rsid w:val="00B748B6"/>
    <w:rsid w:val="00B74DF3"/>
    <w:rsid w:val="00B7649B"/>
    <w:rsid w:val="00B77506"/>
    <w:rsid w:val="00B8235B"/>
    <w:rsid w:val="00B849F2"/>
    <w:rsid w:val="00B84AAD"/>
    <w:rsid w:val="00B8577C"/>
    <w:rsid w:val="00B87F38"/>
    <w:rsid w:val="00B929F5"/>
    <w:rsid w:val="00B94656"/>
    <w:rsid w:val="00B97575"/>
    <w:rsid w:val="00B978E2"/>
    <w:rsid w:val="00BA0743"/>
    <w:rsid w:val="00BA0C20"/>
    <w:rsid w:val="00BA1576"/>
    <w:rsid w:val="00BA2486"/>
    <w:rsid w:val="00BA2D7D"/>
    <w:rsid w:val="00BA47D3"/>
    <w:rsid w:val="00BA4A63"/>
    <w:rsid w:val="00BA547D"/>
    <w:rsid w:val="00BB2AD0"/>
    <w:rsid w:val="00BB3516"/>
    <w:rsid w:val="00BB40BB"/>
    <w:rsid w:val="00BC0F08"/>
    <w:rsid w:val="00BC30EF"/>
    <w:rsid w:val="00BC36D9"/>
    <w:rsid w:val="00BC5213"/>
    <w:rsid w:val="00BC54B4"/>
    <w:rsid w:val="00BC6425"/>
    <w:rsid w:val="00BC695A"/>
    <w:rsid w:val="00BC6DCF"/>
    <w:rsid w:val="00BD149C"/>
    <w:rsid w:val="00BD3068"/>
    <w:rsid w:val="00BD3412"/>
    <w:rsid w:val="00BD3667"/>
    <w:rsid w:val="00BE4722"/>
    <w:rsid w:val="00BE4D58"/>
    <w:rsid w:val="00BE5673"/>
    <w:rsid w:val="00BE57D1"/>
    <w:rsid w:val="00BE63BF"/>
    <w:rsid w:val="00BF204D"/>
    <w:rsid w:val="00BF541F"/>
    <w:rsid w:val="00BF5609"/>
    <w:rsid w:val="00BF62CC"/>
    <w:rsid w:val="00BF7333"/>
    <w:rsid w:val="00C00827"/>
    <w:rsid w:val="00C021F9"/>
    <w:rsid w:val="00C02DF0"/>
    <w:rsid w:val="00C053F2"/>
    <w:rsid w:val="00C06DA4"/>
    <w:rsid w:val="00C075ED"/>
    <w:rsid w:val="00C105DB"/>
    <w:rsid w:val="00C1095E"/>
    <w:rsid w:val="00C11319"/>
    <w:rsid w:val="00C1218B"/>
    <w:rsid w:val="00C1231E"/>
    <w:rsid w:val="00C13031"/>
    <w:rsid w:val="00C13364"/>
    <w:rsid w:val="00C13C0B"/>
    <w:rsid w:val="00C14F9A"/>
    <w:rsid w:val="00C15CFC"/>
    <w:rsid w:val="00C16B4F"/>
    <w:rsid w:val="00C20A29"/>
    <w:rsid w:val="00C20D50"/>
    <w:rsid w:val="00C21BAB"/>
    <w:rsid w:val="00C22E2A"/>
    <w:rsid w:val="00C23404"/>
    <w:rsid w:val="00C23E14"/>
    <w:rsid w:val="00C24282"/>
    <w:rsid w:val="00C247EE"/>
    <w:rsid w:val="00C25EDD"/>
    <w:rsid w:val="00C26286"/>
    <w:rsid w:val="00C267FD"/>
    <w:rsid w:val="00C268B2"/>
    <w:rsid w:val="00C3079D"/>
    <w:rsid w:val="00C30964"/>
    <w:rsid w:val="00C30ADA"/>
    <w:rsid w:val="00C310A0"/>
    <w:rsid w:val="00C317CA"/>
    <w:rsid w:val="00C320F7"/>
    <w:rsid w:val="00C32434"/>
    <w:rsid w:val="00C32CA4"/>
    <w:rsid w:val="00C3505A"/>
    <w:rsid w:val="00C350E9"/>
    <w:rsid w:val="00C3553D"/>
    <w:rsid w:val="00C37115"/>
    <w:rsid w:val="00C371C1"/>
    <w:rsid w:val="00C4052A"/>
    <w:rsid w:val="00C40634"/>
    <w:rsid w:val="00C414E7"/>
    <w:rsid w:val="00C426B4"/>
    <w:rsid w:val="00C43049"/>
    <w:rsid w:val="00C44A0D"/>
    <w:rsid w:val="00C44CEF"/>
    <w:rsid w:val="00C45A94"/>
    <w:rsid w:val="00C46234"/>
    <w:rsid w:val="00C47601"/>
    <w:rsid w:val="00C477A3"/>
    <w:rsid w:val="00C50A4D"/>
    <w:rsid w:val="00C5182B"/>
    <w:rsid w:val="00C521EC"/>
    <w:rsid w:val="00C54020"/>
    <w:rsid w:val="00C55E4F"/>
    <w:rsid w:val="00C55F52"/>
    <w:rsid w:val="00C568C2"/>
    <w:rsid w:val="00C570B4"/>
    <w:rsid w:val="00C577AF"/>
    <w:rsid w:val="00C62974"/>
    <w:rsid w:val="00C63699"/>
    <w:rsid w:val="00C63B0B"/>
    <w:rsid w:val="00C661B8"/>
    <w:rsid w:val="00C66A70"/>
    <w:rsid w:val="00C67E32"/>
    <w:rsid w:val="00C714ED"/>
    <w:rsid w:val="00C71654"/>
    <w:rsid w:val="00C71EB0"/>
    <w:rsid w:val="00C73DDA"/>
    <w:rsid w:val="00C75694"/>
    <w:rsid w:val="00C809EE"/>
    <w:rsid w:val="00C835DD"/>
    <w:rsid w:val="00C83835"/>
    <w:rsid w:val="00C84BE9"/>
    <w:rsid w:val="00C84ED3"/>
    <w:rsid w:val="00C87656"/>
    <w:rsid w:val="00C87C76"/>
    <w:rsid w:val="00C916CA"/>
    <w:rsid w:val="00C94C52"/>
    <w:rsid w:val="00CA0DFE"/>
    <w:rsid w:val="00CA1DF0"/>
    <w:rsid w:val="00CA2643"/>
    <w:rsid w:val="00CA2B49"/>
    <w:rsid w:val="00CA376B"/>
    <w:rsid w:val="00CA7153"/>
    <w:rsid w:val="00CA7F9E"/>
    <w:rsid w:val="00CB062B"/>
    <w:rsid w:val="00CB19C1"/>
    <w:rsid w:val="00CB5D47"/>
    <w:rsid w:val="00CB69B5"/>
    <w:rsid w:val="00CB6BF2"/>
    <w:rsid w:val="00CB76FB"/>
    <w:rsid w:val="00CC1F9C"/>
    <w:rsid w:val="00CC48EE"/>
    <w:rsid w:val="00CC555A"/>
    <w:rsid w:val="00CC642C"/>
    <w:rsid w:val="00CC7E4A"/>
    <w:rsid w:val="00CD120A"/>
    <w:rsid w:val="00CD1AF0"/>
    <w:rsid w:val="00CD2F71"/>
    <w:rsid w:val="00CD451B"/>
    <w:rsid w:val="00CD46EE"/>
    <w:rsid w:val="00CD7618"/>
    <w:rsid w:val="00CE0964"/>
    <w:rsid w:val="00CE0A11"/>
    <w:rsid w:val="00CE1918"/>
    <w:rsid w:val="00CE28DF"/>
    <w:rsid w:val="00CE4902"/>
    <w:rsid w:val="00CE536A"/>
    <w:rsid w:val="00CE7D9C"/>
    <w:rsid w:val="00CF05D4"/>
    <w:rsid w:val="00CF149A"/>
    <w:rsid w:val="00CF171C"/>
    <w:rsid w:val="00CF2A31"/>
    <w:rsid w:val="00CF3C74"/>
    <w:rsid w:val="00CF3FD1"/>
    <w:rsid w:val="00CF5CB7"/>
    <w:rsid w:val="00CF61E8"/>
    <w:rsid w:val="00CF6EC8"/>
    <w:rsid w:val="00CF7306"/>
    <w:rsid w:val="00CF781F"/>
    <w:rsid w:val="00D0069E"/>
    <w:rsid w:val="00D013A7"/>
    <w:rsid w:val="00D02F18"/>
    <w:rsid w:val="00D030DD"/>
    <w:rsid w:val="00D048A1"/>
    <w:rsid w:val="00D04DF6"/>
    <w:rsid w:val="00D04ECA"/>
    <w:rsid w:val="00D072EE"/>
    <w:rsid w:val="00D11290"/>
    <w:rsid w:val="00D12D5D"/>
    <w:rsid w:val="00D13160"/>
    <w:rsid w:val="00D1373E"/>
    <w:rsid w:val="00D169AA"/>
    <w:rsid w:val="00D16DF0"/>
    <w:rsid w:val="00D17DF6"/>
    <w:rsid w:val="00D20200"/>
    <w:rsid w:val="00D20849"/>
    <w:rsid w:val="00D21857"/>
    <w:rsid w:val="00D21919"/>
    <w:rsid w:val="00D219F1"/>
    <w:rsid w:val="00D22BA5"/>
    <w:rsid w:val="00D245DE"/>
    <w:rsid w:val="00D2657F"/>
    <w:rsid w:val="00D276F7"/>
    <w:rsid w:val="00D27E74"/>
    <w:rsid w:val="00D31FCB"/>
    <w:rsid w:val="00D342F0"/>
    <w:rsid w:val="00D36BFE"/>
    <w:rsid w:val="00D401E7"/>
    <w:rsid w:val="00D43008"/>
    <w:rsid w:val="00D44354"/>
    <w:rsid w:val="00D447C0"/>
    <w:rsid w:val="00D44E48"/>
    <w:rsid w:val="00D4612A"/>
    <w:rsid w:val="00D462D4"/>
    <w:rsid w:val="00D50C44"/>
    <w:rsid w:val="00D5138D"/>
    <w:rsid w:val="00D51D28"/>
    <w:rsid w:val="00D52A0C"/>
    <w:rsid w:val="00D54244"/>
    <w:rsid w:val="00D542BD"/>
    <w:rsid w:val="00D5438C"/>
    <w:rsid w:val="00D5600D"/>
    <w:rsid w:val="00D61A38"/>
    <w:rsid w:val="00D63524"/>
    <w:rsid w:val="00D66794"/>
    <w:rsid w:val="00D677DA"/>
    <w:rsid w:val="00D73B54"/>
    <w:rsid w:val="00D73DA7"/>
    <w:rsid w:val="00D74344"/>
    <w:rsid w:val="00D76027"/>
    <w:rsid w:val="00D7675F"/>
    <w:rsid w:val="00D80BCC"/>
    <w:rsid w:val="00D80E20"/>
    <w:rsid w:val="00D8186F"/>
    <w:rsid w:val="00D821A0"/>
    <w:rsid w:val="00D8227B"/>
    <w:rsid w:val="00D823BF"/>
    <w:rsid w:val="00D834FA"/>
    <w:rsid w:val="00D8378A"/>
    <w:rsid w:val="00D840FB"/>
    <w:rsid w:val="00D844CA"/>
    <w:rsid w:val="00D94663"/>
    <w:rsid w:val="00D959A2"/>
    <w:rsid w:val="00D978E6"/>
    <w:rsid w:val="00D97C39"/>
    <w:rsid w:val="00DA0ECC"/>
    <w:rsid w:val="00DA1CED"/>
    <w:rsid w:val="00DA266E"/>
    <w:rsid w:val="00DA26F4"/>
    <w:rsid w:val="00DA29C4"/>
    <w:rsid w:val="00DA55FE"/>
    <w:rsid w:val="00DA5D14"/>
    <w:rsid w:val="00DA68BD"/>
    <w:rsid w:val="00DB09D8"/>
    <w:rsid w:val="00DB4205"/>
    <w:rsid w:val="00DB4568"/>
    <w:rsid w:val="00DB4837"/>
    <w:rsid w:val="00DB5975"/>
    <w:rsid w:val="00DB5E60"/>
    <w:rsid w:val="00DC0BB9"/>
    <w:rsid w:val="00DC170C"/>
    <w:rsid w:val="00DC1EEB"/>
    <w:rsid w:val="00DC2E0A"/>
    <w:rsid w:val="00DC35D3"/>
    <w:rsid w:val="00DC37A6"/>
    <w:rsid w:val="00DC4A76"/>
    <w:rsid w:val="00DC590A"/>
    <w:rsid w:val="00DC59EA"/>
    <w:rsid w:val="00DC7B11"/>
    <w:rsid w:val="00DD1337"/>
    <w:rsid w:val="00DD2A2A"/>
    <w:rsid w:val="00DD4CD8"/>
    <w:rsid w:val="00DD699F"/>
    <w:rsid w:val="00DD6B32"/>
    <w:rsid w:val="00DD73AE"/>
    <w:rsid w:val="00DD7C37"/>
    <w:rsid w:val="00DE00F6"/>
    <w:rsid w:val="00DE11C1"/>
    <w:rsid w:val="00DE11DD"/>
    <w:rsid w:val="00DE2068"/>
    <w:rsid w:val="00DE22F6"/>
    <w:rsid w:val="00DE2417"/>
    <w:rsid w:val="00DE2855"/>
    <w:rsid w:val="00DE2A89"/>
    <w:rsid w:val="00DE547F"/>
    <w:rsid w:val="00DE623A"/>
    <w:rsid w:val="00DF0C03"/>
    <w:rsid w:val="00DF1314"/>
    <w:rsid w:val="00DF2E0B"/>
    <w:rsid w:val="00DF30A9"/>
    <w:rsid w:val="00DF59EC"/>
    <w:rsid w:val="00DF6438"/>
    <w:rsid w:val="00DF70C8"/>
    <w:rsid w:val="00DF7961"/>
    <w:rsid w:val="00DF7D72"/>
    <w:rsid w:val="00E0233F"/>
    <w:rsid w:val="00E03921"/>
    <w:rsid w:val="00E041FA"/>
    <w:rsid w:val="00E04E09"/>
    <w:rsid w:val="00E04F10"/>
    <w:rsid w:val="00E05A2B"/>
    <w:rsid w:val="00E05FBD"/>
    <w:rsid w:val="00E115F2"/>
    <w:rsid w:val="00E12FF1"/>
    <w:rsid w:val="00E13B04"/>
    <w:rsid w:val="00E14241"/>
    <w:rsid w:val="00E1427C"/>
    <w:rsid w:val="00E156D3"/>
    <w:rsid w:val="00E171B4"/>
    <w:rsid w:val="00E17AAA"/>
    <w:rsid w:val="00E17D1F"/>
    <w:rsid w:val="00E204AD"/>
    <w:rsid w:val="00E2062F"/>
    <w:rsid w:val="00E20C91"/>
    <w:rsid w:val="00E24A27"/>
    <w:rsid w:val="00E25968"/>
    <w:rsid w:val="00E25D90"/>
    <w:rsid w:val="00E30FF4"/>
    <w:rsid w:val="00E31576"/>
    <w:rsid w:val="00E32424"/>
    <w:rsid w:val="00E357D6"/>
    <w:rsid w:val="00E35CBC"/>
    <w:rsid w:val="00E37D26"/>
    <w:rsid w:val="00E42EFA"/>
    <w:rsid w:val="00E42EFB"/>
    <w:rsid w:val="00E452A4"/>
    <w:rsid w:val="00E46F28"/>
    <w:rsid w:val="00E47639"/>
    <w:rsid w:val="00E50587"/>
    <w:rsid w:val="00E5248B"/>
    <w:rsid w:val="00E557D8"/>
    <w:rsid w:val="00E56259"/>
    <w:rsid w:val="00E577B1"/>
    <w:rsid w:val="00E60D26"/>
    <w:rsid w:val="00E620C1"/>
    <w:rsid w:val="00E62D43"/>
    <w:rsid w:val="00E62EA2"/>
    <w:rsid w:val="00E62EE1"/>
    <w:rsid w:val="00E62F52"/>
    <w:rsid w:val="00E63532"/>
    <w:rsid w:val="00E63AED"/>
    <w:rsid w:val="00E656E4"/>
    <w:rsid w:val="00E663CD"/>
    <w:rsid w:val="00E67610"/>
    <w:rsid w:val="00E71A87"/>
    <w:rsid w:val="00E73F69"/>
    <w:rsid w:val="00E75710"/>
    <w:rsid w:val="00E805E8"/>
    <w:rsid w:val="00E815EF"/>
    <w:rsid w:val="00E82CE9"/>
    <w:rsid w:val="00E85DAE"/>
    <w:rsid w:val="00E86B9E"/>
    <w:rsid w:val="00E87240"/>
    <w:rsid w:val="00E875F5"/>
    <w:rsid w:val="00E90389"/>
    <w:rsid w:val="00E90A0A"/>
    <w:rsid w:val="00E92226"/>
    <w:rsid w:val="00E924C5"/>
    <w:rsid w:val="00E9267E"/>
    <w:rsid w:val="00E94D5A"/>
    <w:rsid w:val="00E960EF"/>
    <w:rsid w:val="00E9725E"/>
    <w:rsid w:val="00EA377C"/>
    <w:rsid w:val="00EA3A0E"/>
    <w:rsid w:val="00EA6AFB"/>
    <w:rsid w:val="00EB00FD"/>
    <w:rsid w:val="00EB14BA"/>
    <w:rsid w:val="00EB2A2B"/>
    <w:rsid w:val="00EB30AA"/>
    <w:rsid w:val="00EB3396"/>
    <w:rsid w:val="00EB3C8C"/>
    <w:rsid w:val="00EB5441"/>
    <w:rsid w:val="00EB5B42"/>
    <w:rsid w:val="00EB612F"/>
    <w:rsid w:val="00EB6D01"/>
    <w:rsid w:val="00EC3F19"/>
    <w:rsid w:val="00EC4215"/>
    <w:rsid w:val="00EC42BC"/>
    <w:rsid w:val="00EC4CAA"/>
    <w:rsid w:val="00ED04F4"/>
    <w:rsid w:val="00ED058C"/>
    <w:rsid w:val="00ED18AE"/>
    <w:rsid w:val="00ED1EE6"/>
    <w:rsid w:val="00ED27F9"/>
    <w:rsid w:val="00ED29C6"/>
    <w:rsid w:val="00ED3D84"/>
    <w:rsid w:val="00ED7F2B"/>
    <w:rsid w:val="00EE31F7"/>
    <w:rsid w:val="00EE3E50"/>
    <w:rsid w:val="00EE475F"/>
    <w:rsid w:val="00EE5FAA"/>
    <w:rsid w:val="00EF051D"/>
    <w:rsid w:val="00EF3EA8"/>
    <w:rsid w:val="00EF487E"/>
    <w:rsid w:val="00EF4B2D"/>
    <w:rsid w:val="00EF4E2E"/>
    <w:rsid w:val="00EF5878"/>
    <w:rsid w:val="00EF5B65"/>
    <w:rsid w:val="00EF62A0"/>
    <w:rsid w:val="00EF6352"/>
    <w:rsid w:val="00EF7646"/>
    <w:rsid w:val="00F004A6"/>
    <w:rsid w:val="00F03C1E"/>
    <w:rsid w:val="00F0442F"/>
    <w:rsid w:val="00F051B9"/>
    <w:rsid w:val="00F053D8"/>
    <w:rsid w:val="00F0578D"/>
    <w:rsid w:val="00F05C8F"/>
    <w:rsid w:val="00F070D4"/>
    <w:rsid w:val="00F07E38"/>
    <w:rsid w:val="00F129D6"/>
    <w:rsid w:val="00F12C0B"/>
    <w:rsid w:val="00F13BF2"/>
    <w:rsid w:val="00F16E84"/>
    <w:rsid w:val="00F20443"/>
    <w:rsid w:val="00F21B68"/>
    <w:rsid w:val="00F21DC1"/>
    <w:rsid w:val="00F2233C"/>
    <w:rsid w:val="00F22EBC"/>
    <w:rsid w:val="00F237C2"/>
    <w:rsid w:val="00F25FCB"/>
    <w:rsid w:val="00F3139E"/>
    <w:rsid w:val="00F31716"/>
    <w:rsid w:val="00F31D37"/>
    <w:rsid w:val="00F3261F"/>
    <w:rsid w:val="00F36160"/>
    <w:rsid w:val="00F36769"/>
    <w:rsid w:val="00F372F8"/>
    <w:rsid w:val="00F401DD"/>
    <w:rsid w:val="00F40662"/>
    <w:rsid w:val="00F43E92"/>
    <w:rsid w:val="00F45531"/>
    <w:rsid w:val="00F46456"/>
    <w:rsid w:val="00F47AAE"/>
    <w:rsid w:val="00F50B02"/>
    <w:rsid w:val="00F51334"/>
    <w:rsid w:val="00F5286C"/>
    <w:rsid w:val="00F53ED4"/>
    <w:rsid w:val="00F54B3A"/>
    <w:rsid w:val="00F553E1"/>
    <w:rsid w:val="00F55973"/>
    <w:rsid w:val="00F55BED"/>
    <w:rsid w:val="00F56573"/>
    <w:rsid w:val="00F57817"/>
    <w:rsid w:val="00F6056B"/>
    <w:rsid w:val="00F61030"/>
    <w:rsid w:val="00F63144"/>
    <w:rsid w:val="00F6342D"/>
    <w:rsid w:val="00F66428"/>
    <w:rsid w:val="00F66CBE"/>
    <w:rsid w:val="00F66ED0"/>
    <w:rsid w:val="00F7091E"/>
    <w:rsid w:val="00F7157D"/>
    <w:rsid w:val="00F71820"/>
    <w:rsid w:val="00F722A3"/>
    <w:rsid w:val="00F74EA3"/>
    <w:rsid w:val="00F75957"/>
    <w:rsid w:val="00F7729C"/>
    <w:rsid w:val="00F81602"/>
    <w:rsid w:val="00F82A09"/>
    <w:rsid w:val="00F86A40"/>
    <w:rsid w:val="00F8726F"/>
    <w:rsid w:val="00F8729B"/>
    <w:rsid w:val="00F9170B"/>
    <w:rsid w:val="00F92CB3"/>
    <w:rsid w:val="00F94074"/>
    <w:rsid w:val="00F94499"/>
    <w:rsid w:val="00F94960"/>
    <w:rsid w:val="00F97E84"/>
    <w:rsid w:val="00FA103B"/>
    <w:rsid w:val="00FA2A2C"/>
    <w:rsid w:val="00FA3971"/>
    <w:rsid w:val="00FA4227"/>
    <w:rsid w:val="00FA4C83"/>
    <w:rsid w:val="00FA601B"/>
    <w:rsid w:val="00FA6CD3"/>
    <w:rsid w:val="00FB05DB"/>
    <w:rsid w:val="00FB1789"/>
    <w:rsid w:val="00FB29B7"/>
    <w:rsid w:val="00FB33E7"/>
    <w:rsid w:val="00FB4104"/>
    <w:rsid w:val="00FB5E40"/>
    <w:rsid w:val="00FC517B"/>
    <w:rsid w:val="00FC5292"/>
    <w:rsid w:val="00FC5DC0"/>
    <w:rsid w:val="00FC6D03"/>
    <w:rsid w:val="00FD08E0"/>
    <w:rsid w:val="00FD0F71"/>
    <w:rsid w:val="00FD1CD9"/>
    <w:rsid w:val="00FD67D6"/>
    <w:rsid w:val="00FD6B71"/>
    <w:rsid w:val="00FD6E66"/>
    <w:rsid w:val="00FD7707"/>
    <w:rsid w:val="00FE027E"/>
    <w:rsid w:val="00FE06D1"/>
    <w:rsid w:val="00FE14B1"/>
    <w:rsid w:val="00FE1992"/>
    <w:rsid w:val="00FE2C50"/>
    <w:rsid w:val="00FE38A8"/>
    <w:rsid w:val="00FE5FC6"/>
    <w:rsid w:val="00FE66FB"/>
    <w:rsid w:val="00FE6A3F"/>
    <w:rsid w:val="00FE6EAA"/>
    <w:rsid w:val="00FF5922"/>
    <w:rsid w:val="00FF5AE2"/>
    <w:rsid w:val="00FF635A"/>
    <w:rsid w:val="00FF72CB"/>
    <w:rsid w:val="00FF72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879"/>
  </w:style>
  <w:style w:type="paragraph" w:styleId="1">
    <w:name w:val="heading 1"/>
    <w:basedOn w:val="a"/>
    <w:next w:val="a"/>
    <w:link w:val="10"/>
    <w:uiPriority w:val="99"/>
    <w:qFormat/>
    <w:rsid w:val="00F55BED"/>
    <w:pPr>
      <w:keepNext/>
      <w:spacing w:before="120" w:after="60" w:line="240" w:lineRule="auto"/>
      <w:jc w:val="center"/>
      <w:outlineLvl w:val="0"/>
    </w:pPr>
    <w:rPr>
      <w:rFonts w:ascii="Arial" w:eastAsia="Times New Roman" w:hAnsi="Arial" w:cs="Arial"/>
      <w:b/>
      <w:bCs/>
      <w:kern w:val="32"/>
      <w:sz w:val="24"/>
      <w:szCs w:val="32"/>
      <w:lang w:eastAsia="ru-RU"/>
    </w:rPr>
  </w:style>
  <w:style w:type="paragraph" w:styleId="5">
    <w:name w:val="heading 5"/>
    <w:basedOn w:val="a"/>
    <w:next w:val="a"/>
    <w:link w:val="50"/>
    <w:uiPriority w:val="99"/>
    <w:qFormat/>
    <w:rsid w:val="0062646F"/>
    <w:pPr>
      <w:spacing w:before="240" w:after="60"/>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A37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A377C"/>
  </w:style>
  <w:style w:type="table" w:styleId="a4">
    <w:name w:val="Table Grid"/>
    <w:basedOn w:val="a1"/>
    <w:uiPriority w:val="59"/>
    <w:rsid w:val="008030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semiHidden/>
    <w:rsid w:val="0039090D"/>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semiHidden/>
    <w:rsid w:val="0039090D"/>
    <w:rPr>
      <w:rFonts w:ascii="Times New Roman" w:eastAsia="Times New Roman" w:hAnsi="Times New Roman" w:cs="Times New Roman"/>
      <w:sz w:val="28"/>
      <w:szCs w:val="20"/>
      <w:lang w:eastAsia="ru-RU"/>
    </w:rPr>
  </w:style>
  <w:style w:type="paragraph" w:styleId="a7">
    <w:name w:val="header"/>
    <w:basedOn w:val="a"/>
    <w:link w:val="a8"/>
    <w:uiPriority w:val="99"/>
    <w:unhideWhenUsed/>
    <w:rsid w:val="0039090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9090D"/>
  </w:style>
  <w:style w:type="paragraph" w:styleId="a9">
    <w:name w:val="footer"/>
    <w:basedOn w:val="a"/>
    <w:link w:val="aa"/>
    <w:uiPriority w:val="99"/>
    <w:unhideWhenUsed/>
    <w:rsid w:val="0039090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9090D"/>
  </w:style>
  <w:style w:type="character" w:customStyle="1" w:styleId="10">
    <w:name w:val="Заголовок 1 Знак"/>
    <w:basedOn w:val="a0"/>
    <w:link w:val="1"/>
    <w:uiPriority w:val="99"/>
    <w:rsid w:val="00F55BED"/>
    <w:rPr>
      <w:rFonts w:ascii="Arial" w:eastAsia="Times New Roman" w:hAnsi="Arial" w:cs="Arial"/>
      <w:b/>
      <w:bCs/>
      <w:kern w:val="32"/>
      <w:sz w:val="24"/>
      <w:szCs w:val="32"/>
      <w:lang w:eastAsia="ru-RU"/>
    </w:rPr>
  </w:style>
  <w:style w:type="character" w:customStyle="1" w:styleId="50">
    <w:name w:val="Заголовок 5 Знак"/>
    <w:basedOn w:val="a0"/>
    <w:link w:val="5"/>
    <w:uiPriority w:val="99"/>
    <w:rsid w:val="0062646F"/>
    <w:rPr>
      <w:rFonts w:ascii="Calibri" w:eastAsia="Times New Roman" w:hAnsi="Calibri" w:cs="Times New Roman"/>
      <w:b/>
      <w:bCs/>
      <w:i/>
      <w:iCs/>
      <w:sz w:val="26"/>
      <w:szCs w:val="26"/>
      <w:lang w:eastAsia="ru-RU"/>
    </w:rPr>
  </w:style>
</w:styles>
</file>

<file path=word/webSettings.xml><?xml version="1.0" encoding="utf-8"?>
<w:webSettings xmlns:r="http://schemas.openxmlformats.org/officeDocument/2006/relationships" xmlns:w="http://schemas.openxmlformats.org/wordprocessingml/2006/main">
  <w:divs>
    <w:div w:id="1904022850">
      <w:bodyDiv w:val="1"/>
      <w:marLeft w:val="0"/>
      <w:marRight w:val="0"/>
      <w:marTop w:val="0"/>
      <w:marBottom w:val="0"/>
      <w:divBdr>
        <w:top w:val="none" w:sz="0" w:space="0" w:color="auto"/>
        <w:left w:val="none" w:sz="0" w:space="0" w:color="auto"/>
        <w:bottom w:val="none" w:sz="0" w:space="0" w:color="auto"/>
        <w:right w:val="none" w:sz="0" w:space="0" w:color="auto"/>
      </w:divBdr>
      <w:divsChild>
        <w:div w:id="112525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055A8-3316-46EA-A9B9-DB9C63EC4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Pages>
  <Words>7500</Words>
  <Characters>42756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20</cp:revision>
  <cp:lastPrinted>2016-10-24T09:03:00Z</cp:lastPrinted>
  <dcterms:created xsi:type="dcterms:W3CDTF">2016-10-18T13:36:00Z</dcterms:created>
  <dcterms:modified xsi:type="dcterms:W3CDTF">2020-02-03T09:54:00Z</dcterms:modified>
</cp:coreProperties>
</file>