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E7D" w:rsidRDefault="00925E7D" w:rsidP="00925E7D">
      <w:pPr>
        <w:pStyle w:val="a3"/>
        <w:jc w:val="center"/>
      </w:pPr>
      <w:r>
        <w:rPr>
          <w:rStyle w:val="a4"/>
        </w:rPr>
        <w:t xml:space="preserve">Современные средства ИКТ как способ организации учебного процесса </w:t>
      </w:r>
    </w:p>
    <w:p w:rsidR="00925E7D" w:rsidRPr="00925E7D" w:rsidRDefault="00925E7D" w:rsidP="00925E7D">
      <w:pPr>
        <w:pStyle w:val="a3"/>
      </w:pPr>
      <w:r w:rsidRPr="00925E7D">
        <w:rPr>
          <w:lang w:val="en-US"/>
        </w:rPr>
        <w:t> </w:t>
      </w:r>
    </w:p>
    <w:p w:rsidR="00925E7D" w:rsidRDefault="00925E7D" w:rsidP="00925E7D">
      <w:pPr>
        <w:pStyle w:val="a3"/>
      </w:pPr>
      <w:r>
        <w:rPr>
          <w:rStyle w:val="a4"/>
        </w:rPr>
        <w:t xml:space="preserve">Автор: </w:t>
      </w:r>
      <w:r>
        <w:rPr>
          <w:rStyle w:val="a4"/>
        </w:rPr>
        <w:t>Сахарова Марина Николаевна</w:t>
      </w:r>
    </w:p>
    <w:p w:rsidR="00925E7D" w:rsidRDefault="00925E7D" w:rsidP="00925E7D">
      <w:pPr>
        <w:pStyle w:val="a3"/>
      </w:pPr>
      <w:r>
        <w:t>МАОУ «Гимназия № 12», г. Новосибирск, Россия.</w:t>
      </w:r>
    </w:p>
    <w:p w:rsidR="00925E7D" w:rsidRPr="00925E7D" w:rsidRDefault="00925E7D" w:rsidP="00925E7D">
      <w:pPr>
        <w:pStyle w:val="a3"/>
        <w:rPr>
          <w:lang w:val="en-US"/>
        </w:rPr>
      </w:pPr>
      <w:r>
        <w:rPr>
          <w:lang w:val="en-US"/>
        </w:rPr>
        <w:t xml:space="preserve">e-mail: </w:t>
      </w:r>
      <w:r>
        <w:rPr>
          <w:lang w:val="en-US"/>
        </w:rPr>
        <w:t>caxarova70</w:t>
      </w:r>
      <w:r>
        <w:rPr>
          <w:lang w:val="en-US"/>
        </w:rPr>
        <w:t>@mail.ru</w:t>
      </w:r>
    </w:p>
    <w:p w:rsidR="00925E7D" w:rsidRPr="00925E7D" w:rsidRDefault="00925E7D" w:rsidP="00925E7D">
      <w:pPr>
        <w:pStyle w:val="a3"/>
        <w:rPr>
          <w:lang w:val="en-US"/>
        </w:rPr>
      </w:pPr>
      <w:r w:rsidRPr="00925E7D">
        <w:rPr>
          <w:lang w:val="en-US"/>
        </w:rPr>
        <w:t> </w:t>
      </w:r>
    </w:p>
    <w:p w:rsidR="00925E7D" w:rsidRDefault="00925E7D" w:rsidP="00925E7D">
      <w:pPr>
        <w:pStyle w:val="a3"/>
      </w:pPr>
      <w:r>
        <w:rPr>
          <w:rStyle w:val="a4"/>
        </w:rPr>
        <w:t>Аннотация:</w:t>
      </w:r>
      <w:r>
        <w:t>  Развитие современного общества неразрывно связано с научно-техническим прогрессом. Технические средства становятся неотъемлемой частью нашей жизни. Использование средств ИКТ на уроке позволит учителю значительно повысить эффективность учебного процесса.</w:t>
      </w:r>
    </w:p>
    <w:p w:rsidR="00925E7D" w:rsidRPr="00925E7D" w:rsidRDefault="00925E7D" w:rsidP="00925E7D">
      <w:pPr>
        <w:pStyle w:val="a3"/>
        <w:rPr>
          <w:lang w:val="en-US"/>
        </w:rPr>
      </w:pPr>
      <w:r w:rsidRPr="00925E7D">
        <w:rPr>
          <w:lang w:val="en-US"/>
        </w:rPr>
        <w:t> </w:t>
      </w:r>
    </w:p>
    <w:p w:rsidR="00925E7D" w:rsidRDefault="00925E7D" w:rsidP="00925E7D">
      <w:pPr>
        <w:pStyle w:val="a3"/>
      </w:pPr>
      <w:r>
        <w:rPr>
          <w:rStyle w:val="a4"/>
        </w:rPr>
        <w:t>Ключевые слова:</w:t>
      </w:r>
      <w:r>
        <w:t xml:space="preserve"> учебный процесс, средства ИКТ, учащиеся, урок.</w:t>
      </w:r>
    </w:p>
    <w:p w:rsidR="00925E7D" w:rsidRDefault="00925E7D" w:rsidP="00925E7D">
      <w:pPr>
        <w:pStyle w:val="a3"/>
      </w:pPr>
      <w:bookmarkStart w:id="0" w:name="_GoBack"/>
      <w:bookmarkEnd w:id="0"/>
      <w:r>
        <w:rPr>
          <w:rStyle w:val="a4"/>
        </w:rPr>
        <w:t>Тематическая рубрика:</w:t>
      </w:r>
      <w:r>
        <w:t xml:space="preserve"> начальная школа. </w:t>
      </w:r>
    </w:p>
    <w:p w:rsidR="00925E7D" w:rsidRDefault="00925E7D" w:rsidP="00925E7D">
      <w:pPr>
        <w:pStyle w:val="a3"/>
      </w:pPr>
      <w:r>
        <w:t> </w:t>
      </w:r>
    </w:p>
    <w:p w:rsidR="00925E7D" w:rsidRDefault="00925E7D" w:rsidP="00925E7D">
      <w:pPr>
        <w:pStyle w:val="a3"/>
      </w:pPr>
      <w:r>
        <w:t>Современные дети живут в эпоху информатизации. Сегодня одна из важнейших задач общеобразовательной школы состоит уже не в том, чтобы «снабдить» учащихся багажом знаний, а в том, чтобы привить умения, позволяющие им самостоятельно добывать информацию и активно включаться в творческую, исследовательскую деятельность.  Особую ценность в связи с этим приобретают такие личностные качества, как самостоятельность, инициативность, умение учиться.  Именно от школы в огромной степени зависит, приобретут ли учащиеся «базовый набор  компетенций», станут ли они полноценными гражданами или же окажутся  неприспособленными к жизни в обществе. Это обуславливает ориентацию современного образования на раскрытие способностей каждого, даже самого маленького человека, начинающего первые шаги в обучении.</w:t>
      </w:r>
    </w:p>
    <w:p w:rsidR="00925E7D" w:rsidRDefault="00925E7D" w:rsidP="00925E7D">
      <w:pPr>
        <w:pStyle w:val="a3"/>
      </w:pPr>
      <w:r>
        <w:t> Исследования психологов и педагогов показывают, можно научить школьников самостоятельно и творчески учиться, для этого нужно включить их в специально организованную деятельность, сделать «хозяевами» этой деятельности. Для этого нужно выработать у школьников мотивы и цели учебной деятельности («зачем учиться»), обучить способам ее осуществления («как учиться»). Именно поэтому сегодня становится важным эффективное использование в школе информационных и коммуникационных технологий. Применение  средств ИКТ на уроке создает условия для активизации работы школьника, повышение его мотивации к учебной деятельности. А учителю: использование компьютера и интерактивной доски позволяет существенно повысить наглядность учебного процесса, что в свою очередь позволяет вести обучение с учетом возрастных особенностей младших школьников. </w:t>
      </w:r>
    </w:p>
    <w:p w:rsidR="00925E7D" w:rsidRDefault="00925E7D" w:rsidP="00925E7D">
      <w:pPr>
        <w:pStyle w:val="a3"/>
      </w:pPr>
      <w:r>
        <w:t>Подключение к сети Интернета даёт возможность учителю проводить виртуальные экскурсии в музеи и на природу.</w:t>
      </w:r>
    </w:p>
    <w:p w:rsidR="00925E7D" w:rsidRDefault="00925E7D" w:rsidP="00925E7D">
      <w:pPr>
        <w:pStyle w:val="a3"/>
      </w:pPr>
      <w:r>
        <w:lastRenderedPageBreak/>
        <w:t>Использование коллекции ЛАТ, «Средство записи интерактивной доски» дают возможность учителю организовать учебный процесс так, чтобы учащиеся новые знания «открывали»  сами в процессе самостоятельной исследовательской деятельности, становились маленькими учеными, делающими свое собственное открытие. </w:t>
      </w:r>
    </w:p>
    <w:p w:rsidR="00925E7D" w:rsidRDefault="00925E7D" w:rsidP="00925E7D">
      <w:pPr>
        <w:pStyle w:val="a3"/>
      </w:pPr>
      <w:r>
        <w:t>Документ-камера помогает учителю развивать у учащихся умения анализировать, сравнивать, классифицировать. Устанавливать причинно- следственные  связи , зависимости между объектами, их отношение в пространстве.</w:t>
      </w:r>
    </w:p>
    <w:p w:rsidR="00925E7D" w:rsidRDefault="00925E7D" w:rsidP="00925E7D">
      <w:pPr>
        <w:pStyle w:val="a3"/>
      </w:pPr>
      <w:r>
        <w:t>Важной частью процесса обучения является контролирующая и оценочная деятельность. Чтобы этот процесс проходил эффективно и в психологически комфортной обстановке, на помощь учителю приходит система голосования SMART SENTEO. </w:t>
      </w:r>
    </w:p>
    <w:p w:rsidR="00925E7D" w:rsidRDefault="00925E7D" w:rsidP="00925E7D">
      <w:pPr>
        <w:pStyle w:val="a3"/>
      </w:pPr>
      <w:r>
        <w:t xml:space="preserve">Работа в среде </w:t>
      </w:r>
      <w:r>
        <w:rPr>
          <w:lang w:val="en-US"/>
        </w:rPr>
        <w:t>Smart</w:t>
      </w:r>
      <w:r>
        <w:t xml:space="preserve"> и ПервоРобот </w:t>
      </w:r>
      <w:r>
        <w:rPr>
          <w:lang w:val="en-US"/>
        </w:rPr>
        <w:t>LEGO</w:t>
      </w:r>
      <w:r>
        <w:t xml:space="preserve">® </w:t>
      </w:r>
      <w:r>
        <w:rPr>
          <w:lang w:val="en-US"/>
        </w:rPr>
        <w:t>WeDo</w:t>
      </w:r>
      <w:r>
        <w:t>™ Лого позволяет  учителю осуществлять интегрированный подход к обучению, т.е  объединить на одном уроке различные школьные дисциплины: развитие речи, чтение, рисование,  математику, окружающий мир.  Занятия с помощью данной творческой среды представляют собой увлекательную игру, которая, обучает работать с графикой, текстовым редактором, элементарной мультипликацией. Занятия развивают познавательные способности учащихся, логическое и творческое мышление.  </w:t>
      </w:r>
    </w:p>
    <w:p w:rsidR="00925E7D" w:rsidRDefault="00925E7D" w:rsidP="00925E7D">
      <w:pPr>
        <w:pStyle w:val="a3"/>
      </w:pPr>
      <w:r>
        <w:t>На уроках математики, окружающего мира при помощи компьютера и моделей конструктора можно решить проблему дефицита подвижной наглядности, когда дети под руководством учителя на экране монитора сравнивают способом наложения геометрические фигуры, анализируют взаимоотношения множеств, решают задачи на движение, демонстрируемые с помощью   конструктора LEGO WeDo. </w:t>
      </w:r>
    </w:p>
    <w:p w:rsidR="00925E7D" w:rsidRDefault="00925E7D" w:rsidP="00925E7D">
      <w:pPr>
        <w:pStyle w:val="a3"/>
      </w:pPr>
      <w:r>
        <w:t>Конечно, использование, всех вышеперечисленных средств обучения не могут заменить на уроке учителя, и не могут стать единственным средством обучения, но  их использование может и должно быть существенной помощью в образовательном процессе, как для учителя, так и для ученика.</w:t>
      </w:r>
    </w:p>
    <w:p w:rsidR="00925E7D" w:rsidRDefault="00925E7D" w:rsidP="00925E7D">
      <w:pPr>
        <w:pStyle w:val="a3"/>
      </w:pPr>
      <w:r>
        <w:t>Ни для кого не секрет, что обучение будет гораздо успешнее, если ребёнку на уроке будет интересно. Поэтому современный урок невозможно провести без средств ИКТ. Средства ИКТ  способствуют повышению уровня наглядности и усвоения знаний, усилению эффективности преподавания. Это позволяет  учителю более рационально и экономно использовать время и распределить силы учащихся. Школьники при помощи компьютера получают массу интересной и необходимой информации, создают управляемые модели, работают с алгоритмами и схемами. </w:t>
      </w:r>
    </w:p>
    <w:p w:rsidR="00925E7D" w:rsidRDefault="00925E7D" w:rsidP="00925E7D">
      <w:pPr>
        <w:pStyle w:val="a3"/>
      </w:pPr>
      <w:r>
        <w:t> </w:t>
      </w:r>
    </w:p>
    <w:p w:rsidR="00D96A66" w:rsidRDefault="00D96A66"/>
    <w:sectPr w:rsidR="00D96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7D"/>
    <w:rsid w:val="00925E7D"/>
    <w:rsid w:val="00D9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3FAB"/>
  <w15:chartTrackingRefBased/>
  <w15:docId w15:val="{86066026-34EF-477A-A4EF-94BEB150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E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сахарова</dc:creator>
  <cp:keywords/>
  <dc:description/>
  <cp:lastModifiedBy>марина сахарова</cp:lastModifiedBy>
  <cp:revision>1</cp:revision>
  <dcterms:created xsi:type="dcterms:W3CDTF">2020-01-18T10:21:00Z</dcterms:created>
  <dcterms:modified xsi:type="dcterms:W3CDTF">2020-01-18T10:22:00Z</dcterms:modified>
</cp:coreProperties>
</file>