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08" w:rsidRDefault="00267208" w:rsidP="00B55CC9">
      <w:pPr>
        <w:spacing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28E">
        <w:rPr>
          <w:rFonts w:ascii="Times New Roman" w:hAnsi="Times New Roman" w:cs="Times New Roman"/>
          <w:b/>
          <w:sz w:val="28"/>
          <w:szCs w:val="28"/>
        </w:rPr>
        <w:t xml:space="preserve">УЧЕБНО-МАТЕРИАЛЬНАЯ БАЗА  ДЛЯ ОБУЧЕНИЯ </w:t>
      </w:r>
      <w:r w:rsidR="002347EA" w:rsidRPr="0041728E">
        <w:rPr>
          <w:rFonts w:ascii="Times New Roman" w:hAnsi="Times New Roman" w:cs="Times New Roman"/>
          <w:b/>
          <w:sz w:val="28"/>
          <w:szCs w:val="28"/>
        </w:rPr>
        <w:t>НАСЕЛЕНИЯ</w:t>
      </w:r>
      <w:r w:rsidR="002347E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347EA" w:rsidRPr="002347EA">
        <w:t xml:space="preserve"> </w:t>
      </w:r>
      <w:r w:rsidR="002347EA" w:rsidRPr="002347EA">
        <w:rPr>
          <w:rFonts w:ascii="Times New Roman" w:hAnsi="Times New Roman" w:cs="Times New Roman"/>
          <w:b/>
          <w:sz w:val="28"/>
          <w:szCs w:val="28"/>
        </w:rPr>
        <w:t>В ОБЛАСТИ ГРАЖДАНСКОЙ ОБОРОНЫ</w:t>
      </w:r>
    </w:p>
    <w:p w:rsidR="00770608" w:rsidRPr="00770608" w:rsidRDefault="00285811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0608" w:rsidRPr="00770608">
        <w:rPr>
          <w:rFonts w:ascii="Times New Roman" w:hAnsi="Times New Roman" w:cs="Times New Roman"/>
          <w:sz w:val="28"/>
          <w:szCs w:val="28"/>
        </w:rPr>
        <w:t>Автор: Смекалин Сергей Владимирович (smekalin77@mail.ru) Санкт-Петербургское государственное казе</w:t>
      </w:r>
      <w:r w:rsidR="00770608">
        <w:rPr>
          <w:rFonts w:ascii="Times New Roman" w:hAnsi="Times New Roman" w:cs="Times New Roman"/>
          <w:sz w:val="28"/>
          <w:szCs w:val="28"/>
        </w:rPr>
        <w:t xml:space="preserve">нное учреждение дополнительного </w:t>
      </w:r>
      <w:r w:rsidR="00770608" w:rsidRPr="00770608">
        <w:rPr>
          <w:rFonts w:ascii="Times New Roman" w:hAnsi="Times New Roman" w:cs="Times New Roman"/>
          <w:sz w:val="28"/>
          <w:szCs w:val="28"/>
        </w:rPr>
        <w:t>профессионального образования «Учебно-методический  центр по гражданской обороне и чрезвычайным ситуациям», г. Санкт-Петербург, преподаватель.</w:t>
      </w:r>
    </w:p>
    <w:p w:rsidR="00770608" w:rsidRPr="00770608" w:rsidRDefault="00770608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19C4">
        <w:rPr>
          <w:rFonts w:ascii="Times New Roman" w:hAnsi="Times New Roman" w:cs="Times New Roman"/>
          <w:sz w:val="28"/>
          <w:szCs w:val="28"/>
        </w:rPr>
        <w:t xml:space="preserve"> </w:t>
      </w:r>
      <w:r w:rsidR="00285811" w:rsidRPr="00D819C4">
        <w:rPr>
          <w:rFonts w:ascii="Times New Roman" w:hAnsi="Times New Roman" w:cs="Times New Roman"/>
          <w:sz w:val="28"/>
          <w:szCs w:val="28"/>
        </w:rPr>
        <w:t xml:space="preserve">  </w:t>
      </w:r>
      <w:r w:rsidRPr="00770608">
        <w:rPr>
          <w:rFonts w:ascii="Times New Roman" w:hAnsi="Times New Roman" w:cs="Times New Roman"/>
          <w:sz w:val="28"/>
          <w:szCs w:val="28"/>
          <w:lang w:val="en-US"/>
        </w:rPr>
        <w:t xml:space="preserve">Author:  </w:t>
      </w:r>
      <w:proofErr w:type="spellStart"/>
      <w:r w:rsidRPr="00770608">
        <w:rPr>
          <w:rFonts w:ascii="Times New Roman" w:hAnsi="Times New Roman" w:cs="Times New Roman"/>
          <w:sz w:val="28"/>
          <w:szCs w:val="28"/>
          <w:lang w:val="en-US"/>
        </w:rPr>
        <w:t>Smekalin</w:t>
      </w:r>
      <w:proofErr w:type="spellEnd"/>
      <w:r w:rsidRPr="00770608">
        <w:rPr>
          <w:rFonts w:ascii="Times New Roman" w:hAnsi="Times New Roman" w:cs="Times New Roman"/>
          <w:sz w:val="28"/>
          <w:szCs w:val="28"/>
          <w:lang w:val="en-US"/>
        </w:rPr>
        <w:t xml:space="preserve"> Sergey </w:t>
      </w:r>
      <w:proofErr w:type="spellStart"/>
      <w:r w:rsidRPr="00770608">
        <w:rPr>
          <w:rFonts w:ascii="Times New Roman" w:hAnsi="Times New Roman" w:cs="Times New Roman"/>
          <w:sz w:val="28"/>
          <w:szCs w:val="28"/>
          <w:lang w:val="en-US"/>
        </w:rPr>
        <w:t>Vladimirovich</w:t>
      </w:r>
      <w:proofErr w:type="spellEnd"/>
      <w:r w:rsidRPr="00770608">
        <w:rPr>
          <w:rFonts w:ascii="Times New Roman" w:hAnsi="Times New Roman" w:cs="Times New Roman"/>
          <w:sz w:val="28"/>
          <w:szCs w:val="28"/>
          <w:lang w:val="en-US"/>
        </w:rPr>
        <w:t xml:space="preserve"> (smekalin77@mail.ru) the St. Petersburg state institution of additional professional education "the educational and methodical center for civil defense and emergency situations", St. Petersburg, the teacher.</w:t>
      </w:r>
    </w:p>
    <w:p w:rsidR="00770608" w:rsidRPr="00770608" w:rsidRDefault="00285811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9C4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770608" w:rsidRPr="00770608">
        <w:rPr>
          <w:rFonts w:ascii="Times New Roman" w:hAnsi="Times New Roman" w:cs="Times New Roman"/>
          <w:sz w:val="28"/>
          <w:szCs w:val="28"/>
        </w:rPr>
        <w:t>Автор: Чекарев Леонид Васильевич (chekarevl@list.ru)  Санкт-Петербургское государственное казенное учреждение дополнительного профессионального образования «Учебно-методический  центр по гражданской обороне и чрезвычайным ситуациям», г. Санкт-Петербург, преподаватель.</w:t>
      </w:r>
    </w:p>
    <w:p w:rsidR="00770608" w:rsidRPr="00770608" w:rsidRDefault="00285811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19C4">
        <w:rPr>
          <w:rFonts w:ascii="Times New Roman" w:hAnsi="Times New Roman" w:cs="Times New Roman"/>
          <w:sz w:val="28"/>
          <w:szCs w:val="28"/>
        </w:rPr>
        <w:t xml:space="preserve">      </w:t>
      </w:r>
      <w:r w:rsidR="00770608" w:rsidRPr="00770608">
        <w:rPr>
          <w:rFonts w:ascii="Times New Roman" w:hAnsi="Times New Roman" w:cs="Times New Roman"/>
          <w:sz w:val="28"/>
          <w:szCs w:val="28"/>
          <w:lang w:val="en-US"/>
        </w:rPr>
        <w:t xml:space="preserve">Author:  </w:t>
      </w:r>
      <w:proofErr w:type="spellStart"/>
      <w:r w:rsidR="00770608" w:rsidRPr="00770608">
        <w:rPr>
          <w:rFonts w:ascii="Times New Roman" w:hAnsi="Times New Roman" w:cs="Times New Roman"/>
          <w:sz w:val="28"/>
          <w:szCs w:val="28"/>
          <w:lang w:val="en-US"/>
        </w:rPr>
        <w:t>Chekarev</w:t>
      </w:r>
      <w:proofErr w:type="spellEnd"/>
      <w:r w:rsidR="00770608" w:rsidRPr="00770608">
        <w:rPr>
          <w:rFonts w:ascii="Times New Roman" w:hAnsi="Times New Roman" w:cs="Times New Roman"/>
          <w:sz w:val="28"/>
          <w:szCs w:val="28"/>
          <w:lang w:val="en-US"/>
        </w:rPr>
        <w:t xml:space="preserve"> Leonid </w:t>
      </w:r>
      <w:proofErr w:type="spellStart"/>
      <w:r w:rsidR="00770608" w:rsidRPr="00770608">
        <w:rPr>
          <w:rFonts w:ascii="Times New Roman" w:hAnsi="Times New Roman" w:cs="Times New Roman"/>
          <w:sz w:val="28"/>
          <w:szCs w:val="28"/>
          <w:lang w:val="en-US"/>
        </w:rPr>
        <w:t>Vasilievich</w:t>
      </w:r>
      <w:proofErr w:type="spellEnd"/>
      <w:r w:rsidR="00770608" w:rsidRPr="00770608">
        <w:rPr>
          <w:rFonts w:ascii="Times New Roman" w:hAnsi="Times New Roman" w:cs="Times New Roman"/>
          <w:sz w:val="28"/>
          <w:szCs w:val="28"/>
          <w:lang w:val="en-US"/>
        </w:rPr>
        <w:t xml:space="preserve"> (chekarevl@list.ru) the St. Petersburg state institution of additional professional education "the educational and methodical center for civil defense and emergency situations", St. Petersburg, the teacher.</w:t>
      </w:r>
    </w:p>
    <w:p w:rsidR="002F55FA" w:rsidRDefault="00285811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47B9">
        <w:rPr>
          <w:rFonts w:ascii="Times New Roman" w:hAnsi="Times New Roman" w:cs="Times New Roman"/>
          <w:sz w:val="28"/>
          <w:szCs w:val="28"/>
        </w:rPr>
        <w:t xml:space="preserve">    </w:t>
      </w:r>
      <w:r w:rsidR="00080B22">
        <w:rPr>
          <w:rFonts w:ascii="Times New Roman" w:hAnsi="Times New Roman" w:cs="Times New Roman"/>
          <w:sz w:val="28"/>
          <w:szCs w:val="28"/>
        </w:rPr>
        <w:t xml:space="preserve">Одними из основных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2347EA" w:rsidRPr="002347EA">
        <w:rPr>
          <w:rFonts w:ascii="Times New Roman" w:hAnsi="Times New Roman" w:cs="Times New Roman"/>
          <w:sz w:val="28"/>
          <w:szCs w:val="28"/>
        </w:rPr>
        <w:t>в области гражданской обороны</w:t>
      </w:r>
      <w:r w:rsidR="007347B9">
        <w:rPr>
          <w:rFonts w:ascii="Times New Roman" w:hAnsi="Times New Roman" w:cs="Times New Roman"/>
          <w:sz w:val="28"/>
          <w:szCs w:val="28"/>
        </w:rPr>
        <w:t xml:space="preserve"> в соответствии  со </w:t>
      </w:r>
      <w:r w:rsidR="007347B9" w:rsidRPr="007347B9">
        <w:rPr>
          <w:rFonts w:ascii="Times New Roman" w:hAnsi="Times New Roman" w:cs="Times New Roman"/>
          <w:sz w:val="28"/>
          <w:szCs w:val="28"/>
        </w:rPr>
        <w:t>ст</w:t>
      </w:r>
      <w:r w:rsidR="007347B9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7347B9" w:rsidRPr="007347B9">
        <w:rPr>
          <w:rFonts w:ascii="Times New Roman" w:hAnsi="Times New Roman" w:cs="Times New Roman"/>
          <w:sz w:val="28"/>
          <w:szCs w:val="28"/>
        </w:rPr>
        <w:t>2 Федерального закона от 12.02.1998 г</w:t>
      </w:r>
      <w:r w:rsidR="00893D80">
        <w:rPr>
          <w:rFonts w:ascii="Times New Roman" w:hAnsi="Times New Roman" w:cs="Times New Roman"/>
          <w:sz w:val="28"/>
          <w:szCs w:val="28"/>
        </w:rPr>
        <w:t xml:space="preserve">ода </w:t>
      </w:r>
      <w:r w:rsidR="007347B9" w:rsidRPr="007347B9">
        <w:rPr>
          <w:rFonts w:ascii="Times New Roman" w:hAnsi="Times New Roman" w:cs="Times New Roman"/>
          <w:sz w:val="28"/>
          <w:szCs w:val="28"/>
        </w:rPr>
        <w:t>№ 28-ФЗ «О гражданской обороне»</w:t>
      </w:r>
      <w:r w:rsidR="002F55FA"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>явля</w:t>
      </w:r>
      <w:r w:rsidR="007347B9">
        <w:rPr>
          <w:rFonts w:ascii="Times New Roman" w:hAnsi="Times New Roman" w:cs="Times New Roman"/>
          <w:sz w:val="28"/>
          <w:szCs w:val="28"/>
        </w:rPr>
        <w:t>ют</w:t>
      </w:r>
      <w:r w:rsidR="00267208" w:rsidRPr="00267208">
        <w:rPr>
          <w:rFonts w:ascii="Times New Roman" w:hAnsi="Times New Roman" w:cs="Times New Roman"/>
          <w:sz w:val="28"/>
          <w:szCs w:val="28"/>
        </w:rPr>
        <w:t>ся</w:t>
      </w:r>
      <w:r w:rsidR="007347B9">
        <w:rPr>
          <w:rFonts w:ascii="Times New Roman" w:hAnsi="Times New Roman" w:cs="Times New Roman"/>
          <w:sz w:val="28"/>
          <w:szCs w:val="28"/>
        </w:rPr>
        <w:t>: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5FA" w:rsidRPr="00E560C8" w:rsidRDefault="00C162C7" w:rsidP="002F55FA">
      <w:pPr>
        <w:pStyle w:val="a3"/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560C8">
        <w:rPr>
          <w:rFonts w:ascii="Times New Roman" w:hAnsi="Times New Roman" w:cs="Times New Roman"/>
          <w:sz w:val="28"/>
          <w:szCs w:val="28"/>
        </w:rPr>
        <w:t>подготовка населения в области гражданской обороны</w:t>
      </w:r>
      <w:r w:rsidR="002F55FA" w:rsidRPr="00E560C8">
        <w:rPr>
          <w:rFonts w:ascii="Times New Roman" w:hAnsi="Times New Roman" w:cs="Times New Roman"/>
          <w:sz w:val="28"/>
          <w:szCs w:val="28"/>
        </w:rPr>
        <w:t>;</w:t>
      </w:r>
    </w:p>
    <w:p w:rsidR="002F55FA" w:rsidRPr="00E560C8" w:rsidRDefault="002F55FA" w:rsidP="002F55FA">
      <w:pPr>
        <w:pStyle w:val="a3"/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560C8">
        <w:rPr>
          <w:rFonts w:ascii="Times New Roman" w:hAnsi="Times New Roman" w:cs="Times New Roman"/>
          <w:sz w:val="28"/>
          <w:szCs w:val="28"/>
        </w:rPr>
        <w:t>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F55FA" w:rsidRPr="00E560C8" w:rsidRDefault="002F55FA" w:rsidP="002F55FA">
      <w:pPr>
        <w:pStyle w:val="a3"/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560C8">
        <w:rPr>
          <w:rFonts w:ascii="Times New Roman" w:hAnsi="Times New Roman" w:cs="Times New Roman"/>
          <w:sz w:val="28"/>
          <w:szCs w:val="28"/>
        </w:rPr>
        <w:t>эвакуация населения, материальных и культурных ценностей в безопасные районы;</w:t>
      </w:r>
    </w:p>
    <w:p w:rsidR="002F55FA" w:rsidRPr="00E560C8" w:rsidRDefault="002F55FA" w:rsidP="002F55FA">
      <w:pPr>
        <w:pStyle w:val="a3"/>
        <w:numPr>
          <w:ilvl w:val="0"/>
          <w:numId w:val="6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560C8">
        <w:rPr>
          <w:rFonts w:ascii="Times New Roman" w:hAnsi="Times New Roman" w:cs="Times New Roman"/>
          <w:sz w:val="28"/>
          <w:szCs w:val="28"/>
        </w:rPr>
        <w:t xml:space="preserve">и </w:t>
      </w:r>
      <w:r w:rsidRPr="00E560C8">
        <w:rPr>
          <w:rFonts w:ascii="Times New Roman" w:hAnsi="Times New Roman" w:cs="Times New Roman"/>
          <w:sz w:val="28"/>
          <w:szCs w:val="28"/>
        </w:rPr>
        <w:t>предоставление населению средств индивидуальной и коллективной защиты</w:t>
      </w:r>
      <w:r w:rsidRPr="00E560C8">
        <w:rPr>
          <w:rFonts w:ascii="Times New Roman" w:hAnsi="Times New Roman" w:cs="Times New Roman"/>
          <w:sz w:val="28"/>
          <w:szCs w:val="28"/>
        </w:rPr>
        <w:t>.</w:t>
      </w:r>
    </w:p>
    <w:p w:rsidR="00267208" w:rsidRPr="00267208" w:rsidRDefault="00C162C7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2C7"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</w:t>
      </w:r>
      <w:r w:rsidR="00267208"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>Эффективность и качество подготовки различных групп населения в области гражданской обороны и защиты от чрезвычайных ситуаций зависят от</w:t>
      </w:r>
      <w:r w:rsidR="001013C6">
        <w:rPr>
          <w:rFonts w:ascii="Times New Roman" w:hAnsi="Times New Roman" w:cs="Times New Roman"/>
          <w:sz w:val="28"/>
          <w:szCs w:val="28"/>
        </w:rPr>
        <w:t xml:space="preserve"> содержания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817EA"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обучения, используемых форм и методов обучения, </w:t>
      </w:r>
      <w:r w:rsidR="00C14D8D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267208" w:rsidRPr="00267208">
        <w:rPr>
          <w:rFonts w:ascii="Times New Roman" w:hAnsi="Times New Roman" w:cs="Times New Roman"/>
          <w:sz w:val="28"/>
          <w:szCs w:val="28"/>
        </w:rPr>
        <w:t>подготовки преподавательского состава и</w:t>
      </w:r>
      <w:r w:rsidR="001013C6">
        <w:rPr>
          <w:rFonts w:ascii="Times New Roman" w:hAnsi="Times New Roman" w:cs="Times New Roman"/>
          <w:sz w:val="28"/>
          <w:szCs w:val="28"/>
        </w:rPr>
        <w:t xml:space="preserve"> инструкторов учебно-консультационных пунктов</w:t>
      </w:r>
      <w:r w:rsidR="004817EA">
        <w:rPr>
          <w:rFonts w:ascii="Times New Roman" w:hAnsi="Times New Roman" w:cs="Times New Roman"/>
          <w:sz w:val="28"/>
          <w:szCs w:val="28"/>
        </w:rPr>
        <w:t xml:space="preserve"> (далее-УКП)</w:t>
      </w:r>
      <w:r w:rsidR="00893D8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1013C6">
        <w:rPr>
          <w:rFonts w:ascii="Times New Roman" w:hAnsi="Times New Roman" w:cs="Times New Roman"/>
          <w:sz w:val="28"/>
          <w:szCs w:val="28"/>
        </w:rPr>
        <w:t>наличия</w:t>
      </w:r>
      <w:r w:rsidR="009A5BB7">
        <w:rPr>
          <w:rFonts w:ascii="Times New Roman" w:hAnsi="Times New Roman" w:cs="Times New Roman"/>
          <w:sz w:val="28"/>
          <w:szCs w:val="28"/>
        </w:rPr>
        <w:t xml:space="preserve"> необходимой</w:t>
      </w:r>
      <w:r w:rsidR="001013C6"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>учебно-материальной базы</w:t>
      </w:r>
      <w:r w:rsidR="009A5BB7">
        <w:rPr>
          <w:rFonts w:ascii="Times New Roman" w:hAnsi="Times New Roman" w:cs="Times New Roman"/>
          <w:sz w:val="28"/>
          <w:szCs w:val="28"/>
        </w:rPr>
        <w:t xml:space="preserve"> для проведения занятий</w:t>
      </w:r>
      <w:r w:rsidR="00080B22">
        <w:rPr>
          <w:rFonts w:ascii="Times New Roman" w:hAnsi="Times New Roman" w:cs="Times New Roman"/>
          <w:sz w:val="28"/>
          <w:szCs w:val="28"/>
        </w:rPr>
        <w:t xml:space="preserve"> по гражданской обороне</w:t>
      </w:r>
      <w:r w:rsidR="00267208" w:rsidRPr="00267208">
        <w:rPr>
          <w:rFonts w:ascii="Times New Roman" w:hAnsi="Times New Roman" w:cs="Times New Roman"/>
          <w:sz w:val="28"/>
          <w:szCs w:val="28"/>
        </w:rPr>
        <w:t>.</w:t>
      </w:r>
    </w:p>
    <w:p w:rsidR="008B02C3" w:rsidRDefault="00285811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D8D">
        <w:rPr>
          <w:rFonts w:ascii="Times New Roman" w:hAnsi="Times New Roman" w:cs="Times New Roman"/>
          <w:sz w:val="28"/>
          <w:szCs w:val="28"/>
        </w:rPr>
        <w:t>О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рганизации должны создавать и поддерживать </w:t>
      </w:r>
      <w:r w:rsidR="00C14D8D">
        <w:rPr>
          <w:rFonts w:ascii="Times New Roman" w:hAnsi="Times New Roman" w:cs="Times New Roman"/>
          <w:sz w:val="28"/>
          <w:szCs w:val="28"/>
        </w:rPr>
        <w:t xml:space="preserve"> в надлежащем состоянии </w:t>
      </w:r>
      <w:r w:rsidR="00267208" w:rsidRPr="00267208">
        <w:rPr>
          <w:rFonts w:ascii="Times New Roman" w:hAnsi="Times New Roman" w:cs="Times New Roman"/>
          <w:sz w:val="28"/>
          <w:szCs w:val="28"/>
        </w:rPr>
        <w:t>учебно-материальную базу</w:t>
      </w:r>
      <w:r w:rsidR="00515425">
        <w:rPr>
          <w:rFonts w:ascii="Times New Roman" w:hAnsi="Times New Roman" w:cs="Times New Roman"/>
          <w:sz w:val="28"/>
          <w:szCs w:val="28"/>
        </w:rPr>
        <w:t xml:space="preserve"> для обучения </w:t>
      </w:r>
      <w:r w:rsidR="008B02C3">
        <w:rPr>
          <w:rFonts w:ascii="Times New Roman" w:hAnsi="Times New Roman" w:cs="Times New Roman"/>
          <w:sz w:val="28"/>
          <w:szCs w:val="28"/>
        </w:rPr>
        <w:t xml:space="preserve"> р</w:t>
      </w:r>
      <w:r w:rsidR="00C14D8D" w:rsidRPr="00C14D8D">
        <w:rPr>
          <w:rFonts w:ascii="Times New Roman" w:hAnsi="Times New Roman" w:cs="Times New Roman"/>
          <w:sz w:val="28"/>
          <w:szCs w:val="28"/>
        </w:rPr>
        <w:t>аботающе</w:t>
      </w:r>
      <w:r w:rsidR="008B02C3">
        <w:rPr>
          <w:rFonts w:ascii="Times New Roman" w:hAnsi="Times New Roman" w:cs="Times New Roman"/>
          <w:sz w:val="28"/>
          <w:szCs w:val="28"/>
        </w:rPr>
        <w:t>го</w:t>
      </w:r>
      <w:r w:rsidR="00C14D8D" w:rsidRPr="00C14D8D">
        <w:rPr>
          <w:rFonts w:ascii="Times New Roman" w:hAnsi="Times New Roman" w:cs="Times New Roman"/>
          <w:sz w:val="28"/>
          <w:szCs w:val="28"/>
        </w:rPr>
        <w:t xml:space="preserve"> населени</w:t>
      </w:r>
      <w:r w:rsidR="008B02C3">
        <w:rPr>
          <w:rFonts w:ascii="Times New Roman" w:hAnsi="Times New Roman" w:cs="Times New Roman"/>
          <w:sz w:val="28"/>
          <w:szCs w:val="28"/>
        </w:rPr>
        <w:t>я</w:t>
      </w:r>
      <w:r w:rsidR="004817EA">
        <w:rPr>
          <w:rFonts w:ascii="Times New Roman" w:hAnsi="Times New Roman" w:cs="Times New Roman"/>
          <w:sz w:val="28"/>
          <w:szCs w:val="28"/>
        </w:rPr>
        <w:t xml:space="preserve"> </w:t>
      </w:r>
      <w:r w:rsidR="008B02C3">
        <w:rPr>
          <w:rFonts w:ascii="Times New Roman" w:hAnsi="Times New Roman" w:cs="Times New Roman"/>
          <w:sz w:val="28"/>
          <w:szCs w:val="28"/>
        </w:rPr>
        <w:t xml:space="preserve">(работников), которое </w:t>
      </w:r>
      <w:r w:rsidR="00C14D8D" w:rsidRPr="00C14D8D">
        <w:rPr>
          <w:rFonts w:ascii="Times New Roman" w:hAnsi="Times New Roman" w:cs="Times New Roman"/>
          <w:sz w:val="28"/>
          <w:szCs w:val="28"/>
        </w:rPr>
        <w:t xml:space="preserve"> проходит курсовое обучение</w:t>
      </w:r>
      <w:r w:rsidR="008B02C3" w:rsidRPr="008B02C3">
        <w:t xml:space="preserve"> </w:t>
      </w:r>
      <w:r w:rsidR="008B02C3">
        <w:t xml:space="preserve"> </w:t>
      </w:r>
      <w:r w:rsidR="008B02C3" w:rsidRPr="008B02C3">
        <w:rPr>
          <w:rFonts w:ascii="Times New Roman" w:hAnsi="Times New Roman" w:cs="Times New Roman"/>
          <w:sz w:val="28"/>
          <w:szCs w:val="28"/>
        </w:rPr>
        <w:t>по  гражданской обороны и защит</w:t>
      </w:r>
      <w:r w:rsidR="008B02C3">
        <w:rPr>
          <w:rFonts w:ascii="Times New Roman" w:hAnsi="Times New Roman" w:cs="Times New Roman"/>
          <w:sz w:val="28"/>
          <w:szCs w:val="28"/>
        </w:rPr>
        <w:t>е</w:t>
      </w:r>
      <w:r w:rsidR="008B02C3" w:rsidRPr="008B02C3">
        <w:rPr>
          <w:rFonts w:ascii="Times New Roman" w:hAnsi="Times New Roman" w:cs="Times New Roman"/>
          <w:sz w:val="28"/>
          <w:szCs w:val="28"/>
        </w:rPr>
        <w:t xml:space="preserve"> от чрезвычайных ситуаций</w:t>
      </w:r>
      <w:r w:rsidR="00C14D8D" w:rsidRPr="00C14D8D">
        <w:rPr>
          <w:rFonts w:ascii="Times New Roman" w:hAnsi="Times New Roman" w:cs="Times New Roman"/>
          <w:sz w:val="28"/>
          <w:szCs w:val="28"/>
        </w:rPr>
        <w:t xml:space="preserve"> по месту работы</w:t>
      </w:r>
      <w:r w:rsidR="00267208" w:rsidRPr="00267208">
        <w:rPr>
          <w:rFonts w:ascii="Times New Roman" w:hAnsi="Times New Roman" w:cs="Times New Roman"/>
          <w:sz w:val="28"/>
          <w:szCs w:val="28"/>
        </w:rPr>
        <w:t>.</w:t>
      </w:r>
      <w:r w:rsidR="00267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CA8" w:rsidRDefault="00267208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>Обучение неработающего населения проводится в учебно-консульта</w:t>
      </w:r>
      <w:r w:rsidR="006C0DB7">
        <w:rPr>
          <w:rFonts w:ascii="Times New Roman" w:hAnsi="Times New Roman" w:cs="Times New Roman"/>
          <w:sz w:val="28"/>
          <w:szCs w:val="28"/>
        </w:rPr>
        <w:t>ционн</w:t>
      </w:r>
      <w:r w:rsidRPr="00267208">
        <w:rPr>
          <w:rFonts w:ascii="Times New Roman" w:hAnsi="Times New Roman" w:cs="Times New Roman"/>
          <w:sz w:val="28"/>
          <w:szCs w:val="28"/>
        </w:rPr>
        <w:t>ых пунктах</w:t>
      </w:r>
      <w:r w:rsidR="00864E67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районов города</w:t>
      </w:r>
      <w:r w:rsidRPr="00267208">
        <w:rPr>
          <w:rFonts w:ascii="Times New Roman" w:hAnsi="Times New Roman" w:cs="Times New Roman"/>
          <w:sz w:val="28"/>
          <w:szCs w:val="28"/>
        </w:rPr>
        <w:t xml:space="preserve">, </w:t>
      </w:r>
      <w:r w:rsidRPr="00267208">
        <w:rPr>
          <w:rFonts w:ascii="Times New Roman" w:hAnsi="Times New Roman" w:cs="Times New Roman"/>
          <w:sz w:val="28"/>
          <w:szCs w:val="28"/>
        </w:rPr>
        <w:lastRenderedPageBreak/>
        <w:t xml:space="preserve">где так же должна </w:t>
      </w:r>
      <w:r w:rsidR="006C0DB7">
        <w:rPr>
          <w:rFonts w:ascii="Times New Roman" w:hAnsi="Times New Roman" w:cs="Times New Roman"/>
          <w:sz w:val="28"/>
          <w:szCs w:val="28"/>
        </w:rPr>
        <w:t xml:space="preserve"> быть </w:t>
      </w:r>
      <w:r w:rsidRPr="00267208">
        <w:rPr>
          <w:rFonts w:ascii="Times New Roman" w:hAnsi="Times New Roman" w:cs="Times New Roman"/>
          <w:sz w:val="28"/>
          <w:szCs w:val="28"/>
        </w:rPr>
        <w:t>созда</w:t>
      </w:r>
      <w:r w:rsidR="006C0DB7">
        <w:rPr>
          <w:rFonts w:ascii="Times New Roman" w:hAnsi="Times New Roman" w:cs="Times New Roman"/>
          <w:sz w:val="28"/>
          <w:szCs w:val="28"/>
        </w:rPr>
        <w:t>на</w:t>
      </w:r>
      <w:r w:rsidRPr="00267208">
        <w:rPr>
          <w:rFonts w:ascii="Times New Roman" w:hAnsi="Times New Roman" w:cs="Times New Roman"/>
          <w:sz w:val="28"/>
          <w:szCs w:val="28"/>
        </w:rPr>
        <w:t xml:space="preserve"> </w:t>
      </w:r>
      <w:r w:rsidR="006C0DB7">
        <w:rPr>
          <w:rFonts w:ascii="Times New Roman" w:hAnsi="Times New Roman" w:cs="Times New Roman"/>
          <w:sz w:val="28"/>
          <w:szCs w:val="28"/>
        </w:rPr>
        <w:t>соответствующая</w:t>
      </w:r>
      <w:r w:rsidRPr="00267208">
        <w:rPr>
          <w:rFonts w:ascii="Times New Roman" w:hAnsi="Times New Roman" w:cs="Times New Roman"/>
          <w:sz w:val="28"/>
          <w:szCs w:val="28"/>
        </w:rPr>
        <w:t xml:space="preserve"> учебно-материальная база</w:t>
      </w:r>
      <w:r w:rsidR="00631B2D">
        <w:rPr>
          <w:rFonts w:ascii="Times New Roman" w:hAnsi="Times New Roman" w:cs="Times New Roman"/>
          <w:sz w:val="28"/>
          <w:szCs w:val="28"/>
        </w:rPr>
        <w:t xml:space="preserve"> </w:t>
      </w:r>
      <w:r w:rsidR="006C0DB7">
        <w:rPr>
          <w:rFonts w:ascii="Times New Roman" w:hAnsi="Times New Roman" w:cs="Times New Roman"/>
          <w:sz w:val="28"/>
          <w:szCs w:val="28"/>
        </w:rPr>
        <w:t>(УМБ).</w:t>
      </w:r>
      <w:r w:rsidR="00C264DA"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>Учебно-материальн</w:t>
      </w:r>
      <w:r w:rsidR="00C264DA">
        <w:rPr>
          <w:rFonts w:ascii="Times New Roman" w:hAnsi="Times New Roman" w:cs="Times New Roman"/>
          <w:sz w:val="28"/>
          <w:szCs w:val="28"/>
        </w:rPr>
        <w:t>ая</w:t>
      </w:r>
      <w:r w:rsidRPr="00267208">
        <w:rPr>
          <w:rFonts w:ascii="Times New Roman" w:hAnsi="Times New Roman" w:cs="Times New Roman"/>
          <w:sz w:val="28"/>
          <w:szCs w:val="28"/>
        </w:rPr>
        <w:t xml:space="preserve"> баз</w:t>
      </w:r>
      <w:r w:rsidR="00C264DA">
        <w:rPr>
          <w:rFonts w:ascii="Times New Roman" w:hAnsi="Times New Roman" w:cs="Times New Roman"/>
          <w:sz w:val="28"/>
          <w:szCs w:val="28"/>
        </w:rPr>
        <w:t>а</w:t>
      </w:r>
      <w:r w:rsidRPr="00267208">
        <w:rPr>
          <w:rFonts w:ascii="Times New Roman" w:hAnsi="Times New Roman" w:cs="Times New Roman"/>
          <w:sz w:val="28"/>
          <w:szCs w:val="28"/>
        </w:rPr>
        <w:t xml:space="preserve"> является одной из основополагающих частей проведения качественного учебного процесса</w:t>
      </w:r>
      <w:r w:rsidR="00C264DA">
        <w:rPr>
          <w:rFonts w:ascii="Times New Roman" w:hAnsi="Times New Roman" w:cs="Times New Roman"/>
          <w:sz w:val="28"/>
          <w:szCs w:val="28"/>
        </w:rPr>
        <w:t xml:space="preserve">, она требует </w:t>
      </w:r>
      <w:r w:rsidRPr="00267208">
        <w:rPr>
          <w:rFonts w:ascii="Times New Roman" w:hAnsi="Times New Roman" w:cs="Times New Roman"/>
          <w:sz w:val="28"/>
          <w:szCs w:val="28"/>
        </w:rPr>
        <w:t xml:space="preserve">постоянного ее совершенствования, а также </w:t>
      </w:r>
      <w:r w:rsidR="00075FC7">
        <w:rPr>
          <w:rFonts w:ascii="Times New Roman" w:hAnsi="Times New Roman" w:cs="Times New Roman"/>
          <w:sz w:val="28"/>
          <w:szCs w:val="28"/>
        </w:rPr>
        <w:t xml:space="preserve"> умелого и </w:t>
      </w:r>
      <w:r w:rsidRPr="00267208">
        <w:rPr>
          <w:rFonts w:ascii="Times New Roman" w:hAnsi="Times New Roman" w:cs="Times New Roman"/>
          <w:sz w:val="28"/>
          <w:szCs w:val="28"/>
        </w:rPr>
        <w:t>грамотного использования.</w:t>
      </w:r>
      <w:r w:rsidRPr="00267208">
        <w:rPr>
          <w:rFonts w:ascii="Times New Roman" w:hAnsi="Times New Roman" w:cs="Times New Roman"/>
          <w:sz w:val="28"/>
          <w:szCs w:val="28"/>
        </w:rPr>
        <w:cr/>
      </w:r>
      <w:r w:rsidRPr="00267208">
        <w:t xml:space="preserve"> </w:t>
      </w:r>
      <w:r w:rsidR="00B7043B">
        <w:t xml:space="preserve">             </w:t>
      </w:r>
      <w:r w:rsidRPr="00267208">
        <w:rPr>
          <w:rFonts w:ascii="Times New Roman" w:hAnsi="Times New Roman" w:cs="Times New Roman"/>
          <w:sz w:val="28"/>
          <w:szCs w:val="28"/>
        </w:rPr>
        <w:t xml:space="preserve">Организации для обучения работающего населения на основании </w:t>
      </w:r>
      <w:r w:rsidR="001A1C43">
        <w:rPr>
          <w:rFonts w:ascii="Times New Roman" w:hAnsi="Times New Roman" w:cs="Times New Roman"/>
          <w:sz w:val="28"/>
          <w:szCs w:val="28"/>
        </w:rPr>
        <w:t>«</w:t>
      </w:r>
      <w:r w:rsidRPr="00267208">
        <w:rPr>
          <w:rFonts w:ascii="Times New Roman" w:hAnsi="Times New Roman" w:cs="Times New Roman"/>
          <w:sz w:val="28"/>
          <w:szCs w:val="28"/>
        </w:rPr>
        <w:t>Положения о подготовке населения в области гражданской обороны</w:t>
      </w:r>
      <w:r w:rsidR="001A1C43">
        <w:rPr>
          <w:rFonts w:ascii="Times New Roman" w:hAnsi="Times New Roman" w:cs="Times New Roman"/>
          <w:sz w:val="28"/>
          <w:szCs w:val="28"/>
        </w:rPr>
        <w:t>»</w:t>
      </w:r>
      <w:r w:rsidRPr="00267208">
        <w:rPr>
          <w:rFonts w:ascii="Times New Roman" w:hAnsi="Times New Roman" w:cs="Times New Roman"/>
          <w:sz w:val="28"/>
          <w:szCs w:val="28"/>
        </w:rPr>
        <w:t>, утверждённо</w:t>
      </w:r>
      <w:r w:rsidR="001A1C43">
        <w:rPr>
          <w:rFonts w:ascii="Times New Roman" w:hAnsi="Times New Roman" w:cs="Times New Roman"/>
          <w:sz w:val="28"/>
          <w:szCs w:val="28"/>
        </w:rPr>
        <w:t xml:space="preserve">го </w:t>
      </w:r>
      <w:r w:rsidRPr="00267208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1A1C43">
        <w:rPr>
          <w:rFonts w:ascii="Times New Roman" w:hAnsi="Times New Roman" w:cs="Times New Roman"/>
          <w:sz w:val="28"/>
          <w:szCs w:val="28"/>
        </w:rPr>
        <w:t xml:space="preserve"> РФ </w:t>
      </w:r>
      <w:r w:rsidR="001A1C43" w:rsidRPr="001A1C43">
        <w:rPr>
          <w:rFonts w:ascii="Times New Roman" w:hAnsi="Times New Roman" w:cs="Times New Roman"/>
          <w:sz w:val="28"/>
          <w:szCs w:val="28"/>
        </w:rPr>
        <w:t>от 2 ноября 2000 года</w:t>
      </w:r>
      <w:r w:rsidR="001A1C43"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>№ 841</w:t>
      </w:r>
      <w:r w:rsidR="00EF2CA8">
        <w:rPr>
          <w:rFonts w:ascii="Times New Roman" w:hAnsi="Times New Roman" w:cs="Times New Roman"/>
          <w:sz w:val="28"/>
          <w:szCs w:val="28"/>
        </w:rPr>
        <w:t>,</w:t>
      </w:r>
      <w:r w:rsidRPr="00267208">
        <w:rPr>
          <w:rFonts w:ascii="Times New Roman" w:hAnsi="Times New Roman" w:cs="Times New Roman"/>
          <w:sz w:val="28"/>
          <w:szCs w:val="28"/>
        </w:rPr>
        <w:t xml:space="preserve"> создают и поддерживают в рабочем состоянии </w:t>
      </w:r>
      <w:r w:rsidR="001A1C43" w:rsidRPr="001A1C43">
        <w:rPr>
          <w:rFonts w:ascii="Times New Roman" w:hAnsi="Times New Roman" w:cs="Times New Roman"/>
          <w:sz w:val="28"/>
          <w:szCs w:val="28"/>
        </w:rPr>
        <w:t>учебно-материальн</w:t>
      </w:r>
      <w:r w:rsidR="001A1C43">
        <w:rPr>
          <w:rFonts w:ascii="Times New Roman" w:hAnsi="Times New Roman" w:cs="Times New Roman"/>
          <w:sz w:val="28"/>
          <w:szCs w:val="28"/>
        </w:rPr>
        <w:t>ую</w:t>
      </w:r>
      <w:r w:rsidR="001A1C43" w:rsidRPr="001A1C43">
        <w:rPr>
          <w:rFonts w:ascii="Times New Roman" w:hAnsi="Times New Roman" w:cs="Times New Roman"/>
          <w:sz w:val="28"/>
          <w:szCs w:val="28"/>
        </w:rPr>
        <w:t xml:space="preserve"> баз</w:t>
      </w:r>
      <w:r w:rsidR="001A1C43">
        <w:rPr>
          <w:rFonts w:ascii="Times New Roman" w:hAnsi="Times New Roman" w:cs="Times New Roman"/>
          <w:sz w:val="28"/>
          <w:szCs w:val="28"/>
        </w:rPr>
        <w:t>у</w:t>
      </w:r>
      <w:r w:rsidR="001A1C43" w:rsidRPr="001A1C43">
        <w:rPr>
          <w:rFonts w:ascii="Times New Roman" w:hAnsi="Times New Roman" w:cs="Times New Roman"/>
          <w:sz w:val="28"/>
          <w:szCs w:val="28"/>
        </w:rPr>
        <w:t xml:space="preserve">  для обучения населения  в области гражданской обороны</w:t>
      </w:r>
      <w:r w:rsidR="00987325">
        <w:rPr>
          <w:rFonts w:ascii="Times New Roman" w:hAnsi="Times New Roman" w:cs="Times New Roman"/>
          <w:sz w:val="28"/>
          <w:szCs w:val="28"/>
        </w:rPr>
        <w:t xml:space="preserve"> </w:t>
      </w:r>
      <w:r w:rsidR="00EF2CA8" w:rsidRPr="00EF2CA8">
        <w:rPr>
          <w:rFonts w:ascii="Times New Roman" w:hAnsi="Times New Roman" w:cs="Times New Roman"/>
          <w:sz w:val="28"/>
          <w:szCs w:val="28"/>
        </w:rPr>
        <w:t>и защиты от чрезвычайных ситуаций</w:t>
      </w:r>
      <w:r w:rsidR="00EF2CA8">
        <w:rPr>
          <w:rFonts w:ascii="Times New Roman" w:hAnsi="Times New Roman" w:cs="Times New Roman"/>
          <w:sz w:val="28"/>
          <w:szCs w:val="28"/>
        </w:rPr>
        <w:t>.</w:t>
      </w:r>
    </w:p>
    <w:p w:rsidR="00267208" w:rsidRPr="00267208" w:rsidRDefault="00267208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 xml:space="preserve">При создании учебно-материальной базы следует руководствоваться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67208">
        <w:rPr>
          <w:rFonts w:ascii="Times New Roman" w:hAnsi="Times New Roman" w:cs="Times New Roman"/>
          <w:sz w:val="28"/>
          <w:szCs w:val="28"/>
        </w:rPr>
        <w:t xml:space="preserve">Рекомендациями по составу и содержанию учебно-материальной базы субъекта Российской Федерации для подготовки населения в области гражданской обороны и защиты от чрезвычайных ситуаций </w:t>
      </w:r>
      <w:r w:rsidR="00DB5633">
        <w:rPr>
          <w:rFonts w:ascii="Times New Roman" w:hAnsi="Times New Roman" w:cs="Times New Roman"/>
          <w:sz w:val="28"/>
          <w:szCs w:val="28"/>
        </w:rPr>
        <w:t>№</w:t>
      </w:r>
      <w:r w:rsidRPr="00267208">
        <w:rPr>
          <w:rFonts w:ascii="Times New Roman" w:hAnsi="Times New Roman" w:cs="Times New Roman"/>
          <w:sz w:val="28"/>
          <w:szCs w:val="28"/>
        </w:rPr>
        <w:t xml:space="preserve"> 2-4-87-51-14</w:t>
      </w:r>
      <w:r w:rsidR="00631B2D">
        <w:rPr>
          <w:rFonts w:ascii="Times New Roman" w:hAnsi="Times New Roman" w:cs="Times New Roman"/>
          <w:sz w:val="28"/>
          <w:szCs w:val="28"/>
        </w:rPr>
        <w:t xml:space="preserve"> от </w:t>
      </w:r>
      <w:r w:rsidRPr="00267208">
        <w:rPr>
          <w:rFonts w:ascii="Times New Roman" w:hAnsi="Times New Roman" w:cs="Times New Roman"/>
          <w:sz w:val="28"/>
          <w:szCs w:val="28"/>
        </w:rPr>
        <w:t xml:space="preserve">  25 декабря 2014 года</w:t>
      </w:r>
      <w:r w:rsidR="00307524">
        <w:rPr>
          <w:rFonts w:ascii="Times New Roman" w:hAnsi="Times New Roman" w:cs="Times New Roman"/>
          <w:sz w:val="28"/>
          <w:szCs w:val="28"/>
        </w:rPr>
        <w:t>.</w:t>
      </w:r>
      <w:r w:rsidRPr="00267208">
        <w:rPr>
          <w:rFonts w:ascii="Times New Roman" w:hAnsi="Times New Roman" w:cs="Times New Roman"/>
          <w:sz w:val="28"/>
          <w:szCs w:val="28"/>
        </w:rPr>
        <w:t xml:space="preserve"> </w:t>
      </w:r>
      <w:r w:rsidR="00307524">
        <w:rPr>
          <w:rFonts w:ascii="Times New Roman" w:hAnsi="Times New Roman" w:cs="Times New Roman"/>
          <w:sz w:val="28"/>
          <w:szCs w:val="28"/>
        </w:rPr>
        <w:t xml:space="preserve">В Рекомендациях </w:t>
      </w:r>
      <w:r w:rsidRPr="00267208">
        <w:rPr>
          <w:rFonts w:ascii="Times New Roman" w:hAnsi="Times New Roman" w:cs="Times New Roman"/>
          <w:sz w:val="28"/>
          <w:szCs w:val="28"/>
        </w:rPr>
        <w:t>подробно представлен состав учебно-материальной базы субъекта Российской Федерации для подготовки населения в области гражданской обороны и защиты от чрезвычайных ситуаций, структура и состав учебно-материальной базы</w:t>
      </w:r>
      <w:r w:rsidR="00A860DB">
        <w:rPr>
          <w:rFonts w:ascii="Times New Roman" w:hAnsi="Times New Roman" w:cs="Times New Roman"/>
          <w:sz w:val="28"/>
          <w:szCs w:val="28"/>
        </w:rPr>
        <w:t xml:space="preserve">, необходимой </w:t>
      </w:r>
      <w:r w:rsidRPr="00267208">
        <w:rPr>
          <w:rFonts w:ascii="Times New Roman" w:hAnsi="Times New Roman" w:cs="Times New Roman"/>
          <w:sz w:val="28"/>
          <w:szCs w:val="28"/>
        </w:rPr>
        <w:t>в учебно-методических центрах по гражданской обороне и чрезвычайным ситуациям субъекта Российской Федерации,</w:t>
      </w:r>
      <w:r w:rsidR="00A860DB"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 xml:space="preserve"> на курсах гражданской обороны муниципальных образований, в организациях, в том числе образовательных, а также в учебно-консультационных пунктах по гражданской обороне и чрезвычайным ситуациям.</w:t>
      </w:r>
    </w:p>
    <w:p w:rsidR="00267208" w:rsidRPr="00267208" w:rsidRDefault="00267208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>Рекомендации являются методической основой для создания и развития учебно-материальной базы в области гражданской обороны и защиты от чрезвычайных ситуаций в субъекте Российской Федерации и будут способствовать подготовке обоснованных заявок на запрашиваемые финансовые ресурсы для ее совершенствования.</w:t>
      </w:r>
    </w:p>
    <w:p w:rsidR="002F6097" w:rsidRDefault="00267208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 xml:space="preserve">Поддержание и развитие </w:t>
      </w:r>
      <w:r w:rsidR="00A1467F">
        <w:rPr>
          <w:rFonts w:ascii="Times New Roman" w:hAnsi="Times New Roman" w:cs="Times New Roman"/>
          <w:sz w:val="28"/>
          <w:szCs w:val="28"/>
        </w:rPr>
        <w:t>у</w:t>
      </w:r>
      <w:r w:rsidR="00A1467F" w:rsidRPr="00A1467F">
        <w:rPr>
          <w:rFonts w:ascii="Times New Roman" w:hAnsi="Times New Roman" w:cs="Times New Roman"/>
          <w:sz w:val="28"/>
          <w:szCs w:val="28"/>
        </w:rPr>
        <w:t>чебно-материальн</w:t>
      </w:r>
      <w:r w:rsidR="00A1467F">
        <w:rPr>
          <w:rFonts w:ascii="Times New Roman" w:hAnsi="Times New Roman" w:cs="Times New Roman"/>
          <w:sz w:val="28"/>
          <w:szCs w:val="28"/>
        </w:rPr>
        <w:t>ой</w:t>
      </w:r>
      <w:r w:rsidR="00A1467F" w:rsidRPr="00A1467F">
        <w:rPr>
          <w:rFonts w:ascii="Times New Roman" w:hAnsi="Times New Roman" w:cs="Times New Roman"/>
          <w:sz w:val="28"/>
          <w:szCs w:val="28"/>
        </w:rPr>
        <w:t xml:space="preserve"> баз</w:t>
      </w:r>
      <w:r w:rsidR="00A1467F">
        <w:rPr>
          <w:rFonts w:ascii="Times New Roman" w:hAnsi="Times New Roman" w:cs="Times New Roman"/>
          <w:sz w:val="28"/>
          <w:szCs w:val="28"/>
        </w:rPr>
        <w:t>ы</w:t>
      </w:r>
      <w:r w:rsidR="00A1467F" w:rsidRPr="00A1467F">
        <w:rPr>
          <w:rFonts w:ascii="Times New Roman" w:hAnsi="Times New Roman" w:cs="Times New Roman"/>
          <w:sz w:val="28"/>
          <w:szCs w:val="28"/>
        </w:rPr>
        <w:t xml:space="preserve"> по обучению гражданской обороне и чрезвычайным ситуациям </w:t>
      </w:r>
      <w:r w:rsidRPr="00267208">
        <w:rPr>
          <w:rFonts w:ascii="Times New Roman" w:hAnsi="Times New Roman" w:cs="Times New Roman"/>
          <w:sz w:val="28"/>
          <w:szCs w:val="28"/>
        </w:rPr>
        <w:t>на</w:t>
      </w:r>
      <w:r w:rsidR="002F6097">
        <w:rPr>
          <w:rFonts w:ascii="Times New Roman" w:hAnsi="Times New Roman" w:cs="Times New Roman"/>
          <w:sz w:val="28"/>
          <w:szCs w:val="28"/>
        </w:rPr>
        <w:t xml:space="preserve"> должном </w:t>
      </w:r>
      <w:r w:rsidRPr="00267208">
        <w:rPr>
          <w:rFonts w:ascii="Times New Roman" w:hAnsi="Times New Roman" w:cs="Times New Roman"/>
          <w:sz w:val="28"/>
          <w:szCs w:val="28"/>
        </w:rPr>
        <w:t xml:space="preserve"> уровне, отвечающем современным требованиям подготовки населения в области гражданской обороны и защиты от чрезвычайных ситуаций</w:t>
      </w:r>
      <w:r w:rsidR="002F6097">
        <w:rPr>
          <w:rFonts w:ascii="Times New Roman" w:hAnsi="Times New Roman" w:cs="Times New Roman"/>
          <w:sz w:val="28"/>
          <w:szCs w:val="28"/>
        </w:rPr>
        <w:t xml:space="preserve">, </w:t>
      </w:r>
      <w:r w:rsidR="00DB5633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5F6E">
        <w:rPr>
          <w:rFonts w:ascii="Times New Roman" w:hAnsi="Times New Roman" w:cs="Times New Roman"/>
          <w:sz w:val="28"/>
          <w:szCs w:val="28"/>
        </w:rPr>
        <w:t xml:space="preserve">важным элементом </w:t>
      </w:r>
      <w:r w:rsidR="006C5F6E" w:rsidRPr="006C5F6E">
        <w:rPr>
          <w:rFonts w:ascii="Times New Roman" w:hAnsi="Times New Roman" w:cs="Times New Roman"/>
          <w:sz w:val="28"/>
          <w:szCs w:val="28"/>
        </w:rPr>
        <w:t>обучения</w:t>
      </w:r>
      <w:r w:rsidRPr="00267208">
        <w:rPr>
          <w:rFonts w:ascii="Times New Roman" w:hAnsi="Times New Roman" w:cs="Times New Roman"/>
          <w:sz w:val="28"/>
          <w:szCs w:val="28"/>
        </w:rPr>
        <w:t>.</w:t>
      </w:r>
      <w:r w:rsidR="00A146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091" w:rsidRDefault="00267208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>УМБ</w:t>
      </w:r>
      <w:r w:rsidR="00A1467F">
        <w:rPr>
          <w:rFonts w:ascii="Times New Roman" w:hAnsi="Times New Roman" w:cs="Times New Roman"/>
          <w:sz w:val="28"/>
          <w:szCs w:val="28"/>
        </w:rPr>
        <w:t xml:space="preserve"> ГОЧС</w:t>
      </w:r>
      <w:r w:rsidRPr="00267208">
        <w:rPr>
          <w:rFonts w:ascii="Times New Roman" w:hAnsi="Times New Roman" w:cs="Times New Roman"/>
          <w:sz w:val="28"/>
          <w:szCs w:val="28"/>
        </w:rPr>
        <w:t xml:space="preserve"> - это комплекс учебных объектов, оснащенных средствами обеспечения учебного процесса, предназначенных для эффективной реализации программ</w:t>
      </w:r>
      <w:r w:rsidR="005C09FA">
        <w:rPr>
          <w:rFonts w:ascii="Times New Roman" w:hAnsi="Times New Roman" w:cs="Times New Roman"/>
          <w:sz w:val="28"/>
          <w:szCs w:val="28"/>
        </w:rPr>
        <w:t xml:space="preserve"> курсового </w:t>
      </w:r>
      <w:r w:rsidRPr="00267208">
        <w:rPr>
          <w:rFonts w:ascii="Times New Roman" w:hAnsi="Times New Roman" w:cs="Times New Roman"/>
          <w:sz w:val="28"/>
          <w:szCs w:val="28"/>
        </w:rPr>
        <w:t xml:space="preserve"> обучения населения в области гражданской обороны и защиты от чрезвычайных ситуаций природного и техногенного характера. </w:t>
      </w:r>
    </w:p>
    <w:p w:rsidR="005C09FA" w:rsidRDefault="00086C26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5C09FA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C09FA">
        <w:rPr>
          <w:rFonts w:ascii="Times New Roman" w:hAnsi="Times New Roman" w:cs="Times New Roman"/>
          <w:sz w:val="28"/>
          <w:szCs w:val="28"/>
        </w:rPr>
        <w:t xml:space="preserve"> понятия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C09FA">
        <w:rPr>
          <w:rFonts w:ascii="Times New Roman" w:hAnsi="Times New Roman" w:cs="Times New Roman"/>
          <w:sz w:val="28"/>
          <w:szCs w:val="28"/>
        </w:rPr>
        <w:t>, характеризу</w:t>
      </w:r>
      <w:r w:rsidR="00076682">
        <w:rPr>
          <w:rFonts w:ascii="Times New Roman" w:hAnsi="Times New Roman" w:cs="Times New Roman"/>
          <w:sz w:val="28"/>
          <w:szCs w:val="28"/>
        </w:rPr>
        <w:t xml:space="preserve">ющим </w:t>
      </w:r>
      <w:r w:rsidR="005C09FA" w:rsidRPr="005C09FA">
        <w:rPr>
          <w:rFonts w:ascii="Times New Roman" w:hAnsi="Times New Roman" w:cs="Times New Roman"/>
          <w:sz w:val="28"/>
          <w:szCs w:val="28"/>
        </w:rPr>
        <w:t>учебно-материальн</w:t>
      </w:r>
      <w:r w:rsidR="00076682">
        <w:rPr>
          <w:rFonts w:ascii="Times New Roman" w:hAnsi="Times New Roman" w:cs="Times New Roman"/>
          <w:sz w:val="28"/>
          <w:szCs w:val="28"/>
        </w:rPr>
        <w:t>ую</w:t>
      </w:r>
      <w:r w:rsidR="005C09FA" w:rsidRPr="005C09FA">
        <w:rPr>
          <w:rFonts w:ascii="Times New Roman" w:hAnsi="Times New Roman" w:cs="Times New Roman"/>
          <w:sz w:val="28"/>
          <w:szCs w:val="28"/>
        </w:rPr>
        <w:t xml:space="preserve"> баз</w:t>
      </w:r>
      <w:r w:rsidR="0007668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относятся</w:t>
      </w:r>
      <w:proofErr w:type="gramEnd"/>
      <w:r>
        <w:rPr>
          <w:rFonts w:ascii="Times New Roman" w:hAnsi="Times New Roman" w:cs="Times New Roman"/>
          <w:sz w:val="28"/>
          <w:szCs w:val="28"/>
        </w:rPr>
        <w:t>: у</w:t>
      </w:r>
      <w:r w:rsidR="005C09FA" w:rsidRPr="005C09FA">
        <w:rPr>
          <w:rFonts w:ascii="Times New Roman" w:hAnsi="Times New Roman" w:cs="Times New Roman"/>
          <w:sz w:val="28"/>
          <w:szCs w:val="28"/>
        </w:rPr>
        <w:t>чебные объекты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5C09FA" w:rsidRPr="005C09FA">
        <w:rPr>
          <w:rFonts w:ascii="Times New Roman" w:hAnsi="Times New Roman" w:cs="Times New Roman"/>
          <w:sz w:val="28"/>
          <w:szCs w:val="28"/>
        </w:rPr>
        <w:t>редства обеспечения учебного процесса</w:t>
      </w:r>
      <w:r w:rsidR="005816E2">
        <w:rPr>
          <w:rFonts w:ascii="Times New Roman" w:hAnsi="Times New Roman" w:cs="Times New Roman"/>
          <w:sz w:val="28"/>
          <w:szCs w:val="28"/>
        </w:rPr>
        <w:t>,</w:t>
      </w:r>
      <w:r w:rsidR="00A574F8">
        <w:rPr>
          <w:rFonts w:ascii="Times New Roman" w:hAnsi="Times New Roman" w:cs="Times New Roman"/>
          <w:sz w:val="28"/>
          <w:szCs w:val="28"/>
        </w:rPr>
        <w:t xml:space="preserve"> учебные кабинеты</w:t>
      </w:r>
      <w:r w:rsidR="00A17B99">
        <w:rPr>
          <w:rFonts w:ascii="Times New Roman" w:hAnsi="Times New Roman" w:cs="Times New Roman"/>
          <w:sz w:val="28"/>
          <w:szCs w:val="28"/>
        </w:rPr>
        <w:t xml:space="preserve"> (классы ГО)</w:t>
      </w:r>
      <w:r w:rsidR="00A574F8">
        <w:rPr>
          <w:rFonts w:ascii="Times New Roman" w:hAnsi="Times New Roman" w:cs="Times New Roman"/>
          <w:sz w:val="28"/>
          <w:szCs w:val="28"/>
        </w:rPr>
        <w:t xml:space="preserve">, </w:t>
      </w:r>
      <w:r w:rsidRPr="00086C26">
        <w:rPr>
          <w:rFonts w:ascii="Times New Roman" w:hAnsi="Times New Roman" w:cs="Times New Roman"/>
          <w:sz w:val="28"/>
          <w:szCs w:val="28"/>
        </w:rPr>
        <w:t>натурные участки местности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6C26">
        <w:t xml:space="preserve"> </w:t>
      </w:r>
      <w:r w:rsidR="005315E7">
        <w:rPr>
          <w:rFonts w:ascii="Times New Roman" w:hAnsi="Times New Roman" w:cs="Times New Roman"/>
          <w:sz w:val="28"/>
          <w:szCs w:val="28"/>
        </w:rPr>
        <w:t>уч</w:t>
      </w:r>
      <w:r w:rsidRPr="00086C26">
        <w:rPr>
          <w:rFonts w:ascii="Times New Roman" w:hAnsi="Times New Roman" w:cs="Times New Roman"/>
          <w:sz w:val="28"/>
          <w:szCs w:val="28"/>
        </w:rPr>
        <w:t>ебн</w:t>
      </w:r>
      <w:r w:rsidR="005315E7">
        <w:rPr>
          <w:rFonts w:ascii="Times New Roman" w:hAnsi="Times New Roman" w:cs="Times New Roman"/>
          <w:sz w:val="28"/>
          <w:szCs w:val="28"/>
        </w:rPr>
        <w:t>ые</w:t>
      </w:r>
      <w:r w:rsidRPr="00086C26">
        <w:rPr>
          <w:rFonts w:ascii="Times New Roman" w:hAnsi="Times New Roman" w:cs="Times New Roman"/>
          <w:sz w:val="28"/>
          <w:szCs w:val="28"/>
        </w:rPr>
        <w:t xml:space="preserve"> площадк</w:t>
      </w:r>
      <w:r w:rsidR="005315E7">
        <w:rPr>
          <w:rFonts w:ascii="Times New Roman" w:hAnsi="Times New Roman" w:cs="Times New Roman"/>
          <w:sz w:val="28"/>
          <w:szCs w:val="28"/>
        </w:rPr>
        <w:t>и и у</w:t>
      </w:r>
      <w:r w:rsidRPr="00086C26">
        <w:rPr>
          <w:rFonts w:ascii="Times New Roman" w:hAnsi="Times New Roman" w:cs="Times New Roman"/>
          <w:sz w:val="28"/>
          <w:szCs w:val="28"/>
        </w:rPr>
        <w:t>чебн</w:t>
      </w:r>
      <w:r w:rsidR="005315E7">
        <w:rPr>
          <w:rFonts w:ascii="Times New Roman" w:hAnsi="Times New Roman" w:cs="Times New Roman"/>
          <w:sz w:val="28"/>
          <w:szCs w:val="28"/>
        </w:rPr>
        <w:t>ые</w:t>
      </w:r>
      <w:r w:rsidRPr="00086C26">
        <w:rPr>
          <w:rFonts w:ascii="Times New Roman" w:hAnsi="Times New Roman" w:cs="Times New Roman"/>
          <w:sz w:val="28"/>
          <w:szCs w:val="28"/>
        </w:rPr>
        <w:t xml:space="preserve"> мест</w:t>
      </w:r>
      <w:r w:rsidR="005315E7">
        <w:rPr>
          <w:rFonts w:ascii="Times New Roman" w:hAnsi="Times New Roman" w:cs="Times New Roman"/>
          <w:sz w:val="28"/>
          <w:szCs w:val="28"/>
        </w:rPr>
        <w:t>а</w:t>
      </w:r>
      <w:r w:rsidR="005816E2">
        <w:rPr>
          <w:rFonts w:ascii="Times New Roman" w:hAnsi="Times New Roman" w:cs="Times New Roman"/>
          <w:sz w:val="28"/>
          <w:szCs w:val="28"/>
        </w:rPr>
        <w:t>,  у</w:t>
      </w:r>
      <w:r w:rsidR="005816E2" w:rsidRPr="005816E2">
        <w:rPr>
          <w:rFonts w:ascii="Times New Roman" w:hAnsi="Times New Roman" w:cs="Times New Roman"/>
          <w:sz w:val="28"/>
          <w:szCs w:val="28"/>
        </w:rPr>
        <w:t>голк</w:t>
      </w:r>
      <w:r w:rsidR="005816E2">
        <w:rPr>
          <w:rFonts w:ascii="Times New Roman" w:hAnsi="Times New Roman" w:cs="Times New Roman"/>
          <w:sz w:val="28"/>
          <w:szCs w:val="28"/>
        </w:rPr>
        <w:t>и</w:t>
      </w:r>
      <w:r w:rsidR="005816E2" w:rsidRPr="005816E2">
        <w:rPr>
          <w:rFonts w:ascii="Times New Roman" w:hAnsi="Times New Roman" w:cs="Times New Roman"/>
          <w:sz w:val="28"/>
          <w:szCs w:val="28"/>
        </w:rPr>
        <w:t xml:space="preserve"> по гражданской обороне и чрезвычайным ситуациям</w:t>
      </w:r>
      <w:r w:rsidR="005315E7">
        <w:rPr>
          <w:rFonts w:ascii="Times New Roman" w:hAnsi="Times New Roman" w:cs="Times New Roman"/>
          <w:sz w:val="28"/>
          <w:szCs w:val="28"/>
        </w:rPr>
        <w:t>.</w:t>
      </w:r>
    </w:p>
    <w:p w:rsidR="00267208" w:rsidRPr="00267208" w:rsidRDefault="005C09FA" w:rsidP="00EF2CA8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67208" w:rsidRPr="00444CFD">
        <w:rPr>
          <w:rFonts w:ascii="Times New Roman" w:hAnsi="Times New Roman" w:cs="Times New Roman"/>
          <w:i/>
          <w:sz w:val="28"/>
          <w:szCs w:val="28"/>
        </w:rPr>
        <w:t>Учебные объекты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- специально оборудованные и оснащенные помещения, сооружения, учебные площадки, натурные участки местности, предназначенные для проведения занятий.</w:t>
      </w:r>
    </w:p>
    <w:p w:rsidR="00267208" w:rsidRPr="00267208" w:rsidRDefault="00267208" w:rsidP="00B55CC9">
      <w:p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 xml:space="preserve">  </w:t>
      </w:r>
      <w:r w:rsidR="0041728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44CFD">
        <w:rPr>
          <w:rFonts w:ascii="Times New Roman" w:hAnsi="Times New Roman" w:cs="Times New Roman"/>
          <w:i/>
          <w:sz w:val="28"/>
          <w:szCs w:val="28"/>
        </w:rPr>
        <w:t xml:space="preserve">Средства обеспечения учебного процесса </w:t>
      </w:r>
      <w:r w:rsidRPr="00267208">
        <w:rPr>
          <w:rFonts w:ascii="Times New Roman" w:hAnsi="Times New Roman" w:cs="Times New Roman"/>
          <w:sz w:val="28"/>
          <w:szCs w:val="28"/>
        </w:rPr>
        <w:t>- объекты различной природы, используемые в учебном процессе.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>УМБ включает в себя следующие учебные объекты:</w:t>
      </w:r>
    </w:p>
    <w:p w:rsidR="00267208" w:rsidRPr="005315E7" w:rsidRDefault="00267208" w:rsidP="005315E7">
      <w:pPr>
        <w:pStyle w:val="a3"/>
        <w:numPr>
          <w:ilvl w:val="0"/>
          <w:numId w:val="2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5315E7">
        <w:rPr>
          <w:rFonts w:ascii="Times New Roman" w:hAnsi="Times New Roman" w:cs="Times New Roman"/>
          <w:sz w:val="28"/>
          <w:szCs w:val="28"/>
        </w:rPr>
        <w:t xml:space="preserve"> учебные кабинеты (классы) по ГОЧС (многопрофильные, специализированные);          </w:t>
      </w:r>
    </w:p>
    <w:p w:rsidR="00267208" w:rsidRPr="005315E7" w:rsidRDefault="00267208" w:rsidP="005315E7">
      <w:pPr>
        <w:pStyle w:val="a3"/>
        <w:numPr>
          <w:ilvl w:val="0"/>
          <w:numId w:val="2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5315E7">
        <w:rPr>
          <w:rFonts w:ascii="Times New Roman" w:hAnsi="Times New Roman" w:cs="Times New Roman"/>
          <w:sz w:val="28"/>
          <w:szCs w:val="28"/>
        </w:rPr>
        <w:t xml:space="preserve"> специально оборудованное помещение для размещения учебно-консультативных пунктов ГОЧС; </w:t>
      </w:r>
    </w:p>
    <w:p w:rsidR="00267208" w:rsidRPr="005315E7" w:rsidRDefault="00267208" w:rsidP="005315E7">
      <w:pPr>
        <w:pStyle w:val="a3"/>
        <w:numPr>
          <w:ilvl w:val="0"/>
          <w:numId w:val="2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5315E7">
        <w:rPr>
          <w:rFonts w:ascii="Times New Roman" w:hAnsi="Times New Roman" w:cs="Times New Roman"/>
          <w:sz w:val="28"/>
          <w:szCs w:val="28"/>
        </w:rPr>
        <w:t xml:space="preserve"> уголки ГОЧС; </w:t>
      </w:r>
    </w:p>
    <w:p w:rsidR="00267208" w:rsidRPr="005315E7" w:rsidRDefault="00267208" w:rsidP="005315E7">
      <w:pPr>
        <w:pStyle w:val="a3"/>
        <w:numPr>
          <w:ilvl w:val="0"/>
          <w:numId w:val="2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5315E7">
        <w:rPr>
          <w:rFonts w:ascii="Times New Roman" w:hAnsi="Times New Roman" w:cs="Times New Roman"/>
          <w:sz w:val="28"/>
          <w:szCs w:val="28"/>
        </w:rPr>
        <w:t xml:space="preserve"> материальная база для выездных занятий ГОЧС; </w:t>
      </w:r>
    </w:p>
    <w:p w:rsidR="00267208" w:rsidRPr="005315E7" w:rsidRDefault="00267208" w:rsidP="005315E7">
      <w:pPr>
        <w:pStyle w:val="a3"/>
        <w:numPr>
          <w:ilvl w:val="0"/>
          <w:numId w:val="2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5315E7">
        <w:rPr>
          <w:rFonts w:ascii="Times New Roman" w:hAnsi="Times New Roman" w:cs="Times New Roman"/>
          <w:sz w:val="28"/>
          <w:szCs w:val="28"/>
        </w:rPr>
        <w:t xml:space="preserve"> средства реализации учебных программ с применением дистанционных образовательных технологий;</w:t>
      </w:r>
    </w:p>
    <w:p w:rsidR="00267208" w:rsidRPr="005315E7" w:rsidRDefault="00267208" w:rsidP="005315E7">
      <w:pPr>
        <w:pStyle w:val="a3"/>
        <w:numPr>
          <w:ilvl w:val="0"/>
          <w:numId w:val="2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5315E7">
        <w:rPr>
          <w:rFonts w:ascii="Times New Roman" w:hAnsi="Times New Roman" w:cs="Times New Roman"/>
          <w:sz w:val="28"/>
          <w:szCs w:val="28"/>
        </w:rPr>
        <w:t xml:space="preserve"> натурные участки местности; </w:t>
      </w:r>
    </w:p>
    <w:p w:rsidR="00267208" w:rsidRPr="005315E7" w:rsidRDefault="00267208" w:rsidP="005315E7">
      <w:pPr>
        <w:pStyle w:val="a3"/>
        <w:numPr>
          <w:ilvl w:val="0"/>
          <w:numId w:val="2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5315E7">
        <w:rPr>
          <w:rFonts w:ascii="Times New Roman" w:hAnsi="Times New Roman" w:cs="Times New Roman"/>
          <w:sz w:val="28"/>
          <w:szCs w:val="28"/>
        </w:rPr>
        <w:t xml:space="preserve">учебные площадки, а также определенные соответствующими документами и оборудованные для проведения занятий защитные сооружения ГО и другие объекты организаций </w:t>
      </w:r>
    </w:p>
    <w:p w:rsidR="00267208" w:rsidRPr="00267208" w:rsidRDefault="00267208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6E2">
        <w:rPr>
          <w:rFonts w:ascii="Times New Roman" w:hAnsi="Times New Roman" w:cs="Times New Roman"/>
          <w:i/>
          <w:sz w:val="28"/>
          <w:szCs w:val="28"/>
        </w:rPr>
        <w:t>Учебный кабинет (класс</w:t>
      </w:r>
      <w:r w:rsidR="00A17B99">
        <w:rPr>
          <w:rFonts w:ascii="Times New Roman" w:hAnsi="Times New Roman" w:cs="Times New Roman"/>
          <w:i/>
          <w:sz w:val="28"/>
          <w:szCs w:val="28"/>
        </w:rPr>
        <w:t xml:space="preserve"> ГО</w:t>
      </w:r>
      <w:r w:rsidRPr="005816E2">
        <w:rPr>
          <w:rFonts w:ascii="Times New Roman" w:hAnsi="Times New Roman" w:cs="Times New Roman"/>
          <w:i/>
          <w:sz w:val="28"/>
          <w:szCs w:val="28"/>
        </w:rPr>
        <w:t>)</w:t>
      </w:r>
      <w:r w:rsidRPr="00267208">
        <w:rPr>
          <w:rFonts w:ascii="Times New Roman" w:hAnsi="Times New Roman" w:cs="Times New Roman"/>
          <w:sz w:val="28"/>
          <w:szCs w:val="28"/>
        </w:rPr>
        <w:t xml:space="preserve"> – это специально оборудованное помещение, укомплектованное мебелью и оснащенное средствами обеспечения учебного процесса для проведения занятий.</w:t>
      </w:r>
    </w:p>
    <w:p w:rsidR="00267208" w:rsidRPr="00267208" w:rsidRDefault="00267208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>Учебные кабинеты (классы</w:t>
      </w:r>
      <w:r w:rsidR="00A17B99">
        <w:rPr>
          <w:rFonts w:ascii="Times New Roman" w:hAnsi="Times New Roman" w:cs="Times New Roman"/>
          <w:sz w:val="28"/>
          <w:szCs w:val="28"/>
        </w:rPr>
        <w:t xml:space="preserve"> ГО</w:t>
      </w:r>
      <w:r w:rsidRPr="00267208">
        <w:rPr>
          <w:rFonts w:ascii="Times New Roman" w:hAnsi="Times New Roman" w:cs="Times New Roman"/>
          <w:sz w:val="28"/>
          <w:szCs w:val="28"/>
        </w:rPr>
        <w:t>)</w:t>
      </w:r>
      <w:r w:rsidR="00A17B99"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>подразделяются</w:t>
      </w:r>
      <w:r w:rsidR="00CD44E8"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72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67208">
        <w:rPr>
          <w:rFonts w:ascii="Times New Roman" w:hAnsi="Times New Roman" w:cs="Times New Roman"/>
          <w:sz w:val="28"/>
          <w:szCs w:val="28"/>
        </w:rPr>
        <w:t xml:space="preserve"> многопрофильные и специализированные. </w:t>
      </w:r>
    </w:p>
    <w:p w:rsidR="00267208" w:rsidRPr="00267208" w:rsidRDefault="00CD44E8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4E8">
        <w:rPr>
          <w:rFonts w:ascii="Times New Roman" w:hAnsi="Times New Roman" w:cs="Times New Roman"/>
          <w:i/>
          <w:sz w:val="28"/>
          <w:szCs w:val="28"/>
        </w:rPr>
        <w:t>М</w:t>
      </w:r>
      <w:r w:rsidR="00267208" w:rsidRPr="00CD44E8">
        <w:rPr>
          <w:rFonts w:ascii="Times New Roman" w:hAnsi="Times New Roman" w:cs="Times New Roman"/>
          <w:i/>
          <w:sz w:val="28"/>
          <w:szCs w:val="28"/>
        </w:rPr>
        <w:t>ногопрофильны</w:t>
      </w:r>
      <w:r w:rsidRPr="00CD44E8">
        <w:rPr>
          <w:rFonts w:ascii="Times New Roman" w:hAnsi="Times New Roman" w:cs="Times New Roman"/>
          <w:i/>
          <w:sz w:val="28"/>
          <w:szCs w:val="28"/>
        </w:rPr>
        <w:t>й</w:t>
      </w:r>
      <w:r w:rsidR="00267208" w:rsidRPr="00CD44E8">
        <w:rPr>
          <w:rFonts w:ascii="Times New Roman" w:hAnsi="Times New Roman" w:cs="Times New Roman"/>
          <w:i/>
          <w:sz w:val="28"/>
          <w:szCs w:val="28"/>
        </w:rPr>
        <w:t xml:space="preserve"> учебны</w:t>
      </w:r>
      <w:r w:rsidRPr="00CD44E8">
        <w:rPr>
          <w:rFonts w:ascii="Times New Roman" w:hAnsi="Times New Roman" w:cs="Times New Roman"/>
          <w:i/>
          <w:sz w:val="28"/>
          <w:szCs w:val="28"/>
        </w:rPr>
        <w:t>й</w:t>
      </w:r>
      <w:r w:rsidR="00267208" w:rsidRPr="00CD44E8">
        <w:rPr>
          <w:rFonts w:ascii="Times New Roman" w:hAnsi="Times New Roman" w:cs="Times New Roman"/>
          <w:i/>
          <w:sz w:val="28"/>
          <w:szCs w:val="28"/>
        </w:rPr>
        <w:t xml:space="preserve"> кабинет (класс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– это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учебный кабинет (класс), позволяющий проводить занятия по нескольким направлениям обучения.</w:t>
      </w:r>
    </w:p>
    <w:p w:rsidR="00267208" w:rsidRPr="00267208" w:rsidRDefault="00267208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44E8">
        <w:rPr>
          <w:rFonts w:ascii="Times New Roman" w:hAnsi="Times New Roman" w:cs="Times New Roman"/>
          <w:i/>
          <w:sz w:val="28"/>
          <w:szCs w:val="28"/>
        </w:rPr>
        <w:t>Специализированный учебный кабинет (класс)</w:t>
      </w:r>
      <w:r w:rsidRPr="00267208">
        <w:rPr>
          <w:rFonts w:ascii="Times New Roman" w:hAnsi="Times New Roman" w:cs="Times New Roman"/>
          <w:sz w:val="28"/>
          <w:szCs w:val="28"/>
        </w:rPr>
        <w:t xml:space="preserve"> предназначается для проведения занятий по одному отдельному направлению обучения.</w:t>
      </w:r>
    </w:p>
    <w:p w:rsidR="00267208" w:rsidRPr="00267208" w:rsidRDefault="00267208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>При отсутствии специализированных кабинетов (классов) для подготовки и практического обучения населения могут использоваться многопрофильные кабинеты (классы).</w:t>
      </w:r>
    </w:p>
    <w:p w:rsidR="00267208" w:rsidRPr="00267208" w:rsidRDefault="00267208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 xml:space="preserve"> </w:t>
      </w:r>
      <w:r w:rsidRPr="005816E2">
        <w:rPr>
          <w:rFonts w:ascii="Times New Roman" w:hAnsi="Times New Roman" w:cs="Times New Roman"/>
          <w:i/>
          <w:sz w:val="28"/>
          <w:szCs w:val="28"/>
        </w:rPr>
        <w:t>Натурный участок местности</w:t>
      </w:r>
      <w:r w:rsidRPr="00267208">
        <w:rPr>
          <w:rFonts w:ascii="Times New Roman" w:hAnsi="Times New Roman" w:cs="Times New Roman"/>
          <w:sz w:val="28"/>
          <w:szCs w:val="28"/>
        </w:rPr>
        <w:t xml:space="preserve"> - участок местности на территории организации, либо вне ее, с расположенными на нем объектами, обеспечивающими отработку личным составом сил гражданской обороны и РСЧС навыков действий по выполнению аварийно-спасательных и других неотложных работ, в соответствии с их предназначением. Натурные участки местности, учебные площадки, а также определенные соответствующими документами и оборудованные для проведения занятий защитные сооружения ГО и другие объекты организаций используются как учебные объекты для практического обучения должностных лиц и специалистов ГО и РСЧС. Занятия на объектах позволяют практически отрабатывать наиболее важные вопросы организации ГО и защиты населения от ЧС, повышения устойчивости функционирования объектов в мирное и военное время, организации связи и оповещения.</w:t>
      </w:r>
    </w:p>
    <w:p w:rsidR="00267208" w:rsidRPr="00267208" w:rsidRDefault="00B7043B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67208" w:rsidRPr="001A3FEF">
        <w:rPr>
          <w:rFonts w:ascii="Times New Roman" w:hAnsi="Times New Roman" w:cs="Times New Roman"/>
          <w:i/>
          <w:sz w:val="28"/>
          <w:szCs w:val="28"/>
        </w:rPr>
        <w:t>Учебная площадка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- специально оборудованная территория для отработки практических навыков по действиям в опасностях, возникающих при чрезвычайных ситуациях и военных конфликтах.</w:t>
      </w:r>
    </w:p>
    <w:p w:rsidR="00267208" w:rsidRDefault="00267208" w:rsidP="001A3FEF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FE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A3FEF">
        <w:rPr>
          <w:rFonts w:ascii="Times New Roman" w:hAnsi="Times New Roman" w:cs="Times New Roman"/>
          <w:i/>
          <w:sz w:val="28"/>
          <w:szCs w:val="28"/>
        </w:rPr>
        <w:t>Учебное место</w:t>
      </w:r>
      <w:r w:rsidRPr="00267208">
        <w:rPr>
          <w:rFonts w:ascii="Times New Roman" w:hAnsi="Times New Roman" w:cs="Times New Roman"/>
          <w:sz w:val="28"/>
          <w:szCs w:val="28"/>
        </w:rPr>
        <w:t xml:space="preserve"> - часть учебной площадки или натурного участка местности с необходимым оборудованием и приборами, предназначенная для получения обучаемыми умений и навыков в решении практических задач.</w:t>
      </w:r>
      <w:proofErr w:type="gramEnd"/>
    </w:p>
    <w:p w:rsidR="005816E2" w:rsidRDefault="005816E2" w:rsidP="005816E2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FEF">
        <w:rPr>
          <w:rFonts w:ascii="Times New Roman" w:hAnsi="Times New Roman" w:cs="Times New Roman"/>
          <w:i/>
          <w:sz w:val="28"/>
          <w:szCs w:val="28"/>
        </w:rPr>
        <w:t>Уголок по гражданской обороне и чрезвычайным ситуациям</w:t>
      </w:r>
      <w:r w:rsidRPr="005816E2">
        <w:rPr>
          <w:rFonts w:ascii="Times New Roman" w:hAnsi="Times New Roman" w:cs="Times New Roman"/>
          <w:sz w:val="28"/>
          <w:szCs w:val="28"/>
        </w:rPr>
        <w:t xml:space="preserve"> - информационно-справочны</w:t>
      </w:r>
      <w:r w:rsidR="00CD44E8">
        <w:rPr>
          <w:rFonts w:ascii="Times New Roman" w:hAnsi="Times New Roman" w:cs="Times New Roman"/>
          <w:sz w:val="28"/>
          <w:szCs w:val="28"/>
        </w:rPr>
        <w:t>е</w:t>
      </w:r>
      <w:r w:rsidRPr="005816E2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CD44E8">
        <w:rPr>
          <w:rFonts w:ascii="Times New Roman" w:hAnsi="Times New Roman" w:cs="Times New Roman"/>
          <w:sz w:val="28"/>
          <w:szCs w:val="28"/>
        </w:rPr>
        <w:t>ы</w:t>
      </w:r>
      <w:r w:rsidRPr="005816E2">
        <w:rPr>
          <w:rFonts w:ascii="Times New Roman" w:hAnsi="Times New Roman" w:cs="Times New Roman"/>
          <w:sz w:val="28"/>
          <w:szCs w:val="28"/>
        </w:rPr>
        <w:t xml:space="preserve"> с материалами для пропаганды знаний и информирования населения по вопросам защиты от опасностей, возникающих при военных конфликтах и чрезвычайных ситуациях. Уголки ГО</w:t>
      </w:r>
      <w:r w:rsidR="007F7CEC">
        <w:rPr>
          <w:rFonts w:ascii="Times New Roman" w:hAnsi="Times New Roman" w:cs="Times New Roman"/>
          <w:sz w:val="28"/>
          <w:szCs w:val="28"/>
        </w:rPr>
        <w:t xml:space="preserve"> и </w:t>
      </w:r>
      <w:r w:rsidRPr="005816E2">
        <w:rPr>
          <w:rFonts w:ascii="Times New Roman" w:hAnsi="Times New Roman" w:cs="Times New Roman"/>
          <w:sz w:val="28"/>
          <w:szCs w:val="28"/>
        </w:rPr>
        <w:t>ЧС создаются для повышения уровня знаний различных групп населения в области ГО и защиты от ЧС и доведения до них новой уточненной информации, касающейся действий при угрозе и возникновении различных опасностей в учреждениях и  организациях.</w:t>
      </w:r>
    </w:p>
    <w:p w:rsidR="007F7CEC" w:rsidRDefault="007F7CEC" w:rsidP="007F7CEC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CEC">
        <w:rPr>
          <w:rFonts w:ascii="Times New Roman" w:hAnsi="Times New Roman" w:cs="Times New Roman"/>
          <w:sz w:val="28"/>
          <w:szCs w:val="28"/>
        </w:rPr>
        <w:t>Количество уголков ГО и ЧС в организации определяется исходя из количества работников в соответствии с примерной программой курсового обучения работающего населения в области ГО и защиты от ЧС  от 22.02.2017   № 2-4-71-8-14   МЧС России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7F7CEC">
        <w:rPr>
          <w:rFonts w:ascii="Times New Roman" w:hAnsi="Times New Roman" w:cs="Times New Roman"/>
          <w:sz w:val="28"/>
          <w:szCs w:val="28"/>
        </w:rPr>
        <w:t>В организациях, с численностью работников свыше 200 человек, оборудуется по одному уголку в каждом административно-производственном здании (помещении)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7CEC">
        <w:t xml:space="preserve"> </w:t>
      </w:r>
      <w:r w:rsidR="00A12A62">
        <w:t xml:space="preserve"> </w:t>
      </w:r>
      <w:r w:rsidRPr="007F7CEC">
        <w:rPr>
          <w:rFonts w:ascii="Times New Roman" w:hAnsi="Times New Roman" w:cs="Times New Roman"/>
          <w:sz w:val="28"/>
          <w:szCs w:val="28"/>
        </w:rPr>
        <w:t>В организациях, с численностью работников до 200 человек, оборудуется один уголок ГО и ЧС, который размещается в наиболее посещаемом работниками организации помещении и в хорошо доступном месте</w:t>
      </w:r>
      <w:r w:rsidR="00A12A62">
        <w:rPr>
          <w:rFonts w:ascii="Times New Roman" w:hAnsi="Times New Roman" w:cs="Times New Roman"/>
          <w:sz w:val="28"/>
          <w:szCs w:val="28"/>
        </w:rPr>
        <w:t>.</w:t>
      </w:r>
    </w:p>
    <w:p w:rsidR="00AE4794" w:rsidRPr="00267208" w:rsidRDefault="00AE4794" w:rsidP="00AE4794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794">
        <w:rPr>
          <w:rFonts w:ascii="Times New Roman" w:hAnsi="Times New Roman" w:cs="Times New Roman"/>
          <w:sz w:val="28"/>
          <w:szCs w:val="28"/>
        </w:rPr>
        <w:t xml:space="preserve">Существуют различные  варианты оформления  стендов, входящих в состав  уголка </w:t>
      </w:r>
      <w:r>
        <w:rPr>
          <w:rFonts w:ascii="Times New Roman" w:hAnsi="Times New Roman" w:cs="Times New Roman"/>
          <w:sz w:val="28"/>
          <w:szCs w:val="28"/>
        </w:rPr>
        <w:t>ГО и ЧС</w:t>
      </w:r>
      <w:proofErr w:type="gramStart"/>
      <w:r w:rsidRPr="00AE47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479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4794">
        <w:rPr>
          <w:rFonts w:ascii="Times New Roman" w:hAnsi="Times New Roman" w:cs="Times New Roman"/>
          <w:sz w:val="28"/>
          <w:szCs w:val="28"/>
        </w:rPr>
        <w:t>голк</w:t>
      </w:r>
      <w:r>
        <w:rPr>
          <w:rFonts w:ascii="Times New Roman" w:hAnsi="Times New Roman" w:cs="Times New Roman"/>
          <w:sz w:val="28"/>
          <w:szCs w:val="28"/>
        </w:rPr>
        <w:t xml:space="preserve">и можно оформить  в различных вариантах: </w:t>
      </w:r>
      <w:r w:rsidRPr="00AE4794">
        <w:rPr>
          <w:rFonts w:ascii="Times New Roman" w:hAnsi="Times New Roman" w:cs="Times New Roman"/>
          <w:sz w:val="28"/>
          <w:szCs w:val="28"/>
        </w:rPr>
        <w:t xml:space="preserve"> настенный, напольный,  переносной, в виде набора информационных плакатов книжного варианта или  активного типа (с компьютером). Для усиления эффекта от размещения  плакатов и стендов по </w:t>
      </w:r>
      <w:r w:rsidR="00541EBB">
        <w:rPr>
          <w:rFonts w:ascii="Times New Roman" w:hAnsi="Times New Roman" w:cs="Times New Roman"/>
          <w:sz w:val="28"/>
          <w:szCs w:val="28"/>
        </w:rPr>
        <w:t xml:space="preserve">гражданской обороне </w:t>
      </w:r>
      <w:r w:rsidRPr="00AE4794">
        <w:rPr>
          <w:rFonts w:ascii="Times New Roman" w:hAnsi="Times New Roman" w:cs="Times New Roman"/>
          <w:sz w:val="28"/>
          <w:szCs w:val="28"/>
        </w:rPr>
        <w:t>возможна  установка  дополнительных  конструкций для размещения в них методических материалов, брошюр и</w:t>
      </w:r>
      <w:r w:rsidR="00541EBB">
        <w:rPr>
          <w:rFonts w:ascii="Times New Roman" w:hAnsi="Times New Roman" w:cs="Times New Roman"/>
          <w:sz w:val="28"/>
          <w:szCs w:val="28"/>
        </w:rPr>
        <w:t>ли</w:t>
      </w:r>
      <w:r w:rsidRPr="00AE4794">
        <w:rPr>
          <w:rFonts w:ascii="Times New Roman" w:hAnsi="Times New Roman" w:cs="Times New Roman"/>
          <w:sz w:val="28"/>
          <w:szCs w:val="28"/>
        </w:rPr>
        <w:t xml:space="preserve"> раздаточного информационного материала. Уголок может состоять из одного или нескольких стендов</w:t>
      </w:r>
      <w:r w:rsidR="00541EBB">
        <w:rPr>
          <w:rFonts w:ascii="Times New Roman" w:hAnsi="Times New Roman" w:cs="Times New Roman"/>
          <w:sz w:val="28"/>
          <w:szCs w:val="28"/>
        </w:rPr>
        <w:t>, в зависимости от возможностей организации</w:t>
      </w:r>
      <w:r w:rsidRPr="00AE4794">
        <w:rPr>
          <w:rFonts w:ascii="Times New Roman" w:hAnsi="Times New Roman" w:cs="Times New Roman"/>
          <w:sz w:val="28"/>
          <w:szCs w:val="28"/>
        </w:rPr>
        <w:t>.</w:t>
      </w:r>
    </w:p>
    <w:p w:rsidR="00E37ED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222B">
        <w:rPr>
          <w:rFonts w:ascii="Times New Roman" w:hAnsi="Times New Roman" w:cs="Times New Roman"/>
          <w:i/>
          <w:sz w:val="28"/>
          <w:szCs w:val="28"/>
        </w:rPr>
        <w:t>Материальная база для выездных занятий</w:t>
      </w:r>
      <w:r w:rsidRPr="00267208">
        <w:rPr>
          <w:rFonts w:ascii="Times New Roman" w:hAnsi="Times New Roman" w:cs="Times New Roman"/>
          <w:sz w:val="28"/>
          <w:szCs w:val="28"/>
        </w:rPr>
        <w:t xml:space="preserve"> по гражданской обороне и чрезвычайным ситуациям - переносимый (перевозимый) комплект средств обеспечения учебного процесса для проведения занятий с различными группами населения по соответствующим программам обучения при отсутствии других учебных объектов. </w:t>
      </w:r>
    </w:p>
    <w:p w:rsidR="00267208" w:rsidRPr="0026720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>Материальная база для выездных занятий ГОЧС, а также средства реализации учебных программ с применением дистанционных образовательных технологий предназначены для подготовки населения в области ГО и защиты от ЧС в условиях отсутствия учебных объектов и стационарной УМБ.</w:t>
      </w:r>
    </w:p>
    <w:p w:rsidR="00267208" w:rsidRPr="0026720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AC8">
        <w:rPr>
          <w:rFonts w:ascii="Times New Roman" w:hAnsi="Times New Roman" w:cs="Times New Roman"/>
          <w:i/>
          <w:sz w:val="28"/>
          <w:szCs w:val="28"/>
        </w:rPr>
        <w:t>Объекты гражданской обороны</w:t>
      </w:r>
      <w:r w:rsidR="00067A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>-</w:t>
      </w:r>
      <w:r w:rsidR="00067AC8"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 xml:space="preserve">убежища, противорадиационные укрытия, специализированные складские помещения для хранения </w:t>
      </w:r>
      <w:r w:rsidRPr="00267208">
        <w:rPr>
          <w:rFonts w:ascii="Times New Roman" w:hAnsi="Times New Roman" w:cs="Times New Roman"/>
          <w:sz w:val="28"/>
          <w:szCs w:val="28"/>
        </w:rPr>
        <w:lastRenderedPageBreak/>
        <w:t>имущества гражданской обороны, санитарно-обмывочные пункты, станции обеззараживания одежды и транспорта, а также иные объекты, предназначенные для обеспечения проведения мероприятий по гражданской обороне.</w:t>
      </w:r>
    </w:p>
    <w:p w:rsidR="00267208" w:rsidRPr="0026720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AC8">
        <w:rPr>
          <w:rFonts w:ascii="Times New Roman" w:hAnsi="Times New Roman" w:cs="Times New Roman"/>
          <w:i/>
          <w:sz w:val="28"/>
          <w:szCs w:val="28"/>
        </w:rPr>
        <w:t>Объект организации</w:t>
      </w:r>
      <w:r w:rsidR="00067A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7AC8">
        <w:rPr>
          <w:rFonts w:ascii="Times New Roman" w:hAnsi="Times New Roman" w:cs="Times New Roman"/>
          <w:sz w:val="28"/>
          <w:szCs w:val="28"/>
        </w:rPr>
        <w:t xml:space="preserve">- это </w:t>
      </w:r>
      <w:r w:rsidRPr="00267208">
        <w:rPr>
          <w:rFonts w:ascii="Times New Roman" w:hAnsi="Times New Roman" w:cs="Times New Roman"/>
          <w:sz w:val="28"/>
          <w:szCs w:val="28"/>
        </w:rPr>
        <w:t>действующий элемент промышленного, сельскохозяйственного и другого производства, городского хозяйства, на котором могут проводиться занятия, учения и тренировки по гражданской обороне и защите от чрезвычайных ситуаций.</w:t>
      </w:r>
    </w:p>
    <w:p w:rsidR="0026720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AC8">
        <w:rPr>
          <w:rFonts w:ascii="Times New Roman" w:hAnsi="Times New Roman" w:cs="Times New Roman"/>
          <w:i/>
          <w:sz w:val="28"/>
          <w:szCs w:val="28"/>
        </w:rPr>
        <w:t xml:space="preserve">Учебно-консультационный пункт </w:t>
      </w:r>
      <w:r w:rsidRPr="00267208">
        <w:rPr>
          <w:rFonts w:ascii="Times New Roman" w:hAnsi="Times New Roman" w:cs="Times New Roman"/>
          <w:sz w:val="28"/>
          <w:szCs w:val="28"/>
        </w:rPr>
        <w:t>по гражданской обороне и чрезвычайным ситуациям - специально оборудованное помещение для проведения мероприятий по подготовке неработающего населения по вопросам действий при угрозе и возникновении чрезвычайных ситуаций и военных конфликтов, а также оказания консультационных услуг другим группам населения в области гражданской обороны и защиты от чрезвычайных ситуаций. Специально оборудованные помещения для размещения УКП ГОЧС создаются с целью донести до неработающего населения необходимый минимальный объем знаний по вопросам порядка и правил действий в условиях ЧС.</w:t>
      </w:r>
    </w:p>
    <w:p w:rsidR="006E6B95" w:rsidRPr="00267208" w:rsidRDefault="006E6B95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B95">
        <w:rPr>
          <w:rFonts w:ascii="Times New Roman" w:hAnsi="Times New Roman" w:cs="Times New Roman"/>
          <w:sz w:val="28"/>
          <w:szCs w:val="28"/>
        </w:rPr>
        <w:t>Для выполнения программ по обучению различных групп населения, необходимо иметь: многопрофильные и специализированные учебные классы. Для проведения практических занятий можно использовать учебные площадки, натурные участки местности, объекты ГО и организаций.</w:t>
      </w:r>
    </w:p>
    <w:p w:rsidR="00267208" w:rsidRPr="00267208" w:rsidRDefault="00CE435C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67208" w:rsidRPr="00267208">
        <w:rPr>
          <w:rFonts w:ascii="Times New Roman" w:hAnsi="Times New Roman" w:cs="Times New Roman"/>
          <w:sz w:val="28"/>
          <w:szCs w:val="28"/>
        </w:rPr>
        <w:t>остав и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учебно-материальной базы 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может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включат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в себя</w:t>
      </w:r>
      <w:r>
        <w:rPr>
          <w:rFonts w:ascii="Times New Roman" w:hAnsi="Times New Roman" w:cs="Times New Roman"/>
          <w:sz w:val="28"/>
          <w:szCs w:val="28"/>
        </w:rPr>
        <w:t xml:space="preserve"> следующие элементы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7208" w:rsidRPr="00E42A25" w:rsidRDefault="00267208" w:rsidP="00E42A25">
      <w:pPr>
        <w:pStyle w:val="a3"/>
        <w:numPr>
          <w:ilvl w:val="0"/>
          <w:numId w:val="3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42A25">
        <w:rPr>
          <w:rFonts w:ascii="Times New Roman" w:hAnsi="Times New Roman" w:cs="Times New Roman"/>
          <w:sz w:val="28"/>
          <w:szCs w:val="28"/>
        </w:rPr>
        <w:t>учебно-материальную базу Учебно-методического центра по гражданской обороне и чрезвычайным ситуациям (УМЦ ГО и ЧС),</w:t>
      </w:r>
    </w:p>
    <w:p w:rsidR="00267208" w:rsidRPr="00E42A25" w:rsidRDefault="00267208" w:rsidP="00E42A25">
      <w:pPr>
        <w:pStyle w:val="a3"/>
        <w:numPr>
          <w:ilvl w:val="0"/>
          <w:numId w:val="3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42A25">
        <w:rPr>
          <w:rFonts w:ascii="Times New Roman" w:hAnsi="Times New Roman" w:cs="Times New Roman"/>
          <w:sz w:val="28"/>
          <w:szCs w:val="28"/>
        </w:rPr>
        <w:t xml:space="preserve">курсы гражданской обороны, </w:t>
      </w:r>
    </w:p>
    <w:p w:rsidR="00267208" w:rsidRPr="00E42A25" w:rsidRDefault="00267208" w:rsidP="00E42A25">
      <w:pPr>
        <w:pStyle w:val="a3"/>
        <w:numPr>
          <w:ilvl w:val="0"/>
          <w:numId w:val="3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42A25">
        <w:rPr>
          <w:rFonts w:ascii="Times New Roman" w:hAnsi="Times New Roman" w:cs="Times New Roman"/>
          <w:sz w:val="28"/>
          <w:szCs w:val="28"/>
        </w:rPr>
        <w:t xml:space="preserve">учебно-консультативный пункт по гражданской обороне и чрезвычайным ситуациям, </w:t>
      </w:r>
    </w:p>
    <w:p w:rsidR="0062708C" w:rsidRDefault="00267208" w:rsidP="00E42A25">
      <w:pPr>
        <w:pStyle w:val="a3"/>
        <w:numPr>
          <w:ilvl w:val="0"/>
          <w:numId w:val="3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E42A25">
        <w:rPr>
          <w:rFonts w:ascii="Times New Roman" w:hAnsi="Times New Roman" w:cs="Times New Roman"/>
          <w:sz w:val="28"/>
          <w:szCs w:val="28"/>
        </w:rPr>
        <w:t xml:space="preserve">организации, в том числе, образовательные. </w:t>
      </w:r>
    </w:p>
    <w:p w:rsidR="00267208" w:rsidRPr="0062708C" w:rsidRDefault="00267208" w:rsidP="0062708C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08C">
        <w:rPr>
          <w:rFonts w:ascii="Times New Roman" w:hAnsi="Times New Roman" w:cs="Times New Roman"/>
          <w:sz w:val="28"/>
          <w:szCs w:val="28"/>
        </w:rPr>
        <w:t>К средствам обеспечения учебного процесса</w:t>
      </w:r>
      <w:r w:rsidR="0062708C" w:rsidRPr="0062708C">
        <w:t xml:space="preserve"> </w:t>
      </w:r>
      <w:r w:rsidR="0062708C" w:rsidRPr="0062708C">
        <w:rPr>
          <w:rFonts w:ascii="Times New Roman" w:hAnsi="Times New Roman" w:cs="Times New Roman"/>
          <w:sz w:val="28"/>
          <w:szCs w:val="28"/>
        </w:rPr>
        <w:t>занятий по гражданской обороне и чрезвычайным ситуациям</w:t>
      </w:r>
      <w:r w:rsidR="0062708C">
        <w:rPr>
          <w:rFonts w:ascii="Times New Roman" w:hAnsi="Times New Roman" w:cs="Times New Roman"/>
          <w:sz w:val="28"/>
          <w:szCs w:val="28"/>
        </w:rPr>
        <w:t xml:space="preserve"> </w:t>
      </w:r>
      <w:r w:rsidRPr="0062708C">
        <w:rPr>
          <w:rFonts w:ascii="Times New Roman" w:hAnsi="Times New Roman" w:cs="Times New Roman"/>
          <w:sz w:val="28"/>
          <w:szCs w:val="28"/>
        </w:rPr>
        <w:t xml:space="preserve">относятся: вербальные, визуальные, </w:t>
      </w:r>
      <w:r w:rsidRPr="001334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2708C">
        <w:rPr>
          <w:rFonts w:ascii="Times New Roman" w:hAnsi="Times New Roman" w:cs="Times New Roman"/>
          <w:sz w:val="28"/>
          <w:szCs w:val="28"/>
        </w:rPr>
        <w:t>информационные средства обучения, а также аудиовизуальные материалы.</w:t>
      </w:r>
    </w:p>
    <w:p w:rsidR="00267208" w:rsidRPr="0026720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 xml:space="preserve">Вербальные средства обучения содержат нормативно-правовые документы, Конституцию Российской Федерации, Федеральные законы, постановления Правительства, учебную литературу и т.д.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08" w:rsidRPr="0026720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 xml:space="preserve">Визуальные средства обучения состоят из плакатов </w:t>
      </w:r>
      <w:r w:rsidR="00B7043B">
        <w:rPr>
          <w:rFonts w:ascii="Times New Roman" w:hAnsi="Times New Roman" w:cs="Times New Roman"/>
          <w:sz w:val="28"/>
          <w:szCs w:val="28"/>
        </w:rPr>
        <w:t xml:space="preserve">и слайдов различного содержания. </w:t>
      </w:r>
      <w:r w:rsidRPr="00267208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 включают всевозможные приборы, такие как, приборы химической разведки; средства индивидуальной защиты. </w:t>
      </w:r>
    </w:p>
    <w:p w:rsidR="00267208" w:rsidRPr="00267208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>В состав информационных средства обучения входят аудио-, видео-, проекционная аппаратура; персональный компьютер и</w:t>
      </w:r>
      <w:r w:rsidR="00932CA9">
        <w:rPr>
          <w:rFonts w:ascii="Times New Roman" w:hAnsi="Times New Roman" w:cs="Times New Roman"/>
          <w:sz w:val="28"/>
          <w:szCs w:val="28"/>
        </w:rPr>
        <w:t xml:space="preserve"> электронные  доски</w:t>
      </w:r>
      <w:r w:rsidRPr="00267208">
        <w:rPr>
          <w:rFonts w:ascii="Times New Roman" w:hAnsi="Times New Roman" w:cs="Times New Roman"/>
          <w:sz w:val="28"/>
          <w:szCs w:val="28"/>
        </w:rPr>
        <w:t>.</w:t>
      </w:r>
    </w:p>
    <w:p w:rsidR="00B251C6" w:rsidRDefault="00267208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7208">
        <w:rPr>
          <w:rFonts w:ascii="Times New Roman" w:hAnsi="Times New Roman" w:cs="Times New Roman"/>
          <w:sz w:val="28"/>
          <w:szCs w:val="28"/>
        </w:rPr>
        <w:t>Аудиовизуальные материалы состоят из мультимедийных обучающих программ</w:t>
      </w:r>
      <w:r w:rsidR="00932CA9">
        <w:rPr>
          <w:rFonts w:ascii="Times New Roman" w:hAnsi="Times New Roman" w:cs="Times New Roman"/>
          <w:sz w:val="28"/>
          <w:szCs w:val="28"/>
        </w:rPr>
        <w:t xml:space="preserve">, </w:t>
      </w:r>
      <w:r w:rsidRPr="00267208">
        <w:rPr>
          <w:rFonts w:ascii="Times New Roman" w:hAnsi="Times New Roman" w:cs="Times New Roman"/>
          <w:sz w:val="28"/>
          <w:szCs w:val="28"/>
        </w:rPr>
        <w:t xml:space="preserve"> таких как обучающие фильмы, компьютерные игры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208">
        <w:rPr>
          <w:rFonts w:ascii="Times New Roman" w:hAnsi="Times New Roman" w:cs="Times New Roman"/>
          <w:sz w:val="28"/>
          <w:szCs w:val="28"/>
        </w:rPr>
        <w:lastRenderedPageBreak/>
        <w:t>Важную роль в обеспечении учебного процесса играет аудио, видео и проекционная аппаратура. Для каждой модели аппаратуры прилагается инструкция по эксплуатации, с которой необходимо ознакомиться перед началом использования техники. Неукоснительное соблюдение инструкций обеспечит качественную работу техники и увеличение срока ее эксплуатации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7208" w:rsidRPr="00267208" w:rsidRDefault="00B7043B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>Средства обеспечения учебного процесса включают в себя вербальные, визуальные, технические, информационные средства обучения, а также аудиовизуальные материалы.</w:t>
      </w:r>
    </w:p>
    <w:p w:rsidR="00267208" w:rsidRPr="00267208" w:rsidRDefault="00B7043B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>При оснащении УМБ организаций следует учитывать их профиль и деятельность, а при создании УКП особенности территорий.</w:t>
      </w:r>
    </w:p>
    <w:p w:rsidR="00267208" w:rsidRDefault="00B7043B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Одной из важнейших составляющих обеспечения учебного процесса является использование современных технических средств, таких как аудио, видео и проекционная аппаратура. Неукоснительное соблюдение инструкций по эксплуатации обеспечит бесперебойную работу, и длительный срок службы, а соблюдение мер безопасности обеспечит безопасность при работе с электронной аппаратурой. </w:t>
      </w:r>
    </w:p>
    <w:p w:rsidR="00BB0ACE" w:rsidRDefault="00CD715B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эффективно процесс обучения</w:t>
      </w:r>
      <w:r w:rsidR="006E045D" w:rsidRPr="006E045D">
        <w:rPr>
          <w:rFonts w:ascii="Times New Roman" w:hAnsi="Times New Roman" w:cs="Times New Roman"/>
          <w:sz w:val="28"/>
          <w:szCs w:val="28"/>
        </w:rPr>
        <w:t xml:space="preserve"> населения в области гражданской обороны</w:t>
      </w:r>
      <w:r w:rsidR="006E04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организован</w:t>
      </w:r>
      <w:r w:rsidR="006E045D">
        <w:rPr>
          <w:rFonts w:ascii="Times New Roman" w:hAnsi="Times New Roman" w:cs="Times New Roman"/>
          <w:sz w:val="28"/>
          <w:szCs w:val="28"/>
        </w:rPr>
        <w:t xml:space="preserve"> на территории Северо-Западного федерального округа.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CAB">
        <w:rPr>
          <w:rFonts w:ascii="Times New Roman" w:hAnsi="Times New Roman" w:cs="Times New Roman"/>
          <w:sz w:val="28"/>
          <w:szCs w:val="28"/>
        </w:rPr>
        <w:t>Так, с</w:t>
      </w:r>
      <w:r w:rsidR="00932CA9" w:rsidRPr="0042236B">
        <w:rPr>
          <w:rFonts w:ascii="Times New Roman" w:hAnsi="Times New Roman" w:cs="Times New Roman"/>
          <w:sz w:val="28"/>
          <w:szCs w:val="28"/>
        </w:rPr>
        <w:t xml:space="preserve"> целью повышения</w:t>
      </w:r>
      <w:r w:rsidR="0068498F">
        <w:rPr>
          <w:rFonts w:ascii="Times New Roman" w:hAnsi="Times New Roman" w:cs="Times New Roman"/>
          <w:sz w:val="28"/>
          <w:szCs w:val="28"/>
        </w:rPr>
        <w:t xml:space="preserve"> </w:t>
      </w:r>
      <w:r w:rsidR="00932CA9" w:rsidRPr="0042236B">
        <w:rPr>
          <w:rFonts w:ascii="Times New Roman" w:hAnsi="Times New Roman" w:cs="Times New Roman"/>
          <w:sz w:val="28"/>
          <w:szCs w:val="28"/>
        </w:rPr>
        <w:t xml:space="preserve"> качества </w:t>
      </w:r>
      <w:r w:rsidR="0068498F">
        <w:rPr>
          <w:rFonts w:ascii="Times New Roman" w:hAnsi="Times New Roman" w:cs="Times New Roman"/>
          <w:sz w:val="28"/>
          <w:szCs w:val="28"/>
        </w:rPr>
        <w:t>подготовки работников организаций</w:t>
      </w:r>
      <w:r w:rsidR="009155DE">
        <w:rPr>
          <w:rFonts w:ascii="Times New Roman" w:hAnsi="Times New Roman" w:cs="Times New Roman"/>
          <w:sz w:val="28"/>
          <w:szCs w:val="28"/>
        </w:rPr>
        <w:t xml:space="preserve">, </w:t>
      </w:r>
      <w:r w:rsidR="009155DE" w:rsidRPr="009155DE">
        <w:t xml:space="preserve"> </w:t>
      </w:r>
      <w:r w:rsidR="009155DE" w:rsidRPr="009155DE">
        <w:rPr>
          <w:rFonts w:ascii="Times New Roman" w:hAnsi="Times New Roman" w:cs="Times New Roman"/>
          <w:sz w:val="28"/>
          <w:szCs w:val="28"/>
        </w:rPr>
        <w:t>расположенных  на территории Санкт-Петербурга</w:t>
      </w:r>
      <w:r w:rsidR="009155DE">
        <w:rPr>
          <w:rFonts w:ascii="Times New Roman" w:hAnsi="Times New Roman" w:cs="Times New Roman"/>
          <w:sz w:val="28"/>
          <w:szCs w:val="28"/>
        </w:rPr>
        <w:t xml:space="preserve">, </w:t>
      </w:r>
      <w:r w:rsidR="00932CA9" w:rsidRPr="0042236B">
        <w:rPr>
          <w:rFonts w:ascii="Times New Roman" w:hAnsi="Times New Roman" w:cs="Times New Roman"/>
          <w:sz w:val="28"/>
          <w:szCs w:val="28"/>
        </w:rPr>
        <w:t xml:space="preserve"> </w:t>
      </w:r>
      <w:r w:rsidR="009155DE" w:rsidRPr="009155DE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5C378C">
        <w:rPr>
          <w:rFonts w:ascii="Times New Roman" w:hAnsi="Times New Roman" w:cs="Times New Roman"/>
          <w:sz w:val="28"/>
          <w:szCs w:val="28"/>
        </w:rPr>
        <w:t xml:space="preserve"> проведения  ежегодных </w:t>
      </w:r>
      <w:r w:rsidR="009155DE" w:rsidRPr="009155DE">
        <w:rPr>
          <w:rFonts w:ascii="Times New Roman" w:hAnsi="Times New Roman" w:cs="Times New Roman"/>
          <w:sz w:val="28"/>
          <w:szCs w:val="28"/>
        </w:rPr>
        <w:t>смотр</w:t>
      </w:r>
      <w:r w:rsidR="005C378C">
        <w:rPr>
          <w:rFonts w:ascii="Times New Roman" w:hAnsi="Times New Roman" w:cs="Times New Roman"/>
          <w:sz w:val="28"/>
          <w:szCs w:val="28"/>
        </w:rPr>
        <w:t>ов</w:t>
      </w:r>
      <w:r w:rsidR="009155DE" w:rsidRPr="009155DE">
        <w:rPr>
          <w:rFonts w:ascii="Times New Roman" w:hAnsi="Times New Roman" w:cs="Times New Roman"/>
          <w:sz w:val="28"/>
          <w:szCs w:val="28"/>
        </w:rPr>
        <w:t>-конкурс</w:t>
      </w:r>
      <w:r w:rsidR="005C378C">
        <w:rPr>
          <w:rFonts w:ascii="Times New Roman" w:hAnsi="Times New Roman" w:cs="Times New Roman"/>
          <w:sz w:val="28"/>
          <w:szCs w:val="28"/>
        </w:rPr>
        <w:t>ов</w:t>
      </w:r>
      <w:r w:rsidR="00537FC2" w:rsidRPr="0042236B">
        <w:rPr>
          <w:rFonts w:ascii="Times New Roman" w:hAnsi="Times New Roman" w:cs="Times New Roman"/>
          <w:sz w:val="28"/>
          <w:szCs w:val="28"/>
        </w:rPr>
        <w:t xml:space="preserve"> </w:t>
      </w:r>
      <w:r w:rsidR="009155DE" w:rsidRPr="009155DE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6C5F6E" w:rsidRPr="0042236B">
        <w:rPr>
          <w:rFonts w:ascii="Times New Roman" w:hAnsi="Times New Roman" w:cs="Times New Roman"/>
          <w:sz w:val="28"/>
          <w:szCs w:val="28"/>
        </w:rPr>
        <w:t>оценк</w:t>
      </w:r>
      <w:r w:rsidR="00537FC2" w:rsidRPr="0042236B">
        <w:rPr>
          <w:rFonts w:ascii="Times New Roman" w:hAnsi="Times New Roman" w:cs="Times New Roman"/>
          <w:sz w:val="28"/>
          <w:szCs w:val="28"/>
        </w:rPr>
        <w:t>а</w:t>
      </w:r>
      <w:r w:rsidR="006C5F6E" w:rsidRPr="0042236B">
        <w:rPr>
          <w:rFonts w:ascii="Times New Roman" w:hAnsi="Times New Roman" w:cs="Times New Roman"/>
          <w:sz w:val="28"/>
          <w:szCs w:val="28"/>
        </w:rPr>
        <w:t xml:space="preserve"> состояния учебно-материальной базы гражданской обороны и защиты от чрезвычайных ситуаций</w:t>
      </w:r>
      <w:r w:rsidR="00D819C4">
        <w:rPr>
          <w:rFonts w:ascii="Times New Roman" w:hAnsi="Times New Roman" w:cs="Times New Roman"/>
          <w:sz w:val="28"/>
          <w:szCs w:val="28"/>
        </w:rPr>
        <w:t xml:space="preserve"> </w:t>
      </w:r>
      <w:r w:rsidR="006C5F6E" w:rsidRPr="0042236B">
        <w:rPr>
          <w:rFonts w:ascii="Times New Roman" w:hAnsi="Times New Roman" w:cs="Times New Roman"/>
          <w:sz w:val="28"/>
          <w:szCs w:val="28"/>
        </w:rPr>
        <w:t>муниципальных образований,  учреждений и организаций</w:t>
      </w:r>
      <w:r w:rsidR="009155DE">
        <w:rPr>
          <w:rFonts w:ascii="Times New Roman" w:hAnsi="Times New Roman" w:cs="Times New Roman"/>
          <w:sz w:val="28"/>
          <w:szCs w:val="28"/>
        </w:rPr>
        <w:t>.</w:t>
      </w:r>
      <w:r w:rsidR="00D819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1F26">
        <w:rPr>
          <w:rFonts w:ascii="Times New Roman" w:hAnsi="Times New Roman" w:cs="Times New Roman"/>
          <w:sz w:val="28"/>
          <w:szCs w:val="28"/>
        </w:rPr>
        <w:t>Требования</w:t>
      </w:r>
      <w:r w:rsidR="004C0F24">
        <w:rPr>
          <w:rFonts w:ascii="Times New Roman" w:hAnsi="Times New Roman" w:cs="Times New Roman"/>
          <w:sz w:val="28"/>
          <w:szCs w:val="28"/>
        </w:rPr>
        <w:t xml:space="preserve"> </w:t>
      </w:r>
      <w:r w:rsidR="004F1F26">
        <w:rPr>
          <w:rFonts w:ascii="Times New Roman" w:hAnsi="Times New Roman" w:cs="Times New Roman"/>
          <w:sz w:val="28"/>
          <w:szCs w:val="28"/>
        </w:rPr>
        <w:t xml:space="preserve"> по проведению смотра-конкурса </w:t>
      </w:r>
      <w:r w:rsidR="00B92BF6">
        <w:rPr>
          <w:rFonts w:ascii="Times New Roman" w:hAnsi="Times New Roman" w:cs="Times New Roman"/>
          <w:sz w:val="28"/>
          <w:szCs w:val="28"/>
        </w:rPr>
        <w:t xml:space="preserve"> на лучшую </w:t>
      </w:r>
      <w:r w:rsidR="006C5F6E" w:rsidRPr="00B92BF6">
        <w:rPr>
          <w:rFonts w:ascii="Times New Roman" w:hAnsi="Times New Roman" w:cs="Times New Roman"/>
          <w:sz w:val="28"/>
          <w:szCs w:val="28"/>
        </w:rPr>
        <w:t>УМБ ГОЧС</w:t>
      </w:r>
      <w:r w:rsidR="00B12E7E">
        <w:rPr>
          <w:rFonts w:ascii="Times New Roman" w:hAnsi="Times New Roman" w:cs="Times New Roman"/>
          <w:sz w:val="28"/>
          <w:szCs w:val="28"/>
        </w:rPr>
        <w:t xml:space="preserve"> в  Санкт-Петербурге</w:t>
      </w:r>
      <w:r w:rsidR="004F1F26" w:rsidRPr="00B92BF6">
        <w:t xml:space="preserve"> </w:t>
      </w:r>
      <w:r w:rsidR="004F1F26" w:rsidRPr="00B92BF6">
        <w:rPr>
          <w:rFonts w:ascii="Times New Roman" w:hAnsi="Times New Roman" w:cs="Times New Roman"/>
          <w:sz w:val="28"/>
          <w:szCs w:val="28"/>
        </w:rPr>
        <w:t>утвержд</w:t>
      </w:r>
      <w:r w:rsidR="00B92BF6" w:rsidRPr="00B92BF6">
        <w:rPr>
          <w:rFonts w:ascii="Times New Roman" w:hAnsi="Times New Roman" w:cs="Times New Roman"/>
          <w:sz w:val="28"/>
          <w:szCs w:val="28"/>
        </w:rPr>
        <w:t>е</w:t>
      </w:r>
      <w:r w:rsidR="004F1F26" w:rsidRPr="00B92BF6">
        <w:rPr>
          <w:rFonts w:ascii="Times New Roman" w:hAnsi="Times New Roman" w:cs="Times New Roman"/>
          <w:sz w:val="28"/>
          <w:szCs w:val="28"/>
        </w:rPr>
        <w:t>ны Постановлением Правительства Санкт-Петербурга от 29.10. 2007 г. № 1396</w:t>
      </w:r>
      <w:r w:rsidR="006C5F6E" w:rsidRPr="00B92BF6">
        <w:rPr>
          <w:rFonts w:ascii="Times New Roman" w:hAnsi="Times New Roman" w:cs="Times New Roman"/>
          <w:sz w:val="28"/>
          <w:szCs w:val="28"/>
        </w:rPr>
        <w:t xml:space="preserve"> «О проведении смотра конкурса на лучшую учебно-материальную базу гражданской обороны и защиты от чрезвычайных ситуаций Санкт-Петербурга»</w:t>
      </w:r>
      <w:r w:rsidR="00E0167F">
        <w:rPr>
          <w:rFonts w:ascii="Times New Roman" w:hAnsi="Times New Roman" w:cs="Times New Roman"/>
          <w:sz w:val="28"/>
          <w:szCs w:val="28"/>
        </w:rPr>
        <w:t xml:space="preserve"> и  </w:t>
      </w:r>
      <w:r w:rsidR="00E0167F" w:rsidRPr="00E0167F">
        <w:rPr>
          <w:rFonts w:ascii="Times New Roman" w:hAnsi="Times New Roman" w:cs="Times New Roman"/>
          <w:sz w:val="28"/>
          <w:szCs w:val="28"/>
        </w:rPr>
        <w:t>Приказ</w:t>
      </w:r>
      <w:r w:rsidR="00E0167F">
        <w:rPr>
          <w:rFonts w:ascii="Times New Roman" w:hAnsi="Times New Roman" w:cs="Times New Roman"/>
          <w:sz w:val="28"/>
          <w:szCs w:val="28"/>
        </w:rPr>
        <w:t>ом</w:t>
      </w:r>
      <w:r w:rsidR="00E0167F" w:rsidRPr="00E0167F">
        <w:rPr>
          <w:rFonts w:ascii="Times New Roman" w:hAnsi="Times New Roman" w:cs="Times New Roman"/>
          <w:sz w:val="28"/>
          <w:szCs w:val="28"/>
        </w:rPr>
        <w:t xml:space="preserve"> ГУ МЧС РФ по СПб от 24 февраля 2016 года № 66</w:t>
      </w:r>
      <w:r w:rsidR="00BB0ACE">
        <w:rPr>
          <w:rFonts w:ascii="Times New Roman" w:hAnsi="Times New Roman" w:cs="Times New Roman"/>
          <w:sz w:val="28"/>
          <w:szCs w:val="28"/>
        </w:rPr>
        <w:t xml:space="preserve"> «</w:t>
      </w:r>
      <w:r w:rsidR="00BB0ACE" w:rsidRPr="00BB0ACE">
        <w:rPr>
          <w:rFonts w:ascii="Times New Roman" w:hAnsi="Times New Roman" w:cs="Times New Roman"/>
          <w:sz w:val="28"/>
          <w:szCs w:val="28"/>
        </w:rPr>
        <w:t>Об  утверждении оценочных таблиц смотра-конкурса учебно-материальной базы ГОЧС</w:t>
      </w:r>
      <w:r w:rsidR="00BB0ACE">
        <w:rPr>
          <w:rFonts w:ascii="Times New Roman" w:hAnsi="Times New Roman" w:cs="Times New Roman"/>
          <w:sz w:val="28"/>
          <w:szCs w:val="28"/>
        </w:rPr>
        <w:t>»</w:t>
      </w:r>
      <w:r w:rsidR="00BB0ACE" w:rsidRPr="00BB0A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A00BC0" w:rsidRDefault="006C5F6E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BF6">
        <w:rPr>
          <w:rFonts w:ascii="Times New Roman" w:hAnsi="Times New Roman" w:cs="Times New Roman"/>
          <w:sz w:val="28"/>
          <w:szCs w:val="28"/>
        </w:rPr>
        <w:t xml:space="preserve"> </w:t>
      </w:r>
      <w:r w:rsidR="006D1EF8">
        <w:rPr>
          <w:rFonts w:ascii="Times New Roman" w:hAnsi="Times New Roman" w:cs="Times New Roman"/>
          <w:sz w:val="28"/>
          <w:szCs w:val="28"/>
        </w:rPr>
        <w:t>Состояние у</w:t>
      </w:r>
      <w:r w:rsidR="00A939C0" w:rsidRPr="00A939C0">
        <w:rPr>
          <w:rFonts w:ascii="Times New Roman" w:hAnsi="Times New Roman" w:cs="Times New Roman"/>
          <w:sz w:val="28"/>
          <w:szCs w:val="28"/>
        </w:rPr>
        <w:t>чебно-материальн</w:t>
      </w:r>
      <w:r w:rsidR="006D1EF8">
        <w:rPr>
          <w:rFonts w:ascii="Times New Roman" w:hAnsi="Times New Roman" w:cs="Times New Roman"/>
          <w:sz w:val="28"/>
          <w:szCs w:val="28"/>
        </w:rPr>
        <w:t>ой</w:t>
      </w:r>
      <w:r w:rsidR="00A939C0" w:rsidRPr="00A939C0">
        <w:rPr>
          <w:rFonts w:ascii="Times New Roman" w:hAnsi="Times New Roman" w:cs="Times New Roman"/>
          <w:sz w:val="28"/>
          <w:szCs w:val="28"/>
        </w:rPr>
        <w:t xml:space="preserve"> баз</w:t>
      </w:r>
      <w:r w:rsidR="006D1EF8">
        <w:rPr>
          <w:rFonts w:ascii="Times New Roman" w:hAnsi="Times New Roman" w:cs="Times New Roman"/>
          <w:sz w:val="28"/>
          <w:szCs w:val="28"/>
        </w:rPr>
        <w:t>ы</w:t>
      </w:r>
      <w:r w:rsidR="00A939C0">
        <w:rPr>
          <w:rFonts w:ascii="Times New Roman" w:hAnsi="Times New Roman" w:cs="Times New Roman"/>
          <w:sz w:val="28"/>
          <w:szCs w:val="28"/>
        </w:rPr>
        <w:t xml:space="preserve"> для </w:t>
      </w:r>
      <w:r w:rsidR="00A939C0" w:rsidRPr="00A939C0">
        <w:rPr>
          <w:rFonts w:ascii="Times New Roman" w:hAnsi="Times New Roman" w:cs="Times New Roman"/>
          <w:sz w:val="28"/>
          <w:szCs w:val="28"/>
        </w:rPr>
        <w:t xml:space="preserve"> обучения </w:t>
      </w:r>
      <w:r w:rsidR="004A67E5">
        <w:rPr>
          <w:rFonts w:ascii="Times New Roman" w:hAnsi="Times New Roman" w:cs="Times New Roman"/>
          <w:sz w:val="28"/>
          <w:szCs w:val="28"/>
        </w:rPr>
        <w:t xml:space="preserve">всех категорий </w:t>
      </w:r>
      <w:r w:rsidR="00A939C0" w:rsidRPr="00A939C0">
        <w:rPr>
          <w:rFonts w:ascii="Times New Roman" w:hAnsi="Times New Roman" w:cs="Times New Roman"/>
          <w:sz w:val="28"/>
          <w:szCs w:val="28"/>
        </w:rPr>
        <w:t>населения в области гражданской обороны</w:t>
      </w:r>
      <w:r w:rsidR="00303C8D">
        <w:rPr>
          <w:rFonts w:ascii="Times New Roman" w:hAnsi="Times New Roman" w:cs="Times New Roman"/>
          <w:sz w:val="28"/>
          <w:szCs w:val="28"/>
        </w:rPr>
        <w:t xml:space="preserve"> должно оцениваться по</w:t>
      </w:r>
      <w:r w:rsidR="006D1EF8">
        <w:rPr>
          <w:rFonts w:ascii="Times New Roman" w:hAnsi="Times New Roman" w:cs="Times New Roman"/>
          <w:sz w:val="28"/>
          <w:szCs w:val="28"/>
        </w:rPr>
        <w:t xml:space="preserve"> </w:t>
      </w:r>
      <w:r w:rsidR="00A00BC0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A00BC0" w:rsidRPr="00D87D83" w:rsidRDefault="00A00BC0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информационных стендов по ГОЧС в организации;</w:t>
      </w:r>
    </w:p>
    <w:p w:rsidR="00A00BC0" w:rsidRPr="00D87D83" w:rsidRDefault="00A00BC0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современных средств информирования  работников и населения;</w:t>
      </w:r>
    </w:p>
    <w:p w:rsidR="002D36CD" w:rsidRPr="00D87D83" w:rsidRDefault="00A00BC0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нормативной базы по вопросам гра</w:t>
      </w:r>
      <w:r w:rsidR="002D36CD" w:rsidRPr="00D87D83">
        <w:rPr>
          <w:rFonts w:ascii="Times New Roman" w:hAnsi="Times New Roman" w:cs="Times New Roman"/>
          <w:sz w:val="28"/>
          <w:szCs w:val="28"/>
        </w:rPr>
        <w:t>жданской обороны;</w:t>
      </w:r>
    </w:p>
    <w:p w:rsidR="002D36CD" w:rsidRPr="00D87D83" w:rsidRDefault="002D36CD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публикация и наличие памяток по действиям в ЧС;</w:t>
      </w:r>
    </w:p>
    <w:p w:rsidR="002D36CD" w:rsidRPr="00D87D83" w:rsidRDefault="002D36CD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мультимедийных пособий для обучения населения;</w:t>
      </w:r>
    </w:p>
    <w:p w:rsidR="00B92BF6" w:rsidRPr="00D87D83" w:rsidRDefault="006A4D7E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и современность  технических средств обучения;</w:t>
      </w:r>
      <w:r w:rsidR="004A67E5" w:rsidRPr="00D87D8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4D7E" w:rsidRPr="00D87D83" w:rsidRDefault="006A4D7E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 и доступность  средств индивидуальной защиты для проведения практических занятий;</w:t>
      </w:r>
    </w:p>
    <w:p w:rsidR="003776D1" w:rsidRPr="00D87D83" w:rsidRDefault="003776D1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приборов радиационной, химической разведки и дозиметрического контроля;</w:t>
      </w:r>
    </w:p>
    <w:p w:rsidR="003776D1" w:rsidRPr="00D87D83" w:rsidRDefault="003776D1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lastRenderedPageBreak/>
        <w:t>наличие запасов медицинских средств и аптечек для оказания первой помощи;</w:t>
      </w:r>
    </w:p>
    <w:p w:rsidR="00330821" w:rsidRPr="00D87D83" w:rsidRDefault="00330821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учебных первичных средств пожаротушения;</w:t>
      </w:r>
    </w:p>
    <w:p w:rsidR="006A4D7E" w:rsidRPr="00D87D83" w:rsidRDefault="00330821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тренажеров для проведения искусственного дыхания и сердечно-легочной реанимации;</w:t>
      </w:r>
      <w:r w:rsidR="006A4D7E" w:rsidRPr="00D87D8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5F6E" w:rsidRPr="00D87D83" w:rsidRDefault="00330821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книги и журналы по тематике гражданской обороны;</w:t>
      </w:r>
    </w:p>
    <w:p w:rsidR="00330821" w:rsidRPr="00D87D83" w:rsidRDefault="00A45FED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материалы, пропагандирующие важность гражданской обороны и защиты от ЧС;</w:t>
      </w:r>
    </w:p>
    <w:p w:rsidR="00A45FED" w:rsidRPr="00D87D83" w:rsidRDefault="00A45FED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возможность проведения занятий в организации с использованием инновационных технологий</w:t>
      </w:r>
      <w:r w:rsidR="00DD4A46" w:rsidRPr="00D87D83">
        <w:rPr>
          <w:rFonts w:ascii="Times New Roman" w:hAnsi="Times New Roman" w:cs="Times New Roman"/>
          <w:sz w:val="28"/>
          <w:szCs w:val="28"/>
        </w:rPr>
        <w:t xml:space="preserve"> и интерактивных способов</w:t>
      </w:r>
      <w:r w:rsidR="00A73379" w:rsidRPr="00D87D83">
        <w:rPr>
          <w:rFonts w:ascii="Times New Roman" w:hAnsi="Times New Roman" w:cs="Times New Roman"/>
          <w:sz w:val="28"/>
          <w:szCs w:val="28"/>
        </w:rPr>
        <w:t>;</w:t>
      </w:r>
    </w:p>
    <w:p w:rsidR="00A73379" w:rsidRPr="00D87D83" w:rsidRDefault="00A73379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уголка по ГОЧС;</w:t>
      </w:r>
    </w:p>
    <w:p w:rsidR="00A73379" w:rsidRPr="00D87D83" w:rsidRDefault="00A73379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журналов учета проведения занятий по</w:t>
      </w:r>
      <w:r w:rsidRPr="00A73379">
        <w:t xml:space="preserve"> </w:t>
      </w:r>
      <w:r w:rsidRPr="00D87D83">
        <w:rPr>
          <w:rFonts w:ascii="Times New Roman" w:hAnsi="Times New Roman" w:cs="Times New Roman"/>
          <w:sz w:val="28"/>
          <w:szCs w:val="28"/>
        </w:rPr>
        <w:t>гражданской обороне;</w:t>
      </w:r>
    </w:p>
    <w:p w:rsidR="00A73379" w:rsidRPr="00D87D83" w:rsidRDefault="00A73379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качество разработки планирующей документации по ГОЧС и наличие Планов;</w:t>
      </w:r>
    </w:p>
    <w:p w:rsidR="00A904D4" w:rsidRPr="00D87D83" w:rsidRDefault="00A904D4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отчетных документов о проведенных тренировках и учениях;</w:t>
      </w:r>
    </w:p>
    <w:p w:rsidR="00A904D4" w:rsidRPr="00D87D83" w:rsidRDefault="00A904D4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Приказа руководителя об итогах подготовки в области ГОЧС за прошедший год и задачах на текущий год;</w:t>
      </w:r>
    </w:p>
    <w:p w:rsidR="00A904D4" w:rsidRPr="00D87D83" w:rsidRDefault="00224039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A904D4" w:rsidRPr="00D87D83">
        <w:rPr>
          <w:rFonts w:ascii="Times New Roman" w:hAnsi="Times New Roman" w:cs="Times New Roman"/>
          <w:sz w:val="28"/>
          <w:szCs w:val="28"/>
        </w:rPr>
        <w:t>использовани</w:t>
      </w:r>
      <w:r w:rsidRPr="00D87D83">
        <w:rPr>
          <w:rFonts w:ascii="Times New Roman" w:hAnsi="Times New Roman" w:cs="Times New Roman"/>
          <w:sz w:val="28"/>
          <w:szCs w:val="28"/>
        </w:rPr>
        <w:t>я</w:t>
      </w:r>
      <w:r w:rsidR="00A904D4" w:rsidRPr="00D87D83">
        <w:rPr>
          <w:rFonts w:ascii="Times New Roman" w:hAnsi="Times New Roman" w:cs="Times New Roman"/>
          <w:sz w:val="28"/>
          <w:szCs w:val="28"/>
        </w:rPr>
        <w:t xml:space="preserve"> в учебном процессе</w:t>
      </w:r>
      <w:r w:rsidRPr="00D87D83">
        <w:rPr>
          <w:rFonts w:ascii="Times New Roman" w:hAnsi="Times New Roman" w:cs="Times New Roman"/>
          <w:sz w:val="28"/>
          <w:szCs w:val="28"/>
        </w:rPr>
        <w:t xml:space="preserve"> имеющегося </w:t>
      </w:r>
      <w:r w:rsidR="00A904D4" w:rsidRPr="00D87D83">
        <w:rPr>
          <w:rFonts w:ascii="Times New Roman" w:hAnsi="Times New Roman" w:cs="Times New Roman"/>
          <w:sz w:val="28"/>
          <w:szCs w:val="28"/>
        </w:rPr>
        <w:t xml:space="preserve"> защитного сооружения;</w:t>
      </w:r>
    </w:p>
    <w:p w:rsidR="00A904D4" w:rsidRPr="00D87D83" w:rsidRDefault="001120ED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авторских компьютерных разработок для проведения занятий по ГОЧС;</w:t>
      </w:r>
    </w:p>
    <w:p w:rsidR="001120ED" w:rsidRPr="00D87D83" w:rsidRDefault="001120ED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наличие перспективного Плана развития УМБ ГОЧС на текущий год</w:t>
      </w:r>
      <w:r w:rsidR="00224039" w:rsidRPr="00D87D83">
        <w:rPr>
          <w:rFonts w:ascii="Times New Roman" w:hAnsi="Times New Roman" w:cs="Times New Roman"/>
          <w:sz w:val="28"/>
          <w:szCs w:val="28"/>
        </w:rPr>
        <w:t>;</w:t>
      </w:r>
    </w:p>
    <w:p w:rsidR="00224039" w:rsidRPr="00D87D83" w:rsidRDefault="00224039" w:rsidP="00D87D83">
      <w:pPr>
        <w:pStyle w:val="a3"/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  <w:r w:rsidRPr="00D87D83">
        <w:rPr>
          <w:rFonts w:ascii="Times New Roman" w:hAnsi="Times New Roman" w:cs="Times New Roman"/>
          <w:sz w:val="28"/>
          <w:szCs w:val="28"/>
        </w:rPr>
        <w:t>документация по обучению работников</w:t>
      </w:r>
      <w:r w:rsidR="00D87D83" w:rsidRPr="00D87D83">
        <w:t xml:space="preserve"> </w:t>
      </w:r>
      <w:r w:rsidR="00D87D83">
        <w:t xml:space="preserve"> </w:t>
      </w:r>
      <w:r w:rsidR="00D87D83" w:rsidRPr="00D87D83">
        <w:rPr>
          <w:rFonts w:ascii="Times New Roman" w:hAnsi="Times New Roman" w:cs="Times New Roman"/>
          <w:sz w:val="28"/>
          <w:szCs w:val="28"/>
        </w:rPr>
        <w:t>в области</w:t>
      </w:r>
      <w:r w:rsidR="00D87D83">
        <w:t xml:space="preserve"> </w:t>
      </w:r>
      <w:r w:rsidR="00D87D83" w:rsidRPr="00D87D83">
        <w:rPr>
          <w:rFonts w:ascii="Times New Roman" w:hAnsi="Times New Roman" w:cs="Times New Roman"/>
          <w:sz w:val="28"/>
          <w:szCs w:val="28"/>
        </w:rPr>
        <w:t>гражданской обороны и защиты от чрезвычайных ситуаций</w:t>
      </w:r>
      <w:r w:rsidRPr="00D87D83">
        <w:rPr>
          <w:rFonts w:ascii="Times New Roman" w:hAnsi="Times New Roman" w:cs="Times New Roman"/>
          <w:sz w:val="28"/>
          <w:szCs w:val="28"/>
        </w:rPr>
        <w:t xml:space="preserve"> в текущем году</w:t>
      </w:r>
      <w:r w:rsidR="00D87D83" w:rsidRPr="00D87D83">
        <w:rPr>
          <w:rFonts w:ascii="Times New Roman" w:hAnsi="Times New Roman" w:cs="Times New Roman"/>
          <w:sz w:val="28"/>
          <w:szCs w:val="28"/>
        </w:rPr>
        <w:t xml:space="preserve"> </w:t>
      </w:r>
      <w:r w:rsidRPr="00D87D83">
        <w:rPr>
          <w:rFonts w:ascii="Times New Roman" w:hAnsi="Times New Roman" w:cs="Times New Roman"/>
          <w:sz w:val="28"/>
          <w:szCs w:val="28"/>
        </w:rPr>
        <w:t>(учебные программы, расписания и журналы занятий).</w:t>
      </w:r>
    </w:p>
    <w:p w:rsidR="00DD4A46" w:rsidRDefault="00A73379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F6E" w:rsidRPr="00B92BF6" w:rsidRDefault="006C5F6E" w:rsidP="00E42A25">
      <w:pPr>
        <w:spacing w:after="0" w:line="240" w:lineRule="auto"/>
        <w:ind w:right="11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BF6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267208" w:rsidRDefault="00B7043B" w:rsidP="00E42A25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03E8">
        <w:rPr>
          <w:rFonts w:ascii="Times New Roman" w:hAnsi="Times New Roman" w:cs="Times New Roman"/>
          <w:sz w:val="28"/>
          <w:szCs w:val="28"/>
        </w:rPr>
        <w:t>П</w:t>
      </w:r>
      <w:r w:rsidR="00267208" w:rsidRPr="00267208">
        <w:rPr>
          <w:rFonts w:ascii="Times New Roman" w:hAnsi="Times New Roman" w:cs="Times New Roman"/>
          <w:sz w:val="28"/>
          <w:szCs w:val="28"/>
        </w:rPr>
        <w:t>остоянное совершенствование</w:t>
      </w:r>
      <w:r w:rsidR="00CD03E8">
        <w:rPr>
          <w:rFonts w:ascii="Times New Roman" w:hAnsi="Times New Roman" w:cs="Times New Roman"/>
          <w:sz w:val="28"/>
          <w:szCs w:val="28"/>
        </w:rPr>
        <w:t xml:space="preserve"> имеющейся </w:t>
      </w:r>
      <w:r w:rsidR="00267208" w:rsidRPr="00267208">
        <w:rPr>
          <w:rFonts w:ascii="Times New Roman" w:hAnsi="Times New Roman" w:cs="Times New Roman"/>
          <w:sz w:val="28"/>
          <w:szCs w:val="28"/>
        </w:rPr>
        <w:t>учебно-материальной базы</w:t>
      </w:r>
      <w:r w:rsidR="00BF2DF9">
        <w:rPr>
          <w:rFonts w:ascii="Times New Roman" w:hAnsi="Times New Roman" w:cs="Times New Roman"/>
          <w:sz w:val="28"/>
          <w:szCs w:val="28"/>
        </w:rPr>
        <w:t xml:space="preserve"> для</w:t>
      </w:r>
      <w:r w:rsidR="00D513CE">
        <w:rPr>
          <w:rFonts w:ascii="Times New Roman" w:hAnsi="Times New Roman" w:cs="Times New Roman"/>
          <w:sz w:val="28"/>
          <w:szCs w:val="28"/>
        </w:rPr>
        <w:t xml:space="preserve"> </w:t>
      </w:r>
      <w:r w:rsidR="00BF2DF9">
        <w:rPr>
          <w:rFonts w:ascii="Times New Roman" w:hAnsi="Times New Roman" w:cs="Times New Roman"/>
          <w:sz w:val="28"/>
          <w:szCs w:val="28"/>
        </w:rPr>
        <w:t xml:space="preserve">проведения занятий по </w:t>
      </w:r>
      <w:r w:rsidR="00303C8D" w:rsidRPr="00303C8D">
        <w:rPr>
          <w:rFonts w:ascii="Times New Roman" w:hAnsi="Times New Roman" w:cs="Times New Roman"/>
          <w:sz w:val="28"/>
          <w:szCs w:val="28"/>
        </w:rPr>
        <w:t>гражданской оборон</w:t>
      </w:r>
      <w:r w:rsidR="00D513CE">
        <w:rPr>
          <w:rFonts w:ascii="Times New Roman" w:hAnsi="Times New Roman" w:cs="Times New Roman"/>
          <w:sz w:val="28"/>
          <w:szCs w:val="28"/>
        </w:rPr>
        <w:t>е</w:t>
      </w:r>
      <w:r w:rsidR="00303C8D" w:rsidRPr="00303C8D">
        <w:rPr>
          <w:rFonts w:ascii="Times New Roman" w:hAnsi="Times New Roman" w:cs="Times New Roman"/>
          <w:sz w:val="28"/>
          <w:szCs w:val="28"/>
        </w:rPr>
        <w:t xml:space="preserve"> и защит</w:t>
      </w:r>
      <w:r w:rsidR="00BF2DF9">
        <w:rPr>
          <w:rFonts w:ascii="Times New Roman" w:hAnsi="Times New Roman" w:cs="Times New Roman"/>
          <w:sz w:val="28"/>
          <w:szCs w:val="28"/>
        </w:rPr>
        <w:t>е</w:t>
      </w:r>
      <w:r w:rsidR="00303C8D" w:rsidRPr="00303C8D">
        <w:rPr>
          <w:rFonts w:ascii="Times New Roman" w:hAnsi="Times New Roman" w:cs="Times New Roman"/>
          <w:sz w:val="28"/>
          <w:szCs w:val="28"/>
        </w:rPr>
        <w:t xml:space="preserve"> от чрезвычайных ситуаций</w:t>
      </w:r>
      <w:r w:rsidR="00BF2DF9">
        <w:rPr>
          <w:rFonts w:ascii="Times New Roman" w:hAnsi="Times New Roman" w:cs="Times New Roman"/>
          <w:sz w:val="28"/>
          <w:szCs w:val="28"/>
        </w:rPr>
        <w:t xml:space="preserve">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в соответствии с современными </w:t>
      </w:r>
      <w:r w:rsidR="008A0A39">
        <w:rPr>
          <w:rFonts w:ascii="Times New Roman" w:hAnsi="Times New Roman" w:cs="Times New Roman"/>
          <w:sz w:val="28"/>
          <w:szCs w:val="28"/>
        </w:rPr>
        <w:t>требованиями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, </w:t>
      </w:r>
      <w:r w:rsidR="00D513CE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="00267208" w:rsidRPr="00267208">
        <w:rPr>
          <w:rFonts w:ascii="Times New Roman" w:hAnsi="Times New Roman" w:cs="Times New Roman"/>
          <w:sz w:val="28"/>
          <w:szCs w:val="28"/>
        </w:rPr>
        <w:t xml:space="preserve"> полноценно и качественно</w:t>
      </w:r>
      <w:r w:rsidR="00D513CE">
        <w:rPr>
          <w:rFonts w:ascii="Times New Roman" w:hAnsi="Times New Roman" w:cs="Times New Roman"/>
          <w:sz w:val="28"/>
          <w:szCs w:val="28"/>
        </w:rPr>
        <w:t xml:space="preserve"> подготов</w:t>
      </w:r>
      <w:r w:rsidR="00CD03E8">
        <w:rPr>
          <w:rFonts w:ascii="Times New Roman" w:hAnsi="Times New Roman" w:cs="Times New Roman"/>
          <w:sz w:val="28"/>
          <w:szCs w:val="28"/>
        </w:rPr>
        <w:t>ить</w:t>
      </w:r>
      <w:r w:rsidR="00D513CE">
        <w:rPr>
          <w:rFonts w:ascii="Times New Roman" w:hAnsi="Times New Roman" w:cs="Times New Roman"/>
          <w:sz w:val="28"/>
          <w:szCs w:val="28"/>
        </w:rPr>
        <w:t xml:space="preserve"> </w:t>
      </w:r>
      <w:r w:rsidR="005C378C">
        <w:rPr>
          <w:rFonts w:ascii="Times New Roman" w:hAnsi="Times New Roman" w:cs="Times New Roman"/>
          <w:sz w:val="28"/>
          <w:szCs w:val="28"/>
        </w:rPr>
        <w:t xml:space="preserve">работников организаций и </w:t>
      </w:r>
      <w:r w:rsidR="00D513CE">
        <w:rPr>
          <w:rFonts w:ascii="Times New Roman" w:hAnsi="Times New Roman" w:cs="Times New Roman"/>
          <w:sz w:val="28"/>
          <w:szCs w:val="28"/>
        </w:rPr>
        <w:t>населени</w:t>
      </w:r>
      <w:r w:rsidR="00CD03E8">
        <w:rPr>
          <w:rFonts w:ascii="Times New Roman" w:hAnsi="Times New Roman" w:cs="Times New Roman"/>
          <w:sz w:val="28"/>
          <w:szCs w:val="28"/>
        </w:rPr>
        <w:t>е</w:t>
      </w:r>
      <w:r w:rsidR="00D513CE">
        <w:rPr>
          <w:rFonts w:ascii="Times New Roman" w:hAnsi="Times New Roman" w:cs="Times New Roman"/>
          <w:sz w:val="28"/>
          <w:szCs w:val="28"/>
        </w:rPr>
        <w:t xml:space="preserve">  к действиям в </w:t>
      </w:r>
      <w:r w:rsidR="00CD03E8">
        <w:rPr>
          <w:rFonts w:ascii="Times New Roman" w:hAnsi="Times New Roman" w:cs="Times New Roman"/>
          <w:sz w:val="28"/>
          <w:szCs w:val="28"/>
        </w:rPr>
        <w:t xml:space="preserve"> </w:t>
      </w:r>
      <w:r w:rsidR="00D513CE">
        <w:rPr>
          <w:rFonts w:ascii="Times New Roman" w:hAnsi="Times New Roman" w:cs="Times New Roman"/>
          <w:sz w:val="28"/>
          <w:szCs w:val="28"/>
        </w:rPr>
        <w:t>чрезвычайных ситуациях.</w:t>
      </w:r>
    </w:p>
    <w:p w:rsidR="00AB4DDF" w:rsidRDefault="00AB4DDF" w:rsidP="00B55CC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28E" w:rsidRPr="0041728E" w:rsidRDefault="0041728E" w:rsidP="00B55CC9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1728E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CC6132" w:rsidRPr="00CC6132" w:rsidRDefault="0041728E" w:rsidP="00CC6132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C6132" w:rsidRPr="00CC6132">
        <w:rPr>
          <w:rFonts w:ascii="Times New Roman" w:hAnsi="Times New Roman" w:cs="Times New Roman"/>
          <w:sz w:val="28"/>
          <w:szCs w:val="28"/>
        </w:rPr>
        <w:t xml:space="preserve">Федеральный закон от 12 февраля 1998 г. </w:t>
      </w:r>
      <w:r w:rsidR="00B6640A">
        <w:rPr>
          <w:rFonts w:ascii="Times New Roman" w:hAnsi="Times New Roman" w:cs="Times New Roman"/>
          <w:sz w:val="28"/>
          <w:szCs w:val="28"/>
        </w:rPr>
        <w:t>№</w:t>
      </w:r>
      <w:r w:rsidR="00CC6132" w:rsidRPr="00CC6132">
        <w:rPr>
          <w:rFonts w:ascii="Times New Roman" w:hAnsi="Times New Roman" w:cs="Times New Roman"/>
          <w:sz w:val="28"/>
          <w:szCs w:val="28"/>
        </w:rPr>
        <w:t xml:space="preserve"> 28-ФЗ</w:t>
      </w:r>
      <w:r w:rsidR="00B6640A">
        <w:rPr>
          <w:rFonts w:ascii="Times New Roman" w:hAnsi="Times New Roman" w:cs="Times New Roman"/>
          <w:sz w:val="28"/>
          <w:szCs w:val="28"/>
        </w:rPr>
        <w:t>.</w:t>
      </w:r>
      <w:r w:rsidR="00CC6132" w:rsidRPr="00CC6132">
        <w:rPr>
          <w:rFonts w:ascii="Times New Roman" w:hAnsi="Times New Roman" w:cs="Times New Roman"/>
          <w:sz w:val="28"/>
          <w:szCs w:val="28"/>
        </w:rPr>
        <w:t xml:space="preserve"> </w:t>
      </w:r>
      <w:r w:rsidR="00CC6132">
        <w:rPr>
          <w:rFonts w:ascii="Times New Roman" w:hAnsi="Times New Roman" w:cs="Times New Roman"/>
          <w:sz w:val="28"/>
          <w:szCs w:val="28"/>
        </w:rPr>
        <w:t>«</w:t>
      </w:r>
      <w:r w:rsidR="00CC6132" w:rsidRPr="00CC6132">
        <w:t xml:space="preserve"> </w:t>
      </w:r>
      <w:r w:rsidR="00CC6132" w:rsidRPr="00CC6132">
        <w:rPr>
          <w:rFonts w:ascii="Times New Roman" w:hAnsi="Times New Roman" w:cs="Times New Roman"/>
          <w:sz w:val="28"/>
          <w:szCs w:val="28"/>
        </w:rPr>
        <w:t>О гражданской обороне</w:t>
      </w:r>
      <w:r w:rsidR="00CC6132">
        <w:rPr>
          <w:rFonts w:ascii="Times New Roman" w:hAnsi="Times New Roman" w:cs="Times New Roman"/>
          <w:sz w:val="28"/>
          <w:szCs w:val="28"/>
        </w:rPr>
        <w:t>»</w:t>
      </w:r>
      <w:r w:rsidR="0097017D" w:rsidRPr="0097017D">
        <w:rPr>
          <w:rFonts w:ascii="Times New Roman" w:hAnsi="Times New Roman" w:cs="Times New Roman"/>
          <w:sz w:val="28"/>
          <w:szCs w:val="28"/>
        </w:rPr>
        <w:t>.</w:t>
      </w:r>
    </w:p>
    <w:p w:rsidR="0041728E" w:rsidRPr="0041728E" w:rsidRDefault="00CC6132" w:rsidP="00D56EF1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1728E" w:rsidRPr="0041728E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РФ от 02 ноября 2000 № 841. </w:t>
      </w:r>
      <w:r w:rsidR="00B6640A">
        <w:rPr>
          <w:rFonts w:ascii="Times New Roman" w:hAnsi="Times New Roman" w:cs="Times New Roman"/>
          <w:sz w:val="28"/>
          <w:szCs w:val="28"/>
        </w:rPr>
        <w:t>«</w:t>
      </w:r>
      <w:r w:rsidRPr="00CC6132">
        <w:rPr>
          <w:rFonts w:ascii="Times New Roman" w:hAnsi="Times New Roman" w:cs="Times New Roman"/>
          <w:sz w:val="28"/>
          <w:szCs w:val="28"/>
        </w:rPr>
        <w:t>Об утверждении положения о подготовке населения в области гражданской обороны</w:t>
      </w:r>
      <w:r w:rsidR="00B6640A">
        <w:rPr>
          <w:rFonts w:ascii="Times New Roman" w:hAnsi="Times New Roman" w:cs="Times New Roman"/>
          <w:sz w:val="28"/>
          <w:szCs w:val="28"/>
        </w:rPr>
        <w:t>»</w:t>
      </w:r>
      <w:r w:rsidRPr="00CC613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1728E" w:rsidRDefault="00B6640A" w:rsidP="00D56EF1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7BFE">
        <w:rPr>
          <w:rFonts w:ascii="Times New Roman" w:hAnsi="Times New Roman" w:cs="Times New Roman"/>
          <w:sz w:val="28"/>
          <w:szCs w:val="28"/>
        </w:rPr>
        <w:t xml:space="preserve">. </w:t>
      </w:r>
      <w:r w:rsidR="00D56EF1" w:rsidRPr="00D56EF1">
        <w:rPr>
          <w:rFonts w:ascii="Times New Roman" w:hAnsi="Times New Roman" w:cs="Times New Roman"/>
          <w:sz w:val="28"/>
          <w:szCs w:val="28"/>
        </w:rPr>
        <w:t xml:space="preserve">Рекомендации по составу и содержанию учебно-материальной базы субъекта Российской Федерации для подготовки населения в области </w:t>
      </w:r>
      <w:r w:rsidR="00D56EF1" w:rsidRPr="00D56EF1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гражданской обороны и защиты от чрезвычайных ситуаций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56EF1" w:rsidRPr="00D56EF1">
        <w:rPr>
          <w:rFonts w:ascii="Times New Roman" w:hAnsi="Times New Roman" w:cs="Times New Roman"/>
          <w:sz w:val="28"/>
          <w:szCs w:val="28"/>
        </w:rPr>
        <w:t xml:space="preserve">25 декабря 2014 года </w:t>
      </w:r>
      <w:r w:rsidR="00BF2DF9">
        <w:rPr>
          <w:rFonts w:ascii="Times New Roman" w:hAnsi="Times New Roman" w:cs="Times New Roman"/>
          <w:sz w:val="28"/>
          <w:szCs w:val="28"/>
        </w:rPr>
        <w:t>№</w:t>
      </w:r>
      <w:r w:rsidR="00D56EF1" w:rsidRPr="00D56EF1">
        <w:rPr>
          <w:rFonts w:ascii="Times New Roman" w:hAnsi="Times New Roman" w:cs="Times New Roman"/>
          <w:sz w:val="28"/>
          <w:szCs w:val="28"/>
        </w:rPr>
        <w:t xml:space="preserve"> 2-4-87-51-14.</w:t>
      </w:r>
    </w:p>
    <w:p w:rsidR="00CC6132" w:rsidRDefault="00E27BFE" w:rsidP="00D56EF1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640A">
        <w:rPr>
          <w:rFonts w:ascii="Times New Roman" w:hAnsi="Times New Roman" w:cs="Times New Roman"/>
          <w:sz w:val="28"/>
          <w:szCs w:val="28"/>
        </w:rPr>
        <w:t>4</w:t>
      </w:r>
      <w:r w:rsidR="0041728E">
        <w:rPr>
          <w:rFonts w:ascii="Times New Roman" w:hAnsi="Times New Roman" w:cs="Times New Roman"/>
          <w:sz w:val="28"/>
          <w:szCs w:val="28"/>
        </w:rPr>
        <w:t xml:space="preserve">. </w:t>
      </w:r>
      <w:r w:rsidR="00CC6132" w:rsidRPr="00CC6132">
        <w:rPr>
          <w:rFonts w:ascii="Times New Roman" w:hAnsi="Times New Roman" w:cs="Times New Roman"/>
          <w:sz w:val="28"/>
          <w:szCs w:val="28"/>
        </w:rPr>
        <w:t>Постановление Правительства Санкт-Петербурга от 24 октября 2007 № 1393.</w:t>
      </w:r>
      <w:r w:rsidR="00B6640A">
        <w:rPr>
          <w:rFonts w:ascii="Times New Roman" w:hAnsi="Times New Roman" w:cs="Times New Roman"/>
          <w:sz w:val="28"/>
          <w:szCs w:val="28"/>
        </w:rPr>
        <w:t xml:space="preserve"> «</w:t>
      </w:r>
      <w:r w:rsidR="00D56EF1" w:rsidRPr="00D56EF1">
        <w:rPr>
          <w:rFonts w:ascii="Times New Roman" w:hAnsi="Times New Roman" w:cs="Times New Roman"/>
          <w:sz w:val="28"/>
          <w:szCs w:val="28"/>
        </w:rPr>
        <w:t>Об организации подготовки и обучения населения Санкт-Петербурга в области гражданской обороны и защиты от чрезвычайных ситуаций природного и техногенного характера</w:t>
      </w:r>
      <w:r w:rsidR="00B6640A">
        <w:rPr>
          <w:rFonts w:ascii="Times New Roman" w:hAnsi="Times New Roman" w:cs="Times New Roman"/>
          <w:sz w:val="28"/>
          <w:szCs w:val="28"/>
        </w:rPr>
        <w:t>»</w:t>
      </w:r>
      <w:r w:rsidR="00D56EF1" w:rsidRPr="00D56E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6EF1" w:rsidRPr="00267208" w:rsidRDefault="00D56EF1" w:rsidP="00D56EF1">
      <w:pPr>
        <w:spacing w:after="0" w:line="240" w:lineRule="auto"/>
        <w:ind w:right="11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EF1">
        <w:rPr>
          <w:rFonts w:ascii="Times New Roman" w:hAnsi="Times New Roman" w:cs="Times New Roman"/>
          <w:sz w:val="28"/>
          <w:szCs w:val="28"/>
        </w:rPr>
        <w:t xml:space="preserve"> </w:t>
      </w:r>
      <w:r w:rsidR="00B664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6640A" w:rsidRPr="00B6640A">
        <w:rPr>
          <w:rFonts w:ascii="Times New Roman" w:hAnsi="Times New Roman" w:cs="Times New Roman"/>
          <w:sz w:val="28"/>
          <w:szCs w:val="28"/>
        </w:rPr>
        <w:t>Приказ ГУ МЧС РФ по СПб от 24 февраля 2016 года № 66.</w:t>
      </w:r>
      <w:r w:rsidR="00B6640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 утверждении оценочных таблиц смотра-конкурса учебно-материальной базы ГОЧС</w:t>
      </w:r>
      <w:r w:rsidR="00B664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D56EF1" w:rsidRPr="00267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CFC"/>
    <w:multiLevelType w:val="hybridMultilevel"/>
    <w:tmpl w:val="AE7C78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6D1DF8"/>
    <w:multiLevelType w:val="hybridMultilevel"/>
    <w:tmpl w:val="F4E0D19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6BC5D0C"/>
    <w:multiLevelType w:val="hybridMultilevel"/>
    <w:tmpl w:val="B17C7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70A3E"/>
    <w:multiLevelType w:val="hybridMultilevel"/>
    <w:tmpl w:val="4052D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12453"/>
    <w:multiLevelType w:val="hybridMultilevel"/>
    <w:tmpl w:val="8CE84A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1DC5F94"/>
    <w:multiLevelType w:val="hybridMultilevel"/>
    <w:tmpl w:val="D55225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07"/>
    <w:rsid w:val="00067AC8"/>
    <w:rsid w:val="00075FC7"/>
    <w:rsid w:val="00076682"/>
    <w:rsid w:val="00080B22"/>
    <w:rsid w:val="00086C26"/>
    <w:rsid w:val="000B1830"/>
    <w:rsid w:val="001013C6"/>
    <w:rsid w:val="001120ED"/>
    <w:rsid w:val="00133481"/>
    <w:rsid w:val="0016156E"/>
    <w:rsid w:val="001A1C43"/>
    <w:rsid w:val="001A3FEF"/>
    <w:rsid w:val="00224039"/>
    <w:rsid w:val="002347EA"/>
    <w:rsid w:val="00267208"/>
    <w:rsid w:val="00285811"/>
    <w:rsid w:val="002D36CD"/>
    <w:rsid w:val="002F55FA"/>
    <w:rsid w:val="002F6097"/>
    <w:rsid w:val="00303C8D"/>
    <w:rsid w:val="00307524"/>
    <w:rsid w:val="00330821"/>
    <w:rsid w:val="003776D1"/>
    <w:rsid w:val="003D0091"/>
    <w:rsid w:val="0041728E"/>
    <w:rsid w:val="0042236B"/>
    <w:rsid w:val="00444CFD"/>
    <w:rsid w:val="004817EA"/>
    <w:rsid w:val="004A67E5"/>
    <w:rsid w:val="004C0F24"/>
    <w:rsid w:val="004F1F26"/>
    <w:rsid w:val="00504206"/>
    <w:rsid w:val="00515425"/>
    <w:rsid w:val="005315E7"/>
    <w:rsid w:val="00537FC2"/>
    <w:rsid w:val="00541EBB"/>
    <w:rsid w:val="005816E2"/>
    <w:rsid w:val="005951BF"/>
    <w:rsid w:val="005C09FA"/>
    <w:rsid w:val="005C378C"/>
    <w:rsid w:val="0062708C"/>
    <w:rsid w:val="00631B2D"/>
    <w:rsid w:val="0068498F"/>
    <w:rsid w:val="006A0B07"/>
    <w:rsid w:val="006A4D7E"/>
    <w:rsid w:val="006C0DB7"/>
    <w:rsid w:val="006C5F6E"/>
    <w:rsid w:val="006D1EF8"/>
    <w:rsid w:val="006E045D"/>
    <w:rsid w:val="006E6B95"/>
    <w:rsid w:val="007347B9"/>
    <w:rsid w:val="00770608"/>
    <w:rsid w:val="007F7CEC"/>
    <w:rsid w:val="00841948"/>
    <w:rsid w:val="00864E67"/>
    <w:rsid w:val="00893D80"/>
    <w:rsid w:val="008A0A39"/>
    <w:rsid w:val="008B02C3"/>
    <w:rsid w:val="009155DE"/>
    <w:rsid w:val="0092222B"/>
    <w:rsid w:val="00932CA9"/>
    <w:rsid w:val="0097017D"/>
    <w:rsid w:val="00987325"/>
    <w:rsid w:val="009A5BB7"/>
    <w:rsid w:val="00A00BC0"/>
    <w:rsid w:val="00A12A62"/>
    <w:rsid w:val="00A1467F"/>
    <w:rsid w:val="00A17B99"/>
    <w:rsid w:val="00A45FED"/>
    <w:rsid w:val="00A574F8"/>
    <w:rsid w:val="00A71384"/>
    <w:rsid w:val="00A73379"/>
    <w:rsid w:val="00A860DB"/>
    <w:rsid w:val="00A904D4"/>
    <w:rsid w:val="00A939C0"/>
    <w:rsid w:val="00AA6DDB"/>
    <w:rsid w:val="00AB4DDF"/>
    <w:rsid w:val="00AE4794"/>
    <w:rsid w:val="00B12E7E"/>
    <w:rsid w:val="00B140C8"/>
    <w:rsid w:val="00B251C6"/>
    <w:rsid w:val="00B55CC9"/>
    <w:rsid w:val="00B6640A"/>
    <w:rsid w:val="00B7043B"/>
    <w:rsid w:val="00B92BF6"/>
    <w:rsid w:val="00BB0ACE"/>
    <w:rsid w:val="00BF2DF9"/>
    <w:rsid w:val="00C01CAB"/>
    <w:rsid w:val="00C14D8D"/>
    <w:rsid w:val="00C162C7"/>
    <w:rsid w:val="00C264DA"/>
    <w:rsid w:val="00CC6132"/>
    <w:rsid w:val="00CD03E8"/>
    <w:rsid w:val="00CD44E8"/>
    <w:rsid w:val="00CD715B"/>
    <w:rsid w:val="00CE435C"/>
    <w:rsid w:val="00D513CE"/>
    <w:rsid w:val="00D56EF1"/>
    <w:rsid w:val="00D819C4"/>
    <w:rsid w:val="00D87D83"/>
    <w:rsid w:val="00DB5633"/>
    <w:rsid w:val="00DD4A46"/>
    <w:rsid w:val="00E0167F"/>
    <w:rsid w:val="00E27BFE"/>
    <w:rsid w:val="00E37ED8"/>
    <w:rsid w:val="00E42A25"/>
    <w:rsid w:val="00E560C8"/>
    <w:rsid w:val="00E678DA"/>
    <w:rsid w:val="00EF2CA8"/>
    <w:rsid w:val="00F110A6"/>
    <w:rsid w:val="00F650EC"/>
    <w:rsid w:val="00FE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5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8</Pages>
  <Words>2647</Words>
  <Characters>15091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</cp:lastModifiedBy>
  <cp:revision>28</cp:revision>
  <dcterms:created xsi:type="dcterms:W3CDTF">2019-04-05T09:57:00Z</dcterms:created>
  <dcterms:modified xsi:type="dcterms:W3CDTF">2020-01-10T08:55:00Z</dcterms:modified>
</cp:coreProperties>
</file>