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F43" w:rsidRPr="00EF24D7" w:rsidRDefault="00715F43" w:rsidP="00715F43">
      <w:pPr>
        <w:pStyle w:val="a4"/>
        <w:spacing w:line="360" w:lineRule="auto"/>
        <w:ind w:firstLine="708"/>
        <w:jc w:val="both"/>
        <w:rPr>
          <w:rFonts w:ascii="Times New Roman" w:hAnsi="Times New Roman"/>
          <w:sz w:val="28"/>
          <w:szCs w:val="28"/>
          <w:shd w:val="clear" w:color="auto" w:fill="FFFFFF"/>
        </w:rPr>
      </w:pPr>
      <w:r w:rsidRPr="00EF24D7">
        <w:rPr>
          <w:rFonts w:ascii="Times New Roman" w:hAnsi="Times New Roman"/>
          <w:sz w:val="28"/>
          <w:szCs w:val="28"/>
          <w:shd w:val="clear" w:color="auto" w:fill="FFFFFF"/>
        </w:rPr>
        <w:t>Введение.</w:t>
      </w:r>
    </w:p>
    <w:p w:rsidR="00715F43" w:rsidRPr="00EF24D7" w:rsidRDefault="00715F43" w:rsidP="00715F43">
      <w:pPr>
        <w:pStyle w:val="a4"/>
        <w:spacing w:line="360" w:lineRule="auto"/>
        <w:jc w:val="both"/>
        <w:rPr>
          <w:rFonts w:ascii="Times New Roman" w:hAnsi="Times New Roman"/>
          <w:sz w:val="28"/>
          <w:szCs w:val="28"/>
          <w:lang w:eastAsia="ru-RU"/>
        </w:rPr>
      </w:pPr>
      <w:r w:rsidRPr="00EF24D7">
        <w:rPr>
          <w:rFonts w:ascii="Times New Roman" w:hAnsi="Times New Roman"/>
          <w:sz w:val="28"/>
          <w:szCs w:val="28"/>
          <w:lang w:eastAsia="ru-RU"/>
        </w:rPr>
        <w:t>В современном быстро развивающемся мире для того чтобы воспитать конкурентно способную личность, мы не должны стоят на месте, необходимо двигаться вперед, применять новые подходы в обучении. Как повысить мотивацию учеников? Как увлечь их математикой? Как сделать свои уроки увлекательными и емкими в плане содержания? Необходимо изменить подход к обучению, в центре которого должен стоять не учитель, а сам ученик. Применение технологии критического мышления позволяет оживить урок, сделать его увлекательным и эмоциональным.</w:t>
      </w:r>
    </w:p>
    <w:p w:rsidR="00715F43" w:rsidRPr="00EF24D7" w:rsidRDefault="00715F43" w:rsidP="00715F43">
      <w:pPr>
        <w:pStyle w:val="a4"/>
        <w:spacing w:line="360" w:lineRule="auto"/>
        <w:ind w:firstLine="708"/>
        <w:jc w:val="both"/>
        <w:rPr>
          <w:rFonts w:ascii="Times New Roman" w:hAnsi="Times New Roman"/>
          <w:sz w:val="28"/>
          <w:szCs w:val="28"/>
          <w:shd w:val="clear" w:color="auto" w:fill="FFFFFF"/>
        </w:rPr>
      </w:pPr>
      <w:r w:rsidRPr="00EF24D7">
        <w:rPr>
          <w:rFonts w:ascii="Times New Roman" w:hAnsi="Times New Roman"/>
          <w:sz w:val="28"/>
          <w:szCs w:val="28"/>
          <w:shd w:val="clear" w:color="auto" w:fill="FFFFFF"/>
        </w:rPr>
        <w:t>Математика начинается вовсе не со счета, что кажется очевидным, а с… загадки, проблемы. Чтобы у школьника развивалось критическое мышление, необходимо, чтобы он почувствовал удивление и любопытство, повторил путь человечества в познании, удовлетворил с «аппетитом» возникшие потребности в записях. Только через преодоление трудностей, решение проблем, ребенок может войти в мир творчества.</w:t>
      </w:r>
    </w:p>
    <w:p w:rsidR="00715F43" w:rsidRPr="00EF24D7" w:rsidRDefault="00715F43" w:rsidP="00715F43">
      <w:pPr>
        <w:pStyle w:val="a3"/>
        <w:spacing w:after="0" w:afterAutospacing="0" w:line="360" w:lineRule="auto"/>
        <w:jc w:val="both"/>
        <w:rPr>
          <w:color w:val="000000"/>
          <w:sz w:val="28"/>
          <w:szCs w:val="28"/>
        </w:rPr>
      </w:pPr>
      <w:r w:rsidRPr="00EF24D7">
        <w:rPr>
          <w:b/>
          <w:bCs/>
          <w:color w:val="000000"/>
          <w:sz w:val="28"/>
          <w:szCs w:val="28"/>
        </w:rPr>
        <w:t>Актуальность проблемы развития критического мышления.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Сегодня в России идет активная работа по совершенствованию системы образования. С переходом на новые образовательные стандарты повышаются требования к результатам образования, которые учитывают возрастные и индивидуальные особенности школьников. Федеральные государственные стандарты нацелены на то, чтобы не только вооружить детей определенным набором знаний, но и сформировать универсальные учебные действия, которые являются предпосылкой формирования способности учащегося к саморазвитию и самосовершенствованию. Только в процессе определенной учебной деятельности могут быть сформированы универсальные учебные действия. Необходимо создать новые условия для такой деятельности, изменив сам образовательный процесс: освоить новые формы организации обучения, новые образовательные технологии, создать новую информационно-образовательную среду.</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lastRenderedPageBreak/>
        <w:t>Принципиальным отличием новых образовательных стандартов является их ориентация на развитие способности ребёнка к саморазвитию и самосовершенствованию путём сознательного и активного присвоения нового социального опыта. На смену «знаниевому подходу» приходит подход «компетентностный». Поэтому сегодня важно не столько дать ребёнку как можно большой багаж знаний, сколько обеспечить его общекультурное, личностное и познавательное развитие, вооружить таким важным умением, как умение учиться.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Развитие мыслительных способностей младших школьников - это есть актуальная проблема, которую необходимо решать. Именно благодаря способности человека мыслить решаются трудные задачи, делаются открытия, появляются изобретения. Развивать мышление - значит развивать умение думать.</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Но с точки зрения овладения логическими законами процесс мышления протекает, как правило, стихийно. Поэтому продуктивность мыслительной деятельности школьников, к сожалению, остаётся далеко позади их возможностей и не в полной мере отвечает задачам современного обучения.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Мыслительный процесс начинается тогда, когда возникает задача или проблема, у которой нет готового способа решения. Если есть стремление что-то понять, в чём-то разобраться, то здесь тоже речь идёт о мышлении.</w:t>
      </w:r>
    </w:p>
    <w:p w:rsidR="00715F43" w:rsidRPr="00EF24D7" w:rsidRDefault="00715F43" w:rsidP="00715F43">
      <w:pPr>
        <w:pStyle w:val="a3"/>
        <w:shd w:val="clear" w:color="auto" w:fill="FFFFFF"/>
        <w:spacing w:after="0" w:afterAutospacing="0" w:line="360" w:lineRule="auto"/>
        <w:jc w:val="both"/>
        <w:rPr>
          <w:color w:val="000000"/>
          <w:sz w:val="28"/>
          <w:szCs w:val="28"/>
        </w:rPr>
      </w:pPr>
      <w:r w:rsidRPr="00EF24D7">
        <w:rPr>
          <w:color w:val="000000"/>
          <w:sz w:val="28"/>
          <w:szCs w:val="28"/>
        </w:rPr>
        <w:t>Одной из технологий способной решить задачи, поставленные в новых стандартах, является</w:t>
      </w:r>
      <w:r w:rsidRPr="00EF24D7">
        <w:rPr>
          <w:rStyle w:val="apple-converted-space"/>
          <w:color w:val="000000"/>
          <w:sz w:val="28"/>
          <w:szCs w:val="28"/>
        </w:rPr>
        <w:t> </w:t>
      </w:r>
      <w:r w:rsidRPr="00EF24D7">
        <w:rPr>
          <w:b/>
          <w:bCs/>
          <w:color w:val="000000"/>
          <w:sz w:val="28"/>
          <w:szCs w:val="28"/>
        </w:rPr>
        <w:t>технология развития критического мышления. </w:t>
      </w:r>
      <w:r w:rsidRPr="00EF24D7">
        <w:rPr>
          <w:color w:val="000000"/>
          <w:sz w:val="28"/>
          <w:szCs w:val="28"/>
        </w:rPr>
        <w:t xml:space="preserve">Технология критического мышления предполагает гуманистический подход к обучению. Гуманистический подход в противоположность авторитаризму предполагает личностную вовлеченность ученика в процесс учения: ученик в нем инициативен и самостоятелен, он учится осмысленно, его инициатива поощряется. ФГОС второго поколения </w:t>
      </w:r>
      <w:r w:rsidRPr="00EF24D7">
        <w:rPr>
          <w:color w:val="000000"/>
          <w:sz w:val="28"/>
          <w:szCs w:val="28"/>
        </w:rPr>
        <w:lastRenderedPageBreak/>
        <w:t>акцентирует внимание на обеспечении условий для развития личности обучаемых, стимулируя тем самым инновационные аспекты деятельности учителей. В настоящее время в мире сокращается значимость репродуктивной деятельности, связанной, как правило, с использованием традиционных технологий. В век динамичных изменений главным становится умение учиться самостоятельно.</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ФГОС второго поколения и технология критического мышления предполагают равноправные взаимодействия субъектов обучения, диалогические отношения между ними, возможность высказывать свои суждения, рассчитывая быть услышанным, выслушивать, понимать и принимать другие мнения, выстраивать систему аргументов в защиту своей позиции, сопоставлять разные позиции. Использование технологии развития критического мышления (ТРКМ) на уроках предусматривает деятельностный подход, что является методологической основой федерального государственного образовательного стандарта. Критическое мышление (КМ) – это система суждений, при которых у учащихся появляется способность ставить новые вопросы и анализировать информацию с тем, чтобы применить полученные результаты, как к стандартным, так и нестандартным ситуациям.</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В идеале такой подход к обучению учащихся обеспечивает нормативную базу знаний и коммуникативных навыков.</w:t>
      </w:r>
    </w:p>
    <w:p w:rsidR="00715F43" w:rsidRPr="00EF24D7" w:rsidRDefault="00715F43" w:rsidP="00715F43">
      <w:pPr>
        <w:pStyle w:val="a4"/>
        <w:spacing w:line="360" w:lineRule="auto"/>
        <w:ind w:firstLine="708"/>
        <w:jc w:val="both"/>
        <w:rPr>
          <w:rFonts w:ascii="Times New Roman" w:hAnsi="Times New Roman"/>
          <w:sz w:val="28"/>
          <w:szCs w:val="28"/>
          <w:lang w:eastAsia="ru-RU"/>
        </w:rPr>
      </w:pPr>
    </w:p>
    <w:p w:rsidR="00715F43" w:rsidRPr="00EF24D7" w:rsidRDefault="00715F43" w:rsidP="00715F43">
      <w:pPr>
        <w:pStyle w:val="a4"/>
        <w:spacing w:line="360" w:lineRule="auto"/>
        <w:ind w:firstLine="708"/>
        <w:jc w:val="both"/>
        <w:rPr>
          <w:rFonts w:ascii="Times New Roman" w:hAnsi="Times New Roman"/>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Default="00715F43" w:rsidP="00715F43">
      <w:pPr>
        <w:pStyle w:val="a4"/>
        <w:spacing w:line="360" w:lineRule="auto"/>
        <w:jc w:val="both"/>
        <w:rPr>
          <w:rFonts w:ascii="Times New Roman" w:hAnsi="Times New Roman"/>
          <w:b/>
          <w:sz w:val="28"/>
          <w:szCs w:val="28"/>
          <w:shd w:val="clear" w:color="auto" w:fill="FFFFFF"/>
        </w:rPr>
      </w:pPr>
    </w:p>
    <w:p w:rsidR="00715F43" w:rsidRPr="00EF24D7" w:rsidRDefault="00715F43" w:rsidP="00715F43">
      <w:pPr>
        <w:pStyle w:val="a4"/>
        <w:spacing w:line="360" w:lineRule="auto"/>
        <w:jc w:val="both"/>
        <w:rPr>
          <w:rFonts w:ascii="Times New Roman" w:hAnsi="Times New Roman"/>
          <w:b/>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r w:rsidRPr="00EF24D7">
        <w:rPr>
          <w:rFonts w:ascii="Times New Roman" w:hAnsi="Times New Roman"/>
          <w:b/>
          <w:sz w:val="28"/>
          <w:szCs w:val="28"/>
          <w:shd w:val="clear" w:color="auto" w:fill="FFFFFF"/>
        </w:rPr>
        <w:lastRenderedPageBreak/>
        <w:t>Основная   часть.</w:t>
      </w:r>
    </w:p>
    <w:p w:rsidR="00715F43" w:rsidRPr="00EF24D7" w:rsidRDefault="00715F43" w:rsidP="00715F43">
      <w:pPr>
        <w:pStyle w:val="a3"/>
        <w:spacing w:after="0" w:afterAutospacing="0" w:line="360" w:lineRule="auto"/>
        <w:jc w:val="both"/>
        <w:rPr>
          <w:color w:val="000000"/>
          <w:sz w:val="28"/>
          <w:szCs w:val="28"/>
        </w:rPr>
      </w:pPr>
      <w:r w:rsidRPr="00EF24D7">
        <w:rPr>
          <w:b/>
          <w:bCs/>
          <w:color w:val="000000"/>
          <w:sz w:val="28"/>
          <w:szCs w:val="28"/>
        </w:rPr>
        <w:t>Базовая модель технологии критического мышления.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Технология развития критического мышления разработана Международной читательской Ассоциацией и Консорциумом Гуманной педагогики, в настоящее время реализуется в 29 странах. На английском языке понятие "критическое мышление" означает умение размышлять над тем, каким образом человек получает знания, а не довольствоваться лишь тем, что эти знания можно записать и запомнить. Ученики задаются вопросами: "Как это соотносится с тем, что я уже знаю?", "Подтверждается ли данная информация фактами?", "Как я могу использовать эту информацию?" Этот осмысленный подход к обучению важен для жизни в современном мире.</w:t>
      </w:r>
    </w:p>
    <w:p w:rsidR="00715F43" w:rsidRPr="00EF24D7" w:rsidRDefault="00715F43" w:rsidP="00715F43">
      <w:pPr>
        <w:pStyle w:val="a3"/>
        <w:spacing w:after="0" w:afterAutospacing="0" w:line="360" w:lineRule="auto"/>
        <w:jc w:val="both"/>
        <w:rPr>
          <w:color w:val="000000"/>
          <w:sz w:val="28"/>
          <w:szCs w:val="28"/>
        </w:rPr>
      </w:pPr>
      <w:r w:rsidRPr="00EF24D7">
        <w:rPr>
          <w:b/>
          <w:bCs/>
          <w:color w:val="000000"/>
          <w:sz w:val="28"/>
          <w:szCs w:val="28"/>
        </w:rPr>
        <w:t>Что принципиально нового несёт технология критического мышления?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Педагог должен развивать любого ученика, согласно индивидуальным способностям и выявить творческие возможности каждого в отдельности.</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Учитель должен думать о том, чтобы сначала сделать ученика пригодным для восприятия образования. Прежде чем образовывать ученика своими наставлениями, сначала должен пробуждать в ученике стремление к образованию, делать ученика, по крайней мере, годным к образованию. Не объем знаний или количество информации, уложенное в голову ученика, является целью образования, а то, как умеет управлять этой информацией: искать, наилучшим способом присваивать, находить в ней смысл, применять в жизни. Не присвоение «готового» знания, а конструирование своего, которое рождается в процессе обучения.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 xml:space="preserve">Элементы новизны содержатся в разработке и совершенствовании форм, методов, приёмов работы по использованию информационных технологий в учебном процессе, которые ориентируются на создание условий для </w:t>
      </w:r>
      <w:r w:rsidRPr="00EF24D7">
        <w:rPr>
          <w:color w:val="000000"/>
          <w:sz w:val="28"/>
          <w:szCs w:val="28"/>
        </w:rPr>
        <w:lastRenderedPageBreak/>
        <w:t>свободного развития каждой личности в создании и накоплении необходимого комплекса программно-методического обеспечения, в решении проблемы психолого-педагогической адаптации учащихся в процессе усвоения учебного материала с использованием информационно- коммуникативных технологий.</w:t>
      </w:r>
    </w:p>
    <w:p w:rsidR="00715F43" w:rsidRPr="00EF24D7" w:rsidRDefault="00715F43" w:rsidP="00715F43">
      <w:pPr>
        <w:pStyle w:val="a3"/>
        <w:spacing w:after="0" w:afterAutospacing="0" w:line="360" w:lineRule="auto"/>
        <w:jc w:val="both"/>
        <w:rPr>
          <w:color w:val="000000"/>
          <w:sz w:val="28"/>
          <w:szCs w:val="28"/>
        </w:rPr>
      </w:pPr>
      <w:r w:rsidRPr="00EF24D7">
        <w:rPr>
          <w:b/>
          <w:bCs/>
          <w:color w:val="000000"/>
          <w:sz w:val="28"/>
          <w:szCs w:val="28"/>
        </w:rPr>
        <w:t>Как же можно определить критическое мышление?</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Д. Клустер предлагает пять пунктов, определяющих данное понятие:</w:t>
      </w:r>
    </w:p>
    <w:p w:rsidR="00715F43" w:rsidRPr="00EF24D7" w:rsidRDefault="00715F43" w:rsidP="00715F43">
      <w:pPr>
        <w:pStyle w:val="a3"/>
        <w:numPr>
          <w:ilvl w:val="0"/>
          <w:numId w:val="6"/>
        </w:numPr>
        <w:spacing w:after="0" w:afterAutospacing="0" w:line="360" w:lineRule="auto"/>
        <w:jc w:val="both"/>
        <w:rPr>
          <w:color w:val="000000"/>
          <w:sz w:val="28"/>
          <w:szCs w:val="28"/>
        </w:rPr>
      </w:pPr>
      <w:r w:rsidRPr="00EF24D7">
        <w:rPr>
          <w:color w:val="000000"/>
          <w:sz w:val="28"/>
          <w:szCs w:val="28"/>
        </w:rPr>
        <w:t>критическое мышление есть мышление самостоятельное;</w:t>
      </w:r>
    </w:p>
    <w:p w:rsidR="00715F43" w:rsidRPr="00EF24D7" w:rsidRDefault="00715F43" w:rsidP="00715F43">
      <w:pPr>
        <w:pStyle w:val="a3"/>
        <w:numPr>
          <w:ilvl w:val="0"/>
          <w:numId w:val="6"/>
        </w:numPr>
        <w:spacing w:after="0" w:afterAutospacing="0" w:line="360" w:lineRule="auto"/>
        <w:jc w:val="both"/>
        <w:rPr>
          <w:color w:val="000000"/>
          <w:sz w:val="28"/>
          <w:szCs w:val="28"/>
        </w:rPr>
      </w:pPr>
      <w:r w:rsidRPr="00EF24D7">
        <w:rPr>
          <w:color w:val="000000"/>
          <w:sz w:val="28"/>
          <w:szCs w:val="28"/>
        </w:rPr>
        <w:t>информация является отправным, а отнюдь не конечным пунктом критического мышления. Знание создает мотивировку, без которой человек не может мыслить критически;</w:t>
      </w:r>
    </w:p>
    <w:p w:rsidR="00715F43" w:rsidRPr="00EF24D7" w:rsidRDefault="00715F43" w:rsidP="00715F43">
      <w:pPr>
        <w:pStyle w:val="a3"/>
        <w:numPr>
          <w:ilvl w:val="0"/>
          <w:numId w:val="6"/>
        </w:numPr>
        <w:spacing w:after="0" w:afterAutospacing="0" w:line="360" w:lineRule="auto"/>
        <w:jc w:val="both"/>
        <w:rPr>
          <w:color w:val="000000"/>
          <w:sz w:val="28"/>
          <w:szCs w:val="28"/>
        </w:rPr>
      </w:pPr>
      <w:r w:rsidRPr="00EF24D7">
        <w:rPr>
          <w:color w:val="000000"/>
          <w:sz w:val="28"/>
          <w:szCs w:val="28"/>
        </w:rPr>
        <w:t>критическое мышление начинается с постановки вопросов и уяснения проблем, которые нужно решить;</w:t>
      </w:r>
    </w:p>
    <w:p w:rsidR="00715F43" w:rsidRPr="00EF24D7" w:rsidRDefault="00715F43" w:rsidP="00715F43">
      <w:pPr>
        <w:pStyle w:val="a3"/>
        <w:numPr>
          <w:ilvl w:val="0"/>
          <w:numId w:val="6"/>
        </w:numPr>
        <w:spacing w:after="0" w:afterAutospacing="0" w:line="360" w:lineRule="auto"/>
        <w:jc w:val="both"/>
        <w:rPr>
          <w:color w:val="000000"/>
          <w:sz w:val="28"/>
          <w:szCs w:val="28"/>
        </w:rPr>
      </w:pPr>
      <w:r w:rsidRPr="00EF24D7">
        <w:rPr>
          <w:color w:val="000000"/>
          <w:sz w:val="28"/>
          <w:szCs w:val="28"/>
        </w:rPr>
        <w:t>критическое мышление стремится к убедительной аргументации;</w:t>
      </w:r>
    </w:p>
    <w:p w:rsidR="00715F43" w:rsidRPr="00EF24D7" w:rsidRDefault="00715F43" w:rsidP="00715F43">
      <w:pPr>
        <w:pStyle w:val="a3"/>
        <w:numPr>
          <w:ilvl w:val="0"/>
          <w:numId w:val="6"/>
        </w:numPr>
        <w:spacing w:after="0" w:afterAutospacing="0" w:line="360" w:lineRule="auto"/>
        <w:jc w:val="both"/>
        <w:rPr>
          <w:color w:val="000000"/>
          <w:sz w:val="28"/>
          <w:szCs w:val="28"/>
        </w:rPr>
      </w:pPr>
      <w:r w:rsidRPr="00EF24D7">
        <w:rPr>
          <w:color w:val="000000"/>
          <w:sz w:val="28"/>
          <w:szCs w:val="28"/>
        </w:rPr>
        <w:t>критическое мышление есть мышление социальное. Всякая мысль проверяется и оттачивается, когда ею делятся с другими.</w:t>
      </w:r>
    </w:p>
    <w:p w:rsidR="00715F43" w:rsidRPr="00EF24D7" w:rsidRDefault="00715F43" w:rsidP="00715F43">
      <w:pPr>
        <w:pStyle w:val="a3"/>
        <w:spacing w:after="0" w:afterAutospacing="0" w:line="360" w:lineRule="auto"/>
        <w:jc w:val="both"/>
        <w:rPr>
          <w:color w:val="000000"/>
          <w:sz w:val="28"/>
          <w:szCs w:val="28"/>
        </w:rPr>
      </w:pPr>
      <w:r w:rsidRPr="00EF24D7">
        <w:rPr>
          <w:b/>
          <w:bCs/>
          <w:color w:val="000000"/>
          <w:sz w:val="28"/>
          <w:szCs w:val="28"/>
        </w:rPr>
        <w:t>Технология критического мышления, как и новые стандарты, должна научить школьников</w:t>
      </w:r>
      <w:r w:rsidRPr="00EF24D7">
        <w:rPr>
          <w:color w:val="000000"/>
          <w:sz w:val="28"/>
          <w:szCs w:val="28"/>
        </w:rPr>
        <w:t>:</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1. Организации своей деятельности;</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2. Душевности и чуткости;</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3. Ощущению свободы и счастья бытия;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4. Самореализации, сохранения ценностей;</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5. Пониманию себя и пониманию других;</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6. Умению мыслить;</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lastRenderedPageBreak/>
        <w:t>7. Формированию и отстаиванию своей точки зрения;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8. Партнерские отношения;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9. Умению сотрудничать;</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10. Гибкости мышления;</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11. Умению слушать;</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12. Мобильности;</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13. Способности оценивать свои действия. Рефлексии.</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В основу технологии положен базовый дидактический смысл, состоящий из трех стадий. Каждая из них имеет свои цели и задачи, а также набор характерных приемов, направленных сначала на активизацию исследовательской, творческой деятельности, а потом на осмысление и обобщение приобретенных знаний.</w:t>
      </w: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В основе теории критического мышления лежит базовая модель, состоящая из трех фаз.</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b/>
          <w:sz w:val="28"/>
          <w:szCs w:val="28"/>
        </w:rPr>
        <w:t>Первая стадия – вызов.</w:t>
      </w:r>
      <w:r w:rsidRPr="00EF24D7">
        <w:rPr>
          <w:rFonts w:ascii="Times New Roman" w:hAnsi="Times New Roman"/>
          <w:sz w:val="28"/>
          <w:szCs w:val="28"/>
        </w:rPr>
        <w:t xml:space="preserve"> Ее присутствие на каждом уроке обязательно.</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Эта стадия позволяет:</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актуализировать и обобщить имеющиеся у ученика знания по данной теме или проблеме;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-вызвать устойчивый интерес к изучаемой теме, мотивировать ученика к учебной деятельности;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побудить ученика к активной работе на уроке и дома.</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sz w:val="28"/>
          <w:szCs w:val="28"/>
        </w:rPr>
        <w:t>Вторая стадия – осмысление</w:t>
      </w:r>
      <w:r w:rsidRPr="00EF24D7">
        <w:rPr>
          <w:rFonts w:ascii="Times New Roman" w:hAnsi="Times New Roman"/>
          <w:sz w:val="28"/>
          <w:szCs w:val="28"/>
        </w:rPr>
        <w:t>. Здесь другие задачи.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Эта стадия позволяет ученику:</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получить новую информацию; - осмыслить ее;  - соотнести с уже имеющимися знаниями.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sz w:val="28"/>
          <w:szCs w:val="28"/>
        </w:rPr>
        <w:lastRenderedPageBreak/>
        <w:t>Третья стадия – рефлексия</w:t>
      </w:r>
      <w:r w:rsidRPr="00EF24D7">
        <w:rPr>
          <w:rFonts w:ascii="Times New Roman" w:hAnsi="Times New Roman"/>
          <w:sz w:val="28"/>
          <w:szCs w:val="28"/>
        </w:rPr>
        <w:t>. Здесь основным является:</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целостное осмысление, обобщение полученной информации;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присвоение нового знания, новой информации учеником;</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формирование у каждого из учащихся собственного отношения к изучаемому материалу.</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Если посмотреть на три описанные выше стадии занятий с точки зрения традиционного урока, то совершенно очевидно, что они не представляют исключительной новизны для учителя. Они почти всегда присутствуют, только называются иначе. Вместо «вызова» более привычно для учителя звучит: введение в проблему или актуализация имеющегося опыта и знаний учащихся. А «осмысление» ничто  иное, как часть урока, посвященная изучению нового материала. И третья стадия есть в традиционном уроке – это закрепление материала, проверка усвоения.</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В чем же различия? Что принципиально нового несет технология критического мышления?</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Элементы новизны, помимо философских идей, отмеченных выше, содержатся в методических приемах, которые ориентируются на создание условий для свободного развития каждой личности. На каждой из стадий урока используются свои методические приемы. Их достаточно много.</w:t>
      </w:r>
    </w:p>
    <w:p w:rsidR="00715F43" w:rsidRPr="00EF24D7" w:rsidRDefault="00715F43" w:rsidP="00715F43">
      <w:pPr>
        <w:pStyle w:val="a4"/>
        <w:spacing w:line="360" w:lineRule="auto"/>
        <w:jc w:val="both"/>
        <w:rPr>
          <w:rFonts w:ascii="Times New Roman" w:hAnsi="Times New Roman"/>
          <w:b/>
          <w:bCs/>
          <w:sz w:val="28"/>
          <w:szCs w:val="28"/>
        </w:rPr>
      </w:pPr>
    </w:p>
    <w:p w:rsidR="00715F43" w:rsidRPr="00EF24D7" w:rsidRDefault="00715F43" w:rsidP="00715F43">
      <w:pPr>
        <w:pStyle w:val="a4"/>
        <w:spacing w:line="360" w:lineRule="auto"/>
        <w:jc w:val="both"/>
        <w:rPr>
          <w:rFonts w:ascii="Times New Roman" w:hAnsi="Times New Roman"/>
          <w:b/>
          <w:bCs/>
          <w:sz w:val="28"/>
          <w:szCs w:val="28"/>
        </w:rPr>
      </w:pPr>
      <w:r w:rsidRPr="00EF24D7">
        <w:rPr>
          <w:rFonts w:ascii="Times New Roman" w:hAnsi="Times New Roman"/>
          <w:b/>
          <w:bCs/>
          <w:sz w:val="28"/>
          <w:szCs w:val="28"/>
        </w:rPr>
        <w:t>Основные методические приёмы работы:</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Метод Инсерт (insert)</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I – interactive: самоактивизирующая "У" – уже знал;  N – noting: системная разметка "+" – новое;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S – system: для эффективного "–" – думал иначе;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E – effective: чтение и размышление "?" – думал иначе;  R – reading;    T – thinking</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 xml:space="preserve">При чтении текста учащиеся на полях расставляют пометки (желательно карандашом, если же его нет, можно использовать полоску </w:t>
      </w:r>
      <w:r w:rsidRPr="00EF24D7">
        <w:rPr>
          <w:rFonts w:ascii="Times New Roman" w:hAnsi="Times New Roman"/>
          <w:sz w:val="28"/>
          <w:szCs w:val="28"/>
        </w:rPr>
        <w:lastRenderedPageBreak/>
        <w:t>бумаги, которую помещают на полях вдоль текста). Пометки должны быть следующие: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sz w:val="28"/>
          <w:szCs w:val="28"/>
        </w:rPr>
        <w:t>V</w:t>
      </w:r>
      <w:r w:rsidRPr="00EF24D7">
        <w:rPr>
          <w:rFonts w:ascii="Times New Roman" w:hAnsi="Times New Roman"/>
          <w:sz w:val="28"/>
          <w:szCs w:val="28"/>
        </w:rPr>
        <w:t xml:space="preserve"> -  если то, что вы читаете, соответствует тому, что вы знаете;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 - если то, что вы читаете, противоречит тому, что вы уже знали, или думали, что знали;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sz w:val="28"/>
          <w:szCs w:val="28"/>
        </w:rPr>
        <w:t xml:space="preserve">+ -  </w:t>
      </w:r>
      <w:r w:rsidRPr="00EF24D7">
        <w:rPr>
          <w:rFonts w:ascii="Times New Roman" w:hAnsi="Times New Roman"/>
          <w:sz w:val="28"/>
          <w:szCs w:val="28"/>
        </w:rPr>
        <w:t>если то, что вы читаете, является для вас новым;</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sz w:val="28"/>
          <w:szCs w:val="28"/>
        </w:rPr>
        <w:t>?</w:t>
      </w:r>
      <w:r w:rsidRPr="00EF24D7">
        <w:rPr>
          <w:rFonts w:ascii="Times New Roman" w:hAnsi="Times New Roman"/>
          <w:sz w:val="28"/>
          <w:szCs w:val="28"/>
        </w:rPr>
        <w:t xml:space="preserve"> -  если то, что вы читаете, непонятно, или же вы хотели бы получить более подробные сведения по данному вопросу.</w:t>
      </w:r>
    </w:p>
    <w:p w:rsidR="00715F43" w:rsidRPr="00EF24D7" w:rsidRDefault="00715F43" w:rsidP="00715F43">
      <w:pPr>
        <w:pStyle w:val="a4"/>
        <w:spacing w:line="360" w:lineRule="auto"/>
        <w:ind w:firstLine="708"/>
        <w:jc w:val="both"/>
        <w:rPr>
          <w:rFonts w:ascii="Times New Roman" w:hAnsi="Times New Roman"/>
          <w:b/>
          <w:sz w:val="28"/>
          <w:szCs w:val="28"/>
        </w:rPr>
      </w:pPr>
      <w:r w:rsidRPr="00EF24D7">
        <w:rPr>
          <w:rFonts w:ascii="Times New Roman" w:hAnsi="Times New Roman"/>
          <w:sz w:val="28"/>
          <w:szCs w:val="28"/>
        </w:rPr>
        <w:t xml:space="preserve">После чтения текста с маркировкой учащиеся заполняют маркировочную таблицу Инсерт, состоящую из 4-х колонок. Причём, заполняется сначала 1-я колонка по всему тексту, затем 2-я и т.д.       </w:t>
      </w:r>
      <w:r w:rsidRPr="00EF24D7">
        <w:rPr>
          <w:rFonts w:ascii="Times New Roman" w:hAnsi="Times New Roman"/>
          <w:b/>
          <w:sz w:val="28"/>
          <w:szCs w:val="28"/>
        </w:rPr>
        <w:t>v  –  +   ?</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Разбивка на кластеры</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Смысл этого приема заключается в попытке систематизировать имеющиеся знания по той или иной проблеме.</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Кластер – это графическая организация материала, показывающая смысловые поля того или иного понятия. Слово кластер в переводе означает пучок, созвездие. Составление кластера позволяет учащимся свободно и открыто думать по поводу какой-либо темы. Ученик записывает в центре листа ключевое понятие, а от него рисует стрелки-лучи в разные стороны, которые соединяют это слово с другими, от которых в свою очередь лучи расходятся далее и далее.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Интерактивная стратегия «Таблица Знаем – Хотим узнать – Узнаем» (З-Х-У)</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З – знаем,  Х – хотим узнать,  У – узнаем.</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 xml:space="preserve">Учение начинается с активизации того, что дети уже знают по данной теме. Для начала спросите, что они знают. Покажите им картинку или предмет или обсудите то, что знаете вы сами. Когда дети начнут предлагать свои идеи, выписывайте их на доску в первую колонку таблицы. Попросите учащихся записать в рабочую таблицу любые вопросы, которые у них </w:t>
      </w:r>
      <w:r w:rsidRPr="00EF24D7">
        <w:rPr>
          <w:rFonts w:ascii="Times New Roman" w:hAnsi="Times New Roman"/>
          <w:sz w:val="28"/>
          <w:szCs w:val="28"/>
        </w:rPr>
        <w:lastRenderedPageBreak/>
        <w:t>возникли, и ответы на которые они рассчитывают получить при чтении данной статьи. Предложите учащимся при чтении статьи помечать ответы на свои вопросы в рабочей таблице.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Когда учащиеся прочитают статью и заполнят свои рабочие таблицы, обсудите, чтобы проверить, на всё ли получен ответ. Предложите учащимся различные способы дальнейшего поиска информации. Особое требование – записывать сведения, понятия или факты следует только своими словами, не цитируя учебник или иной текст, с которым работали.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Творческая форма рефлексии – </w:t>
      </w:r>
      <w:r w:rsidRPr="00EF24D7">
        <w:rPr>
          <w:rFonts w:ascii="Times New Roman" w:hAnsi="Times New Roman"/>
          <w:b/>
          <w:bCs/>
          <w:sz w:val="28"/>
          <w:szCs w:val="28"/>
        </w:rPr>
        <w:t xml:space="preserve">Синквейн </w:t>
      </w:r>
      <w:r w:rsidRPr="00EF24D7">
        <w:rPr>
          <w:rFonts w:ascii="Times New Roman" w:hAnsi="Times New Roman"/>
          <w:sz w:val="28"/>
          <w:szCs w:val="28"/>
        </w:rPr>
        <w:t>– это стихотворение, которое требует синтеза информации и материала в кратких выражениях. Слово синквейн происходит от французского, которое означает «пять». Таким образом, синквейн – это стихотворение, состоящее из пяти строк.</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Правила написания синквейна:</w:t>
      </w:r>
    </w:p>
    <w:p w:rsidR="00715F43" w:rsidRPr="00EF24D7" w:rsidRDefault="00715F43" w:rsidP="00715F43">
      <w:pPr>
        <w:pStyle w:val="a4"/>
        <w:numPr>
          <w:ilvl w:val="0"/>
          <w:numId w:val="5"/>
        </w:numPr>
        <w:spacing w:line="360" w:lineRule="auto"/>
        <w:jc w:val="both"/>
        <w:rPr>
          <w:rFonts w:ascii="Times New Roman" w:hAnsi="Times New Roman"/>
          <w:sz w:val="28"/>
          <w:szCs w:val="28"/>
        </w:rPr>
      </w:pPr>
      <w:r w:rsidRPr="00EF24D7">
        <w:rPr>
          <w:rFonts w:ascii="Times New Roman" w:hAnsi="Times New Roman"/>
          <w:sz w:val="28"/>
          <w:szCs w:val="28"/>
        </w:rPr>
        <w:t>В первой строчке тема называется одним словом (обычно существительным).</w:t>
      </w:r>
    </w:p>
    <w:p w:rsidR="00715F43" w:rsidRPr="00EF24D7" w:rsidRDefault="00715F43" w:rsidP="00715F43">
      <w:pPr>
        <w:pStyle w:val="a4"/>
        <w:numPr>
          <w:ilvl w:val="0"/>
          <w:numId w:val="5"/>
        </w:numPr>
        <w:spacing w:line="360" w:lineRule="auto"/>
        <w:jc w:val="both"/>
        <w:rPr>
          <w:rFonts w:ascii="Times New Roman" w:hAnsi="Times New Roman"/>
          <w:sz w:val="28"/>
          <w:szCs w:val="28"/>
        </w:rPr>
      </w:pPr>
      <w:r w:rsidRPr="00EF24D7">
        <w:rPr>
          <w:rFonts w:ascii="Times New Roman" w:hAnsi="Times New Roman"/>
          <w:sz w:val="28"/>
          <w:szCs w:val="28"/>
        </w:rPr>
        <w:t>Вторая строчка – это описание темы в двух словах (двумя прилагательными).</w:t>
      </w:r>
    </w:p>
    <w:p w:rsidR="00715F43" w:rsidRPr="00EF24D7" w:rsidRDefault="00715F43" w:rsidP="00715F43">
      <w:pPr>
        <w:pStyle w:val="a4"/>
        <w:numPr>
          <w:ilvl w:val="0"/>
          <w:numId w:val="5"/>
        </w:numPr>
        <w:spacing w:line="360" w:lineRule="auto"/>
        <w:jc w:val="both"/>
        <w:rPr>
          <w:rFonts w:ascii="Times New Roman" w:hAnsi="Times New Roman"/>
          <w:sz w:val="28"/>
          <w:szCs w:val="28"/>
        </w:rPr>
      </w:pPr>
      <w:r w:rsidRPr="00EF24D7">
        <w:rPr>
          <w:rFonts w:ascii="Times New Roman" w:hAnsi="Times New Roman"/>
          <w:sz w:val="28"/>
          <w:szCs w:val="28"/>
        </w:rPr>
        <w:t>Третья строчка – это описание действия в рамках этой темы тремя словами (глаголы).</w:t>
      </w:r>
    </w:p>
    <w:p w:rsidR="00715F43" w:rsidRPr="00EF24D7" w:rsidRDefault="00715F43" w:rsidP="00715F43">
      <w:pPr>
        <w:pStyle w:val="a4"/>
        <w:numPr>
          <w:ilvl w:val="0"/>
          <w:numId w:val="5"/>
        </w:numPr>
        <w:spacing w:line="360" w:lineRule="auto"/>
        <w:jc w:val="both"/>
        <w:rPr>
          <w:rFonts w:ascii="Times New Roman" w:hAnsi="Times New Roman"/>
          <w:sz w:val="28"/>
          <w:szCs w:val="28"/>
        </w:rPr>
      </w:pPr>
      <w:r w:rsidRPr="00EF24D7">
        <w:rPr>
          <w:rFonts w:ascii="Times New Roman" w:hAnsi="Times New Roman"/>
          <w:sz w:val="28"/>
          <w:szCs w:val="28"/>
        </w:rPr>
        <w:t>Четвёртая строка – это фраза из четырёх слов, показывающая отношение к теме (чувства одной фразой).</w:t>
      </w:r>
    </w:p>
    <w:p w:rsidR="00715F43" w:rsidRPr="00EF24D7" w:rsidRDefault="00715F43" w:rsidP="00715F43">
      <w:pPr>
        <w:pStyle w:val="a4"/>
        <w:numPr>
          <w:ilvl w:val="0"/>
          <w:numId w:val="5"/>
        </w:numPr>
        <w:spacing w:line="360" w:lineRule="auto"/>
        <w:jc w:val="both"/>
        <w:rPr>
          <w:rFonts w:ascii="Times New Roman" w:hAnsi="Times New Roman"/>
          <w:sz w:val="28"/>
          <w:szCs w:val="28"/>
        </w:rPr>
      </w:pPr>
      <w:r w:rsidRPr="00EF24D7">
        <w:rPr>
          <w:rFonts w:ascii="Times New Roman" w:hAnsi="Times New Roman"/>
          <w:sz w:val="28"/>
          <w:szCs w:val="28"/>
        </w:rPr>
        <w:t>Последняя строка – это синоним из одного слова, который повторяет суть темы.</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Прием «Корзина» идей, понятий, имен…</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можно нарисовать значок корзины, в которой условно будет собрано все то, что все ученики вместе знают об изучаемой теме.</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lastRenderedPageBreak/>
        <w:t>Обмен информацией проводится по следующей процедуре: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1. Задается прямой вопрос о том, что известно ученикам по той или иной проблеме.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2. Сначала каждый ученик вспоминает и записывает в тетради все, что знает по той или иной проблеме (строго индивидуальная работа, продолжительность 1-2 минуты).</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3. Затем происходит обмен информацией в парах или группах. Ученики делятся друг с другом известным знанием (групповая работа). Время на обсуждение не более 3 минут. Это обсуждение должно быть организованным, например, ученики должны выяснить, в чем совпали имеющиеся представления, по поводу чего возникли разногласия.</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4. Далее каждая группа по кругу называет какое-то одно сведение или факт, при этом, не повторяя ранее сказанного (составляется список идей).</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5. Все сведения кратко в виде тезисов записываются учителем в «корзинке» идей (без комментариев), даже если они ошибочны. В корзину идей можно «сбрасывать» факты, мнения, имена, проблемы, понятия, имеющие отношение к теме урока. Далее в ходе урока эти разрозненные в сознании ребенка факты или мнения, проблемы или понятия могут быть связаны в логические цепи.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6. Все ошибки исправляются далее, по мере освоения новой информации.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Прием «Учебный мозговой штурм»</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Основная цель «учебного мозгового штурма» - развитие творческого типа мышления. Следовательно, выбор темы для его проведения прямо зависит от числа возможных вариантов решения той или иной проблемы.</w:t>
      </w:r>
    </w:p>
    <w:p w:rsidR="00715F43" w:rsidRPr="00EF24D7" w:rsidRDefault="00715F43" w:rsidP="00715F43">
      <w:pPr>
        <w:pStyle w:val="a4"/>
        <w:spacing w:line="360" w:lineRule="auto"/>
        <w:ind w:firstLine="708"/>
        <w:jc w:val="both"/>
        <w:rPr>
          <w:rFonts w:ascii="Times New Roman" w:hAnsi="Times New Roman"/>
          <w:sz w:val="28"/>
          <w:szCs w:val="28"/>
        </w:rPr>
      </w:pPr>
      <w:r w:rsidRPr="00EF24D7">
        <w:rPr>
          <w:rFonts w:ascii="Times New Roman" w:hAnsi="Times New Roman"/>
          <w:sz w:val="28"/>
          <w:szCs w:val="28"/>
        </w:rPr>
        <w:t>«Учебный мозговой штурм» обычно проводится в группах численностью 5-7 человек.</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Первый этап – создание банка идей, возможных решений проблемы. Принимаются и фиксируются на доске или плакате любые предложения. Критика и комментирование не допускаются. Регламент – до 15 минут.</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lastRenderedPageBreak/>
        <w:t>Второй этап – коллективное обсуждение идей и предложений. На этом этапе главное – найти рациональное в любом из предложений, попытаться совместить их в целое.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Третий этап – выбор наиболее перспективных решений с точки зрения имеющихся на данный момент ресурсов. Этот этап может быть даже отсрочен во времени и проведен на следующем уроке.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Прием «Написание эссе»</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Смысл этого приема можно выразить следующими словами: «Я пишу для того, чтобы понять, что я думаю…..». Это свободное письмо на заданную тему, в котором ценится самостоятельность, проявление индивидуальности, дискуссионность, оригинальность решения проблемы, аргументации. Обычно эссе пишется прямо в классе после обсуждения проблемы и по времени занимает не более 5 минут.</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b/>
          <w:bCs/>
          <w:sz w:val="28"/>
          <w:szCs w:val="28"/>
        </w:rPr>
        <w:t>Прием «Лекция со стопами»</w:t>
      </w:r>
    </w:p>
    <w:p w:rsidR="00715F43" w:rsidRPr="00EF24D7" w:rsidRDefault="00715F43" w:rsidP="00715F43">
      <w:pPr>
        <w:pStyle w:val="a4"/>
        <w:spacing w:line="360" w:lineRule="auto"/>
        <w:jc w:val="both"/>
        <w:rPr>
          <w:rFonts w:ascii="Times New Roman" w:hAnsi="Times New Roman"/>
          <w:sz w:val="28"/>
          <w:szCs w:val="28"/>
        </w:rPr>
      </w:pPr>
      <w:r w:rsidRPr="00EF24D7">
        <w:rPr>
          <w:rFonts w:ascii="Times New Roman" w:hAnsi="Times New Roman"/>
          <w:sz w:val="28"/>
          <w:szCs w:val="28"/>
        </w:rPr>
        <w:t>Лекция – хорошо знакомый и часто используемый педагогический прием. Особенности ее использования в технологии критического мышления заключается в том, что она читается дозировано. После каждой смысловой части обязательно делается остановка. Во время «стопа» идет обсуждение или проблемного вопроса, или коллективный поиск ответа на основной вопрос темы, или дается какое-то задание, которое выполняется в группах или индивидуально.</w:t>
      </w:r>
    </w:p>
    <w:p w:rsidR="00715F43" w:rsidRPr="00EF24D7" w:rsidRDefault="00715F43" w:rsidP="00715F43">
      <w:pPr>
        <w:spacing w:after="0" w:line="360" w:lineRule="auto"/>
        <w:jc w:val="both"/>
        <w:rPr>
          <w:rFonts w:ascii="Times New Roman" w:hAnsi="Times New Roman"/>
          <w:b/>
          <w:color w:val="000000"/>
          <w:sz w:val="28"/>
          <w:szCs w:val="28"/>
          <w:lang w:eastAsia="ru-RU"/>
        </w:rPr>
      </w:pPr>
      <w:r w:rsidRPr="00EF24D7">
        <w:rPr>
          <w:rFonts w:ascii="Times New Roman" w:hAnsi="Times New Roman"/>
          <w:b/>
          <w:bCs/>
          <w:sz w:val="28"/>
          <w:szCs w:val="28"/>
        </w:rPr>
        <w:t>Прием</w:t>
      </w:r>
      <w:r w:rsidRPr="00EF24D7">
        <w:rPr>
          <w:rFonts w:ascii="Times New Roman" w:hAnsi="Times New Roman"/>
          <w:color w:val="000000"/>
          <w:sz w:val="28"/>
          <w:szCs w:val="28"/>
          <w:lang w:eastAsia="ru-RU"/>
        </w:rPr>
        <w:t xml:space="preserve">. </w:t>
      </w:r>
      <w:r w:rsidRPr="00EF24D7">
        <w:rPr>
          <w:rFonts w:ascii="Times New Roman" w:hAnsi="Times New Roman"/>
          <w:b/>
          <w:color w:val="000000"/>
          <w:sz w:val="28"/>
          <w:szCs w:val="28"/>
          <w:lang w:eastAsia="ru-RU"/>
        </w:rPr>
        <w:t>“Ромашка” Блума. По теме составить вопросы, учитывая их назначение.</w:t>
      </w:r>
    </w:p>
    <w:p w:rsidR="00715F43" w:rsidRDefault="00715F43" w:rsidP="00715F43">
      <w:pPr>
        <w:pStyle w:val="a4"/>
        <w:spacing w:line="360" w:lineRule="auto"/>
        <w:jc w:val="both"/>
        <w:rPr>
          <w:rFonts w:ascii="Times New Roman" w:hAnsi="Times New Roman"/>
          <w:b/>
          <w:noProof/>
          <w:color w:val="000000"/>
          <w:sz w:val="28"/>
          <w:szCs w:val="28"/>
          <w:lang w:eastAsia="ru-RU"/>
        </w:rPr>
      </w:pPr>
      <w:r>
        <w:rPr>
          <w:rFonts w:ascii="Times New Roman" w:hAnsi="Times New Roman"/>
          <w:b/>
          <w:noProof/>
          <w:color w:val="000000"/>
          <w:sz w:val="28"/>
          <w:szCs w:val="28"/>
          <w:lang w:eastAsia="ru-RU"/>
        </w:rPr>
        <w:lastRenderedPageBreak/>
        <w:drawing>
          <wp:inline distT="0" distB="0" distL="0" distR="0">
            <wp:extent cx="4328160" cy="2727960"/>
            <wp:effectExtent l="19050" t="0" r="0" b="0"/>
            <wp:docPr id="1" name="Рисунок 6" descr="http://festival.1september.ru/articles/513292/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festival.1september.ru/articles/513292/img1.gif"/>
                    <pic:cNvPicPr>
                      <a:picLocks noChangeAspect="1" noChangeArrowheads="1"/>
                    </pic:cNvPicPr>
                  </pic:nvPicPr>
                  <pic:blipFill>
                    <a:blip r:embed="rId5" cstate="print"/>
                    <a:srcRect/>
                    <a:stretch>
                      <a:fillRect/>
                    </a:stretch>
                  </pic:blipFill>
                  <pic:spPr bwMode="auto">
                    <a:xfrm>
                      <a:off x="0" y="0"/>
                      <a:ext cx="4328160" cy="2727960"/>
                    </a:xfrm>
                    <a:prstGeom prst="rect">
                      <a:avLst/>
                    </a:prstGeom>
                    <a:noFill/>
                    <a:ln w="9525">
                      <a:noFill/>
                      <a:miter lim="800000"/>
                      <a:headEnd/>
                      <a:tailEnd/>
                    </a:ln>
                  </pic:spPr>
                </pic:pic>
              </a:graphicData>
            </a:graphic>
          </wp:inline>
        </w:drawing>
      </w: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Default="00715F43" w:rsidP="00715F43">
      <w:pPr>
        <w:pStyle w:val="a4"/>
        <w:spacing w:line="360" w:lineRule="auto"/>
        <w:jc w:val="both"/>
        <w:rPr>
          <w:rFonts w:ascii="Times New Roman" w:hAnsi="Times New Roman"/>
          <w:b/>
          <w:noProof/>
          <w:color w:val="000000"/>
          <w:sz w:val="28"/>
          <w:szCs w:val="28"/>
          <w:lang w:eastAsia="ru-RU"/>
        </w:rPr>
      </w:pPr>
    </w:p>
    <w:p w:rsidR="00715F43" w:rsidRPr="00EF24D7" w:rsidRDefault="00715F43" w:rsidP="00715F43">
      <w:pPr>
        <w:pStyle w:val="a4"/>
        <w:spacing w:line="360" w:lineRule="auto"/>
        <w:jc w:val="both"/>
        <w:rPr>
          <w:rFonts w:ascii="Times New Roman" w:hAnsi="Times New Roman"/>
          <w:b/>
          <w:noProof/>
          <w:color w:val="000000"/>
          <w:sz w:val="28"/>
          <w:szCs w:val="28"/>
          <w:lang w:eastAsia="ru-RU"/>
        </w:rPr>
      </w:pP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lang w:eastAsia="ru-RU"/>
        </w:rPr>
        <w:lastRenderedPageBreak/>
        <w:t>Разработка у</w:t>
      </w:r>
      <w:r w:rsidRPr="00EF24D7">
        <w:rPr>
          <w:rFonts w:ascii="Times New Roman" w:hAnsi="Times New Roman"/>
          <w:b/>
          <w:sz w:val="28"/>
          <w:szCs w:val="28"/>
        </w:rPr>
        <w:t>рока математики в 6 классе</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с  использованием технологии развития критического мышления.</w:t>
      </w:r>
    </w:p>
    <w:p w:rsidR="00715F43" w:rsidRPr="00EF24D7" w:rsidRDefault="00715F43" w:rsidP="00715F43">
      <w:pPr>
        <w:spacing w:after="0" w:line="360" w:lineRule="auto"/>
        <w:jc w:val="both"/>
        <w:rPr>
          <w:rFonts w:ascii="Times New Roman" w:hAnsi="Times New Roman"/>
          <w:b/>
          <w:i/>
          <w:sz w:val="28"/>
          <w:szCs w:val="28"/>
        </w:rPr>
      </w:pP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i/>
          <w:sz w:val="28"/>
          <w:szCs w:val="28"/>
        </w:rPr>
        <w:t xml:space="preserve">Тема урока: </w:t>
      </w:r>
      <w:r w:rsidRPr="00EF24D7">
        <w:rPr>
          <w:rFonts w:ascii="Times New Roman" w:hAnsi="Times New Roman"/>
          <w:b/>
          <w:sz w:val="28"/>
          <w:szCs w:val="28"/>
        </w:rPr>
        <w:t>« Приведение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Форма урока:</w:t>
      </w:r>
      <w:r w:rsidRPr="00EF24D7">
        <w:rPr>
          <w:rFonts w:ascii="Times New Roman" w:hAnsi="Times New Roman"/>
          <w:sz w:val="28"/>
          <w:szCs w:val="28"/>
        </w:rPr>
        <w:t xml:space="preserve"> урок изучения нового материала с применением ИКТ.</w:t>
      </w:r>
    </w:p>
    <w:p w:rsidR="00715F43" w:rsidRPr="00EF24D7" w:rsidRDefault="00715F43" w:rsidP="00715F43">
      <w:pPr>
        <w:spacing w:after="0" w:line="360" w:lineRule="auto"/>
        <w:jc w:val="both"/>
        <w:rPr>
          <w:rFonts w:ascii="Times New Roman" w:hAnsi="Times New Roman"/>
          <w:b/>
          <w:sz w:val="28"/>
          <w:szCs w:val="28"/>
        </w:rPr>
      </w:pP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 xml:space="preserve">Цель урока: </w:t>
      </w:r>
      <w:r w:rsidRPr="00EF24D7">
        <w:rPr>
          <w:rFonts w:ascii="Times New Roman" w:hAnsi="Times New Roman"/>
          <w:sz w:val="28"/>
          <w:szCs w:val="28"/>
        </w:rPr>
        <w:t>Изучить и  отработать алгоритм приведения подобных слагаемых.</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Задачи урока:</w:t>
      </w:r>
    </w:p>
    <w:p w:rsidR="00715F43" w:rsidRPr="00EF24D7" w:rsidRDefault="00715F43" w:rsidP="00715F43">
      <w:pPr>
        <w:spacing w:after="0" w:line="360" w:lineRule="auto"/>
        <w:jc w:val="both"/>
        <w:rPr>
          <w:rFonts w:ascii="Times New Roman" w:hAnsi="Times New Roman"/>
          <w:i/>
          <w:sz w:val="28"/>
          <w:szCs w:val="28"/>
        </w:rPr>
      </w:pPr>
      <w:r w:rsidRPr="00EF24D7">
        <w:rPr>
          <w:rFonts w:ascii="Times New Roman" w:hAnsi="Times New Roman"/>
          <w:i/>
          <w:sz w:val="28"/>
          <w:szCs w:val="28"/>
        </w:rPr>
        <w:t xml:space="preserve">      Образовательная: </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изучить алгоритм приведения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 ввести понятие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 объяснить, что значит « привести подобные слагаемые»;</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совершенствовать вычислительные навыки.</w:t>
      </w:r>
    </w:p>
    <w:p w:rsidR="00715F43" w:rsidRPr="00EF24D7" w:rsidRDefault="00715F43" w:rsidP="00715F43">
      <w:pPr>
        <w:spacing w:after="0" w:line="360" w:lineRule="auto"/>
        <w:jc w:val="both"/>
        <w:rPr>
          <w:rFonts w:ascii="Times New Roman" w:hAnsi="Times New Roman"/>
          <w:i/>
          <w:sz w:val="28"/>
          <w:szCs w:val="28"/>
        </w:rPr>
      </w:pPr>
      <w:r w:rsidRPr="00EF24D7">
        <w:rPr>
          <w:rFonts w:ascii="Times New Roman" w:hAnsi="Times New Roman"/>
          <w:i/>
          <w:sz w:val="28"/>
          <w:szCs w:val="28"/>
        </w:rPr>
        <w:t xml:space="preserve"> Развивающая:</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  развивать  мыслительные способности, умение классифицировать,    сравнивать, выполнять по аналогии.</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 развивать умение анализировать и систематизировать материал по данной теме.</w:t>
      </w:r>
    </w:p>
    <w:p w:rsidR="00715F43" w:rsidRPr="00EF24D7" w:rsidRDefault="00715F43" w:rsidP="00715F43">
      <w:pPr>
        <w:spacing w:after="0" w:line="360" w:lineRule="auto"/>
        <w:jc w:val="both"/>
        <w:rPr>
          <w:rFonts w:ascii="Times New Roman" w:hAnsi="Times New Roman"/>
          <w:i/>
          <w:sz w:val="28"/>
          <w:szCs w:val="28"/>
        </w:rPr>
      </w:pPr>
      <w:r w:rsidRPr="00EF24D7">
        <w:rPr>
          <w:rFonts w:ascii="Times New Roman" w:hAnsi="Times New Roman"/>
          <w:i/>
          <w:sz w:val="28"/>
          <w:szCs w:val="28"/>
        </w:rPr>
        <w:t xml:space="preserve">  Воспитательная:</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  воспитание мотивов учения, положительного отношения к знаниям, чувство сотрудничества.</w:t>
      </w:r>
    </w:p>
    <w:p w:rsidR="00715F43" w:rsidRPr="00EF24D7" w:rsidRDefault="00715F43" w:rsidP="00715F43">
      <w:pPr>
        <w:spacing w:after="0" w:line="360" w:lineRule="auto"/>
        <w:jc w:val="both"/>
        <w:rPr>
          <w:rFonts w:ascii="Times New Roman" w:hAnsi="Times New Roman"/>
          <w:b/>
          <w:sz w:val="28"/>
          <w:szCs w:val="28"/>
        </w:rPr>
      </w:pP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 xml:space="preserve">Планируемый результат: </w:t>
      </w:r>
      <w:r w:rsidRPr="00EF24D7">
        <w:rPr>
          <w:rFonts w:ascii="Times New Roman" w:hAnsi="Times New Roman"/>
          <w:sz w:val="28"/>
          <w:szCs w:val="28"/>
        </w:rPr>
        <w:t xml:space="preserve"> в результате изучения данной темы,  учащиеся должны усвоить понятие подобных слагаемых,   научиться применять распределительное свойство умножения относительно сложения и вычитания при приведении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Применение ИКТ осуществлялось в течение всего урока </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Приемы ТРКМ:</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lastRenderedPageBreak/>
        <w:t>« Инсерт» - чтение с пометкой; « Ромашка Блума»; « Кластер» - выделение смысловых единиц текста и графическое их оформление в определенном порядке.</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 xml:space="preserve"> Методы обучения на уроке</w:t>
      </w:r>
      <w:r w:rsidRPr="00EF24D7">
        <w:rPr>
          <w:rFonts w:ascii="Times New Roman" w:hAnsi="Times New Roman"/>
          <w:sz w:val="28"/>
          <w:szCs w:val="28"/>
        </w:rPr>
        <w:t xml:space="preserve">: </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Исследовательский (работа с книгой по поиску алгоритма приведения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Частично поисковый (эвристическая беседа, ведущая к составлению алгоритма )</w:t>
      </w:r>
    </w:p>
    <w:p w:rsidR="00715F43" w:rsidRPr="00EF24D7" w:rsidRDefault="00715F43" w:rsidP="00715F43">
      <w:pPr>
        <w:spacing w:after="0" w:line="360" w:lineRule="auto"/>
        <w:jc w:val="both"/>
        <w:rPr>
          <w:rFonts w:ascii="Times New Roman" w:hAnsi="Times New Roman"/>
          <w:b/>
          <w:sz w:val="28"/>
          <w:szCs w:val="28"/>
        </w:rPr>
      </w:pP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Структура и ход урока.</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1.Учитель обращается к словам на доске: «Величие человека – в его способности мыслить»</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 французский ученый Блез Паскаль).            Слайд</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На данный этап урока ставится задача – развивать мыслительные способности учащихся: умение классифицировать, сравнивать, выполнять по аналогии.</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 xml:space="preserve">           « Скажи мне – я не забуду»,</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 xml:space="preserve">              Покажи мне – я запомню,</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 xml:space="preserve">              Вовлеки меня – я пойму».      </w:t>
      </w:r>
    </w:p>
    <w:p w:rsidR="00715F43" w:rsidRPr="00EF24D7" w:rsidRDefault="00715F43" w:rsidP="00715F43">
      <w:pPr>
        <w:spacing w:after="0" w:line="360" w:lineRule="auto"/>
        <w:jc w:val="both"/>
        <w:rPr>
          <w:rFonts w:ascii="Times New Roman" w:hAnsi="Times New Roman"/>
          <w:b/>
          <w:sz w:val="28"/>
          <w:szCs w:val="28"/>
        </w:rPr>
      </w:pPr>
    </w:p>
    <w:p w:rsidR="00715F43" w:rsidRPr="00EF24D7" w:rsidRDefault="00715F43" w:rsidP="00715F43">
      <w:pPr>
        <w:spacing w:after="0" w:line="360" w:lineRule="auto"/>
        <w:jc w:val="both"/>
        <w:rPr>
          <w:rFonts w:ascii="Times New Roman" w:hAnsi="Times New Roman"/>
          <w:b/>
          <w:i/>
          <w:sz w:val="28"/>
          <w:szCs w:val="28"/>
        </w:rPr>
      </w:pPr>
      <w:r w:rsidRPr="00EF24D7">
        <w:rPr>
          <w:rFonts w:ascii="Times New Roman" w:hAnsi="Times New Roman"/>
          <w:b/>
          <w:i/>
          <w:sz w:val="28"/>
          <w:szCs w:val="28"/>
          <w:lang w:val="en-US"/>
        </w:rPr>
        <w:t>I</w:t>
      </w:r>
      <w:r w:rsidRPr="00EF24D7">
        <w:rPr>
          <w:rFonts w:ascii="Times New Roman" w:hAnsi="Times New Roman"/>
          <w:b/>
          <w:i/>
          <w:sz w:val="28"/>
          <w:szCs w:val="28"/>
        </w:rPr>
        <w:t>.  Вводно-мотивационная часть.</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i/>
          <w:sz w:val="28"/>
          <w:szCs w:val="28"/>
          <w:lang w:val="en-US"/>
        </w:rPr>
        <w:t>II</w:t>
      </w:r>
      <w:r w:rsidRPr="00EF24D7">
        <w:rPr>
          <w:rFonts w:ascii="Times New Roman" w:hAnsi="Times New Roman"/>
          <w:b/>
          <w:i/>
          <w:sz w:val="28"/>
          <w:szCs w:val="28"/>
        </w:rPr>
        <w:t>. Устная работа</w:t>
      </w:r>
      <w:r w:rsidRPr="00EF24D7">
        <w:rPr>
          <w:rFonts w:ascii="Times New Roman" w:hAnsi="Times New Roman"/>
          <w:sz w:val="28"/>
          <w:szCs w:val="28"/>
        </w:rPr>
        <w:t xml:space="preserve"> </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1.</w:t>
      </w:r>
      <w:r w:rsidRPr="00EF24D7">
        <w:rPr>
          <w:rFonts w:ascii="Times New Roman" w:hAnsi="Times New Roman"/>
          <w:sz w:val="28"/>
          <w:szCs w:val="28"/>
        </w:rPr>
        <w:t xml:space="preserve"> </w:t>
      </w:r>
      <w:r w:rsidRPr="00EF24D7">
        <w:rPr>
          <w:rFonts w:ascii="Times New Roman" w:hAnsi="Times New Roman"/>
          <w:b/>
          <w:sz w:val="28"/>
          <w:szCs w:val="28"/>
        </w:rPr>
        <w:t>Назвать коэффициент выражения:</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5,1ас;       -1,23вс;           -ав;             15ху;              ху</w:t>
      </w:r>
      <w:r w:rsidRPr="00EF24D7">
        <w:rPr>
          <w:rFonts w:ascii="Times New Roman" w:hAnsi="Times New Roman"/>
          <w:sz w:val="28"/>
          <w:szCs w:val="28"/>
          <w:lang w:val="en-US"/>
        </w:rPr>
        <w:t>z</w:t>
      </w:r>
      <w:r w:rsidRPr="00EF24D7">
        <w:rPr>
          <w:rFonts w:ascii="Times New Roman" w:hAnsi="Times New Roman"/>
          <w:sz w:val="28"/>
          <w:szCs w:val="28"/>
        </w:rPr>
        <w:t>.</w:t>
      </w:r>
    </w:p>
    <w:p w:rsidR="00715F43" w:rsidRPr="00EF24D7" w:rsidRDefault="00715F43" w:rsidP="00715F43">
      <w:pPr>
        <w:spacing w:after="0" w:line="360" w:lineRule="auto"/>
        <w:jc w:val="both"/>
        <w:rPr>
          <w:rFonts w:ascii="Times New Roman" w:hAnsi="Times New Roman"/>
          <w:b/>
          <w:sz w:val="28"/>
          <w:szCs w:val="28"/>
        </w:rPr>
      </w:pP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2. Решить уравнения:</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-х = 8;              -х = - 93;                -3х = 27;        -5х = 10;          2х = -5.</w:t>
      </w:r>
    </w:p>
    <w:p w:rsidR="00715F43" w:rsidRPr="00EF24D7" w:rsidRDefault="00715F43" w:rsidP="00715F43">
      <w:pPr>
        <w:spacing w:after="0" w:line="360" w:lineRule="auto"/>
        <w:jc w:val="both"/>
        <w:rPr>
          <w:rFonts w:ascii="Times New Roman" w:hAnsi="Times New Roman"/>
          <w:b/>
          <w:sz w:val="28"/>
          <w:szCs w:val="28"/>
        </w:rPr>
      </w:pP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3. Упростить выражение:</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lastRenderedPageBreak/>
        <w:t>х+х;               а - а;              0-а;          в*в*в;            х-0;           х:х;             х*х;                а-0;                в+в+в;          х+0;        с*0; х:0.</w:t>
      </w:r>
    </w:p>
    <w:p w:rsidR="00715F43" w:rsidRPr="00EF24D7" w:rsidRDefault="00715F43" w:rsidP="00715F43">
      <w:pPr>
        <w:tabs>
          <w:tab w:val="center" w:pos="4960"/>
        </w:tabs>
        <w:spacing w:after="0" w:line="360" w:lineRule="auto"/>
        <w:jc w:val="both"/>
        <w:rPr>
          <w:rFonts w:ascii="Times New Roman" w:hAnsi="Times New Roman"/>
          <w:b/>
          <w:sz w:val="28"/>
          <w:szCs w:val="28"/>
        </w:rPr>
      </w:pPr>
    </w:p>
    <w:p w:rsidR="00715F43" w:rsidRPr="00EF24D7" w:rsidRDefault="00715F43" w:rsidP="00715F43">
      <w:pPr>
        <w:tabs>
          <w:tab w:val="center" w:pos="4960"/>
        </w:tabs>
        <w:spacing w:after="0" w:line="360" w:lineRule="auto"/>
        <w:jc w:val="both"/>
        <w:rPr>
          <w:rFonts w:ascii="Times New Roman" w:hAnsi="Times New Roman"/>
          <w:sz w:val="28"/>
          <w:szCs w:val="28"/>
        </w:rPr>
      </w:pPr>
      <w:r w:rsidRPr="00EF24D7">
        <w:rPr>
          <w:rFonts w:ascii="Times New Roman" w:hAnsi="Times New Roman"/>
          <w:b/>
          <w:sz w:val="28"/>
          <w:szCs w:val="28"/>
        </w:rPr>
        <w:t>4. Раскрыть скобки</w:t>
      </w:r>
      <w:r w:rsidRPr="00EF24D7">
        <w:rPr>
          <w:rFonts w:ascii="Times New Roman" w:hAnsi="Times New Roman"/>
          <w:sz w:val="28"/>
          <w:szCs w:val="28"/>
        </w:rPr>
        <w:t>:</w:t>
      </w:r>
      <w:r w:rsidRPr="00EF24D7">
        <w:rPr>
          <w:rFonts w:ascii="Times New Roman" w:hAnsi="Times New Roman"/>
          <w:sz w:val="28"/>
          <w:szCs w:val="28"/>
        </w:rPr>
        <w:tab/>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(а+в+с);         (х+у)-х;          (с+5,4)-( 4,9 + с);                 ( а-в) + (-а +в).</w:t>
      </w:r>
    </w:p>
    <w:p w:rsidR="00715F43" w:rsidRPr="00EF24D7" w:rsidRDefault="00715F43" w:rsidP="00715F43">
      <w:pPr>
        <w:spacing w:after="0" w:line="360" w:lineRule="auto"/>
        <w:jc w:val="both"/>
        <w:rPr>
          <w:rFonts w:ascii="Times New Roman" w:hAnsi="Times New Roman"/>
          <w:b/>
          <w:i/>
          <w:sz w:val="28"/>
          <w:szCs w:val="28"/>
        </w:rPr>
      </w:pP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i/>
          <w:sz w:val="28"/>
          <w:szCs w:val="28"/>
          <w:lang w:val="en-US"/>
        </w:rPr>
        <w:t>III</w:t>
      </w:r>
      <w:r w:rsidRPr="00EF24D7">
        <w:rPr>
          <w:rFonts w:ascii="Times New Roman" w:hAnsi="Times New Roman"/>
          <w:b/>
          <w:i/>
          <w:sz w:val="28"/>
          <w:szCs w:val="28"/>
        </w:rPr>
        <w:t>. Сообщение темы урока.</w:t>
      </w:r>
      <w:r w:rsidRPr="00EF24D7">
        <w:rPr>
          <w:rFonts w:ascii="Times New Roman" w:hAnsi="Times New Roman"/>
          <w:sz w:val="28"/>
          <w:szCs w:val="28"/>
        </w:rPr>
        <w:t xml:space="preserve">                                                     </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2794"/>
        <w:gridCol w:w="2340"/>
      </w:tblGrid>
      <w:tr w:rsidR="00715F43" w:rsidRPr="00EF24D7" w:rsidTr="001B4E88">
        <w:trPr>
          <w:trHeight w:val="411"/>
        </w:trPr>
        <w:tc>
          <w:tcPr>
            <w:tcW w:w="4788"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«З» Знаем</w:t>
            </w:r>
          </w:p>
        </w:tc>
        <w:tc>
          <w:tcPr>
            <w:tcW w:w="2794"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«Х» Хотим узнать</w:t>
            </w:r>
          </w:p>
        </w:tc>
        <w:tc>
          <w:tcPr>
            <w:tcW w:w="2340"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«У» Узнали</w:t>
            </w:r>
          </w:p>
        </w:tc>
      </w:tr>
      <w:tr w:rsidR="00715F43" w:rsidRPr="00EF24D7" w:rsidTr="001B4E88">
        <w:trPr>
          <w:trHeight w:val="1934"/>
        </w:trPr>
        <w:tc>
          <w:tcPr>
            <w:tcW w:w="4788" w:type="dxa"/>
          </w:tcPr>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Действия с положительными и отрицательными числами;</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раскрытие скобок;</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определение числового коэффициента в выражении;</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распределительное свойство умножения относительно сложения и вычитания.</w:t>
            </w:r>
          </w:p>
        </w:tc>
        <w:tc>
          <w:tcPr>
            <w:tcW w:w="2794" w:type="dxa"/>
          </w:tcPr>
          <w:p w:rsidR="00715F43" w:rsidRPr="00EF24D7" w:rsidRDefault="00715F43" w:rsidP="001B4E88">
            <w:pPr>
              <w:spacing w:after="0" w:line="360" w:lineRule="auto"/>
              <w:jc w:val="both"/>
              <w:rPr>
                <w:rFonts w:ascii="Times New Roman" w:hAnsi="Times New Roman"/>
                <w:sz w:val="28"/>
                <w:szCs w:val="28"/>
                <w:lang w:eastAsia="ru-RU"/>
              </w:rPr>
            </w:pPr>
          </w:p>
        </w:tc>
        <w:tc>
          <w:tcPr>
            <w:tcW w:w="2340" w:type="dxa"/>
          </w:tcPr>
          <w:p w:rsidR="00715F43" w:rsidRPr="00EF24D7" w:rsidRDefault="00715F43" w:rsidP="001B4E88">
            <w:pPr>
              <w:spacing w:after="0" w:line="360" w:lineRule="auto"/>
              <w:jc w:val="both"/>
              <w:rPr>
                <w:rFonts w:ascii="Times New Roman" w:hAnsi="Times New Roman"/>
                <w:sz w:val="28"/>
                <w:szCs w:val="28"/>
                <w:lang w:eastAsia="ru-RU"/>
              </w:rPr>
            </w:pPr>
          </w:p>
        </w:tc>
      </w:tr>
    </w:tbl>
    <w:p w:rsidR="00715F43" w:rsidRPr="00EF24D7" w:rsidRDefault="00715F43" w:rsidP="00715F43">
      <w:pPr>
        <w:spacing w:after="0" w:line="360" w:lineRule="auto"/>
        <w:jc w:val="both"/>
        <w:rPr>
          <w:rFonts w:ascii="Times New Roman" w:hAnsi="Times New Roman"/>
          <w:b/>
          <w:sz w:val="28"/>
          <w:szCs w:val="28"/>
          <w:lang w:val="kk-KZ"/>
        </w:rPr>
      </w:pP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Хотим узнать</w:t>
      </w:r>
      <w:r w:rsidRPr="00EF24D7">
        <w:rPr>
          <w:rFonts w:ascii="Times New Roman" w:hAnsi="Times New Roman"/>
          <w:sz w:val="28"/>
          <w:szCs w:val="28"/>
        </w:rPr>
        <w:t>: учащиеся открывают учебник  п. 4.4, читают его внимательно и заполняют второй столбик таблицы.</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после заполнения второго столбца сообщается тема урока при помощи записей).</w:t>
      </w:r>
    </w:p>
    <w:p w:rsidR="00715F43" w:rsidRPr="00EF24D7" w:rsidRDefault="00715F43" w:rsidP="00715F43">
      <w:pPr>
        <w:spacing w:after="0" w:line="360" w:lineRule="auto"/>
        <w:jc w:val="both"/>
        <w:rPr>
          <w:rFonts w:ascii="Times New Roman" w:hAnsi="Times New Roman"/>
          <w:b/>
          <w:i/>
          <w:sz w:val="28"/>
          <w:szCs w:val="28"/>
        </w:rPr>
      </w:pPr>
    </w:p>
    <w:tbl>
      <w:tblPr>
        <w:tblpPr w:leftFromText="180" w:rightFromText="180" w:vertAnchor="text" w:horzAnchor="margin" w:tblpY="-53"/>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3198"/>
        <w:gridCol w:w="2296"/>
      </w:tblGrid>
      <w:tr w:rsidR="00715F43" w:rsidRPr="00EF24D7" w:rsidTr="001B4E88">
        <w:trPr>
          <w:trHeight w:val="420"/>
        </w:trPr>
        <w:tc>
          <w:tcPr>
            <w:tcW w:w="4788"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lastRenderedPageBreak/>
              <w:t>«З» Знаем</w:t>
            </w:r>
          </w:p>
        </w:tc>
        <w:tc>
          <w:tcPr>
            <w:tcW w:w="3198"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«Х» Хотим узнать</w:t>
            </w:r>
          </w:p>
        </w:tc>
        <w:tc>
          <w:tcPr>
            <w:tcW w:w="2296"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«У» Узнали</w:t>
            </w:r>
          </w:p>
        </w:tc>
      </w:tr>
      <w:tr w:rsidR="00715F43" w:rsidRPr="00EF24D7" w:rsidTr="001B4E88">
        <w:trPr>
          <w:trHeight w:val="1934"/>
        </w:trPr>
        <w:tc>
          <w:tcPr>
            <w:tcW w:w="4788" w:type="dxa"/>
          </w:tcPr>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Действия с положительными и отрицательными числами;</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раскрытие скобок;</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определение числового коэффициента в выражении;</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распределительное свойство умножения относительно сложения и вычитания.</w:t>
            </w:r>
          </w:p>
        </w:tc>
        <w:tc>
          <w:tcPr>
            <w:tcW w:w="3198" w:type="dxa"/>
          </w:tcPr>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Раскрытие скобок при помощи распределительного свойства умножения;</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подобные слагаемые;</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алгоритм приведения подобных слагаемых.</w:t>
            </w:r>
          </w:p>
          <w:p w:rsidR="00715F43" w:rsidRPr="00EF24D7" w:rsidRDefault="00715F43" w:rsidP="001B4E88">
            <w:pPr>
              <w:spacing w:after="0" w:line="360" w:lineRule="auto"/>
              <w:jc w:val="both"/>
              <w:rPr>
                <w:rFonts w:ascii="Times New Roman" w:hAnsi="Times New Roman"/>
                <w:sz w:val="28"/>
                <w:szCs w:val="28"/>
                <w:lang w:eastAsia="ru-RU"/>
              </w:rPr>
            </w:pPr>
          </w:p>
        </w:tc>
        <w:tc>
          <w:tcPr>
            <w:tcW w:w="2296" w:type="dxa"/>
          </w:tcPr>
          <w:p w:rsidR="00715F43" w:rsidRPr="00EF24D7" w:rsidRDefault="00715F43" w:rsidP="001B4E88">
            <w:pPr>
              <w:spacing w:after="0" w:line="360" w:lineRule="auto"/>
              <w:jc w:val="both"/>
              <w:rPr>
                <w:rFonts w:ascii="Times New Roman" w:hAnsi="Times New Roman"/>
                <w:sz w:val="28"/>
                <w:szCs w:val="28"/>
                <w:lang w:eastAsia="ru-RU"/>
              </w:rPr>
            </w:pPr>
          </w:p>
        </w:tc>
      </w:tr>
    </w:tbl>
    <w:p w:rsidR="00715F43" w:rsidRPr="00EF24D7" w:rsidRDefault="00715F43" w:rsidP="00715F43">
      <w:pPr>
        <w:spacing w:after="0" w:line="360" w:lineRule="auto"/>
        <w:jc w:val="both"/>
        <w:rPr>
          <w:rFonts w:ascii="Times New Roman" w:hAnsi="Times New Roman"/>
          <w:b/>
          <w:i/>
          <w:sz w:val="28"/>
          <w:szCs w:val="28"/>
        </w:rPr>
      </w:pPr>
      <w:r w:rsidRPr="00EF24D7">
        <w:rPr>
          <w:rFonts w:ascii="Times New Roman" w:hAnsi="Times New Roman"/>
          <w:b/>
          <w:i/>
          <w:sz w:val="28"/>
          <w:szCs w:val="28"/>
          <w:lang w:val="en-US"/>
        </w:rPr>
        <w:t>VI</w:t>
      </w:r>
      <w:r w:rsidRPr="00EF24D7">
        <w:rPr>
          <w:rFonts w:ascii="Times New Roman" w:hAnsi="Times New Roman"/>
          <w:b/>
          <w:i/>
          <w:sz w:val="28"/>
          <w:szCs w:val="28"/>
        </w:rPr>
        <w:t>. Работа над темой урока.</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1.Работа у доски: раскрыть скобки:</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2 (а-в-с) =-4 ( -х+у) =-а ( 3</w:t>
      </w:r>
      <w:r w:rsidRPr="00EF24D7">
        <w:rPr>
          <w:rFonts w:ascii="Times New Roman" w:hAnsi="Times New Roman"/>
          <w:sz w:val="28"/>
          <w:szCs w:val="28"/>
          <w:lang w:val="en-US"/>
        </w:rPr>
        <w:t>m</w:t>
      </w:r>
      <w:r w:rsidRPr="00EF24D7">
        <w:rPr>
          <w:rFonts w:ascii="Times New Roman" w:hAnsi="Times New Roman"/>
          <w:sz w:val="28"/>
          <w:szCs w:val="28"/>
        </w:rPr>
        <w:t xml:space="preserve"> +</w:t>
      </w:r>
      <w:r w:rsidRPr="00EF24D7">
        <w:rPr>
          <w:rFonts w:ascii="Times New Roman" w:hAnsi="Times New Roman"/>
          <w:sz w:val="28"/>
          <w:szCs w:val="28"/>
          <w:lang w:val="en-US"/>
        </w:rPr>
        <w:t>k</w:t>
      </w:r>
      <w:r w:rsidRPr="00EF24D7">
        <w:rPr>
          <w:rFonts w:ascii="Times New Roman" w:hAnsi="Times New Roman"/>
          <w:sz w:val="28"/>
          <w:szCs w:val="28"/>
        </w:rPr>
        <w:t>-</w:t>
      </w:r>
      <w:r w:rsidRPr="00EF24D7">
        <w:rPr>
          <w:rFonts w:ascii="Times New Roman" w:hAnsi="Times New Roman"/>
          <w:sz w:val="28"/>
          <w:szCs w:val="28"/>
          <w:lang w:val="en-US"/>
        </w:rPr>
        <w:t>n</w:t>
      </w:r>
      <w:r w:rsidRPr="00EF24D7">
        <w:rPr>
          <w:rFonts w:ascii="Times New Roman" w:hAnsi="Times New Roman"/>
          <w:sz w:val="28"/>
          <w:szCs w:val="28"/>
        </w:rPr>
        <w:t>) = -5 ( 2х +6у) =</w:t>
      </w:r>
    </w:p>
    <w:p w:rsidR="00715F43" w:rsidRPr="00EF24D7" w:rsidRDefault="00715F43" w:rsidP="00715F43">
      <w:pPr>
        <w:pStyle w:val="a8"/>
        <w:numPr>
          <w:ilvl w:val="0"/>
          <w:numId w:val="4"/>
        </w:numPr>
        <w:spacing w:after="0" w:line="360" w:lineRule="auto"/>
        <w:jc w:val="both"/>
        <w:rPr>
          <w:rFonts w:ascii="Times New Roman" w:hAnsi="Times New Roman"/>
          <w:sz w:val="28"/>
          <w:szCs w:val="28"/>
        </w:rPr>
      </w:pPr>
      <w:r w:rsidRPr="00EF24D7">
        <w:rPr>
          <w:rFonts w:ascii="Times New Roman" w:hAnsi="Times New Roman"/>
          <w:sz w:val="28"/>
          <w:szCs w:val="28"/>
          <w:lang w:val="kk-KZ"/>
        </w:rPr>
        <w:t>К</w:t>
      </w:r>
      <w:r w:rsidRPr="00EF24D7">
        <w:rPr>
          <w:rFonts w:ascii="Times New Roman" w:hAnsi="Times New Roman"/>
          <w:sz w:val="28"/>
          <w:szCs w:val="28"/>
        </w:rPr>
        <w:t>акое свойство умножения применяется при раскрытии скобок?</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5а + 2а -12а.</w:t>
      </w:r>
    </w:p>
    <w:p w:rsidR="00715F43" w:rsidRPr="00EF24D7" w:rsidRDefault="00715F43" w:rsidP="00715F43">
      <w:pPr>
        <w:pStyle w:val="a8"/>
        <w:numPr>
          <w:ilvl w:val="0"/>
          <w:numId w:val="4"/>
        </w:numPr>
        <w:spacing w:after="0" w:line="360" w:lineRule="auto"/>
        <w:jc w:val="both"/>
        <w:rPr>
          <w:rFonts w:ascii="Times New Roman" w:hAnsi="Times New Roman"/>
          <w:sz w:val="28"/>
          <w:szCs w:val="28"/>
        </w:rPr>
      </w:pPr>
      <w:r w:rsidRPr="00EF24D7">
        <w:rPr>
          <w:rFonts w:ascii="Times New Roman" w:hAnsi="Times New Roman"/>
          <w:sz w:val="28"/>
          <w:szCs w:val="28"/>
          <w:lang w:val="kk-KZ"/>
        </w:rPr>
        <w:t>П</w:t>
      </w:r>
      <w:r w:rsidRPr="00EF24D7">
        <w:rPr>
          <w:rFonts w:ascii="Times New Roman" w:hAnsi="Times New Roman"/>
          <w:sz w:val="28"/>
          <w:szCs w:val="28"/>
        </w:rPr>
        <w:t>осмотрите на слагаемые. Что у них общего? ( одинаковые буквенные выражения)</w:t>
      </w:r>
    </w:p>
    <w:p w:rsidR="00715F43" w:rsidRPr="00EF24D7" w:rsidRDefault="00715F43" w:rsidP="00715F43">
      <w:pPr>
        <w:pStyle w:val="a8"/>
        <w:numPr>
          <w:ilvl w:val="0"/>
          <w:numId w:val="4"/>
        </w:numPr>
        <w:spacing w:after="0" w:line="360" w:lineRule="auto"/>
        <w:jc w:val="both"/>
        <w:rPr>
          <w:rFonts w:ascii="Times New Roman" w:hAnsi="Times New Roman"/>
          <w:sz w:val="28"/>
          <w:szCs w:val="28"/>
        </w:rPr>
      </w:pPr>
      <w:r w:rsidRPr="00EF24D7">
        <w:rPr>
          <w:rFonts w:ascii="Times New Roman" w:hAnsi="Times New Roman"/>
          <w:sz w:val="28"/>
          <w:szCs w:val="28"/>
        </w:rPr>
        <w:t>Чем они отличаются? ( коэффициентом)</w:t>
      </w:r>
    </w:p>
    <w:p w:rsidR="00715F43" w:rsidRPr="00EF24D7" w:rsidRDefault="00715F43" w:rsidP="00715F43">
      <w:pPr>
        <w:pStyle w:val="a8"/>
        <w:numPr>
          <w:ilvl w:val="0"/>
          <w:numId w:val="4"/>
        </w:numPr>
        <w:spacing w:after="0" w:line="360" w:lineRule="auto"/>
        <w:jc w:val="both"/>
        <w:rPr>
          <w:rFonts w:ascii="Times New Roman" w:hAnsi="Times New Roman"/>
          <w:sz w:val="28"/>
          <w:szCs w:val="28"/>
        </w:rPr>
      </w:pPr>
      <w:r w:rsidRPr="00EF24D7">
        <w:rPr>
          <w:rFonts w:ascii="Times New Roman" w:hAnsi="Times New Roman"/>
          <w:sz w:val="28"/>
          <w:szCs w:val="28"/>
          <w:lang w:val="kk-KZ"/>
        </w:rPr>
        <w:t>Н</w:t>
      </w:r>
      <w:r w:rsidRPr="00EF24D7">
        <w:rPr>
          <w:rFonts w:ascii="Times New Roman" w:hAnsi="Times New Roman"/>
          <w:sz w:val="28"/>
          <w:szCs w:val="28"/>
        </w:rPr>
        <w:t>айдите в учебнике как называются слагаемые, которые имеют общую буквенную часть и отличаются только коэффициентом. ( учащиеся дают ответ)</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Задание: найти подобные слагаемые в выражении</w:t>
      </w:r>
      <w:r w:rsidRPr="00EF24D7">
        <w:rPr>
          <w:rFonts w:ascii="Times New Roman" w:hAnsi="Times New Roman"/>
          <w:sz w:val="28"/>
          <w:szCs w:val="28"/>
        </w:rPr>
        <w:t xml:space="preserve">:                     </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2а + 3в +5а – 5;-3у +2х +3х;</w:t>
      </w:r>
      <w:r w:rsidRPr="00EF24D7">
        <w:rPr>
          <w:rFonts w:ascii="Times New Roman" w:hAnsi="Times New Roman"/>
          <w:sz w:val="28"/>
          <w:szCs w:val="28"/>
          <w:lang w:val="en-US"/>
        </w:rPr>
        <w:t>m</w:t>
      </w:r>
      <w:r w:rsidRPr="00EF24D7">
        <w:rPr>
          <w:rFonts w:ascii="Times New Roman" w:hAnsi="Times New Roman"/>
          <w:sz w:val="28"/>
          <w:szCs w:val="28"/>
        </w:rPr>
        <w:t>+ 2</w:t>
      </w:r>
      <w:r w:rsidRPr="00EF24D7">
        <w:rPr>
          <w:rFonts w:ascii="Times New Roman" w:hAnsi="Times New Roman"/>
          <w:sz w:val="28"/>
          <w:szCs w:val="28"/>
          <w:lang w:val="en-US"/>
        </w:rPr>
        <w:t>m</w:t>
      </w:r>
      <w:r w:rsidRPr="00EF24D7">
        <w:rPr>
          <w:rFonts w:ascii="Times New Roman" w:hAnsi="Times New Roman"/>
          <w:sz w:val="28"/>
          <w:szCs w:val="28"/>
        </w:rPr>
        <w:t xml:space="preserve"> + 6</w:t>
      </w:r>
      <w:r w:rsidRPr="00EF24D7">
        <w:rPr>
          <w:rFonts w:ascii="Times New Roman" w:hAnsi="Times New Roman"/>
          <w:sz w:val="28"/>
          <w:szCs w:val="28"/>
          <w:lang w:val="en-US"/>
        </w:rPr>
        <w:t>m</w:t>
      </w:r>
      <w:r w:rsidRPr="00EF24D7">
        <w:rPr>
          <w:rFonts w:ascii="Times New Roman" w:hAnsi="Times New Roman"/>
          <w:sz w:val="28"/>
          <w:szCs w:val="28"/>
        </w:rPr>
        <w:t xml:space="preserve"> – 3</w:t>
      </w:r>
      <w:r w:rsidRPr="00EF24D7">
        <w:rPr>
          <w:rFonts w:ascii="Times New Roman" w:hAnsi="Times New Roman"/>
          <w:sz w:val="28"/>
          <w:szCs w:val="28"/>
          <w:lang w:val="en-US"/>
        </w:rPr>
        <w:t>n</w:t>
      </w:r>
      <w:r w:rsidRPr="00EF24D7">
        <w:rPr>
          <w:rFonts w:ascii="Times New Roman" w:hAnsi="Times New Roman"/>
          <w:sz w:val="28"/>
          <w:szCs w:val="28"/>
        </w:rPr>
        <w:t>;11</w:t>
      </w:r>
      <w:r w:rsidRPr="00EF24D7">
        <w:rPr>
          <w:rFonts w:ascii="Times New Roman" w:hAnsi="Times New Roman"/>
          <w:sz w:val="28"/>
          <w:szCs w:val="28"/>
          <w:lang w:val="en-US"/>
        </w:rPr>
        <w:t>p</w:t>
      </w:r>
      <w:r w:rsidRPr="00EF24D7">
        <w:rPr>
          <w:rFonts w:ascii="Times New Roman" w:hAnsi="Times New Roman"/>
          <w:sz w:val="28"/>
          <w:szCs w:val="28"/>
        </w:rPr>
        <w:t xml:space="preserve"> + 2</w:t>
      </w:r>
      <w:r w:rsidRPr="00EF24D7">
        <w:rPr>
          <w:rFonts w:ascii="Times New Roman" w:hAnsi="Times New Roman"/>
          <w:sz w:val="28"/>
          <w:szCs w:val="28"/>
          <w:lang w:val="en-US"/>
        </w:rPr>
        <w:t>p</w:t>
      </w:r>
      <w:r w:rsidRPr="00EF24D7">
        <w:rPr>
          <w:rFonts w:ascii="Times New Roman" w:hAnsi="Times New Roman"/>
          <w:sz w:val="28"/>
          <w:szCs w:val="28"/>
        </w:rPr>
        <w:t xml:space="preserve"> + 20</w:t>
      </w:r>
      <w:r w:rsidRPr="00EF24D7">
        <w:rPr>
          <w:rFonts w:ascii="Times New Roman" w:hAnsi="Times New Roman"/>
          <w:sz w:val="28"/>
          <w:szCs w:val="28"/>
          <w:lang w:val="en-US"/>
        </w:rPr>
        <w:t>p</w:t>
      </w:r>
      <w:r w:rsidRPr="00EF24D7">
        <w:rPr>
          <w:rFonts w:ascii="Times New Roman" w:hAnsi="Times New Roman"/>
          <w:sz w:val="28"/>
          <w:szCs w:val="28"/>
        </w:rPr>
        <w:t xml:space="preserve"> – 3</w:t>
      </w:r>
      <w:r w:rsidRPr="00EF24D7">
        <w:rPr>
          <w:rFonts w:ascii="Times New Roman" w:hAnsi="Times New Roman"/>
          <w:sz w:val="28"/>
          <w:szCs w:val="28"/>
          <w:lang w:val="en-US"/>
        </w:rPr>
        <w:t>x</w:t>
      </w:r>
      <w:r w:rsidRPr="00EF24D7">
        <w:rPr>
          <w:rFonts w:ascii="Times New Roman" w:hAnsi="Times New Roman"/>
          <w:sz w:val="28"/>
          <w:szCs w:val="28"/>
        </w:rPr>
        <w:t>.</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учащимся раздаются конверты, в которых находятся  выражения– разделить их на подобные слагаемые).</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Учитель:</w:t>
      </w:r>
      <w:r w:rsidRPr="00EF24D7">
        <w:rPr>
          <w:rFonts w:ascii="Times New Roman" w:hAnsi="Times New Roman"/>
          <w:sz w:val="28"/>
          <w:szCs w:val="28"/>
        </w:rPr>
        <w:t xml:space="preserve"> чем отличаются подобные слагаемые?</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 xml:space="preserve">Игра </w:t>
      </w:r>
      <w:r w:rsidRPr="00EF24D7">
        <w:rPr>
          <w:rFonts w:ascii="Times New Roman" w:hAnsi="Times New Roman"/>
          <w:sz w:val="28"/>
          <w:szCs w:val="28"/>
        </w:rPr>
        <w:t>«Оживи пословицу» (каждой команде достается по одной пословице, текст которой содержит цифры или числа)</w:t>
      </w:r>
    </w:p>
    <w:p w:rsidR="00715F43" w:rsidRPr="00EF24D7" w:rsidRDefault="00715F43" w:rsidP="00715F43">
      <w:pPr>
        <w:numPr>
          <w:ilvl w:val="0"/>
          <w:numId w:val="3"/>
        </w:numPr>
        <w:spacing w:after="0" w:line="360" w:lineRule="auto"/>
        <w:ind w:left="0"/>
        <w:jc w:val="both"/>
        <w:rPr>
          <w:rFonts w:ascii="Times New Roman" w:hAnsi="Times New Roman"/>
          <w:sz w:val="28"/>
          <w:szCs w:val="28"/>
        </w:rPr>
      </w:pPr>
      <w:r w:rsidRPr="00EF24D7">
        <w:rPr>
          <w:rFonts w:ascii="Times New Roman" w:hAnsi="Times New Roman"/>
          <w:sz w:val="28"/>
          <w:szCs w:val="28"/>
        </w:rPr>
        <w:t>Плакать в три ручья;</w:t>
      </w:r>
    </w:p>
    <w:p w:rsidR="00715F43" w:rsidRPr="00EF24D7" w:rsidRDefault="00715F43" w:rsidP="00715F43">
      <w:pPr>
        <w:numPr>
          <w:ilvl w:val="0"/>
          <w:numId w:val="3"/>
        </w:numPr>
        <w:spacing w:after="0" w:line="360" w:lineRule="auto"/>
        <w:ind w:left="0"/>
        <w:jc w:val="both"/>
        <w:rPr>
          <w:rFonts w:ascii="Times New Roman" w:hAnsi="Times New Roman"/>
          <w:sz w:val="28"/>
          <w:szCs w:val="28"/>
        </w:rPr>
      </w:pPr>
      <w:r w:rsidRPr="00EF24D7">
        <w:rPr>
          <w:rFonts w:ascii="Times New Roman" w:hAnsi="Times New Roman"/>
          <w:sz w:val="28"/>
          <w:szCs w:val="28"/>
        </w:rPr>
        <w:t>Одна голова хорошо, а две лучше;</w:t>
      </w:r>
    </w:p>
    <w:p w:rsidR="00715F43" w:rsidRPr="00EF24D7" w:rsidRDefault="00715F43" w:rsidP="00715F43">
      <w:pPr>
        <w:numPr>
          <w:ilvl w:val="0"/>
          <w:numId w:val="3"/>
        </w:numPr>
        <w:spacing w:after="0" w:line="360" w:lineRule="auto"/>
        <w:ind w:left="0"/>
        <w:jc w:val="both"/>
        <w:rPr>
          <w:rFonts w:ascii="Times New Roman" w:hAnsi="Times New Roman"/>
          <w:sz w:val="28"/>
          <w:szCs w:val="28"/>
        </w:rPr>
      </w:pPr>
      <w:r w:rsidRPr="00EF24D7">
        <w:rPr>
          <w:rFonts w:ascii="Times New Roman" w:hAnsi="Times New Roman"/>
          <w:sz w:val="28"/>
          <w:szCs w:val="28"/>
        </w:rPr>
        <w:t>Семь раз отмерь, один раз отрежь;</w:t>
      </w:r>
    </w:p>
    <w:p w:rsidR="00715F43" w:rsidRPr="00EF24D7" w:rsidRDefault="00715F43" w:rsidP="00715F43">
      <w:pPr>
        <w:numPr>
          <w:ilvl w:val="0"/>
          <w:numId w:val="3"/>
        </w:numPr>
        <w:spacing w:after="0" w:line="360" w:lineRule="auto"/>
        <w:ind w:left="0"/>
        <w:jc w:val="both"/>
        <w:rPr>
          <w:rFonts w:ascii="Times New Roman" w:hAnsi="Times New Roman"/>
          <w:sz w:val="28"/>
          <w:szCs w:val="28"/>
        </w:rPr>
      </w:pPr>
      <w:r w:rsidRPr="00EF24D7">
        <w:rPr>
          <w:rFonts w:ascii="Times New Roman" w:hAnsi="Times New Roman"/>
          <w:sz w:val="28"/>
          <w:szCs w:val="28"/>
        </w:rPr>
        <w:lastRenderedPageBreak/>
        <w:t>Один пашет, а семеро руками машут;</w:t>
      </w:r>
    </w:p>
    <w:p w:rsidR="00715F43" w:rsidRPr="00EF24D7" w:rsidRDefault="00715F43" w:rsidP="00715F43">
      <w:pPr>
        <w:numPr>
          <w:ilvl w:val="0"/>
          <w:numId w:val="3"/>
        </w:numPr>
        <w:spacing w:after="0" w:line="360" w:lineRule="auto"/>
        <w:ind w:left="0"/>
        <w:jc w:val="both"/>
        <w:rPr>
          <w:rFonts w:ascii="Times New Roman" w:hAnsi="Times New Roman"/>
          <w:sz w:val="28"/>
          <w:szCs w:val="28"/>
        </w:rPr>
      </w:pPr>
      <w:r w:rsidRPr="00EF24D7">
        <w:rPr>
          <w:rFonts w:ascii="Times New Roman" w:hAnsi="Times New Roman"/>
          <w:sz w:val="28"/>
          <w:szCs w:val="28"/>
        </w:rPr>
        <w:t>У семи нянек дитя без глаз.</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 xml:space="preserve">Учитель: </w:t>
      </w:r>
      <w:r w:rsidRPr="00EF24D7">
        <w:rPr>
          <w:rFonts w:ascii="Times New Roman" w:hAnsi="Times New Roman"/>
          <w:sz w:val="28"/>
          <w:szCs w:val="28"/>
        </w:rPr>
        <w:t>А теперь научимся с вами складывать подобные слагаемые</w:t>
      </w:r>
      <w:r w:rsidRPr="00EF24D7">
        <w:rPr>
          <w:rFonts w:ascii="Times New Roman" w:hAnsi="Times New Roman"/>
          <w:b/>
          <w:sz w:val="28"/>
          <w:szCs w:val="28"/>
        </w:rPr>
        <w:t xml:space="preserve">, </w:t>
      </w:r>
      <w:r w:rsidRPr="00EF24D7">
        <w:rPr>
          <w:rFonts w:ascii="Times New Roman" w:hAnsi="Times New Roman"/>
          <w:sz w:val="28"/>
          <w:szCs w:val="28"/>
        </w:rPr>
        <w:t>для этого нам нужен алгоритм, который по учебнику вы составите сами. (работа по учебнику)</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Проверяем алгоритм                                                                      </w:t>
      </w:r>
    </w:p>
    <w:p w:rsidR="00715F43" w:rsidRPr="00EF24D7" w:rsidRDefault="00715F43" w:rsidP="00715F43">
      <w:pPr>
        <w:spacing w:after="0" w:line="360" w:lineRule="auto"/>
        <w:jc w:val="both"/>
        <w:rPr>
          <w:rFonts w:ascii="Times New Roman" w:hAnsi="Times New Roman"/>
          <w:b/>
          <w:sz w:val="28"/>
          <w:szCs w:val="28"/>
        </w:rPr>
      </w:pPr>
      <w:r w:rsidRPr="00EF24D7">
        <w:rPr>
          <w:rFonts w:ascii="Times New Roman" w:hAnsi="Times New Roman"/>
          <w:b/>
          <w:sz w:val="28"/>
          <w:szCs w:val="28"/>
        </w:rPr>
        <w:t>Алгоритм приведения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     Чтобы </w:t>
      </w:r>
      <w:r w:rsidRPr="00EF24D7">
        <w:rPr>
          <w:rFonts w:ascii="Times New Roman" w:hAnsi="Times New Roman"/>
          <w:sz w:val="28"/>
          <w:szCs w:val="28"/>
          <w:lang w:val="kk-KZ"/>
        </w:rPr>
        <w:t>привести</w:t>
      </w:r>
      <w:r w:rsidRPr="00EF24D7">
        <w:rPr>
          <w:rFonts w:ascii="Times New Roman" w:hAnsi="Times New Roman"/>
          <w:sz w:val="28"/>
          <w:szCs w:val="28"/>
        </w:rPr>
        <w:t xml:space="preserve"> подобные слагаемые, надо:</w:t>
      </w:r>
    </w:p>
    <w:p w:rsidR="00715F43" w:rsidRPr="00EF24D7" w:rsidRDefault="00715F43" w:rsidP="00715F43">
      <w:pPr>
        <w:numPr>
          <w:ilvl w:val="0"/>
          <w:numId w:val="1"/>
        </w:numPr>
        <w:spacing w:after="0" w:line="360" w:lineRule="auto"/>
        <w:ind w:left="0"/>
        <w:jc w:val="both"/>
        <w:rPr>
          <w:rFonts w:ascii="Times New Roman" w:hAnsi="Times New Roman"/>
          <w:sz w:val="28"/>
          <w:szCs w:val="28"/>
        </w:rPr>
      </w:pPr>
      <w:r w:rsidRPr="00EF24D7">
        <w:rPr>
          <w:rFonts w:ascii="Times New Roman" w:hAnsi="Times New Roman"/>
          <w:sz w:val="28"/>
          <w:szCs w:val="28"/>
        </w:rPr>
        <w:t xml:space="preserve">сложить </w:t>
      </w:r>
      <w:r w:rsidRPr="00EF24D7">
        <w:rPr>
          <w:rFonts w:ascii="Times New Roman" w:hAnsi="Times New Roman"/>
          <w:sz w:val="28"/>
          <w:szCs w:val="28"/>
          <w:lang w:val="kk-KZ"/>
        </w:rPr>
        <w:t xml:space="preserve">их </w:t>
      </w:r>
      <w:r w:rsidRPr="00EF24D7">
        <w:rPr>
          <w:rFonts w:ascii="Times New Roman" w:hAnsi="Times New Roman"/>
          <w:sz w:val="28"/>
          <w:szCs w:val="28"/>
        </w:rPr>
        <w:t>коэффициенты ;</w:t>
      </w:r>
    </w:p>
    <w:p w:rsidR="00715F43" w:rsidRPr="00EF24D7" w:rsidRDefault="00715F43" w:rsidP="00715F43">
      <w:pPr>
        <w:numPr>
          <w:ilvl w:val="0"/>
          <w:numId w:val="1"/>
        </w:numPr>
        <w:spacing w:after="0" w:line="360" w:lineRule="auto"/>
        <w:ind w:left="0"/>
        <w:jc w:val="both"/>
        <w:rPr>
          <w:rFonts w:ascii="Times New Roman" w:hAnsi="Times New Roman"/>
          <w:sz w:val="28"/>
          <w:szCs w:val="28"/>
        </w:rPr>
      </w:pPr>
      <w:r w:rsidRPr="00EF24D7">
        <w:rPr>
          <w:rFonts w:ascii="Times New Roman" w:hAnsi="Times New Roman"/>
          <w:sz w:val="28"/>
          <w:szCs w:val="28"/>
          <w:lang w:val="kk-KZ"/>
        </w:rPr>
        <w:t>полученное число умножить на общую буквенную часть</w:t>
      </w:r>
      <w:r w:rsidRPr="00EF24D7">
        <w:rPr>
          <w:rFonts w:ascii="Times New Roman" w:hAnsi="Times New Roman"/>
          <w:sz w:val="28"/>
          <w:szCs w:val="28"/>
        </w:rPr>
        <w:t>.</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 xml:space="preserve"> Учитель: </w:t>
      </w:r>
      <w:r w:rsidRPr="00EF24D7">
        <w:rPr>
          <w:rFonts w:ascii="Times New Roman" w:hAnsi="Times New Roman"/>
          <w:sz w:val="28"/>
          <w:szCs w:val="28"/>
        </w:rPr>
        <w:t>закрепим алгоритм нахождения подобных слагаемых.</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 xml:space="preserve">Выполнить № </w:t>
      </w:r>
      <w:r w:rsidRPr="00EF24D7">
        <w:rPr>
          <w:rFonts w:ascii="Times New Roman" w:hAnsi="Times New Roman"/>
          <w:sz w:val="28"/>
          <w:szCs w:val="28"/>
          <w:lang w:val="kk-KZ"/>
        </w:rPr>
        <w:t>779</w:t>
      </w:r>
      <w:r w:rsidRPr="00EF24D7">
        <w:rPr>
          <w:rFonts w:ascii="Times New Roman" w:hAnsi="Times New Roman"/>
          <w:sz w:val="28"/>
          <w:szCs w:val="28"/>
        </w:rPr>
        <w:t xml:space="preserve">( </w:t>
      </w:r>
      <w:r w:rsidRPr="00EF24D7">
        <w:rPr>
          <w:rFonts w:ascii="Times New Roman" w:hAnsi="Times New Roman"/>
          <w:sz w:val="28"/>
          <w:szCs w:val="28"/>
          <w:lang w:val="kk-KZ"/>
        </w:rPr>
        <w:t>четные</w:t>
      </w:r>
      <w:r w:rsidRPr="00EF24D7">
        <w:rPr>
          <w:rFonts w:ascii="Times New Roman" w:hAnsi="Times New Roman"/>
          <w:sz w:val="28"/>
          <w:szCs w:val="28"/>
        </w:rPr>
        <w:t>)</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sz w:val="28"/>
          <w:szCs w:val="28"/>
        </w:rPr>
        <w:t>Учитель</w:t>
      </w:r>
      <w:r w:rsidRPr="00EF24D7">
        <w:rPr>
          <w:rFonts w:ascii="Times New Roman" w:hAnsi="Times New Roman"/>
          <w:sz w:val="28"/>
          <w:szCs w:val="28"/>
        </w:rPr>
        <w:t>. А теперь закрепим пройденный теоретический материал, для этого будем использовать « Ромашку Блума».</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Простой вопрос: раскрыть скобки  ( а-в) – (а +в);  алгоритм раскрытия скобок</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Практический вопрос:  привести подобные слагаемые:  2а -6а + 8а –а -5в +4;</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Объясняющий вопрос: для чего нужно знать алгоритм приведения подобных слагаемых?</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Творческий вопрос: докажите, что при любом значении буквы значение выражения равно -24.</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5(7у- 2)- 7(5у + 2)</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Оценочный вопрос:  помогает ли распределительный закон умножения при сложении слагаемых?</w:t>
      </w:r>
    </w:p>
    <w:p w:rsidR="00715F43" w:rsidRPr="00EF24D7" w:rsidRDefault="00715F43" w:rsidP="00715F43">
      <w:pPr>
        <w:numPr>
          <w:ilvl w:val="0"/>
          <w:numId w:val="2"/>
        </w:numPr>
        <w:spacing w:after="0" w:line="360" w:lineRule="auto"/>
        <w:ind w:left="0"/>
        <w:jc w:val="both"/>
        <w:rPr>
          <w:rFonts w:ascii="Times New Roman" w:hAnsi="Times New Roman"/>
          <w:sz w:val="28"/>
          <w:szCs w:val="28"/>
        </w:rPr>
      </w:pPr>
      <w:r w:rsidRPr="00EF24D7">
        <w:rPr>
          <w:rFonts w:ascii="Times New Roman" w:hAnsi="Times New Roman"/>
          <w:sz w:val="28"/>
          <w:szCs w:val="28"/>
        </w:rPr>
        <w:t>Уточняющий вопрос: ты действительно думаешь, что приведение подобных слагаемых тебе поможет при нахождении значении значений выражений?</w:t>
      </w:r>
    </w:p>
    <w:p w:rsidR="00715F43" w:rsidRPr="00EF24D7" w:rsidRDefault="00715F43" w:rsidP="00715F43">
      <w:pPr>
        <w:spacing w:after="0" w:line="360" w:lineRule="auto"/>
        <w:jc w:val="both"/>
        <w:rPr>
          <w:rFonts w:ascii="Times New Roman" w:hAnsi="Times New Roman"/>
          <w:b/>
          <w:i/>
          <w:sz w:val="28"/>
          <w:szCs w:val="28"/>
        </w:rPr>
      </w:pPr>
    </w:p>
    <w:p w:rsidR="00715F43" w:rsidRPr="00EF24D7" w:rsidRDefault="00715F43" w:rsidP="00715F43">
      <w:pPr>
        <w:spacing w:after="0" w:line="360" w:lineRule="auto"/>
        <w:jc w:val="both"/>
        <w:rPr>
          <w:rFonts w:ascii="Times New Roman" w:hAnsi="Times New Roman"/>
          <w:b/>
          <w:i/>
          <w:sz w:val="28"/>
          <w:szCs w:val="28"/>
        </w:rPr>
      </w:pPr>
      <w:r w:rsidRPr="00EF24D7">
        <w:rPr>
          <w:rFonts w:ascii="Times New Roman" w:hAnsi="Times New Roman"/>
          <w:b/>
          <w:i/>
          <w:sz w:val="28"/>
          <w:szCs w:val="28"/>
          <w:lang w:val="en-US"/>
        </w:rPr>
        <w:t xml:space="preserve">VII </w:t>
      </w:r>
      <w:r w:rsidRPr="00EF24D7">
        <w:rPr>
          <w:rFonts w:ascii="Times New Roman" w:hAnsi="Times New Roman"/>
          <w:b/>
          <w:i/>
          <w:sz w:val="28"/>
          <w:szCs w:val="28"/>
        </w:rPr>
        <w:t>Рефлексия</w:t>
      </w:r>
    </w:p>
    <w:p w:rsidR="00715F43" w:rsidRPr="00EF24D7" w:rsidRDefault="00715F43" w:rsidP="00715F43">
      <w:pPr>
        <w:spacing w:after="0" w:line="360" w:lineRule="auto"/>
        <w:jc w:val="both"/>
        <w:rPr>
          <w:rFonts w:ascii="Times New Roman" w:hAnsi="Times New Roman"/>
          <w:sz w:val="28"/>
          <w:szCs w:val="28"/>
        </w:rPr>
      </w:pPr>
    </w:p>
    <w:tbl>
      <w:tblPr>
        <w:tblpPr w:leftFromText="180" w:rightFromText="180" w:vertAnchor="text" w:horzAnchor="margin" w:tblpY="-53"/>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2880"/>
        <w:gridCol w:w="2880"/>
      </w:tblGrid>
      <w:tr w:rsidR="00715F43" w:rsidRPr="00EF24D7" w:rsidTr="001B4E88">
        <w:trPr>
          <w:trHeight w:val="417"/>
        </w:trPr>
        <w:tc>
          <w:tcPr>
            <w:tcW w:w="4248"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«З» Знаем</w:t>
            </w:r>
          </w:p>
        </w:tc>
        <w:tc>
          <w:tcPr>
            <w:tcW w:w="2880"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«Х» Хотим узнать</w:t>
            </w:r>
          </w:p>
        </w:tc>
        <w:tc>
          <w:tcPr>
            <w:tcW w:w="2880" w:type="dxa"/>
          </w:tcPr>
          <w:p w:rsidR="00715F43" w:rsidRPr="00EF24D7" w:rsidRDefault="00715F43" w:rsidP="001B4E88">
            <w:pPr>
              <w:spacing w:after="0" w:line="360" w:lineRule="auto"/>
              <w:jc w:val="both"/>
              <w:rPr>
                <w:rFonts w:ascii="Times New Roman" w:hAnsi="Times New Roman"/>
                <w:b/>
                <w:sz w:val="28"/>
                <w:szCs w:val="28"/>
                <w:lang w:eastAsia="ru-RU"/>
              </w:rPr>
            </w:pPr>
            <w:r w:rsidRPr="00EF24D7">
              <w:rPr>
                <w:rFonts w:ascii="Times New Roman" w:hAnsi="Times New Roman"/>
                <w:b/>
                <w:sz w:val="28"/>
                <w:szCs w:val="28"/>
                <w:lang w:eastAsia="ru-RU"/>
              </w:rPr>
              <w:t>«У» Узнали</w:t>
            </w:r>
          </w:p>
        </w:tc>
      </w:tr>
      <w:tr w:rsidR="00715F43" w:rsidRPr="00EF24D7" w:rsidTr="001B4E88">
        <w:trPr>
          <w:trHeight w:val="1934"/>
        </w:trPr>
        <w:tc>
          <w:tcPr>
            <w:tcW w:w="4248" w:type="dxa"/>
          </w:tcPr>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lastRenderedPageBreak/>
              <w:t>Действия с положительными и отрицательными числами;</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раскрытие скобок;</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определение числового коэффициента в выражении;</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распределительное свойство умножения относительно сложения и вычитания.</w:t>
            </w:r>
          </w:p>
          <w:p w:rsidR="00715F43" w:rsidRPr="00EF24D7" w:rsidRDefault="00715F43" w:rsidP="001B4E88">
            <w:pPr>
              <w:spacing w:after="0" w:line="360" w:lineRule="auto"/>
              <w:jc w:val="both"/>
              <w:rPr>
                <w:rFonts w:ascii="Times New Roman" w:hAnsi="Times New Roman"/>
                <w:sz w:val="28"/>
                <w:szCs w:val="28"/>
                <w:lang w:eastAsia="ru-RU"/>
              </w:rPr>
            </w:pPr>
          </w:p>
        </w:tc>
        <w:tc>
          <w:tcPr>
            <w:tcW w:w="2880" w:type="dxa"/>
          </w:tcPr>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Раскрытие скобок при помощи распределительного свойства умножения;</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подобные слагаемые;</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алгоритм приведения подобных слагаемых.</w:t>
            </w:r>
          </w:p>
          <w:p w:rsidR="00715F43" w:rsidRPr="00EF24D7" w:rsidRDefault="00715F43" w:rsidP="001B4E88">
            <w:pPr>
              <w:spacing w:after="0" w:line="360" w:lineRule="auto"/>
              <w:jc w:val="both"/>
              <w:rPr>
                <w:rFonts w:ascii="Times New Roman" w:hAnsi="Times New Roman"/>
                <w:sz w:val="28"/>
                <w:szCs w:val="28"/>
                <w:lang w:eastAsia="ru-RU"/>
              </w:rPr>
            </w:pPr>
          </w:p>
        </w:tc>
        <w:tc>
          <w:tcPr>
            <w:tcW w:w="2880" w:type="dxa"/>
          </w:tcPr>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Как распределительное свойство умножения помогает при раскрытии скобок;</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подобные слагаемые;</w:t>
            </w:r>
          </w:p>
          <w:p w:rsidR="00715F43" w:rsidRPr="00EF24D7" w:rsidRDefault="00715F43" w:rsidP="001B4E88">
            <w:pPr>
              <w:spacing w:after="0" w:line="360" w:lineRule="auto"/>
              <w:jc w:val="both"/>
              <w:rPr>
                <w:rFonts w:ascii="Times New Roman" w:hAnsi="Times New Roman"/>
                <w:sz w:val="28"/>
                <w:szCs w:val="28"/>
                <w:lang w:eastAsia="ru-RU"/>
              </w:rPr>
            </w:pPr>
            <w:r w:rsidRPr="00EF24D7">
              <w:rPr>
                <w:rFonts w:ascii="Times New Roman" w:hAnsi="Times New Roman"/>
                <w:sz w:val="28"/>
                <w:szCs w:val="28"/>
                <w:lang w:eastAsia="ru-RU"/>
              </w:rPr>
              <w:t>алгоритм приведения подобных слагаемых.</w:t>
            </w:r>
          </w:p>
          <w:p w:rsidR="00715F43" w:rsidRPr="00EF24D7" w:rsidRDefault="00715F43" w:rsidP="001B4E88">
            <w:pPr>
              <w:spacing w:after="0" w:line="360" w:lineRule="auto"/>
              <w:jc w:val="both"/>
              <w:rPr>
                <w:rFonts w:ascii="Times New Roman" w:hAnsi="Times New Roman"/>
                <w:sz w:val="28"/>
                <w:szCs w:val="28"/>
                <w:lang w:eastAsia="ru-RU"/>
              </w:rPr>
            </w:pPr>
          </w:p>
        </w:tc>
      </w:tr>
    </w:tbl>
    <w:p w:rsidR="00715F43" w:rsidRPr="00EF24D7" w:rsidRDefault="00715F43" w:rsidP="00715F43">
      <w:pPr>
        <w:spacing w:after="0" w:line="360" w:lineRule="auto"/>
        <w:jc w:val="both"/>
        <w:rPr>
          <w:rFonts w:ascii="Times New Roman" w:hAnsi="Times New Roman"/>
          <w:b/>
          <w:bCs/>
          <w:i/>
          <w:iCs/>
          <w:sz w:val="28"/>
          <w:szCs w:val="28"/>
        </w:rPr>
      </w:pPr>
      <w:r w:rsidRPr="00EF24D7">
        <w:rPr>
          <w:rFonts w:ascii="Times New Roman" w:hAnsi="Times New Roman"/>
          <w:b/>
          <w:bCs/>
          <w:i/>
          <w:iCs/>
          <w:sz w:val="28"/>
          <w:szCs w:val="28"/>
        </w:rPr>
        <w:t>Оценки за  урок.</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
          <w:bCs/>
          <w:sz w:val="28"/>
          <w:szCs w:val="28"/>
          <w:u w:val="single"/>
        </w:rPr>
        <w:t xml:space="preserve">Тест </w:t>
      </w:r>
      <w:r w:rsidRPr="00EF24D7">
        <w:rPr>
          <w:rFonts w:ascii="Times New Roman" w:hAnsi="Times New Roman"/>
          <w:sz w:val="28"/>
          <w:szCs w:val="28"/>
        </w:rPr>
        <w:t>«Оценка психологического состояния». С какими цветами радуги ассоциируется сегодняшний урок?  Почему?</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sz w:val="28"/>
          <w:szCs w:val="28"/>
        </w:rPr>
        <w:t>Каждый цвет соответствует определенному настроению.</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Красный</w:t>
      </w:r>
      <w:r w:rsidRPr="00EF24D7">
        <w:rPr>
          <w:rFonts w:ascii="Times New Roman" w:hAnsi="Times New Roman"/>
          <w:bCs/>
          <w:sz w:val="28"/>
          <w:szCs w:val="28"/>
        </w:rPr>
        <w:t xml:space="preserve"> </w:t>
      </w:r>
      <w:r w:rsidRPr="00EF24D7">
        <w:rPr>
          <w:rFonts w:ascii="Times New Roman" w:hAnsi="Times New Roman"/>
          <w:sz w:val="28"/>
          <w:szCs w:val="28"/>
        </w:rPr>
        <w:t>– радостное настроение, выражает активность.</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Желтый</w:t>
      </w:r>
      <w:r w:rsidRPr="00EF24D7">
        <w:rPr>
          <w:rFonts w:ascii="Times New Roman" w:hAnsi="Times New Roman"/>
          <w:bCs/>
          <w:sz w:val="28"/>
          <w:szCs w:val="28"/>
        </w:rPr>
        <w:t xml:space="preserve"> </w:t>
      </w:r>
      <w:r w:rsidRPr="00EF24D7">
        <w:rPr>
          <w:rFonts w:ascii="Times New Roman" w:hAnsi="Times New Roman"/>
          <w:sz w:val="28"/>
          <w:szCs w:val="28"/>
        </w:rPr>
        <w:t>– веселое настроение, вызывает желание действовать.</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Зеленый</w:t>
      </w:r>
      <w:r w:rsidRPr="00EF24D7">
        <w:rPr>
          <w:rFonts w:ascii="Times New Roman" w:hAnsi="Times New Roman"/>
          <w:bCs/>
          <w:sz w:val="28"/>
          <w:szCs w:val="28"/>
        </w:rPr>
        <w:t xml:space="preserve"> </w:t>
      </w:r>
      <w:r w:rsidRPr="00EF24D7">
        <w:rPr>
          <w:rFonts w:ascii="Times New Roman" w:hAnsi="Times New Roman"/>
          <w:sz w:val="28"/>
          <w:szCs w:val="28"/>
        </w:rPr>
        <w:t>– спокойное настроение, выражает спокойствие, уравновешенность.</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 xml:space="preserve">Синий </w:t>
      </w:r>
      <w:r w:rsidRPr="00EF24D7">
        <w:rPr>
          <w:rFonts w:ascii="Times New Roman" w:hAnsi="Times New Roman"/>
          <w:sz w:val="28"/>
          <w:szCs w:val="28"/>
        </w:rPr>
        <w:t>– спокойное настроение, выражает сентиментальность.</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Фиолетовый</w:t>
      </w:r>
      <w:r w:rsidRPr="00EF24D7">
        <w:rPr>
          <w:rFonts w:ascii="Times New Roman" w:hAnsi="Times New Roman"/>
          <w:bCs/>
          <w:sz w:val="28"/>
          <w:szCs w:val="28"/>
        </w:rPr>
        <w:t xml:space="preserve"> </w:t>
      </w:r>
      <w:r w:rsidRPr="00EF24D7">
        <w:rPr>
          <w:rFonts w:ascii="Times New Roman" w:hAnsi="Times New Roman"/>
          <w:sz w:val="28"/>
          <w:szCs w:val="28"/>
        </w:rPr>
        <w:t>– тревожное настроение, привлекает и отталкивает одновременно.</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Черный</w:t>
      </w:r>
      <w:r w:rsidRPr="00EF24D7">
        <w:rPr>
          <w:rFonts w:ascii="Times New Roman" w:hAnsi="Times New Roman"/>
          <w:bCs/>
          <w:sz w:val="28"/>
          <w:szCs w:val="28"/>
        </w:rPr>
        <w:t xml:space="preserve"> </w:t>
      </w:r>
      <w:r w:rsidRPr="00EF24D7">
        <w:rPr>
          <w:rFonts w:ascii="Times New Roman" w:hAnsi="Times New Roman"/>
          <w:sz w:val="28"/>
          <w:szCs w:val="28"/>
        </w:rPr>
        <w:t>– печальное настроение.</w:t>
      </w:r>
    </w:p>
    <w:p w:rsidR="00715F43" w:rsidRPr="00EF24D7" w:rsidRDefault="00715F43" w:rsidP="00715F43">
      <w:pPr>
        <w:spacing w:after="0" w:line="360" w:lineRule="auto"/>
        <w:jc w:val="both"/>
        <w:rPr>
          <w:rFonts w:ascii="Times New Roman" w:hAnsi="Times New Roman"/>
          <w:sz w:val="28"/>
          <w:szCs w:val="28"/>
        </w:rPr>
      </w:pPr>
      <w:r w:rsidRPr="00EF24D7">
        <w:rPr>
          <w:rFonts w:ascii="Times New Roman" w:hAnsi="Times New Roman"/>
          <w:bCs/>
          <w:iCs/>
          <w:sz w:val="28"/>
          <w:szCs w:val="28"/>
        </w:rPr>
        <w:t xml:space="preserve"> Белый</w:t>
      </w:r>
      <w:r w:rsidRPr="00EF24D7">
        <w:rPr>
          <w:rFonts w:ascii="Times New Roman" w:hAnsi="Times New Roman"/>
          <w:bCs/>
          <w:sz w:val="28"/>
          <w:szCs w:val="28"/>
        </w:rPr>
        <w:t xml:space="preserve"> </w:t>
      </w:r>
      <w:r w:rsidRPr="00EF24D7">
        <w:rPr>
          <w:rFonts w:ascii="Times New Roman" w:hAnsi="Times New Roman"/>
          <w:sz w:val="28"/>
          <w:szCs w:val="28"/>
        </w:rPr>
        <w:t>– утомление, ощущение усталости.</w:t>
      </w:r>
    </w:p>
    <w:p w:rsidR="00715F43" w:rsidRPr="00EF24D7" w:rsidRDefault="00715F43" w:rsidP="00715F43">
      <w:pPr>
        <w:spacing w:after="0" w:line="360" w:lineRule="auto"/>
        <w:jc w:val="both"/>
        <w:rPr>
          <w:rFonts w:ascii="Times New Roman" w:hAnsi="Times New Roman"/>
          <w:b/>
          <w:i/>
          <w:sz w:val="28"/>
          <w:szCs w:val="28"/>
        </w:rPr>
      </w:pPr>
    </w:p>
    <w:p w:rsidR="00715F43" w:rsidRPr="00EF24D7" w:rsidRDefault="00715F43" w:rsidP="00715F43">
      <w:pPr>
        <w:spacing w:after="0" w:line="360" w:lineRule="auto"/>
        <w:jc w:val="both"/>
        <w:rPr>
          <w:rFonts w:ascii="Times New Roman" w:hAnsi="Times New Roman"/>
          <w:b/>
          <w:i/>
          <w:sz w:val="28"/>
          <w:szCs w:val="28"/>
        </w:rPr>
      </w:pPr>
      <w:r w:rsidRPr="00EF24D7">
        <w:rPr>
          <w:rFonts w:ascii="Times New Roman" w:hAnsi="Times New Roman"/>
          <w:b/>
          <w:i/>
          <w:sz w:val="28"/>
          <w:szCs w:val="28"/>
          <w:lang w:val="en-US"/>
        </w:rPr>
        <w:t>VIII</w:t>
      </w:r>
      <w:r w:rsidRPr="00EF24D7">
        <w:rPr>
          <w:rFonts w:ascii="Times New Roman" w:hAnsi="Times New Roman"/>
          <w:b/>
          <w:i/>
          <w:sz w:val="28"/>
          <w:szCs w:val="28"/>
        </w:rPr>
        <w:t xml:space="preserve">. Домашнее задание: П.4.4, № </w:t>
      </w:r>
      <w:r w:rsidRPr="00EF24D7">
        <w:rPr>
          <w:rFonts w:ascii="Times New Roman" w:hAnsi="Times New Roman"/>
          <w:b/>
          <w:i/>
          <w:sz w:val="28"/>
          <w:szCs w:val="28"/>
          <w:lang w:val="kk-KZ"/>
        </w:rPr>
        <w:t>780</w:t>
      </w:r>
      <w:r w:rsidRPr="00EF24D7">
        <w:rPr>
          <w:rFonts w:ascii="Times New Roman" w:hAnsi="Times New Roman"/>
          <w:b/>
          <w:i/>
          <w:sz w:val="28"/>
          <w:szCs w:val="28"/>
        </w:rPr>
        <w:t>,</w:t>
      </w:r>
      <w:r w:rsidRPr="00EF24D7">
        <w:rPr>
          <w:rFonts w:ascii="Times New Roman" w:hAnsi="Times New Roman"/>
          <w:b/>
          <w:i/>
          <w:sz w:val="28"/>
          <w:szCs w:val="28"/>
          <w:lang w:val="kk-KZ"/>
        </w:rPr>
        <w:t>782</w:t>
      </w:r>
      <w:r w:rsidRPr="00EF24D7">
        <w:rPr>
          <w:rFonts w:ascii="Times New Roman" w:hAnsi="Times New Roman"/>
          <w:b/>
          <w:i/>
          <w:sz w:val="28"/>
          <w:szCs w:val="28"/>
        </w:rPr>
        <w:t xml:space="preserve"> №</w:t>
      </w:r>
      <w:r w:rsidRPr="00EF24D7">
        <w:rPr>
          <w:rFonts w:ascii="Times New Roman" w:hAnsi="Times New Roman"/>
          <w:b/>
          <w:i/>
          <w:sz w:val="28"/>
          <w:szCs w:val="28"/>
          <w:lang w:val="kk-KZ"/>
        </w:rPr>
        <w:t>790,791</w:t>
      </w:r>
      <w:r w:rsidRPr="00EF24D7">
        <w:rPr>
          <w:rFonts w:ascii="Times New Roman" w:hAnsi="Times New Roman"/>
          <w:b/>
          <w:i/>
          <w:sz w:val="28"/>
          <w:szCs w:val="28"/>
        </w:rPr>
        <w:t xml:space="preserve">( </w:t>
      </w:r>
      <w:r w:rsidRPr="00EF24D7">
        <w:rPr>
          <w:rFonts w:ascii="Times New Roman" w:hAnsi="Times New Roman"/>
          <w:b/>
          <w:i/>
          <w:sz w:val="28"/>
          <w:szCs w:val="28"/>
          <w:lang w:val="kk-KZ"/>
        </w:rPr>
        <w:t>нечетные</w:t>
      </w:r>
      <w:r w:rsidRPr="00EF24D7">
        <w:rPr>
          <w:rFonts w:ascii="Times New Roman" w:hAnsi="Times New Roman"/>
          <w:b/>
          <w:i/>
          <w:sz w:val="28"/>
          <w:szCs w:val="28"/>
        </w:rPr>
        <w:t xml:space="preserve">),   № </w:t>
      </w:r>
      <w:r w:rsidRPr="00EF24D7">
        <w:rPr>
          <w:rFonts w:ascii="Times New Roman" w:hAnsi="Times New Roman"/>
          <w:b/>
          <w:i/>
          <w:sz w:val="28"/>
          <w:szCs w:val="28"/>
          <w:lang w:val="kk-KZ"/>
        </w:rPr>
        <w:t>801</w:t>
      </w:r>
      <w:r w:rsidRPr="00EF24D7">
        <w:rPr>
          <w:rFonts w:ascii="Times New Roman" w:hAnsi="Times New Roman"/>
          <w:b/>
          <w:i/>
          <w:sz w:val="28"/>
          <w:szCs w:val="28"/>
        </w:rPr>
        <w:t>*</w:t>
      </w: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r w:rsidRPr="00EF24D7">
        <w:rPr>
          <w:rFonts w:ascii="Times New Roman" w:hAnsi="Times New Roman"/>
          <w:b/>
          <w:sz w:val="28"/>
          <w:szCs w:val="28"/>
          <w:shd w:val="clear" w:color="auto" w:fill="FFFFFF"/>
        </w:rPr>
        <w:t xml:space="preserve"> Заключение </w:t>
      </w:r>
    </w:p>
    <w:p w:rsidR="00715F43" w:rsidRPr="00EF24D7" w:rsidRDefault="00715F43" w:rsidP="00715F43">
      <w:pPr>
        <w:pStyle w:val="a4"/>
        <w:spacing w:line="360" w:lineRule="auto"/>
        <w:ind w:firstLine="708"/>
        <w:jc w:val="both"/>
        <w:rPr>
          <w:rFonts w:ascii="Times New Roman" w:hAnsi="Times New Roman"/>
          <w:sz w:val="28"/>
          <w:szCs w:val="28"/>
          <w:shd w:val="clear" w:color="auto" w:fill="FFFFFF"/>
        </w:rPr>
      </w:pPr>
      <w:r w:rsidRPr="00EF24D7">
        <w:rPr>
          <w:rFonts w:ascii="Times New Roman" w:hAnsi="Times New Roman"/>
          <w:sz w:val="28"/>
          <w:szCs w:val="28"/>
          <w:shd w:val="clear" w:color="auto" w:fill="FFFFFF"/>
        </w:rPr>
        <w:t>Что дает технология развития критического мышления учителю?</w:t>
      </w:r>
    </w:p>
    <w:p w:rsidR="00715F43" w:rsidRPr="00EF24D7" w:rsidRDefault="00715F43" w:rsidP="00715F43">
      <w:pPr>
        <w:pStyle w:val="a4"/>
        <w:spacing w:line="360" w:lineRule="auto"/>
        <w:ind w:firstLine="708"/>
        <w:jc w:val="both"/>
        <w:rPr>
          <w:rFonts w:ascii="Times New Roman" w:hAnsi="Times New Roman"/>
          <w:bCs/>
          <w:sz w:val="28"/>
          <w:szCs w:val="28"/>
          <w:shd w:val="clear" w:color="auto" w:fill="FFFFFF"/>
        </w:rPr>
      </w:pPr>
      <w:r w:rsidRPr="00EF24D7">
        <w:rPr>
          <w:rFonts w:ascii="Times New Roman" w:hAnsi="Times New Roman"/>
          <w:sz w:val="28"/>
          <w:szCs w:val="28"/>
          <w:shd w:val="clear" w:color="auto" w:fill="FFFFFF"/>
        </w:rPr>
        <w:lastRenderedPageBreak/>
        <w:t xml:space="preserve">- </w:t>
      </w:r>
      <w:r w:rsidRPr="00EF24D7">
        <w:rPr>
          <w:rFonts w:ascii="Times New Roman" w:hAnsi="Times New Roman"/>
          <w:bCs/>
          <w:sz w:val="28"/>
          <w:szCs w:val="28"/>
          <w:shd w:val="clear" w:color="auto" w:fill="FFFFFF"/>
        </w:rPr>
        <w:t>умение создать в классе атмосферу открытости и ответственного  сотрудничества;</w:t>
      </w:r>
      <w:r w:rsidRPr="00EF24D7">
        <w:rPr>
          <w:rFonts w:ascii="Times New Roman" w:hAnsi="Times New Roman"/>
          <w:bCs/>
          <w:sz w:val="28"/>
          <w:szCs w:val="28"/>
          <w:shd w:val="clear" w:color="auto" w:fill="FFFFFF"/>
        </w:rPr>
        <w:br/>
        <w:t xml:space="preserve">         - возможность использовать модель обучения и систему эффективных методик, которые способствуют развитию критического мышления и самостоятельности в процессе обучения;</w:t>
      </w:r>
      <w:r w:rsidRPr="00EF24D7">
        <w:rPr>
          <w:rFonts w:ascii="Times New Roman" w:hAnsi="Times New Roman"/>
          <w:bCs/>
          <w:sz w:val="28"/>
          <w:szCs w:val="28"/>
          <w:shd w:val="clear" w:color="auto" w:fill="FFFFFF"/>
        </w:rPr>
        <w:br/>
        <w:t xml:space="preserve">        - стать практиками, которые умеют грамотно анализировать свою деятельность;</w:t>
      </w:r>
      <w:r w:rsidRPr="00EF24D7">
        <w:rPr>
          <w:rFonts w:ascii="Times New Roman" w:hAnsi="Times New Roman"/>
          <w:bCs/>
          <w:sz w:val="28"/>
          <w:szCs w:val="28"/>
          <w:shd w:val="clear" w:color="auto" w:fill="FFFFFF"/>
        </w:rPr>
        <w:br/>
        <w:t xml:space="preserve">        - стать источником ценной профессиональной информации для других учителей.</w:t>
      </w:r>
    </w:p>
    <w:p w:rsidR="00715F43" w:rsidRPr="00EF24D7" w:rsidRDefault="00715F43" w:rsidP="00715F43">
      <w:pPr>
        <w:pStyle w:val="a4"/>
        <w:spacing w:line="360" w:lineRule="auto"/>
        <w:ind w:firstLine="708"/>
        <w:jc w:val="both"/>
        <w:rPr>
          <w:rFonts w:ascii="Times New Roman" w:hAnsi="Times New Roman"/>
          <w:b/>
          <w:bCs/>
          <w:sz w:val="28"/>
          <w:szCs w:val="28"/>
          <w:u w:val="single"/>
          <w:shd w:val="clear" w:color="auto" w:fill="FFFFFF"/>
        </w:rPr>
      </w:pPr>
    </w:p>
    <w:p w:rsidR="00715F43" w:rsidRPr="00EF24D7" w:rsidRDefault="00715F43" w:rsidP="00715F43">
      <w:pPr>
        <w:pStyle w:val="a4"/>
        <w:spacing w:line="360" w:lineRule="auto"/>
        <w:ind w:firstLine="708"/>
        <w:jc w:val="both"/>
        <w:rPr>
          <w:rFonts w:ascii="Times New Roman" w:hAnsi="Times New Roman"/>
          <w:b/>
          <w:bCs/>
          <w:sz w:val="28"/>
          <w:szCs w:val="28"/>
          <w:u w:val="single"/>
          <w:shd w:val="clear" w:color="auto" w:fill="FFFFFF"/>
        </w:rPr>
      </w:pPr>
      <w:r w:rsidRPr="00EF24D7">
        <w:rPr>
          <w:rFonts w:ascii="Times New Roman" w:hAnsi="Times New Roman"/>
          <w:b/>
          <w:bCs/>
          <w:sz w:val="28"/>
          <w:szCs w:val="28"/>
          <w:u w:val="single"/>
          <w:shd w:val="clear" w:color="auto" w:fill="FFFFFF"/>
        </w:rPr>
        <w:t>Вывод:</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1. Урок с использованием технологии развития критического мышления строится по схеме</w:t>
      </w:r>
      <w:r w:rsidRPr="00EF24D7">
        <w:rPr>
          <w:rStyle w:val="apple-converted-space"/>
          <w:color w:val="000000"/>
          <w:sz w:val="28"/>
          <w:szCs w:val="28"/>
        </w:rPr>
        <w:t> </w:t>
      </w:r>
      <w:r w:rsidRPr="00EF24D7">
        <w:rPr>
          <w:b/>
          <w:bCs/>
          <w:i/>
          <w:iCs/>
          <w:color w:val="000000"/>
          <w:sz w:val="28"/>
          <w:szCs w:val="28"/>
        </w:rPr>
        <w:t>вызов – осмысление – рефлексия</w:t>
      </w:r>
      <w:r w:rsidRPr="00EF24D7">
        <w:rPr>
          <w:rStyle w:val="apple-converted-space"/>
          <w:color w:val="000000"/>
          <w:sz w:val="28"/>
          <w:szCs w:val="28"/>
        </w:rPr>
        <w:t> </w:t>
      </w:r>
      <w:r w:rsidRPr="00EF24D7">
        <w:rPr>
          <w:color w:val="000000"/>
          <w:sz w:val="28"/>
          <w:szCs w:val="28"/>
        </w:rPr>
        <w:t>и предлагает набор приемов и стратегий</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2. Технологические приемы критического мышления с одной стороны позволяют работать более профессионально, а с другой – делают процесс обучения мотивированным и обоснованным, а значит и увлекательным.</w:t>
      </w:r>
    </w:p>
    <w:p w:rsidR="00715F43" w:rsidRPr="00EF24D7" w:rsidRDefault="00715F43" w:rsidP="00715F43">
      <w:pPr>
        <w:pStyle w:val="a3"/>
        <w:spacing w:after="0" w:afterAutospacing="0" w:line="360" w:lineRule="auto"/>
        <w:jc w:val="both"/>
        <w:rPr>
          <w:color w:val="000000"/>
          <w:sz w:val="28"/>
          <w:szCs w:val="28"/>
        </w:rPr>
      </w:pPr>
      <w:r w:rsidRPr="00EF24D7">
        <w:rPr>
          <w:color w:val="000000"/>
          <w:sz w:val="28"/>
          <w:szCs w:val="28"/>
        </w:rPr>
        <w:t>Проект реализуется в рамках одного учебного учреждения. Реализация проекта осуществляется через классно-урочную систему преподавания.</w:t>
      </w:r>
    </w:p>
    <w:p w:rsidR="00715F43" w:rsidRPr="00EF24D7" w:rsidRDefault="00715F43" w:rsidP="00715F43">
      <w:pPr>
        <w:pStyle w:val="a4"/>
        <w:spacing w:line="360" w:lineRule="auto"/>
        <w:ind w:firstLine="708"/>
        <w:jc w:val="both"/>
        <w:rPr>
          <w:rFonts w:ascii="Times New Roman" w:hAnsi="Times New Roman"/>
          <w:b/>
          <w:bCs/>
          <w:sz w:val="28"/>
          <w:szCs w:val="28"/>
          <w:u w:val="single"/>
          <w:shd w:val="clear" w:color="auto" w:fill="FFFFFF"/>
        </w:rPr>
      </w:pPr>
    </w:p>
    <w:p w:rsidR="00715F43" w:rsidRPr="00EF24D7" w:rsidRDefault="00715F43" w:rsidP="00715F43">
      <w:pPr>
        <w:pStyle w:val="a4"/>
        <w:spacing w:line="360" w:lineRule="auto"/>
        <w:ind w:firstLine="708"/>
        <w:jc w:val="both"/>
        <w:rPr>
          <w:rFonts w:ascii="Times New Roman" w:hAnsi="Times New Roman"/>
          <w:b/>
          <w:sz w:val="28"/>
          <w:szCs w:val="28"/>
          <w:shd w:val="clear" w:color="auto" w:fill="FFFFFF"/>
        </w:rPr>
      </w:pPr>
      <w:r w:rsidRPr="00EF24D7">
        <w:rPr>
          <w:rFonts w:ascii="Times New Roman" w:hAnsi="Times New Roman"/>
          <w:sz w:val="28"/>
          <w:szCs w:val="28"/>
          <w:shd w:val="clear" w:color="auto" w:fill="FFFFFF"/>
        </w:rPr>
        <w:t>Мыслительная деятельность учащихся повысилась, когда на уроках используется технология  критического мышления, так же выяснилось, что  познавательная активность учащихся на уроке математики зависит  от уровня критического мышления.</w:t>
      </w:r>
    </w:p>
    <w:p w:rsidR="00715F43" w:rsidRDefault="00715F43" w:rsidP="00715F43">
      <w:pPr>
        <w:pStyle w:val="a4"/>
        <w:ind w:firstLine="708"/>
        <w:jc w:val="center"/>
        <w:rPr>
          <w:rFonts w:ascii="Times New Roman" w:hAnsi="Times New Roman"/>
          <w:b/>
          <w:sz w:val="24"/>
          <w:szCs w:val="24"/>
          <w:shd w:val="clear" w:color="auto" w:fill="FFFFFF"/>
        </w:rPr>
      </w:pPr>
    </w:p>
    <w:p w:rsidR="00715F43" w:rsidRPr="0030538D" w:rsidRDefault="00715F43" w:rsidP="00715F43">
      <w:pPr>
        <w:pStyle w:val="a4"/>
        <w:rPr>
          <w:rFonts w:ascii="Times New Roman" w:hAnsi="Times New Roman"/>
          <w:b/>
          <w:sz w:val="24"/>
          <w:szCs w:val="24"/>
        </w:rPr>
      </w:pPr>
    </w:p>
    <w:p w:rsidR="00715F43" w:rsidRPr="00FE32C0" w:rsidRDefault="00715F43" w:rsidP="00715F43">
      <w:pPr>
        <w:pStyle w:val="a3"/>
        <w:jc w:val="center"/>
        <w:rPr>
          <w:color w:val="000000"/>
          <w:sz w:val="28"/>
          <w:szCs w:val="28"/>
        </w:rPr>
      </w:pPr>
      <w:r w:rsidRPr="00FE32C0">
        <w:rPr>
          <w:b/>
          <w:bCs/>
          <w:color w:val="000000"/>
          <w:sz w:val="28"/>
          <w:szCs w:val="28"/>
        </w:rPr>
        <w:t>Список литературы :</w:t>
      </w:r>
    </w:p>
    <w:p w:rsidR="00715F43" w:rsidRPr="00FE32C0" w:rsidRDefault="00715F43" w:rsidP="00715F43">
      <w:pPr>
        <w:pStyle w:val="a3"/>
        <w:jc w:val="both"/>
        <w:rPr>
          <w:color w:val="000000"/>
          <w:sz w:val="28"/>
          <w:szCs w:val="28"/>
        </w:rPr>
      </w:pPr>
      <w:r w:rsidRPr="00FE32C0">
        <w:rPr>
          <w:color w:val="000000"/>
          <w:sz w:val="28"/>
          <w:szCs w:val="28"/>
        </w:rPr>
        <w:lastRenderedPageBreak/>
        <w:t>1. Борисенкова, И.А. Критическое мышление как объект исследования педагогической науки [Текст]/ И.А. Борисенкова//Педагогические науки ООО "Издательство "Спутник+". – 2006. - №2. – С. 119-128.</w:t>
      </w:r>
    </w:p>
    <w:p w:rsidR="00715F43" w:rsidRPr="00FE32C0" w:rsidRDefault="00715F43" w:rsidP="00715F43">
      <w:pPr>
        <w:pStyle w:val="a3"/>
        <w:jc w:val="both"/>
        <w:rPr>
          <w:color w:val="000000"/>
          <w:sz w:val="28"/>
          <w:szCs w:val="28"/>
        </w:rPr>
      </w:pPr>
      <w:r w:rsidRPr="00FE32C0">
        <w:rPr>
          <w:color w:val="000000"/>
          <w:sz w:val="28"/>
          <w:szCs w:val="28"/>
        </w:rPr>
        <w:t>2. Бустром, Р. Развитие критического мышления [Текст]/ Р. Бустром. - М.: Изд-во, «ИОО», 2000.</w:t>
      </w:r>
    </w:p>
    <w:p w:rsidR="00715F43" w:rsidRPr="00FE32C0" w:rsidRDefault="00715F43" w:rsidP="00715F43">
      <w:pPr>
        <w:pStyle w:val="a3"/>
        <w:jc w:val="both"/>
        <w:rPr>
          <w:color w:val="000000"/>
          <w:sz w:val="28"/>
          <w:szCs w:val="28"/>
        </w:rPr>
      </w:pPr>
      <w:r w:rsidRPr="00FE32C0">
        <w:rPr>
          <w:color w:val="000000"/>
          <w:sz w:val="28"/>
          <w:szCs w:val="28"/>
        </w:rPr>
        <w:t>3. Возрастная и педагогическая психология. Хрестоматия: Учебное пособ. для студ. высших педагогич. учебных заведений [Текст]/ Сост. Н.В.Дубравина, А.М.Прихожан, В.В. Зацепин. – 4-е изд., стер.- М.: Академия, 2007. – 368 с.</w:t>
      </w:r>
    </w:p>
    <w:p w:rsidR="00715F43" w:rsidRPr="00FE32C0" w:rsidRDefault="00715F43" w:rsidP="00715F43">
      <w:pPr>
        <w:pStyle w:val="a3"/>
        <w:jc w:val="both"/>
        <w:rPr>
          <w:color w:val="000000"/>
          <w:sz w:val="28"/>
          <w:szCs w:val="28"/>
        </w:rPr>
      </w:pPr>
      <w:r w:rsidRPr="00FE32C0">
        <w:rPr>
          <w:color w:val="000000"/>
          <w:sz w:val="28"/>
          <w:szCs w:val="28"/>
        </w:rPr>
        <w:t>4. Волков, Е. Критическое мышление: Принципы и признаки. Введение. [Электронный ресурс]/ Е. Волков. – Режим доступа: http:// www. people. nnov. ru /volkov/ critical thihk / Volkov E Critical think principles introduction. html.</w:t>
      </w:r>
    </w:p>
    <w:p w:rsidR="00715F43" w:rsidRPr="00FE32C0" w:rsidRDefault="00715F43" w:rsidP="00715F43">
      <w:pPr>
        <w:pStyle w:val="a3"/>
        <w:jc w:val="both"/>
        <w:rPr>
          <w:color w:val="000000"/>
          <w:sz w:val="28"/>
          <w:szCs w:val="28"/>
        </w:rPr>
      </w:pPr>
      <w:r w:rsidRPr="00FE32C0">
        <w:rPr>
          <w:color w:val="000000"/>
          <w:sz w:val="28"/>
          <w:szCs w:val="28"/>
        </w:rPr>
        <w:t>5. Выготский, Л.С. Педагогическая психология [Текст]/ Под. ред. В.В. Давыдова. – М.: Педагогика. – Пресс, 1996. – 536 с. – (Психология: классические труды).</w:t>
      </w:r>
    </w:p>
    <w:p w:rsidR="00715F43" w:rsidRPr="00FE32C0" w:rsidRDefault="00715F43" w:rsidP="00715F43">
      <w:pPr>
        <w:pStyle w:val="a3"/>
        <w:jc w:val="both"/>
        <w:rPr>
          <w:color w:val="000000"/>
          <w:sz w:val="28"/>
          <w:szCs w:val="28"/>
        </w:rPr>
      </w:pPr>
      <w:r w:rsidRPr="00FE32C0">
        <w:rPr>
          <w:color w:val="000000"/>
          <w:sz w:val="28"/>
          <w:szCs w:val="28"/>
        </w:rPr>
        <w:t>6. Государственные стандарты общего образования. [Электронный ресурс]. – Режим доступа: http://www.school.edu.ru/dok_edu.asp</w:t>
      </w:r>
    </w:p>
    <w:p w:rsidR="00715F43" w:rsidRPr="00FE32C0" w:rsidRDefault="00715F43" w:rsidP="00715F43">
      <w:pPr>
        <w:pStyle w:val="a3"/>
        <w:jc w:val="both"/>
        <w:rPr>
          <w:color w:val="000000"/>
          <w:sz w:val="28"/>
          <w:szCs w:val="28"/>
        </w:rPr>
      </w:pPr>
      <w:r w:rsidRPr="00FE32C0">
        <w:rPr>
          <w:color w:val="000000"/>
          <w:sz w:val="28"/>
          <w:szCs w:val="28"/>
        </w:rPr>
        <w:t>7. Гузеев, В. В. О скрытом контексте в технологии развития критического мышления [Текст]/ В.В. Гузеев/ / Педагогические технологии. - №2. – 2006. - С. 16-21.</w:t>
      </w:r>
    </w:p>
    <w:p w:rsidR="00715F43" w:rsidRPr="00FE32C0" w:rsidRDefault="00715F43" w:rsidP="00715F43">
      <w:pPr>
        <w:pStyle w:val="a3"/>
        <w:jc w:val="both"/>
        <w:rPr>
          <w:color w:val="000000"/>
          <w:sz w:val="28"/>
          <w:szCs w:val="28"/>
        </w:rPr>
      </w:pPr>
      <w:r w:rsidRPr="00FE32C0">
        <w:rPr>
          <w:color w:val="000000"/>
          <w:sz w:val="28"/>
          <w:szCs w:val="28"/>
        </w:rPr>
        <w:t>8. Загашев И., Заир-Бек С. Критическое мышление: технология развития [Текст]/ И. Загашев, С. Заир-Бек. - СПб.: Издательство "Скифия" &amp; "Альянс-Дельта", 2003. – 284 с.</w:t>
      </w:r>
    </w:p>
    <w:p w:rsidR="00715F43" w:rsidRPr="00FE32C0" w:rsidRDefault="00715F43" w:rsidP="00715F43">
      <w:pPr>
        <w:pStyle w:val="a3"/>
        <w:jc w:val="both"/>
        <w:rPr>
          <w:color w:val="000000"/>
          <w:sz w:val="28"/>
          <w:szCs w:val="28"/>
        </w:rPr>
      </w:pPr>
      <w:r w:rsidRPr="00FE32C0">
        <w:rPr>
          <w:color w:val="000000"/>
          <w:sz w:val="28"/>
          <w:szCs w:val="28"/>
        </w:rPr>
        <w:t>9. Мередит, К. С., Стил Дж., Темпл Ч. Обучение сообща. Пособие V. Подготовлено в рамках проекта «Чтение и письмо для развития критического мышления» [Текст]/ К.С. Мередит, Дж. Стил, Ч. Темпл. - М.: Изд-во «ИОО», 1997. - 35с.</w:t>
      </w:r>
    </w:p>
    <w:p w:rsidR="00715F43" w:rsidRPr="00FE32C0" w:rsidRDefault="00715F43" w:rsidP="00715F43">
      <w:pPr>
        <w:pStyle w:val="a3"/>
        <w:jc w:val="both"/>
        <w:rPr>
          <w:color w:val="000000"/>
          <w:sz w:val="28"/>
          <w:szCs w:val="28"/>
        </w:rPr>
      </w:pPr>
      <w:r w:rsidRPr="00FE32C0">
        <w:rPr>
          <w:color w:val="000000"/>
          <w:sz w:val="28"/>
          <w:szCs w:val="28"/>
        </w:rPr>
        <w:t>10. Образовательный стандарт основного общего образования по русскому языку [Электронный ресурс] // Российский образовательный портал. – Режим доступа: http:// www. Schcot. Colh zu /dok cdu asp ab. Ho 144003</w:t>
      </w:r>
    </w:p>
    <w:p w:rsidR="00715F43" w:rsidRPr="00FE32C0" w:rsidRDefault="00715F43" w:rsidP="00715F43">
      <w:pPr>
        <w:pStyle w:val="a3"/>
        <w:jc w:val="both"/>
        <w:rPr>
          <w:color w:val="000000"/>
          <w:sz w:val="28"/>
          <w:szCs w:val="28"/>
        </w:rPr>
      </w:pPr>
      <w:r w:rsidRPr="00FE32C0">
        <w:rPr>
          <w:color w:val="000000"/>
          <w:sz w:val="28"/>
          <w:szCs w:val="28"/>
        </w:rPr>
        <w:t>11. Образовательный стандарт основного общего образования по литературе [Электронный ресурс] // Российский образовательный портал. – Режим доступа: http:// www. Schcot. Colh zu /dok cdu asp ab. Ho 144003</w:t>
      </w:r>
    </w:p>
    <w:p w:rsidR="00715F43" w:rsidRPr="00FE32C0" w:rsidRDefault="00715F43" w:rsidP="00715F43">
      <w:pPr>
        <w:pStyle w:val="a3"/>
        <w:jc w:val="both"/>
        <w:rPr>
          <w:color w:val="000000"/>
          <w:sz w:val="28"/>
          <w:szCs w:val="28"/>
        </w:rPr>
      </w:pPr>
      <w:r w:rsidRPr="00FE32C0">
        <w:rPr>
          <w:color w:val="000000"/>
          <w:sz w:val="28"/>
          <w:szCs w:val="28"/>
        </w:rPr>
        <w:lastRenderedPageBreak/>
        <w:t>12. Опыт применения технологии развития критического мышления на уроке 21 века: методические материалы для учителя [Текст]/ Под общ. ред. Крыловой О.Н.- СПб.: Изд. «Аграф», 2004.- 100с.</w:t>
      </w:r>
    </w:p>
    <w:p w:rsidR="00715F43" w:rsidRPr="00FE32C0" w:rsidRDefault="00715F43" w:rsidP="00715F43">
      <w:pPr>
        <w:pStyle w:val="a3"/>
        <w:jc w:val="both"/>
        <w:rPr>
          <w:color w:val="000000"/>
          <w:sz w:val="28"/>
          <w:szCs w:val="28"/>
        </w:rPr>
      </w:pPr>
      <w:r w:rsidRPr="00FE32C0">
        <w:rPr>
          <w:color w:val="000000"/>
          <w:sz w:val="28"/>
          <w:szCs w:val="28"/>
        </w:rPr>
        <w:t>13. Психологический словарь [Текст]/Под ред. В, В. Давыдова, Л. В. Запорожца, Б. Ф. Ломова и др.; Научно-исследовательский институт общественной. и педагогической технологии. Акад. пед. наук СССР. – М.: Педагогика, 1983.- 448 с.</w:t>
      </w:r>
    </w:p>
    <w:p w:rsidR="00715F43" w:rsidRPr="00FE32C0" w:rsidRDefault="00715F43" w:rsidP="00715F43">
      <w:pPr>
        <w:pStyle w:val="a3"/>
        <w:jc w:val="both"/>
        <w:rPr>
          <w:color w:val="000000"/>
          <w:sz w:val="28"/>
          <w:szCs w:val="28"/>
        </w:rPr>
      </w:pPr>
      <w:r w:rsidRPr="00FE32C0">
        <w:rPr>
          <w:color w:val="000000"/>
          <w:sz w:val="28"/>
          <w:szCs w:val="28"/>
        </w:rPr>
        <w:t>14. Интернет-источники. Сайт Министерства образования и науки РФ</w:t>
      </w:r>
    </w:p>
    <w:p w:rsidR="00715F43" w:rsidRPr="00FE32C0" w:rsidRDefault="00715F43" w:rsidP="00715F43">
      <w:pPr>
        <w:pStyle w:val="a3"/>
        <w:jc w:val="both"/>
        <w:rPr>
          <w:color w:val="000000"/>
          <w:sz w:val="28"/>
          <w:szCs w:val="28"/>
        </w:rPr>
      </w:pPr>
    </w:p>
    <w:p w:rsidR="00715F43" w:rsidRPr="0030538D" w:rsidRDefault="00715F43" w:rsidP="00715F43">
      <w:pPr>
        <w:pStyle w:val="a4"/>
        <w:jc w:val="both"/>
        <w:rPr>
          <w:rFonts w:ascii="Times New Roman" w:hAnsi="Times New Roman"/>
          <w:b/>
          <w:sz w:val="24"/>
          <w:szCs w:val="24"/>
        </w:rPr>
      </w:pPr>
    </w:p>
    <w:p w:rsidR="00816306" w:rsidRDefault="00816306"/>
    <w:sectPr w:rsidR="00816306" w:rsidSect="00835D4B">
      <w:footerReference w:type="default" r:id="rId6"/>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76A" w:rsidRDefault="00715F43">
    <w:pPr>
      <w:pStyle w:val="a6"/>
      <w:jc w:val="right"/>
    </w:pPr>
    <w:r>
      <w:fldChar w:fldCharType="begin"/>
    </w:r>
    <w:r>
      <w:instrText xml:space="preserve"> PAGE   \* MERGEFORMAT </w:instrText>
    </w:r>
    <w:r>
      <w:fldChar w:fldCharType="separate"/>
    </w:r>
    <w:r>
      <w:rPr>
        <w:noProof/>
      </w:rPr>
      <w:t>21</w:t>
    </w:r>
    <w:r>
      <w:fldChar w:fldCharType="end"/>
    </w:r>
  </w:p>
  <w:p w:rsidR="008E076A" w:rsidRDefault="00715F43">
    <w:pPr>
      <w:pStyle w:val="a6"/>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138A"/>
    <w:multiLevelType w:val="hybridMultilevel"/>
    <w:tmpl w:val="61FA31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2600B3"/>
    <w:multiLevelType w:val="multilevel"/>
    <w:tmpl w:val="1BEE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C13F94"/>
    <w:multiLevelType w:val="hybridMultilevel"/>
    <w:tmpl w:val="BBE610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F55D7F"/>
    <w:multiLevelType w:val="hybridMultilevel"/>
    <w:tmpl w:val="5C36F490"/>
    <w:lvl w:ilvl="0" w:tplc="3958649E">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467EC2"/>
    <w:multiLevelType w:val="hybridMultilevel"/>
    <w:tmpl w:val="4080DA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F577806"/>
    <w:multiLevelType w:val="hybridMultilevel"/>
    <w:tmpl w:val="0608D470"/>
    <w:lvl w:ilvl="0" w:tplc="A672D542">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15F43"/>
    <w:rsid w:val="0000076D"/>
    <w:rsid w:val="00001395"/>
    <w:rsid w:val="00006D98"/>
    <w:rsid w:val="000077C6"/>
    <w:rsid w:val="00011833"/>
    <w:rsid w:val="00013EE4"/>
    <w:rsid w:val="00025464"/>
    <w:rsid w:val="00026D82"/>
    <w:rsid w:val="00027014"/>
    <w:rsid w:val="000316A9"/>
    <w:rsid w:val="00031734"/>
    <w:rsid w:val="000331BD"/>
    <w:rsid w:val="000334BD"/>
    <w:rsid w:val="0004357F"/>
    <w:rsid w:val="00043F55"/>
    <w:rsid w:val="00044019"/>
    <w:rsid w:val="00050BFE"/>
    <w:rsid w:val="00050D4C"/>
    <w:rsid w:val="0005388F"/>
    <w:rsid w:val="00054156"/>
    <w:rsid w:val="0005543C"/>
    <w:rsid w:val="000577E8"/>
    <w:rsid w:val="00060672"/>
    <w:rsid w:val="00060889"/>
    <w:rsid w:val="00060924"/>
    <w:rsid w:val="00063168"/>
    <w:rsid w:val="00064544"/>
    <w:rsid w:val="00066CB3"/>
    <w:rsid w:val="0006766D"/>
    <w:rsid w:val="000730DE"/>
    <w:rsid w:val="000757F4"/>
    <w:rsid w:val="000777AA"/>
    <w:rsid w:val="000816A9"/>
    <w:rsid w:val="0008254B"/>
    <w:rsid w:val="00092CFA"/>
    <w:rsid w:val="00095573"/>
    <w:rsid w:val="000955CC"/>
    <w:rsid w:val="00097584"/>
    <w:rsid w:val="000A1839"/>
    <w:rsid w:val="000A4689"/>
    <w:rsid w:val="000A4F1C"/>
    <w:rsid w:val="000A72F1"/>
    <w:rsid w:val="000A7BF1"/>
    <w:rsid w:val="000B0366"/>
    <w:rsid w:val="000B0752"/>
    <w:rsid w:val="000B51F8"/>
    <w:rsid w:val="000C1092"/>
    <w:rsid w:val="000C1505"/>
    <w:rsid w:val="000C2658"/>
    <w:rsid w:val="000C3023"/>
    <w:rsid w:val="000C3408"/>
    <w:rsid w:val="000C4FEA"/>
    <w:rsid w:val="000C658B"/>
    <w:rsid w:val="000C6F9F"/>
    <w:rsid w:val="000C7B94"/>
    <w:rsid w:val="000D33B0"/>
    <w:rsid w:val="000D638A"/>
    <w:rsid w:val="000E05A5"/>
    <w:rsid w:val="000E6E3E"/>
    <w:rsid w:val="000E7422"/>
    <w:rsid w:val="000E796D"/>
    <w:rsid w:val="000F6058"/>
    <w:rsid w:val="00101D6B"/>
    <w:rsid w:val="00102BD9"/>
    <w:rsid w:val="00102E1C"/>
    <w:rsid w:val="00103DCD"/>
    <w:rsid w:val="00103F95"/>
    <w:rsid w:val="00105E51"/>
    <w:rsid w:val="001079A3"/>
    <w:rsid w:val="0011351F"/>
    <w:rsid w:val="00113B0A"/>
    <w:rsid w:val="00117B1F"/>
    <w:rsid w:val="001218DE"/>
    <w:rsid w:val="0012231D"/>
    <w:rsid w:val="00122CC0"/>
    <w:rsid w:val="00122F27"/>
    <w:rsid w:val="001250B7"/>
    <w:rsid w:val="00125D75"/>
    <w:rsid w:val="00127F74"/>
    <w:rsid w:val="0013380E"/>
    <w:rsid w:val="00134ED0"/>
    <w:rsid w:val="0013506E"/>
    <w:rsid w:val="00135CA1"/>
    <w:rsid w:val="00144AC5"/>
    <w:rsid w:val="00146499"/>
    <w:rsid w:val="001507AD"/>
    <w:rsid w:val="0015432C"/>
    <w:rsid w:val="00163674"/>
    <w:rsid w:val="00163C81"/>
    <w:rsid w:val="00171A3F"/>
    <w:rsid w:val="001738D2"/>
    <w:rsid w:val="00176193"/>
    <w:rsid w:val="00176542"/>
    <w:rsid w:val="00181380"/>
    <w:rsid w:val="00182802"/>
    <w:rsid w:val="00186DA5"/>
    <w:rsid w:val="001912A8"/>
    <w:rsid w:val="00193925"/>
    <w:rsid w:val="00196E04"/>
    <w:rsid w:val="00197CF2"/>
    <w:rsid w:val="001A370A"/>
    <w:rsid w:val="001A4FE3"/>
    <w:rsid w:val="001A78DA"/>
    <w:rsid w:val="001B1AE2"/>
    <w:rsid w:val="001B2596"/>
    <w:rsid w:val="001B3910"/>
    <w:rsid w:val="001C23EF"/>
    <w:rsid w:val="001C44A4"/>
    <w:rsid w:val="001C7B86"/>
    <w:rsid w:val="001D00D5"/>
    <w:rsid w:val="001D055C"/>
    <w:rsid w:val="001D5E7C"/>
    <w:rsid w:val="001D6044"/>
    <w:rsid w:val="001D6B3D"/>
    <w:rsid w:val="001E1219"/>
    <w:rsid w:val="001E1F9F"/>
    <w:rsid w:val="001E353B"/>
    <w:rsid w:val="001E54D0"/>
    <w:rsid w:val="001E6C1F"/>
    <w:rsid w:val="001F007D"/>
    <w:rsid w:val="001F2EA4"/>
    <w:rsid w:val="001F63BD"/>
    <w:rsid w:val="001F7F43"/>
    <w:rsid w:val="002008AC"/>
    <w:rsid w:val="00201B2E"/>
    <w:rsid w:val="00203C9E"/>
    <w:rsid w:val="00205CA8"/>
    <w:rsid w:val="00211C66"/>
    <w:rsid w:val="0021456F"/>
    <w:rsid w:val="002204E1"/>
    <w:rsid w:val="002206BF"/>
    <w:rsid w:val="00220F49"/>
    <w:rsid w:val="00220FD6"/>
    <w:rsid w:val="0022227D"/>
    <w:rsid w:val="002259C2"/>
    <w:rsid w:val="002278D0"/>
    <w:rsid w:val="0023006A"/>
    <w:rsid w:val="00231005"/>
    <w:rsid w:val="0023494A"/>
    <w:rsid w:val="002356CD"/>
    <w:rsid w:val="00241ADB"/>
    <w:rsid w:val="00246401"/>
    <w:rsid w:val="0025104E"/>
    <w:rsid w:val="00251518"/>
    <w:rsid w:val="00254BE7"/>
    <w:rsid w:val="00260E7E"/>
    <w:rsid w:val="002614C0"/>
    <w:rsid w:val="002623F0"/>
    <w:rsid w:val="00263001"/>
    <w:rsid w:val="00263A6A"/>
    <w:rsid w:val="00264955"/>
    <w:rsid w:val="00264BC2"/>
    <w:rsid w:val="00270545"/>
    <w:rsid w:val="00272230"/>
    <w:rsid w:val="002735C5"/>
    <w:rsid w:val="00273F90"/>
    <w:rsid w:val="0027666B"/>
    <w:rsid w:val="00276BEF"/>
    <w:rsid w:val="002810F3"/>
    <w:rsid w:val="002841C3"/>
    <w:rsid w:val="0028665A"/>
    <w:rsid w:val="002873B3"/>
    <w:rsid w:val="00287BFC"/>
    <w:rsid w:val="002906D5"/>
    <w:rsid w:val="00290740"/>
    <w:rsid w:val="002961E0"/>
    <w:rsid w:val="002A2AE1"/>
    <w:rsid w:val="002A6639"/>
    <w:rsid w:val="002A7164"/>
    <w:rsid w:val="002B011C"/>
    <w:rsid w:val="002B207C"/>
    <w:rsid w:val="002B264A"/>
    <w:rsid w:val="002B3F84"/>
    <w:rsid w:val="002B4855"/>
    <w:rsid w:val="002B5B15"/>
    <w:rsid w:val="002B604E"/>
    <w:rsid w:val="002B7265"/>
    <w:rsid w:val="002C3196"/>
    <w:rsid w:val="002C5231"/>
    <w:rsid w:val="002C58E2"/>
    <w:rsid w:val="002C6A0F"/>
    <w:rsid w:val="002D06C9"/>
    <w:rsid w:val="002D0A59"/>
    <w:rsid w:val="002D52BE"/>
    <w:rsid w:val="002D6127"/>
    <w:rsid w:val="002E2A72"/>
    <w:rsid w:val="002E3210"/>
    <w:rsid w:val="002E5805"/>
    <w:rsid w:val="002E6663"/>
    <w:rsid w:val="002F1132"/>
    <w:rsid w:val="002F16C5"/>
    <w:rsid w:val="002F19AC"/>
    <w:rsid w:val="002F4060"/>
    <w:rsid w:val="0030567C"/>
    <w:rsid w:val="0030684C"/>
    <w:rsid w:val="003116F6"/>
    <w:rsid w:val="00314196"/>
    <w:rsid w:val="003149EC"/>
    <w:rsid w:val="00314E48"/>
    <w:rsid w:val="0031524D"/>
    <w:rsid w:val="00316F2F"/>
    <w:rsid w:val="0031718E"/>
    <w:rsid w:val="003172BF"/>
    <w:rsid w:val="00320B7E"/>
    <w:rsid w:val="00323F0A"/>
    <w:rsid w:val="00323FBB"/>
    <w:rsid w:val="0032461D"/>
    <w:rsid w:val="0032551D"/>
    <w:rsid w:val="00325CE4"/>
    <w:rsid w:val="00326F28"/>
    <w:rsid w:val="00327489"/>
    <w:rsid w:val="003319CE"/>
    <w:rsid w:val="0033399B"/>
    <w:rsid w:val="00334CBE"/>
    <w:rsid w:val="0033552E"/>
    <w:rsid w:val="00335D7B"/>
    <w:rsid w:val="00342C6F"/>
    <w:rsid w:val="00342E6D"/>
    <w:rsid w:val="00343CEB"/>
    <w:rsid w:val="003453A0"/>
    <w:rsid w:val="00347256"/>
    <w:rsid w:val="00351853"/>
    <w:rsid w:val="0035501E"/>
    <w:rsid w:val="00360916"/>
    <w:rsid w:val="00361CDB"/>
    <w:rsid w:val="00362264"/>
    <w:rsid w:val="00365D9A"/>
    <w:rsid w:val="003671C2"/>
    <w:rsid w:val="003706F6"/>
    <w:rsid w:val="00374882"/>
    <w:rsid w:val="0037618B"/>
    <w:rsid w:val="0037645A"/>
    <w:rsid w:val="003778D3"/>
    <w:rsid w:val="00380495"/>
    <w:rsid w:val="0038050A"/>
    <w:rsid w:val="00380763"/>
    <w:rsid w:val="00381D77"/>
    <w:rsid w:val="00386A2A"/>
    <w:rsid w:val="00386EFA"/>
    <w:rsid w:val="00391995"/>
    <w:rsid w:val="003924D1"/>
    <w:rsid w:val="0039438B"/>
    <w:rsid w:val="00394831"/>
    <w:rsid w:val="00395CCC"/>
    <w:rsid w:val="00397A8A"/>
    <w:rsid w:val="00397EB1"/>
    <w:rsid w:val="003A211B"/>
    <w:rsid w:val="003A6E6E"/>
    <w:rsid w:val="003A7149"/>
    <w:rsid w:val="003B1196"/>
    <w:rsid w:val="003B44A7"/>
    <w:rsid w:val="003B603F"/>
    <w:rsid w:val="003B624B"/>
    <w:rsid w:val="003C1826"/>
    <w:rsid w:val="003C37DA"/>
    <w:rsid w:val="003C6152"/>
    <w:rsid w:val="003C7E73"/>
    <w:rsid w:val="003D1861"/>
    <w:rsid w:val="003D246F"/>
    <w:rsid w:val="003D298A"/>
    <w:rsid w:val="003D324D"/>
    <w:rsid w:val="003D6CD3"/>
    <w:rsid w:val="003E6770"/>
    <w:rsid w:val="003E7A2B"/>
    <w:rsid w:val="003F095E"/>
    <w:rsid w:val="003F1259"/>
    <w:rsid w:val="003F52A5"/>
    <w:rsid w:val="003F5AB4"/>
    <w:rsid w:val="003F5F25"/>
    <w:rsid w:val="003F60BE"/>
    <w:rsid w:val="0040549F"/>
    <w:rsid w:val="0041137E"/>
    <w:rsid w:val="00411729"/>
    <w:rsid w:val="0041315F"/>
    <w:rsid w:val="004158C9"/>
    <w:rsid w:val="004176BB"/>
    <w:rsid w:val="00421F5F"/>
    <w:rsid w:val="00422054"/>
    <w:rsid w:val="0042340F"/>
    <w:rsid w:val="00423E87"/>
    <w:rsid w:val="00425185"/>
    <w:rsid w:val="00427095"/>
    <w:rsid w:val="00432610"/>
    <w:rsid w:val="00432C42"/>
    <w:rsid w:val="00435082"/>
    <w:rsid w:val="00442CEE"/>
    <w:rsid w:val="00443BDC"/>
    <w:rsid w:val="00445C2A"/>
    <w:rsid w:val="004473B8"/>
    <w:rsid w:val="0045011D"/>
    <w:rsid w:val="0046102D"/>
    <w:rsid w:val="004626A9"/>
    <w:rsid w:val="00463F1F"/>
    <w:rsid w:val="00466B68"/>
    <w:rsid w:val="004701A9"/>
    <w:rsid w:val="0047098E"/>
    <w:rsid w:val="004747F4"/>
    <w:rsid w:val="00477076"/>
    <w:rsid w:val="004778A0"/>
    <w:rsid w:val="00481882"/>
    <w:rsid w:val="004850D1"/>
    <w:rsid w:val="0048715F"/>
    <w:rsid w:val="004922FE"/>
    <w:rsid w:val="0049422F"/>
    <w:rsid w:val="00496BB9"/>
    <w:rsid w:val="004A3336"/>
    <w:rsid w:val="004A3E57"/>
    <w:rsid w:val="004A42F0"/>
    <w:rsid w:val="004A5706"/>
    <w:rsid w:val="004A5834"/>
    <w:rsid w:val="004B2BD4"/>
    <w:rsid w:val="004B47E5"/>
    <w:rsid w:val="004B5912"/>
    <w:rsid w:val="004B6838"/>
    <w:rsid w:val="004C235A"/>
    <w:rsid w:val="004C4D99"/>
    <w:rsid w:val="004C5C9C"/>
    <w:rsid w:val="004D1B71"/>
    <w:rsid w:val="004D5B00"/>
    <w:rsid w:val="004D794A"/>
    <w:rsid w:val="004E0870"/>
    <w:rsid w:val="004E0A66"/>
    <w:rsid w:val="004E2E26"/>
    <w:rsid w:val="004E580E"/>
    <w:rsid w:val="004E7FDB"/>
    <w:rsid w:val="004F1C07"/>
    <w:rsid w:val="004F363C"/>
    <w:rsid w:val="004F398A"/>
    <w:rsid w:val="004F4D7D"/>
    <w:rsid w:val="004F7689"/>
    <w:rsid w:val="00500551"/>
    <w:rsid w:val="00502BD2"/>
    <w:rsid w:val="00502BDE"/>
    <w:rsid w:val="00506E28"/>
    <w:rsid w:val="005074AD"/>
    <w:rsid w:val="00507780"/>
    <w:rsid w:val="00510F39"/>
    <w:rsid w:val="00513163"/>
    <w:rsid w:val="0051547D"/>
    <w:rsid w:val="00516943"/>
    <w:rsid w:val="00517181"/>
    <w:rsid w:val="00524952"/>
    <w:rsid w:val="005265F0"/>
    <w:rsid w:val="00531636"/>
    <w:rsid w:val="00532471"/>
    <w:rsid w:val="005333B5"/>
    <w:rsid w:val="005333FA"/>
    <w:rsid w:val="00533C95"/>
    <w:rsid w:val="00533F95"/>
    <w:rsid w:val="005341AD"/>
    <w:rsid w:val="00542485"/>
    <w:rsid w:val="00542934"/>
    <w:rsid w:val="00542AB6"/>
    <w:rsid w:val="0054378D"/>
    <w:rsid w:val="00551D80"/>
    <w:rsid w:val="005520E5"/>
    <w:rsid w:val="005522FA"/>
    <w:rsid w:val="00552A8D"/>
    <w:rsid w:val="0055436E"/>
    <w:rsid w:val="00554BA5"/>
    <w:rsid w:val="005562FB"/>
    <w:rsid w:val="00564131"/>
    <w:rsid w:val="005676DE"/>
    <w:rsid w:val="00570577"/>
    <w:rsid w:val="00571D0D"/>
    <w:rsid w:val="005723C1"/>
    <w:rsid w:val="005733F8"/>
    <w:rsid w:val="00576444"/>
    <w:rsid w:val="00580D4E"/>
    <w:rsid w:val="005826E8"/>
    <w:rsid w:val="00583B33"/>
    <w:rsid w:val="00586869"/>
    <w:rsid w:val="00591EB6"/>
    <w:rsid w:val="005927AD"/>
    <w:rsid w:val="00593A0E"/>
    <w:rsid w:val="00594860"/>
    <w:rsid w:val="005A12B4"/>
    <w:rsid w:val="005A19E2"/>
    <w:rsid w:val="005A22FC"/>
    <w:rsid w:val="005A544F"/>
    <w:rsid w:val="005A6B4F"/>
    <w:rsid w:val="005B0D24"/>
    <w:rsid w:val="005B1EE2"/>
    <w:rsid w:val="005B5758"/>
    <w:rsid w:val="005B62A3"/>
    <w:rsid w:val="005B6FF1"/>
    <w:rsid w:val="005B78CF"/>
    <w:rsid w:val="005C111E"/>
    <w:rsid w:val="005C2AE4"/>
    <w:rsid w:val="005C7DB2"/>
    <w:rsid w:val="005D2706"/>
    <w:rsid w:val="005D3058"/>
    <w:rsid w:val="005D3569"/>
    <w:rsid w:val="005D483E"/>
    <w:rsid w:val="005D51F8"/>
    <w:rsid w:val="005D647B"/>
    <w:rsid w:val="005D6577"/>
    <w:rsid w:val="005D6A32"/>
    <w:rsid w:val="005D72D9"/>
    <w:rsid w:val="005E053D"/>
    <w:rsid w:val="005E0C4B"/>
    <w:rsid w:val="005E3136"/>
    <w:rsid w:val="005E619E"/>
    <w:rsid w:val="005E6F12"/>
    <w:rsid w:val="005E720C"/>
    <w:rsid w:val="005E770B"/>
    <w:rsid w:val="005F3DE4"/>
    <w:rsid w:val="005F442C"/>
    <w:rsid w:val="005F5206"/>
    <w:rsid w:val="005F5223"/>
    <w:rsid w:val="005F5321"/>
    <w:rsid w:val="005F7384"/>
    <w:rsid w:val="00600151"/>
    <w:rsid w:val="006003B7"/>
    <w:rsid w:val="00601B25"/>
    <w:rsid w:val="0060233C"/>
    <w:rsid w:val="006055E4"/>
    <w:rsid w:val="00606E02"/>
    <w:rsid w:val="00607C32"/>
    <w:rsid w:val="00611FDB"/>
    <w:rsid w:val="00613598"/>
    <w:rsid w:val="00616176"/>
    <w:rsid w:val="0061725E"/>
    <w:rsid w:val="006216A4"/>
    <w:rsid w:val="006227A2"/>
    <w:rsid w:val="006249AB"/>
    <w:rsid w:val="0062556F"/>
    <w:rsid w:val="00626126"/>
    <w:rsid w:val="00627318"/>
    <w:rsid w:val="00631F5E"/>
    <w:rsid w:val="00642B50"/>
    <w:rsid w:val="00645991"/>
    <w:rsid w:val="00647A88"/>
    <w:rsid w:val="00650721"/>
    <w:rsid w:val="00650990"/>
    <w:rsid w:val="006515EF"/>
    <w:rsid w:val="006539E6"/>
    <w:rsid w:val="00656FA9"/>
    <w:rsid w:val="00657057"/>
    <w:rsid w:val="00660811"/>
    <w:rsid w:val="00663A35"/>
    <w:rsid w:val="006640EB"/>
    <w:rsid w:val="00664B87"/>
    <w:rsid w:val="00665DF2"/>
    <w:rsid w:val="0066769A"/>
    <w:rsid w:val="00674BDC"/>
    <w:rsid w:val="00680BCA"/>
    <w:rsid w:val="00680E29"/>
    <w:rsid w:val="0068261F"/>
    <w:rsid w:val="0068727E"/>
    <w:rsid w:val="006902F6"/>
    <w:rsid w:val="00696B71"/>
    <w:rsid w:val="006A138B"/>
    <w:rsid w:val="006A2739"/>
    <w:rsid w:val="006A27C5"/>
    <w:rsid w:val="006A3A96"/>
    <w:rsid w:val="006A7483"/>
    <w:rsid w:val="006B2CB7"/>
    <w:rsid w:val="006B35D7"/>
    <w:rsid w:val="006B3D87"/>
    <w:rsid w:val="006B3F4C"/>
    <w:rsid w:val="006B41C3"/>
    <w:rsid w:val="006B4F6D"/>
    <w:rsid w:val="006B7528"/>
    <w:rsid w:val="006C0421"/>
    <w:rsid w:val="006C4199"/>
    <w:rsid w:val="006C7637"/>
    <w:rsid w:val="006D00DB"/>
    <w:rsid w:val="006D116C"/>
    <w:rsid w:val="006D4828"/>
    <w:rsid w:val="006D4F42"/>
    <w:rsid w:val="006D60F1"/>
    <w:rsid w:val="006E24A8"/>
    <w:rsid w:val="006E29A2"/>
    <w:rsid w:val="006E5174"/>
    <w:rsid w:val="006F0CF5"/>
    <w:rsid w:val="006F5694"/>
    <w:rsid w:val="006F5857"/>
    <w:rsid w:val="006F5D87"/>
    <w:rsid w:val="006F62DF"/>
    <w:rsid w:val="006F6342"/>
    <w:rsid w:val="006F71CA"/>
    <w:rsid w:val="00700B62"/>
    <w:rsid w:val="00702DE1"/>
    <w:rsid w:val="00706386"/>
    <w:rsid w:val="00710C14"/>
    <w:rsid w:val="00714D5D"/>
    <w:rsid w:val="00715F43"/>
    <w:rsid w:val="0071722E"/>
    <w:rsid w:val="007222C6"/>
    <w:rsid w:val="007223DA"/>
    <w:rsid w:val="0072437A"/>
    <w:rsid w:val="007250FC"/>
    <w:rsid w:val="00727A81"/>
    <w:rsid w:val="007326B6"/>
    <w:rsid w:val="00736635"/>
    <w:rsid w:val="00741551"/>
    <w:rsid w:val="00744217"/>
    <w:rsid w:val="007447BD"/>
    <w:rsid w:val="0074485A"/>
    <w:rsid w:val="007453CC"/>
    <w:rsid w:val="00747466"/>
    <w:rsid w:val="00751D23"/>
    <w:rsid w:val="00752FF4"/>
    <w:rsid w:val="007605F7"/>
    <w:rsid w:val="0076067A"/>
    <w:rsid w:val="00763877"/>
    <w:rsid w:val="00764237"/>
    <w:rsid w:val="00770B33"/>
    <w:rsid w:val="0078060E"/>
    <w:rsid w:val="007837A5"/>
    <w:rsid w:val="00784C3B"/>
    <w:rsid w:val="00786E40"/>
    <w:rsid w:val="00787602"/>
    <w:rsid w:val="00792464"/>
    <w:rsid w:val="00792A82"/>
    <w:rsid w:val="00796ED8"/>
    <w:rsid w:val="007976D8"/>
    <w:rsid w:val="00797F69"/>
    <w:rsid w:val="007A0214"/>
    <w:rsid w:val="007A0DC9"/>
    <w:rsid w:val="007A3C43"/>
    <w:rsid w:val="007A42FC"/>
    <w:rsid w:val="007A58B3"/>
    <w:rsid w:val="007B127F"/>
    <w:rsid w:val="007B1C61"/>
    <w:rsid w:val="007B1C6C"/>
    <w:rsid w:val="007B3A49"/>
    <w:rsid w:val="007B3DFE"/>
    <w:rsid w:val="007B6591"/>
    <w:rsid w:val="007B6879"/>
    <w:rsid w:val="007C013D"/>
    <w:rsid w:val="007C0D32"/>
    <w:rsid w:val="007C17F6"/>
    <w:rsid w:val="007C193A"/>
    <w:rsid w:val="007C1E63"/>
    <w:rsid w:val="007C3317"/>
    <w:rsid w:val="007C5488"/>
    <w:rsid w:val="007C6122"/>
    <w:rsid w:val="007D4856"/>
    <w:rsid w:val="007D673F"/>
    <w:rsid w:val="007D7F90"/>
    <w:rsid w:val="007E1763"/>
    <w:rsid w:val="007E22CE"/>
    <w:rsid w:val="007E2B46"/>
    <w:rsid w:val="007E2C31"/>
    <w:rsid w:val="007E5B36"/>
    <w:rsid w:val="007F2E5E"/>
    <w:rsid w:val="007F51E4"/>
    <w:rsid w:val="00800780"/>
    <w:rsid w:val="00802DD3"/>
    <w:rsid w:val="00805278"/>
    <w:rsid w:val="00806CBD"/>
    <w:rsid w:val="00813D6B"/>
    <w:rsid w:val="008146AF"/>
    <w:rsid w:val="00815A4A"/>
    <w:rsid w:val="00816306"/>
    <w:rsid w:val="00817C26"/>
    <w:rsid w:val="008216EE"/>
    <w:rsid w:val="00821A05"/>
    <w:rsid w:val="00821BC8"/>
    <w:rsid w:val="00821D10"/>
    <w:rsid w:val="00821DBC"/>
    <w:rsid w:val="00822C6C"/>
    <w:rsid w:val="00823571"/>
    <w:rsid w:val="008237BE"/>
    <w:rsid w:val="00824D72"/>
    <w:rsid w:val="00825F78"/>
    <w:rsid w:val="008309E7"/>
    <w:rsid w:val="0083115C"/>
    <w:rsid w:val="00832C40"/>
    <w:rsid w:val="00832E58"/>
    <w:rsid w:val="00834934"/>
    <w:rsid w:val="008406AF"/>
    <w:rsid w:val="008463B2"/>
    <w:rsid w:val="00850FAD"/>
    <w:rsid w:val="00852D4B"/>
    <w:rsid w:val="0085512E"/>
    <w:rsid w:val="00857893"/>
    <w:rsid w:val="00860E73"/>
    <w:rsid w:val="0086104E"/>
    <w:rsid w:val="008634D3"/>
    <w:rsid w:val="00863C04"/>
    <w:rsid w:val="008748EF"/>
    <w:rsid w:val="00880499"/>
    <w:rsid w:val="00881968"/>
    <w:rsid w:val="00881DCE"/>
    <w:rsid w:val="00882B55"/>
    <w:rsid w:val="008847ED"/>
    <w:rsid w:val="00886C76"/>
    <w:rsid w:val="00886F5C"/>
    <w:rsid w:val="00890DAE"/>
    <w:rsid w:val="00891305"/>
    <w:rsid w:val="0089207B"/>
    <w:rsid w:val="0089333E"/>
    <w:rsid w:val="00893350"/>
    <w:rsid w:val="00893ABD"/>
    <w:rsid w:val="00893E6A"/>
    <w:rsid w:val="008A3D63"/>
    <w:rsid w:val="008B1245"/>
    <w:rsid w:val="008B1450"/>
    <w:rsid w:val="008B6A12"/>
    <w:rsid w:val="008C263E"/>
    <w:rsid w:val="008C59C4"/>
    <w:rsid w:val="008C5F34"/>
    <w:rsid w:val="008D0B7F"/>
    <w:rsid w:val="008D18D5"/>
    <w:rsid w:val="008D3FDE"/>
    <w:rsid w:val="008D5DD8"/>
    <w:rsid w:val="008E24F6"/>
    <w:rsid w:val="008E2F16"/>
    <w:rsid w:val="008E3146"/>
    <w:rsid w:val="008E3915"/>
    <w:rsid w:val="008E3C25"/>
    <w:rsid w:val="008E4C50"/>
    <w:rsid w:val="008E5762"/>
    <w:rsid w:val="008E6A75"/>
    <w:rsid w:val="008F05D9"/>
    <w:rsid w:val="008F47B8"/>
    <w:rsid w:val="008F4BF5"/>
    <w:rsid w:val="008F67C5"/>
    <w:rsid w:val="009070D0"/>
    <w:rsid w:val="0091050A"/>
    <w:rsid w:val="009137C6"/>
    <w:rsid w:val="009138DC"/>
    <w:rsid w:val="00913E92"/>
    <w:rsid w:val="00916156"/>
    <w:rsid w:val="009174B6"/>
    <w:rsid w:val="009205E4"/>
    <w:rsid w:val="00921B8C"/>
    <w:rsid w:val="009256AD"/>
    <w:rsid w:val="009259EE"/>
    <w:rsid w:val="0093351F"/>
    <w:rsid w:val="009336C1"/>
    <w:rsid w:val="0093386D"/>
    <w:rsid w:val="0094019E"/>
    <w:rsid w:val="009402B5"/>
    <w:rsid w:val="00940FAD"/>
    <w:rsid w:val="00941845"/>
    <w:rsid w:val="00947252"/>
    <w:rsid w:val="009476F2"/>
    <w:rsid w:val="00947C8E"/>
    <w:rsid w:val="00947EE0"/>
    <w:rsid w:val="00951E49"/>
    <w:rsid w:val="00955D33"/>
    <w:rsid w:val="0095756B"/>
    <w:rsid w:val="00957DC6"/>
    <w:rsid w:val="00960B38"/>
    <w:rsid w:val="00960DF9"/>
    <w:rsid w:val="00962827"/>
    <w:rsid w:val="009677E9"/>
    <w:rsid w:val="009679E3"/>
    <w:rsid w:val="00971DD5"/>
    <w:rsid w:val="00972024"/>
    <w:rsid w:val="0097351C"/>
    <w:rsid w:val="00977042"/>
    <w:rsid w:val="00981212"/>
    <w:rsid w:val="009816C0"/>
    <w:rsid w:val="00981727"/>
    <w:rsid w:val="00982236"/>
    <w:rsid w:val="00984303"/>
    <w:rsid w:val="00986C51"/>
    <w:rsid w:val="00986F36"/>
    <w:rsid w:val="00987194"/>
    <w:rsid w:val="009963C1"/>
    <w:rsid w:val="009A0E1B"/>
    <w:rsid w:val="009A10CA"/>
    <w:rsid w:val="009A2D0B"/>
    <w:rsid w:val="009A3848"/>
    <w:rsid w:val="009A3ABA"/>
    <w:rsid w:val="009A4DD0"/>
    <w:rsid w:val="009A6496"/>
    <w:rsid w:val="009B4AF7"/>
    <w:rsid w:val="009B51AF"/>
    <w:rsid w:val="009B6E26"/>
    <w:rsid w:val="009C097C"/>
    <w:rsid w:val="009C3202"/>
    <w:rsid w:val="009C4E48"/>
    <w:rsid w:val="009D003F"/>
    <w:rsid w:val="009D0198"/>
    <w:rsid w:val="009D0F2E"/>
    <w:rsid w:val="009D2D00"/>
    <w:rsid w:val="009D4814"/>
    <w:rsid w:val="009D56F0"/>
    <w:rsid w:val="009D60E0"/>
    <w:rsid w:val="009D6363"/>
    <w:rsid w:val="009D7132"/>
    <w:rsid w:val="009D75C8"/>
    <w:rsid w:val="009E306A"/>
    <w:rsid w:val="009E4036"/>
    <w:rsid w:val="009E5161"/>
    <w:rsid w:val="009F70CB"/>
    <w:rsid w:val="009F7159"/>
    <w:rsid w:val="00A007A6"/>
    <w:rsid w:val="00A05566"/>
    <w:rsid w:val="00A135C8"/>
    <w:rsid w:val="00A14336"/>
    <w:rsid w:val="00A145C8"/>
    <w:rsid w:val="00A20799"/>
    <w:rsid w:val="00A212DC"/>
    <w:rsid w:val="00A22128"/>
    <w:rsid w:val="00A23862"/>
    <w:rsid w:val="00A26BAD"/>
    <w:rsid w:val="00A309BA"/>
    <w:rsid w:val="00A30E0C"/>
    <w:rsid w:val="00A31E83"/>
    <w:rsid w:val="00A41D70"/>
    <w:rsid w:val="00A47235"/>
    <w:rsid w:val="00A50AE8"/>
    <w:rsid w:val="00A5302E"/>
    <w:rsid w:val="00A61847"/>
    <w:rsid w:val="00A72700"/>
    <w:rsid w:val="00A72E44"/>
    <w:rsid w:val="00A76E35"/>
    <w:rsid w:val="00A81462"/>
    <w:rsid w:val="00A83CF2"/>
    <w:rsid w:val="00A84D92"/>
    <w:rsid w:val="00A85349"/>
    <w:rsid w:val="00A8669F"/>
    <w:rsid w:val="00A9126E"/>
    <w:rsid w:val="00A92838"/>
    <w:rsid w:val="00A9563C"/>
    <w:rsid w:val="00A977F0"/>
    <w:rsid w:val="00AA0DB6"/>
    <w:rsid w:val="00AA352A"/>
    <w:rsid w:val="00AA454E"/>
    <w:rsid w:val="00AA7F79"/>
    <w:rsid w:val="00AB141B"/>
    <w:rsid w:val="00AB227D"/>
    <w:rsid w:val="00AC4351"/>
    <w:rsid w:val="00AC51EB"/>
    <w:rsid w:val="00AD1A59"/>
    <w:rsid w:val="00AD2DB2"/>
    <w:rsid w:val="00AD4BFA"/>
    <w:rsid w:val="00AD54AD"/>
    <w:rsid w:val="00AD6940"/>
    <w:rsid w:val="00AE013C"/>
    <w:rsid w:val="00AE3353"/>
    <w:rsid w:val="00AE5E49"/>
    <w:rsid w:val="00AF1215"/>
    <w:rsid w:val="00AF15CC"/>
    <w:rsid w:val="00AF19F8"/>
    <w:rsid w:val="00AF47AE"/>
    <w:rsid w:val="00AF58B1"/>
    <w:rsid w:val="00AF61C4"/>
    <w:rsid w:val="00B02410"/>
    <w:rsid w:val="00B02BD4"/>
    <w:rsid w:val="00B0377C"/>
    <w:rsid w:val="00B06A6D"/>
    <w:rsid w:val="00B07E91"/>
    <w:rsid w:val="00B1545F"/>
    <w:rsid w:val="00B23E5E"/>
    <w:rsid w:val="00B26EE6"/>
    <w:rsid w:val="00B26F21"/>
    <w:rsid w:val="00B323F5"/>
    <w:rsid w:val="00B325BD"/>
    <w:rsid w:val="00B32685"/>
    <w:rsid w:val="00B350BD"/>
    <w:rsid w:val="00B359D4"/>
    <w:rsid w:val="00B4455A"/>
    <w:rsid w:val="00B45234"/>
    <w:rsid w:val="00B461FE"/>
    <w:rsid w:val="00B472F9"/>
    <w:rsid w:val="00B52295"/>
    <w:rsid w:val="00B54981"/>
    <w:rsid w:val="00B565B5"/>
    <w:rsid w:val="00B57572"/>
    <w:rsid w:val="00B616D1"/>
    <w:rsid w:val="00B64F8C"/>
    <w:rsid w:val="00B6635D"/>
    <w:rsid w:val="00B67337"/>
    <w:rsid w:val="00B67A38"/>
    <w:rsid w:val="00B70CCD"/>
    <w:rsid w:val="00B720B6"/>
    <w:rsid w:val="00B73C09"/>
    <w:rsid w:val="00B77155"/>
    <w:rsid w:val="00B77BD1"/>
    <w:rsid w:val="00B82370"/>
    <w:rsid w:val="00B86EBA"/>
    <w:rsid w:val="00B86EF7"/>
    <w:rsid w:val="00B91432"/>
    <w:rsid w:val="00B93563"/>
    <w:rsid w:val="00B939EE"/>
    <w:rsid w:val="00B93A6C"/>
    <w:rsid w:val="00BA0916"/>
    <w:rsid w:val="00BA3DC6"/>
    <w:rsid w:val="00BA486B"/>
    <w:rsid w:val="00BA48BA"/>
    <w:rsid w:val="00BB3E57"/>
    <w:rsid w:val="00BB786E"/>
    <w:rsid w:val="00BD3FF9"/>
    <w:rsid w:val="00BD4DCB"/>
    <w:rsid w:val="00BD71B7"/>
    <w:rsid w:val="00BE155B"/>
    <w:rsid w:val="00BE671F"/>
    <w:rsid w:val="00BF0705"/>
    <w:rsid w:val="00BF2332"/>
    <w:rsid w:val="00BF4044"/>
    <w:rsid w:val="00C01BA9"/>
    <w:rsid w:val="00C07E5B"/>
    <w:rsid w:val="00C119DB"/>
    <w:rsid w:val="00C12851"/>
    <w:rsid w:val="00C17261"/>
    <w:rsid w:val="00C20E9B"/>
    <w:rsid w:val="00C22272"/>
    <w:rsid w:val="00C250D5"/>
    <w:rsid w:val="00C25865"/>
    <w:rsid w:val="00C25FC1"/>
    <w:rsid w:val="00C27A47"/>
    <w:rsid w:val="00C33875"/>
    <w:rsid w:val="00C34C02"/>
    <w:rsid w:val="00C4674A"/>
    <w:rsid w:val="00C501D2"/>
    <w:rsid w:val="00C56663"/>
    <w:rsid w:val="00C609F0"/>
    <w:rsid w:val="00C626DD"/>
    <w:rsid w:val="00C65031"/>
    <w:rsid w:val="00C67196"/>
    <w:rsid w:val="00C677E3"/>
    <w:rsid w:val="00C70BCB"/>
    <w:rsid w:val="00C76EB7"/>
    <w:rsid w:val="00C77E42"/>
    <w:rsid w:val="00C80620"/>
    <w:rsid w:val="00C821E9"/>
    <w:rsid w:val="00C85A74"/>
    <w:rsid w:val="00C85B25"/>
    <w:rsid w:val="00C90D86"/>
    <w:rsid w:val="00C914DD"/>
    <w:rsid w:val="00C9361C"/>
    <w:rsid w:val="00CA3F06"/>
    <w:rsid w:val="00CA46E7"/>
    <w:rsid w:val="00CA479A"/>
    <w:rsid w:val="00CB4607"/>
    <w:rsid w:val="00CB5FF4"/>
    <w:rsid w:val="00CC206C"/>
    <w:rsid w:val="00CC3109"/>
    <w:rsid w:val="00CC3251"/>
    <w:rsid w:val="00CC3399"/>
    <w:rsid w:val="00CC3B5A"/>
    <w:rsid w:val="00CC4846"/>
    <w:rsid w:val="00CC613E"/>
    <w:rsid w:val="00CD08E0"/>
    <w:rsid w:val="00CD0DBE"/>
    <w:rsid w:val="00CD38F3"/>
    <w:rsid w:val="00CD5C9B"/>
    <w:rsid w:val="00CE05F6"/>
    <w:rsid w:val="00CE0E11"/>
    <w:rsid w:val="00CE35E6"/>
    <w:rsid w:val="00CE3D71"/>
    <w:rsid w:val="00CE470F"/>
    <w:rsid w:val="00CE4869"/>
    <w:rsid w:val="00CE4D7A"/>
    <w:rsid w:val="00CE5E2A"/>
    <w:rsid w:val="00CF1507"/>
    <w:rsid w:val="00CF440E"/>
    <w:rsid w:val="00CF6150"/>
    <w:rsid w:val="00CF6D67"/>
    <w:rsid w:val="00CF71CD"/>
    <w:rsid w:val="00D00E61"/>
    <w:rsid w:val="00D03BB4"/>
    <w:rsid w:val="00D06865"/>
    <w:rsid w:val="00D10365"/>
    <w:rsid w:val="00D10CDD"/>
    <w:rsid w:val="00D12F38"/>
    <w:rsid w:val="00D13ABA"/>
    <w:rsid w:val="00D14C56"/>
    <w:rsid w:val="00D161D7"/>
    <w:rsid w:val="00D202D2"/>
    <w:rsid w:val="00D212D6"/>
    <w:rsid w:val="00D22E66"/>
    <w:rsid w:val="00D267A9"/>
    <w:rsid w:val="00D26CE9"/>
    <w:rsid w:val="00D27CF8"/>
    <w:rsid w:val="00D31620"/>
    <w:rsid w:val="00D3211C"/>
    <w:rsid w:val="00D32C5F"/>
    <w:rsid w:val="00D33653"/>
    <w:rsid w:val="00D34B22"/>
    <w:rsid w:val="00D35EE6"/>
    <w:rsid w:val="00D35FA5"/>
    <w:rsid w:val="00D379B6"/>
    <w:rsid w:val="00D37CF7"/>
    <w:rsid w:val="00D4116C"/>
    <w:rsid w:val="00D4120B"/>
    <w:rsid w:val="00D413D8"/>
    <w:rsid w:val="00D41DA5"/>
    <w:rsid w:val="00D43001"/>
    <w:rsid w:val="00D43367"/>
    <w:rsid w:val="00D43EBA"/>
    <w:rsid w:val="00D50F44"/>
    <w:rsid w:val="00D52F9F"/>
    <w:rsid w:val="00D538D1"/>
    <w:rsid w:val="00D53A49"/>
    <w:rsid w:val="00D5402D"/>
    <w:rsid w:val="00D54FD1"/>
    <w:rsid w:val="00D639D3"/>
    <w:rsid w:val="00D639F6"/>
    <w:rsid w:val="00D64455"/>
    <w:rsid w:val="00D70265"/>
    <w:rsid w:val="00D7152E"/>
    <w:rsid w:val="00D73356"/>
    <w:rsid w:val="00D77DC4"/>
    <w:rsid w:val="00D807BD"/>
    <w:rsid w:val="00D81B9B"/>
    <w:rsid w:val="00D82251"/>
    <w:rsid w:val="00D836E2"/>
    <w:rsid w:val="00D905A4"/>
    <w:rsid w:val="00D91FBB"/>
    <w:rsid w:val="00D97857"/>
    <w:rsid w:val="00DA0AD0"/>
    <w:rsid w:val="00DA2596"/>
    <w:rsid w:val="00DA3810"/>
    <w:rsid w:val="00DA3A9C"/>
    <w:rsid w:val="00DA5BD0"/>
    <w:rsid w:val="00DA5E56"/>
    <w:rsid w:val="00DB1215"/>
    <w:rsid w:val="00DB2404"/>
    <w:rsid w:val="00DC1D71"/>
    <w:rsid w:val="00DC2062"/>
    <w:rsid w:val="00DC2EE3"/>
    <w:rsid w:val="00DC3768"/>
    <w:rsid w:val="00DC6825"/>
    <w:rsid w:val="00DD038D"/>
    <w:rsid w:val="00DD2303"/>
    <w:rsid w:val="00DD39A2"/>
    <w:rsid w:val="00DD3CA0"/>
    <w:rsid w:val="00DD4743"/>
    <w:rsid w:val="00DD4CEF"/>
    <w:rsid w:val="00DD535B"/>
    <w:rsid w:val="00DD649A"/>
    <w:rsid w:val="00DD67F2"/>
    <w:rsid w:val="00DD6959"/>
    <w:rsid w:val="00DD6A8F"/>
    <w:rsid w:val="00DE05F0"/>
    <w:rsid w:val="00DE0B72"/>
    <w:rsid w:val="00DE1E5E"/>
    <w:rsid w:val="00DE33CC"/>
    <w:rsid w:val="00DE3C10"/>
    <w:rsid w:val="00DE4AAB"/>
    <w:rsid w:val="00DE6850"/>
    <w:rsid w:val="00DE6B6A"/>
    <w:rsid w:val="00DF07DB"/>
    <w:rsid w:val="00DF6971"/>
    <w:rsid w:val="00E0033A"/>
    <w:rsid w:val="00E01075"/>
    <w:rsid w:val="00E01EE0"/>
    <w:rsid w:val="00E07A06"/>
    <w:rsid w:val="00E12726"/>
    <w:rsid w:val="00E14DED"/>
    <w:rsid w:val="00E14FB7"/>
    <w:rsid w:val="00E15120"/>
    <w:rsid w:val="00E1697B"/>
    <w:rsid w:val="00E20C73"/>
    <w:rsid w:val="00E23419"/>
    <w:rsid w:val="00E23701"/>
    <w:rsid w:val="00E23760"/>
    <w:rsid w:val="00E243EA"/>
    <w:rsid w:val="00E25D04"/>
    <w:rsid w:val="00E339B1"/>
    <w:rsid w:val="00E34BBA"/>
    <w:rsid w:val="00E409C3"/>
    <w:rsid w:val="00E43AB3"/>
    <w:rsid w:val="00E46D3D"/>
    <w:rsid w:val="00E512E1"/>
    <w:rsid w:val="00E53AE6"/>
    <w:rsid w:val="00E54CC3"/>
    <w:rsid w:val="00E56264"/>
    <w:rsid w:val="00E6145B"/>
    <w:rsid w:val="00E622E7"/>
    <w:rsid w:val="00E644D0"/>
    <w:rsid w:val="00E66385"/>
    <w:rsid w:val="00E67620"/>
    <w:rsid w:val="00E7196F"/>
    <w:rsid w:val="00E72D1B"/>
    <w:rsid w:val="00E732F9"/>
    <w:rsid w:val="00E7618E"/>
    <w:rsid w:val="00E81599"/>
    <w:rsid w:val="00E9034A"/>
    <w:rsid w:val="00E90397"/>
    <w:rsid w:val="00EA2166"/>
    <w:rsid w:val="00EA40A5"/>
    <w:rsid w:val="00EA5AF1"/>
    <w:rsid w:val="00EA6F47"/>
    <w:rsid w:val="00EA7487"/>
    <w:rsid w:val="00EB1B55"/>
    <w:rsid w:val="00EB3E72"/>
    <w:rsid w:val="00EC4ACF"/>
    <w:rsid w:val="00EC4F3B"/>
    <w:rsid w:val="00EC53AB"/>
    <w:rsid w:val="00ED040D"/>
    <w:rsid w:val="00ED145C"/>
    <w:rsid w:val="00ED30BB"/>
    <w:rsid w:val="00ED3200"/>
    <w:rsid w:val="00ED403A"/>
    <w:rsid w:val="00ED6CFA"/>
    <w:rsid w:val="00EE016E"/>
    <w:rsid w:val="00EE02FA"/>
    <w:rsid w:val="00EE05FE"/>
    <w:rsid w:val="00EE14CB"/>
    <w:rsid w:val="00EE2F4A"/>
    <w:rsid w:val="00EE3247"/>
    <w:rsid w:val="00EE35ED"/>
    <w:rsid w:val="00EE3CA7"/>
    <w:rsid w:val="00EE5010"/>
    <w:rsid w:val="00EE70D9"/>
    <w:rsid w:val="00EE7B7B"/>
    <w:rsid w:val="00EF2DE7"/>
    <w:rsid w:val="00EF4E7E"/>
    <w:rsid w:val="00EF7B6F"/>
    <w:rsid w:val="00F00465"/>
    <w:rsid w:val="00F00A6F"/>
    <w:rsid w:val="00F010B6"/>
    <w:rsid w:val="00F01762"/>
    <w:rsid w:val="00F01FD9"/>
    <w:rsid w:val="00F026EA"/>
    <w:rsid w:val="00F02D5F"/>
    <w:rsid w:val="00F03B0E"/>
    <w:rsid w:val="00F03E90"/>
    <w:rsid w:val="00F043C5"/>
    <w:rsid w:val="00F04432"/>
    <w:rsid w:val="00F1043D"/>
    <w:rsid w:val="00F10491"/>
    <w:rsid w:val="00F10784"/>
    <w:rsid w:val="00F11BD7"/>
    <w:rsid w:val="00F14BAA"/>
    <w:rsid w:val="00F176F2"/>
    <w:rsid w:val="00F213B1"/>
    <w:rsid w:val="00F2307F"/>
    <w:rsid w:val="00F24071"/>
    <w:rsid w:val="00F27830"/>
    <w:rsid w:val="00F3163D"/>
    <w:rsid w:val="00F33063"/>
    <w:rsid w:val="00F33384"/>
    <w:rsid w:val="00F340D2"/>
    <w:rsid w:val="00F35B74"/>
    <w:rsid w:val="00F411D0"/>
    <w:rsid w:val="00F42C95"/>
    <w:rsid w:val="00F42E4D"/>
    <w:rsid w:val="00F50B38"/>
    <w:rsid w:val="00F52850"/>
    <w:rsid w:val="00F5402B"/>
    <w:rsid w:val="00F551DC"/>
    <w:rsid w:val="00F5533C"/>
    <w:rsid w:val="00F6028C"/>
    <w:rsid w:val="00F60682"/>
    <w:rsid w:val="00F611B9"/>
    <w:rsid w:val="00F62AE8"/>
    <w:rsid w:val="00F67A29"/>
    <w:rsid w:val="00F73DA1"/>
    <w:rsid w:val="00F74D5D"/>
    <w:rsid w:val="00F77664"/>
    <w:rsid w:val="00F77FA3"/>
    <w:rsid w:val="00F818AE"/>
    <w:rsid w:val="00F82228"/>
    <w:rsid w:val="00F822E2"/>
    <w:rsid w:val="00F83B86"/>
    <w:rsid w:val="00F84322"/>
    <w:rsid w:val="00F85D47"/>
    <w:rsid w:val="00F866F8"/>
    <w:rsid w:val="00F86BE9"/>
    <w:rsid w:val="00F9006E"/>
    <w:rsid w:val="00F9038E"/>
    <w:rsid w:val="00F91640"/>
    <w:rsid w:val="00F9239C"/>
    <w:rsid w:val="00F937D6"/>
    <w:rsid w:val="00F9554F"/>
    <w:rsid w:val="00F9585C"/>
    <w:rsid w:val="00F971F6"/>
    <w:rsid w:val="00FB21DD"/>
    <w:rsid w:val="00FB2599"/>
    <w:rsid w:val="00FB2E36"/>
    <w:rsid w:val="00FB4F31"/>
    <w:rsid w:val="00FB53E0"/>
    <w:rsid w:val="00FB5DEB"/>
    <w:rsid w:val="00FB605C"/>
    <w:rsid w:val="00FB68DF"/>
    <w:rsid w:val="00FB7112"/>
    <w:rsid w:val="00FB7A1A"/>
    <w:rsid w:val="00FC259E"/>
    <w:rsid w:val="00FC5E17"/>
    <w:rsid w:val="00FD2484"/>
    <w:rsid w:val="00FD6653"/>
    <w:rsid w:val="00FD726E"/>
    <w:rsid w:val="00FE3E59"/>
    <w:rsid w:val="00FE5132"/>
    <w:rsid w:val="00FE6809"/>
    <w:rsid w:val="00FF4DB1"/>
    <w:rsid w:val="00FF4DE7"/>
    <w:rsid w:val="00FF5D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F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15F43"/>
    <w:rPr>
      <w:rFonts w:cs="Times New Roman"/>
    </w:rPr>
  </w:style>
  <w:style w:type="paragraph" w:styleId="a3">
    <w:name w:val="Normal (Web)"/>
    <w:basedOn w:val="a"/>
    <w:uiPriority w:val="99"/>
    <w:semiHidden/>
    <w:rsid w:val="00715F4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link w:val="a5"/>
    <w:uiPriority w:val="99"/>
    <w:qFormat/>
    <w:rsid w:val="00715F43"/>
    <w:pPr>
      <w:spacing w:after="0" w:line="240" w:lineRule="auto"/>
    </w:pPr>
    <w:rPr>
      <w:rFonts w:ascii="Calibri" w:eastAsia="Calibri" w:hAnsi="Calibri" w:cs="Times New Roman"/>
    </w:rPr>
  </w:style>
  <w:style w:type="paragraph" w:styleId="a6">
    <w:name w:val="footer"/>
    <w:basedOn w:val="a"/>
    <w:link w:val="a7"/>
    <w:uiPriority w:val="99"/>
    <w:rsid w:val="00715F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15F43"/>
    <w:rPr>
      <w:rFonts w:ascii="Calibri" w:eastAsia="Calibri" w:hAnsi="Calibri" w:cs="Times New Roman"/>
    </w:rPr>
  </w:style>
  <w:style w:type="paragraph" w:styleId="a8">
    <w:name w:val="List Paragraph"/>
    <w:basedOn w:val="a"/>
    <w:uiPriority w:val="99"/>
    <w:qFormat/>
    <w:rsid w:val="00715F43"/>
    <w:pPr>
      <w:ind w:left="720"/>
      <w:contextualSpacing/>
    </w:pPr>
  </w:style>
  <w:style w:type="character" w:customStyle="1" w:styleId="a5">
    <w:name w:val="Без интервала Знак"/>
    <w:link w:val="a4"/>
    <w:uiPriority w:val="99"/>
    <w:locked/>
    <w:rsid w:val="00715F4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4011</Words>
  <Characters>22865</Characters>
  <Application>Microsoft Office Word</Application>
  <DocSecurity>0</DocSecurity>
  <Lines>190</Lines>
  <Paragraphs>53</Paragraphs>
  <ScaleCrop>false</ScaleCrop>
  <Company/>
  <LinksUpToDate>false</LinksUpToDate>
  <CharactersWithSpaces>26823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2019-12-09T07:41:00Z</dcterms:created>
  <dcterms:modified xsi:type="dcterms:W3CDTF">2019-12-09T07:41:00Z</dcterms:modified>
</cp:coreProperties>
</file>