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06" w:rsidRDefault="00957306" w:rsidP="00EB2A82">
      <w:pPr>
        <w:spacing w:after="192" w:line="240" w:lineRule="auto"/>
        <w:rPr>
          <w:rFonts w:ascii="Times New Roman" w:hAnsi="Times New Roman" w:cs="Times New Roman"/>
          <w:sz w:val="36"/>
          <w:szCs w:val="36"/>
        </w:rPr>
      </w:pPr>
      <w:r w:rsidRPr="00995597">
        <w:rPr>
          <w:rFonts w:ascii="Times New Roman" w:hAnsi="Times New Roman" w:cs="Times New Roman"/>
          <w:sz w:val="36"/>
          <w:szCs w:val="36"/>
        </w:rPr>
        <w:t>Использование современных приёмов и методов</w:t>
      </w:r>
      <w:r w:rsidR="00995597" w:rsidRPr="00995597">
        <w:rPr>
          <w:rFonts w:ascii="Times New Roman" w:hAnsi="Times New Roman" w:cs="Times New Roman"/>
          <w:sz w:val="36"/>
          <w:szCs w:val="36"/>
        </w:rPr>
        <w:t xml:space="preserve"> в обучении истории и обществознанию</w:t>
      </w:r>
      <w:r w:rsidR="00995597">
        <w:rPr>
          <w:rFonts w:ascii="Times New Roman" w:hAnsi="Times New Roman" w:cs="Times New Roman"/>
          <w:sz w:val="36"/>
          <w:szCs w:val="36"/>
        </w:rPr>
        <w:t>.</w:t>
      </w:r>
    </w:p>
    <w:p w:rsidR="00845AE5" w:rsidRPr="00995597" w:rsidRDefault="00845AE5" w:rsidP="00EB2A82">
      <w:pPr>
        <w:spacing w:after="192" w:line="240" w:lineRule="auto"/>
        <w:rPr>
          <w:rFonts w:ascii="Times New Roman" w:hAnsi="Times New Roman" w:cs="Times New Roman"/>
          <w:sz w:val="36"/>
          <w:szCs w:val="36"/>
        </w:rPr>
      </w:pPr>
    </w:p>
    <w:p w:rsidR="00845AE5" w:rsidRPr="00945241" w:rsidRDefault="00845AE5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>Цели и задачи современной системы исторического и обществоведческого образования:</w:t>
      </w:r>
    </w:p>
    <w:p w:rsidR="00845AE5" w:rsidRPr="00945241" w:rsidRDefault="00845AE5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 xml:space="preserve"> - приобретение знаний о функционировании общества во всём его противоречивости и многообразии;</w:t>
      </w:r>
    </w:p>
    <w:p w:rsidR="00845AE5" w:rsidRPr="00945241" w:rsidRDefault="00845AE5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 xml:space="preserve"> - формирование личности, ответственной перед обществом и государством;</w:t>
      </w:r>
    </w:p>
    <w:p w:rsidR="00845AE5" w:rsidRPr="00945241" w:rsidRDefault="00845AE5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 xml:space="preserve"> - формирование умений и навыков самостоятельного поиска знаний, работы с историческим материалом его системного анализа;</w:t>
      </w:r>
    </w:p>
    <w:p w:rsidR="00957306" w:rsidRPr="00945241" w:rsidRDefault="00845AE5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 xml:space="preserve"> - воспитание чувства гордости, любви к своей Родине; - социализация современного школьника - использование компьютерных технологий в обучении и развитии ученика.</w:t>
      </w:r>
    </w:p>
    <w:p w:rsidR="003F6BC0" w:rsidRPr="00945241" w:rsidRDefault="003F6BC0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</w:p>
    <w:p w:rsidR="00B57146" w:rsidRPr="00945241" w:rsidRDefault="003F6BC0" w:rsidP="00EB2A8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 преподавания любого школьного предмета создается позже, чем начинается его изучение. Вопрос о методе привлекает к себе внимание тогда, когда назревает потребность проанализировать приемы преподавания, чтобы их осмыслить и усовершенствовать.</w:t>
      </w:r>
    </w:p>
    <w:p w:rsidR="004D17ED" w:rsidRPr="00945241" w:rsidRDefault="004D17ED" w:rsidP="004D17E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содержанием исторического и обществоведческого образования органично связана технология обучения, которая несет в себе личностные качества автора. Одна и та же технология может применяться по-разному: более или менее добросовестно или творчески. И хотя результаты будут разными, они будут близки к некоему значению, характерному для определенной технологии.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Сегодняшняя </w:t>
      </w:r>
      <w:r w:rsidR="00C72FCF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 принципиально изменилась</w:t>
      </w:r>
      <w:r w:rsidR="000E7FAC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с реализацией ФГОС ООО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дала простор для инновационного поиска: это и организационные преобразования, и интеграция учебных предметов, и целевой отбор содержания исторического и обществоведческого  образования, и экспериментальная проверка новых технологий обучения, и новые диагностические методики, дающие возможность получить объективную информацию о различных сторонах педагогического процесса и его результатах.</w:t>
      </w:r>
      <w:proofErr w:type="gramEnd"/>
    </w:p>
    <w:p w:rsidR="00FA73AE" w:rsidRPr="00945241" w:rsidRDefault="00FA73AE" w:rsidP="004D17E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педагог должен не только владеть знаниями о дидактических методах, но уметь их применять в педагогическом процессе. В педагогической практике при их отборе преподаватель сталкивается со значительными затруднениями.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Понятие метода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обучения является весьма сложным. Однако, несмотря на различные определения, которые даются этому понятию, можно отметить и нечто общее.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— в самом общем значении — способ достижения цели, определенным образом упорядоченная деятельность». Очевидно, что в процессе обучения метод выступает как упорядоченный способ взаимосвязанной деятельности учителя и учащихся по достижению определенных учебно-воспитательных целей. С этой точки зрения каждый метод обучения органически включает в себя обучающую работу учителя (изложение, объяснение нового материала) и организацию активной учебно-познавательной деятельности учащихся.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Сегодня, сам учитель не объясняет новый материал, а лишь определяет его тему, проводит вступительную беседу, инструктирует учащихся к предстоящей учебной деятельности (обучающая работа), а затем предлагает им самим осмыслить и усвоить материал по учебнику, в ходе исследовательской деятельности, по иным литературным или научным источникам.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Все это позволяет сделать вывод: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под методами обучения следует понимать способы обучающей работы учителя и организации учебно-познавательной деятельности учащихся по решению различных дидактических задач, направленных на овладение изучаемым материалом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 распространенным в дидактике является также термин «приемы обучения».</w:t>
      </w:r>
    </w:p>
    <w:p w:rsidR="00FA73AE" w:rsidRPr="00945241" w:rsidRDefault="00FA73AE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— составная часть метода обучения. Отдельные приемы могут входить в состав различных методов. В процессе обучения методы и приемы применяются в различных сочетаниях, один и тот же способ деятельности учащихся в одних случаях выступает как самостоятельный метод, а в других как прием обучения (когда та же беседа, объяснение применяются эпизодически).</w:t>
      </w:r>
    </w:p>
    <w:p w:rsidR="00CC4F6C" w:rsidRPr="00945241" w:rsidRDefault="00CC4F6C" w:rsidP="00CC4F6C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>В процессе обучения приёмы и методы применяются в различных сочетаниях, один и тот же способ деятельности в одних случаях выступает как самостоятельный метод, а в други</w:t>
      </w:r>
      <w:proofErr w:type="gramStart"/>
      <w:r w:rsidRPr="00945241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945241">
        <w:rPr>
          <w:rFonts w:ascii="Times New Roman" w:hAnsi="Times New Roman" w:cs="Times New Roman"/>
          <w:sz w:val="28"/>
          <w:szCs w:val="28"/>
        </w:rPr>
        <w:t xml:space="preserve"> как приём обучения. Совокупность приёмов и методов составляет технологии обучения. Я выбрала те, что хорошо зарекомендовали себя на моих уроках.</w:t>
      </w:r>
    </w:p>
    <w:p w:rsidR="00FF7E72" w:rsidRPr="00945241" w:rsidRDefault="00FF7E72" w:rsidP="00CC4F6C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Технологии развития критического мышления.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Критическое мышление — это способность ставить новые, полные смысла вопросы; вырабатывать разнообразные, подкрепляющие аргументы; принимать независимые продуманные решения.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актуальность данной системы обучения состоит в том, что учащиеся включаются в активную и эффективную учебно-познавательную деятельность. Обучение, со стороны ученика, носит уже субъективный осознанный характер. Учитель, работающий в русле критического мышления, уделяет большое внимание выработке качеств, необходимых для продуктивного обмена мнениями: терпимости, умению слушать других, ответственности за собственную точку зрения. Таким образом, педагогу дается возможность приблизить учебный процесс к реальной жизни.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методики критического мышления включают три стадии, которые должны присутствовать на уроке в процессе познания: вызов (пробуждение), осмысление (реализация), рефлексия (размышление).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предлагает разнообразный набор приемов работы: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Возможные приемы и методы: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Необъявленная тема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Мозговая атака (штурм)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«Корзина» идей, понятий, имен…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Верные и неверные утверждения;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Понятийное колесо;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 предсказаний;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Ключевые слова;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Знаем. Хотим узнать. Узнали;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Кластер и др.</w:t>
      </w:r>
    </w:p>
    <w:p w:rsidR="00FF7E72" w:rsidRPr="00945241" w:rsidRDefault="00FF7E72" w:rsidP="00FF7E7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критического мышления на уроках истории эффективным является применение кластеров, которые ученики составляют с большим интересом, как правило, 5-8 классы. Например: КЛАСТЕР</w:t>
      </w:r>
    </w:p>
    <w:p w:rsidR="00CC4F6C" w:rsidRPr="00945241" w:rsidRDefault="00365E22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drawing>
          <wp:inline distT="0" distB="0" distL="0" distR="0">
            <wp:extent cx="3800475" cy="2847975"/>
            <wp:effectExtent l="19050" t="0" r="9525" b="0"/>
            <wp:docPr id="3" name="Рисунок 3" descr="hello_html_mb465f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b465fe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F13" w:rsidRPr="00945241" w:rsidRDefault="00673F13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F13" w:rsidRPr="00945241" w:rsidRDefault="00673F13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 сам добывает знания, самостоятельно без помощи учителя, занимается поиском решения вопроса. Учащиеся наблюдают, сравнивают, группируют, делают выводы, выясняют закономерности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«Толстый и тонкий вопросы»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известен и используется при организации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взаимоопроса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После изучения темы учащимся предлагается сформулировать три «тонких» и три «толстых» вопроса, связанных с пройденным материалом. Затем – они опрашивают друг друга, используя свои таблицы «толстых и тонких вопросов».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 развивающего обучения.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Сегодня нельзя быть педагогически грамотным специалистом без изучения всего обширного арсенала образовательных технологий. Учителю необходимо ориентироваться в широком спектре современных инновационных технологий, идей, школ, направлений.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Под развивающим обучением понимается новый, активно-деятельный способ (тип) обучения, идущий на смену объяснительно-иллюстративному способу (типу). Развивающее обучение учитывает и использует закономерности развития, приспосабливается к уровню и особенностям индивидуума.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развивающем обучении педагогические воздействия опережают, стимулируют, направляют и ускоряют развитие наследственных данных личности. Ребенок является полноценным субъектом деятельности. Развивающее обучение происходит в зоне ближайшего развития ребенка. Зона ближайшего развития – это возможность перейти от того, что ребенок умеет делать самостоятельно, к тому, что он может, умеет делать в сотрудничестве. Для развития необходимо постоянно преодолевать грань между сферой актуального развития и зоной ближайшего развития – областью неведомой, но потенциально доступной для познания. 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Существенным признаком развивающего обучения является то, что оно создает зону ближайшего развития, вызывает, побуждает, приводит в движение внутренние процессы психических новообразований.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мотивацией учебной деятельности является познавательный интерес. В методике сочетаются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рациональное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эмоциональное, факты и обобщения, коллективное и индивидуальное, информационное и проблемное, объяснительный и поисковый методы. В ходе учебного процесса учащиеся вовлекаются в различные виды деятельности. В преподавании используются дидактические игры, дискуссии, а также методы обучения, направленные на обогащение воображения, мышления, памяти, речи.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преподавании истории технология развивающего обучения находится в состоянии поиска и разработки. Урок остается основным элементом образовательного процесса, но его функции, форма организации могут варьироваться.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его инвариантные качества: цели подчиняются не только сообщению и проверке знаний, умений и навыков, но и другим группам свойств личности; поли лог в классе, основанный на самостоятельной мыслительной деятельности детей; сотрудничество учителя и ученика.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Развивающее обучение способствует совершенствованию познавательных способностей личности. Основой для развития учащихся является содержание исторического образования, его качество. Полноценное содержание, богатое фактами и связями (но без перегрузки), при ярком, эмоциональном изложении дает для развития прекрасную основу. При изучении одного и того же материала достигаются различные уровни развития – школьная жизнь дает массу подобных примеров. Один и тот же урок может иметь различные результаты, что доказывает необходимость активизации познавательной деятельности учащихся. От этого зависит, насколько будут использованы развивающие возможности содержания.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 словами, первым условием развивающего обучения является познавательная активность учащихся, их продуктивная мыслительная деятельность.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оптимально развивает мышление при условии, если ученик не только приобретает исторические знания, но и усваивает способы приобретения этих знаний. Если учитель сообщает ученикам готовый вывод, оценку, – это продукт чужой мыслительной деятельности, механизм которой неизвестен.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Методическая цель – создание на уроке условий для проявления познавательной активности учеников.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 цель достигается следующими путями: учитель создает проблемные ситуации, коллизии; использует разнообразные формы и методы организации учебной деятельности, позволяющие раскрывать субъектный опыт учащихся; составляет и обсуждает план урока вместе с учащимися; создает атмосферу заинтересованности каждого ученика в работе класса; стимулирует учащихся к высказываниям, использованию различных способов выполнения заданий 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без боязни ошибиться;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оценивает не только конечный результат, но и процесс деятельности ученика.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уроке развивающего обучения процесс познания идет от ученика. Учащиеся наблюдают, сравнивают, группируют, делают выводы, выясняют закономерности. Учитель меняет характер заданий, стремится пробудить детей к мыслительным действиям.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вовлекая ученика в учебную деятельность, ориентированную на его потенциальные возможности, учитель должен знать, какими способами деятельности овладел школьник в ходе предыдущего обучения, каковы психологические особенности этого процесса и степень осмысления учащимися собственной деятельности.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Групповые технологии.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современной школе широко распространены групповые технологии.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Эта форма работы лучше, чем фронтальная, обеспечивает учет индивидуальных особенностей учащихся, открывает большие возможности для кооперирования, для возникновения коллективной познавательной деятельности. Данная технология позволяет обучать как сильных, так и слабых учеников, в основе подхода к ребенку лежит сотрудничество. Она обеспечивает активность учебного процесса и достижение высокого уровня усвоения содержания, оказывает мощное стимулирующее действие на развитие ребенка.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Групповые технологии как коллективная деятельность предполагают: взаимное обогащение знаниями учащихся в группе; организацию совместных действий, ведущую к активизации учебно-познавательных процессов; распределение начальных действий и операций (задается системой заданий); коммуникацию, общение, без которых невозможны распределение, обмен и взаимопонимание, благодаря которым планируются адекватные учебной задаче условия деятельности и выбор соответствующих способов действия; обмен способами действия для решения проблемы; взаимопонимание, которое диктуется характером включения учащихся в совместную деятельность; рефлексию, через которую устанавливается отношение участника к собственному действию и обеспечивается адекватная коррекция этого действия.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Главными особенностями организации групповой работы учащихся на уроке являются следующие: во-первых, класс на данном уроке делится на группы для решения конкретных учебных задач; во-вторых, каждая группа получает определенное задание (либо одинаковое, либо дифференцированное) и выполняет его сообща под непосредственным руководством лидера группы или учителя; в-третьих, задания в группе выполняются таким способом, который позволяет учитывать и оценивать индивидуальный вклад каждого члена группы; в-четвертых, состав группы непостоянный, он подбирается с учетом того, чтобы с максимальной эффективностью могли реализоваться учебные возможности каждого члена группы – в зависимости от содержания и характера предстоящей работы.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Руководители групп и их состав подбираются по принципу объединения школьников разного уровня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информированности по истории, совместимости учащихся, что позволяет им взаимно дополнять друг друга.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Однородная групповая работа предполагает выполнение небольшими группами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групповой форме работы учащихся на уроке возрастает индивидуальная помощь каждому нуждающемуся в ней ученику со стороны учителя и своих товарищей.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Технологический процесс групповой работы проходит несколько этапов: подготовка к выполнению задания, групповая работа и заключительная часть.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к выполнению группового задания включает в себя постановку познавательной задачи (проблемной ситуации), инструктаж о последовательности работы, раздачу дидактического материала по группам.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 работа предполагает знакомство с материалом, планирование работы в группе, распределение заданий внутри группы, индивидуальное выполнение задания, обсуждение индивидуальных результатов работы в группе, обсуждение общего задания группы (замечания, дополнения, уточнения, обобщения) и подведение итогов группового задания.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групповой работы учитель выполняет разнообразные функции: контролирует ход работы в группах, отвечает на вопросы, регулирует споры, порядок работы и, если необходимо, оказывает помощь отдельным ученикам или группе в целом.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разновидностям групповых технологий относится групповой опрос, который проводится с целью повторения и закрепления материала после завершения определенной темы или раздела программы. Во время группового опроса консультант в соответствии с перечнем вопросов спрашивает каждого члена своей группы. При этом ответы ученика комментируют, дополняют и совместно оценивают все члены группы.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высокой интенсивности группового опроса, позволяющего в течение урока выявить знания всех без исключения учащихся, эта форма организации коллективной деятельности способствует воспитанию у школьников чувства взаимной требовательности и ответственности за учебу.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 системе различных форм групповой познавательной деятельности смотр знаний занимает особое место. В его организации очень важно правильно провести подготовительный период. Время подготовки зависит от содержания смотра, его сложности, уровня знаний и умений учащихся. Класс разбивается на группы по 4-6 человек во главе с консультантом. Если в классе уже сформированы группы (для групповых занятий), целесообразно оставить их в том же составе. Вся подготовка к смотру ведется в этих группах. Учитель заранее составляет перечень вопросов, заданий, практических и других видов работ, которые учащиеся должны повторить в группах во внеурочное время.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правило, общественный смотр знаний открывает председатель жюри.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 торжественного открытия приступает к своим обязанностям ведущий, у которого есть план смотра с указанием видов работ (письменных, устных, графических, задания к текстам документов и т.д.).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учеников выполняет работу у доски (хронологические, текстовые таблицы и т.д.), часть – сидя за отдельными столами (работа с текстами документов), часть отвечает с места. После каждого ответа учащиеся с места дополняют его и уточняют. Все ответы и поправки учитываются. Жюри, если сочтет нужным, может задать вопросы отвечающему.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общественном смотре может быть предусмотрена и фронтальная работа, а в программу смотра могут быть включены развлекательные элементы, домашние заготовки (по типу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КВНа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игры «Что?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Где?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Когда?»).</w:t>
      </w:r>
      <w:proofErr w:type="gramEnd"/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Групповые технологии позволяют проводить учебные встречи с целью повторения изучаемого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на уроке, так и во внеурочное время. Учебная встреча может быть организована между двумя командами параллельных классов или одного класса. Тему встречи определяет учитель. Ее организация состоит из подготовительного периода и самой встречи. Ведет учебную встречу учитель. Встреча протекает по аналогии со смотром, но носит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рабочий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характер. Это, по существу, текущий контроль знаний, в котором используются групповые формы.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 групповым технологиям следует отнести и многие технологии нетрадиционных уроков, в которых имеет место разделение класса на какие-либо группы. Например: урок-конференция, урок-суд, урок-путешествие, интегрированный урок и др.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 исторического образования выражается не только в крушении старого, но и в рождении нового. Ученые, которые стремятся разработать инновационные технологии, считают, что существует разрыв между тезисами о личностно ориентированном процессе познания и старыми способами организации обучения. Ю.Л. Троицкий подчеркивает, что «в основе этого противоречия лежит недоверие к личности ребенка, к его интеллектуальному потенциалу…Учебник рассчитан на согласие читателей и на воспроизведение заложенных в книгу смыслов, даже если автор предлагает оспорить свои выводы. Ни одни школьный учебник не пишется в расчете на действительное несогласие читателя – ученика».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следующих приемов: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Приём « да – нет»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На листочках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записанны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* Ответьте на них ( д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нет).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* Затем сгруппируйте вопросы, касающиеся сегодняшней темы урока.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1. Синтаксис- это раздел науки, изучающий словосочетание и предложение?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2. Нестор является автором первого свода законов древней Руси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?</w:t>
      </w:r>
      <w:proofErr w:type="gramEnd"/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3. В.п. отвечает на вопросы кому? чему?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4 . «Повесть временных лет» написал Нестор?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Подлежащее и сказуемое–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 главные члены предложения?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6. Основателем Москвы является Юрий Долгорукий?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7. Подлежащее- это часть речи?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8. Новый год в России ввел Петр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ервый?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9. Морфология- это раздел, изучающий правописание слов?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10 . Автором русского алфавита является Минин и Пожарский?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11 .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Второстепенные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члены-это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дополнение, обстоятельство, определение.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12. Обстоятельство отвечает на вопросы косвенных падежей?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13. Столица России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анкт- Петербург?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Приё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м-</w:t>
      </w:r>
      <w:proofErr w:type="gramEnd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«Подумай- обсуди- поделись»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spell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Ошибкоопасные</w:t>
      </w:r>
      <w:proofErr w:type="spellEnd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места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*Карточка №1 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 </w:t>
      </w:r>
      <w:proofErr w:type="gramEnd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выполняется учеником у доски)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е-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в выделенном предложении подчеркните «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ошибкоопасные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места» и проанализируйте их написания.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Группам предлагается текст. Взаимопроверка (группы обмениваются карточкам</w:t>
      </w:r>
      <w:r w:rsidR="004906FD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 проектов (проективная методика) -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образовательная технология-это дидактическая категория, обозначающая систему приемов и способов овладения определенными практическими и теоретическими знаниями, той или иной деятельностью. Это способ достижения дидактической цели через детальную разработку проблемы (технологию), которая завершается практическим результатом, оформленным тем или иным способом.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Под методом проектов в дидактике понимают совокупность учебно-познавательных приемов, которые позволяют учащимся приобретать знания и умения в процессе планирования и самостоятельного выполнения определенных практических заданий с обязательным представлением результатов.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преобладающего метода или вида деятельности, выделяют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прикладные, исследовательские, информационные, </w:t>
      </w:r>
      <w:proofErr w:type="spell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ролево-игровые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проекты.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Прикладные проекты отличают следующие черты:</w:t>
      </w:r>
    </w:p>
    <w:p w:rsidR="00673F13" w:rsidRPr="00945241" w:rsidRDefault="00673F13" w:rsidP="00673F1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 обозначенный результат деятельности;</w:t>
      </w:r>
    </w:p>
    <w:p w:rsidR="00673F13" w:rsidRPr="00945241" w:rsidRDefault="00673F13" w:rsidP="00673F1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тщательное продумывание структуры проекта;</w:t>
      </w:r>
    </w:p>
    <w:p w:rsidR="00673F13" w:rsidRPr="00945241" w:rsidRDefault="00673F13" w:rsidP="00673F1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четкое распределение функций между участниками;</w:t>
      </w:r>
    </w:p>
    <w:p w:rsidR="00673F13" w:rsidRPr="00945241" w:rsidRDefault="00673F13" w:rsidP="00673F1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итогов деятельности с последующим их представлением и рецензированием;</w:t>
      </w:r>
    </w:p>
    <w:p w:rsidR="00673F13" w:rsidRPr="00945241" w:rsidRDefault="00673F13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Исследовательские проекты подразумевают:</w:t>
      </w:r>
    </w:p>
    <w:p w:rsidR="00C06D40" w:rsidRPr="00945241" w:rsidRDefault="00C06D40" w:rsidP="00673F1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F13" w:rsidRPr="00945241" w:rsidRDefault="00673F13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F13" w:rsidRPr="00945241" w:rsidRDefault="00673F13" w:rsidP="00FA73AE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17ED" w:rsidRPr="00945241" w:rsidRDefault="004D17ED" w:rsidP="00EB2A82">
      <w:pPr>
        <w:spacing w:after="192" w:line="240" w:lineRule="auto"/>
        <w:rPr>
          <w:rFonts w:ascii="Times New Roman" w:hAnsi="Times New Roman" w:cs="Times New Roman"/>
          <w:sz w:val="28"/>
          <w:szCs w:val="28"/>
        </w:rPr>
      </w:pPr>
    </w:p>
    <w:p w:rsidR="00C06D40" w:rsidRPr="00945241" w:rsidRDefault="00C06D40" w:rsidP="00C06D4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учащихся по решению творческих задач с заранее неизвестным результатом;</w:t>
      </w:r>
    </w:p>
    <w:p w:rsidR="00C06D40" w:rsidRPr="00945241" w:rsidRDefault="00C06D40" w:rsidP="00C06D4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наличие этапов, характерных для любой научной работы.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проекты направлены на изучение характеристик процессов, явлений, объектов и предполагают анализ и обобщение выявленных фактов.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информационного проекта похожа на структуру исследовательского, что часто служит основанием для их интеграции.</w:t>
      </w:r>
      <w:proofErr w:type="gramEnd"/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ролево-игровых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проектов только намечается. Для них характерно:</w:t>
      </w:r>
    </w:p>
    <w:p w:rsidR="00C06D40" w:rsidRPr="00945241" w:rsidRDefault="00C06D40" w:rsidP="00C06D40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гипотетической игровой ситуации;</w:t>
      </w:r>
    </w:p>
    <w:p w:rsidR="00C06D40" w:rsidRPr="00945241" w:rsidRDefault="00C06D40" w:rsidP="00C06D40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определенных ролей, имитирующих деловые, социальные и другие отношения;</w:t>
      </w:r>
    </w:p>
    <w:p w:rsidR="00C06D40" w:rsidRPr="00945241" w:rsidRDefault="00C06D40" w:rsidP="00C06D40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 остается неизвестным до конца работы.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Ролево-игровые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проекты позволяют участникам приобрести определенный социальный опыт.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предметно-содержательной областью выделяют 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монопроекты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проекты.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характеру контактов проекты бывают локальными,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внутришкольными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региональными, национальными, международными; 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количеству исполнителей– 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дивидуальными и коллективными; по продолжительности проведения – краткосрочными, средней продолжительности и долгосрочными.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реальной практике чаще всего происходит интеграция различных видов проектов, что обусловлено конкретными целями и задачами.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Дифференцированное обучение истории.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Дифференцированный подход – это комплекс методических, психолого-педагогических и организационных мероприятий, обеспечивающих осуществление процесса обучения в гомогенных группах. Технология дифференцированного обучения представляет совокупность организационных решений, средств, методов дифференцированного обучения, охватывающих определенную часть учебного процесса.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Выделяются три группы учащихся: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с низким уровнем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обучаемости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(стартовый, минимально допустимый)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слабые ученики должны иметь подсказку в виде плана;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со средним (базовый, репродуктивный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основное звено, базовые знания, возможен некоторый алгоритм выполнения задания;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 высоким (продвинутый, творческий)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предполагает, что ученики справятся с заданием самостоятельно, без подсказок учителя. Эти задания носят характер сравнения, выявления и решения какой-либо проблемы. Это обычно 1-3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ученика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т.е. те которые знают «сверх программы».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Необходима корректность при делении учеников на группы. Самым целесообразным является предоставление возможности ученикам самим выбрать уровень, на котором они будут работать. Практика показывает, что ученики в большей части адекватно оценивают свои возможности, но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же время стремятся всегда к повышению уровня сложности, чтобы получить более высокую оценку своих знаний.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Группы учащихся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Низкий уровень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обучения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Пробудить интерес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Ликвидировать пробелы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Сформировать умение работать по образцу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заданий: Репродуктивные - работа по образцу; тренировочные задания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воспроизведение информации.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Средний уровень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обучения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Развить устойчивый интерес к предмету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Закрепить и повторить имеющиеся знания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Сформировать умение работать самостоятельно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заданий: Продуктивные - применение знания в новой ситуации; создание нового продукта: схем, тестов и т.п.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Высокий уровень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обучения: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Сформировать новые способы действий, умение выполнять задания повышенной сложности и нестандартные задания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Развить умение самостоятельной организации обучения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заданий: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дифференциации на уроках истории и обществознания</w:t>
      </w:r>
      <w:proofErr w:type="gram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Дифференциация обучения (лат. </w:t>
      </w:r>
      <w:proofErr w:type="spell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differentia</w:t>
      </w:r>
      <w:proofErr w:type="spellEnd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разница) — форма организации учебной деятельности, учитывающая склонности, интересы, способности учащихся.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1. Дифференциация по объему учебного материала.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Это, пожалуй, самый простой способ дифференциации. Он заключается в том, что учащимся с низким уровнем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обучаемости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медлительным дается больше времени на выполнение задания. Учащиеся 2-ой и 3-ей групп в это время выполняют дополнительное задание (аналогичное основному, более трудное или нестандартное, задание игрового характера: задание на смекалку, кроссворд, анаграмму и т.п.).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2. Дифференциация по уровню трудности.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Довольно часто работа учащихся дифференцируется по уровню трудности.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дифференцированное задание по работе с текстом: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составить план рассказа по изучаемой теме (1-ый уровень);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подготовить тезисы по этой теме (2-ой уровень);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составить конспект, включающий в себя элементы плана и тезисов (3-ий уровень).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3. Дифференциация учебных заданий по уровню творчества.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 такого способа дифференциации – групповая работа в гомогенных (однородных по уровню) группах на уроке «Русь в период раздробленности. Господин Великий Новгород».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Первая группа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получает задание репродуктивного характера: с помощью учебника и атласа охарактеризовать географическое положение и природные условия Новгородской земли, выполнить задание в контурной карте.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Второй группе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предлагается выполнить задание продуктивного характера: по картине художника А.М. Васнецова «Новгородский торг» заполнить таблицу «Экспорт и импорт товаров Новгородской республики».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задание: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«Найдите точное место действия картины на плане Древнего Новгорода с иконы Знамения. Определите по деталям, что торг происходит именно в Новгороде, а не в другом городе Древней Руси».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Третья группа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на уроке выполняет задания продуктивного и творческого характера: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«Используя картину художника А. М. Васнецова «Новгородское вече», охарактеризуйте состав этого органа власти. Изучите дополнительную литературу и объясните, соответствует ли трактовка художника истории новгородского веча современным научным представлениям. Найдите на плане Древнего Новгорода место действия картины» (Слайд 9).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4. Дифференциация работы по характеру помощи учащимся.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 способ предусматривает самостоятельную работу учащихся. Но тем, кто испытывает затруднения в выполнении задания, оказывается дозированная помощь. Наиболее распространенными видами помощи являются: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образец оформления ответа; памятки, планы;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карточки-помощницы с наводящими вопросами;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справочные материалы;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наглядные опоры, иллюстрации, (в виде рисунка, фотографии, картины);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• начало или частичное выполнение задания.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Обучающимся со средним уровнем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обучаемости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выполняют задания самостоятельно;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ученикам с высоким уровнем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обучаемости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предлагается творческое задание или более трудное. Слабым ученикам оказывается помощь.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практической деятельности, например, при использовании дифференцированного обучения применяется прием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«Исключи лишнее»,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например в 6 классе, </w:t>
      </w:r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шелк, сахар, компас, поро</w:t>
      </w:r>
      <w:proofErr w:type="gramStart"/>
      <w:r w:rsidRPr="009452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изобретено в Китае? – это задание рассчитано на ученика, который с затруднением выполняет стандартные задания.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можно использовать прием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“Жокей и лошадь”.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Класс делится на две группы: «жокеев» и «лошадей». Первые получают карточки с вопросами, вторые – с правильными ответами. Каждый «жокей» должен найти свою «лошадь». Прием используется даже на уроках изучения нового материала, более сильные ученики помогают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слабым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выполнить задание, при этом объяснить правильность выбора ответа.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брать проблемный метод обучения можно использовать приём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“Ложная альтернатива”,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перед учащимися ставиться проблема, которую нужно решить при помощи альтернативы "или-или", совершенно произвольно выраженной. Ни один из предлагаемых ответов не является верным.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Пример.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предлагает вразброс обычные загадки и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лжезагадки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дети должны их угадывать и указывать их тип. Например: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- Азовские походы Петра были до Ливонской войны или после?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-Петр I - сын Евдокии Лопухиной или Марты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Скавронской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- Из скольких классов состояла «Табель о рангах» - из 12 или 17?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06D40" w:rsidRPr="00945241" w:rsidRDefault="00C06D40" w:rsidP="00C06D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Система приемов работы на уроках истории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Начало урока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Грамотная организация начала урока позволит не только привлечь внимание учащихся к учителю, заинтересовать учащихся, но и включить детей в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активную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мыследеятельность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первых минут занятия.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Нестандартный вход в урок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Отсроченная отгадка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Ассоциативный ряд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Удивляй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Фантастическая добавка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Необъявленная тема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Займи позицию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организует:</w:t>
      </w:r>
    </w:p>
    <w:p w:rsidR="00C06D40" w:rsidRPr="00945241" w:rsidRDefault="00C06D40" w:rsidP="00C06D4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актуализацию изученных способов действий, достаточных для построения нового знания, их обобщение и знаковую фиксацию;</w:t>
      </w:r>
    </w:p>
    <w:p w:rsidR="00C06D40" w:rsidRPr="00945241" w:rsidRDefault="00C06D40" w:rsidP="00C06D4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актуализацию соответствующих мыслительных операций и познавательных процессов;</w:t>
      </w:r>
    </w:p>
    <w:p w:rsidR="00C06D40" w:rsidRPr="00945241" w:rsidRDefault="00C06D40" w:rsidP="00C06D4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мотивацию к пробному учебному действию (“надо” - “могу” - “хочу”) и его самостоятельное осуществление.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Жокей и лошадь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Согласен - не согласен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До и после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цель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Корзина идей, понятий, имен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Ложная альтернатива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 нового материала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учитель организует изучение нового материала через учебную деятельность школьников.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Пинг-понг «Имя – значение»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 ошибку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Инсерт</w:t>
      </w:r>
      <w:proofErr w:type="spellEnd"/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Послушать – сговориться – обсудить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ЗХУ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Хорошо – плохо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Зигзаг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Обсуждение и решение проблем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учащиеся в коммуникативной форме обдумывают проект будущих учебных действий: ставят цель (целью всегда является устранение возникшего затруднения), согласовывают тему урока, выбирают способ, строят план достижения цели и определяют средства - алгоритмы, модели и т.д. Этим процессом руководит учитель: на первых порах с помощью подводящего диалога, затем – побуждающего, а затем и с помощью исследовательских методов.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Стратегия «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Фишбоун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Хорошо – плохо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Силовой анализ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Генераторы – критики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 Венна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Обратный мозговой штурм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учебных задач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данного этапа используется индивидуальная форма работы: учащиеся самостоятельно выполняют задания нового типа и осуществляют их самопроверку, пошагово сравнивая с эталоном. В завершение организуется исполнительская рефлексия хода реализации построенного проекта учебных действий и контрольных процедур.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Эмоциональная направленность этапа состоит в организации, по возможности, для каждого ученика ситуации успеха, мотивирующей его к включению в дальнейшую познавательную деятельность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Морфологический ящик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Создай паспорт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фартук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Рядом с художником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Кластер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Мудрые совы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 знаний, обратная связь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выявляются границы применимости нового знания и выполняются задания, в которых новый способ действий предусматривается как промежуточный шаг.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Организуя этот этап, учитель подбирает задания, в которых тренируется использование изученного ранее материала, имеющего методическую ценность для введения в последующем новых способов действий. Таким образом, происходит, с одной стороны, автоматизация умственных действий по изученным нормам, а с другой – подготовка к введению в будущем новых норм.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интеллект карт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Жокей и лошадь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 Венна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Рюкзак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Тонкий и толстый вопрос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Вопросительные слова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Ромашка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Блума</w:t>
      </w:r>
      <w:proofErr w:type="spellEnd"/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 Мудрости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Верные – неверные утверждения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Физкультминутка «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Да-нет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Крестики – нолики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Плюс и минус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Фома Неверующий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Исторический снежный ком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Историческая азбука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фиксируется новое содержание, изученное на уроке, и организуется рефлексия и самооценка учениками собственной учебной деятельности. В завершение соотносятся ее цель и результаты, фиксируется степень их соответствия, и намечаются дальнейшие цели деятельности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Телеграмма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Цветные поля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Шесть шляп</w:t>
      </w:r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</w:t>
      </w:r>
      <w:proofErr w:type="spellEnd"/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Райтинг</w:t>
      </w:r>
      <w:proofErr w:type="spellEnd"/>
    </w:p>
    <w:p w:rsidR="00C06D40" w:rsidRPr="00945241" w:rsidRDefault="00C06D40" w:rsidP="00C0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Рюкзак</w:t>
      </w:r>
    </w:p>
    <w:p w:rsidR="00C06D40" w:rsidRPr="00945241" w:rsidRDefault="00C06D40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D84" w:rsidRPr="00945241" w:rsidRDefault="00901D84" w:rsidP="00C06D4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 «да/нет»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«отвечая» на утверждения учителя «да» или «нет», ребята, стоящие рядом с партами, выполняют определённые движения (например, ответ «да» предполагает поднятие рук вверх, а ответ «нет»— приседания).</w:t>
      </w:r>
      <w:proofErr w:type="gramEnd"/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Пример: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устная викторина на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уроке истории по теме «Религия древних греков»</w:t>
      </w:r>
    </w:p>
    <w:p w:rsidR="00901D84" w:rsidRPr="00945241" w:rsidRDefault="00901D84" w:rsidP="00901D84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Греки считали, что боги живут в золотых дворцах на вершине горы Олимп. (Да)</w:t>
      </w:r>
    </w:p>
    <w:p w:rsidR="00901D84" w:rsidRPr="00945241" w:rsidRDefault="00901D84" w:rsidP="00901D84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Зевс был верховным богом и владыкой подземного царства мертвых. (Нет)</w:t>
      </w:r>
    </w:p>
    <w:p w:rsidR="00901D84" w:rsidRPr="00945241" w:rsidRDefault="00901D84" w:rsidP="00901D84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Автором поэм «Илиада» и «Одиссея» ученые считают Гомера. (Да)</w:t>
      </w:r>
    </w:p>
    <w:p w:rsidR="00901D84" w:rsidRPr="00945241" w:rsidRDefault="00901D84" w:rsidP="00901D84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Гера, Афина, Афродита не поделили между собой золотую оливку. (Нет.)</w:t>
      </w:r>
    </w:p>
    <w:p w:rsidR="00901D84" w:rsidRPr="00945241" w:rsidRDefault="00901D84" w:rsidP="00901D84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Греческие боги назывались олимпийскими, потому что были сильными и быстрыми, как спортсмены. (Нет)</w:t>
      </w:r>
    </w:p>
    <w:p w:rsidR="00901D84" w:rsidRPr="00945241" w:rsidRDefault="00901D84" w:rsidP="00901D84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Царствует над всеми греческими богами громовержец Зевс. (Да)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«Фома Неверующий»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 участвует в управлении обучением, исполняя роль недоверчивого ученика. Как только произносится нечто, что может вызывать сомнения у учеников, Фома поднимает руку. «Я не верю! Докажите, что…».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«Написание эссе»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 смысл этого приема можно выразить следующими словами: «Я пишу для того, чтобы понять, что я думаю». Это свободное письмо на заданную тему, в котором ценится самостоятельность, проявление индивидуальности, дискуссионность, оригинальность решения проблемы, аргументации. Обычно эссе пишется прямо в классе после обсуждения проблемы и по времени занимает не более 5 минут.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«Историческая азбука»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ребятам предлагается по 1, 2, или 4 человека за определённый временной промежуток написать список  из слов, тесно связанных с изучаемой темой. Важен элемент соревнования: побеждает тот (или те), чей список окажется самым правильным и длинным.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«Отгадай героя»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 доске приглашается один из учеников (обычно более сильный), который загадывает про себя имя какого-то исторического персонажа; остальные дети должны задавать вопросы с целью отгадать имя загаданного героя. Сложность заключается в правильности постановки вопросов, т.к. ведущий ученик может отвечать на вопросы  только «да» или «нет», и в ограниченности количества вопросов - не более 10.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«Аукцион имён»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Ι вариант - сразу назвать имена, которые можно отнести к изученной теме;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ΙΙ вариант – на работу в тетради даётся 5 минут. Назначается цена («5») за определенное количество имен. Побеждает тот, чьи знания окажутся наиболее полными.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 «Исторический футбол»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 делится на команды (обычно по рядам), каждая из которых получает задание составить вопросы по определённому материалу: два простых (со слов кто, что, когда) и один сложный (со слов почему, зачем, в чём различие; что, если; объясните и т.д.).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Обычно работа выполняется индивидуально в тетрадях, а групповая принадлежность необходима лишь при определении очереди вопроса: 1 ряд задаёт вопрос 2, 2-3-му, 3-1-му. Если никто из команды не смог ответить на вопрос, то весь ряд лишается права задавать вопрос в течение 1 тура, а значит- рискует рейтингом.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Прием «Имя, дата, событие»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 задание развивает логическое мышление и умение видеть логические связи между историческими явлениями, способствует развитию внимания и помогает оперировать фактическим материалом; закрепляется хронологическая основа знания истории.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Прием </w:t>
      </w:r>
      <w:proofErr w:type="spellStart"/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Синквейн</w:t>
      </w:r>
      <w:proofErr w:type="spellEnd"/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На первой строчке записывается одно слово - существительное. Это и есть тема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На второй строчке надо написать два прилагательных, раскрывающих тему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На третьей строчке записываются три глагола, описывающих действия, относящиеся к теме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На четвертой строчке размещается целая фраза, предложение, состоящее из нескольких слов, с помощью которого ученик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высказывает свое отношение</w:t>
      </w:r>
      <w:proofErr w:type="gram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теме. Это может быть крылатое выражение, цитата или составленная учеником фраза в контексте с темы.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Последняя строчка - это слово-резюме, которое дает новую интерпретацию темы, позволяет выразить к ней личное отношение. Понятно, что тема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синквейна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должна быть </w:t>
      </w:r>
      <w:proofErr w:type="spell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по-возможности</w:t>
      </w:r>
      <w:proofErr w:type="spellEnd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эмоциональной.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Приём "Телеграмма"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 приём актуализации субъективного опыта. Очень краткая запись.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Кратко написать самое важное, что уяснил с урока с пожеланиями соседу по парте и отправить (обменяться). Написать в телеграмме пожелание герою произведения, лирическому герою стихотворения. Написать пожелание себе с точки зрения изученного на уроке и т.д.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Приём "Цветные поля".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Описание: используется с целью создания психологически комфортной обстановки на уроке. </w:t>
      </w:r>
      <w:proofErr w:type="gramStart"/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Ученик, выполняя письменную работу, отчёркивает поля цветными карандашами, и эти цвета имеют смысловую нагрузку: красный – «Проверьте, пожалуйста, всё и исправьте все ошибки», – 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обращается он к учителю, зелёный – «Отметьте, пожалуйста, все ошибки, я сам исправлю», синий – «Укажите количество ошибок, я их сам найду и исправлю», чёрный – «Не относитесь, пожалуйста, серьёзно к этой работе, я её делал в спешке» и так далее.</w:t>
      </w:r>
      <w:proofErr w:type="gramEnd"/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Применим при контрольном диктанте и работой над ошибками.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Приём “Рюкзак”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Описание: прием рефлексии используется чаще всего на уроках после изучения большого раздела. Суть - зафиксировать свои продвижения в учебе, а также, возможно, в отношениях с другими. Рюкзак перемещается от одного ученика к другому. Каждый не просто фиксирует успех, но и приводит конкретный пример. Если нужно собраться с мыслями, можно сказать "пропускаю ход".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Пример.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я научился составлять план текста</w:t>
      </w:r>
    </w:p>
    <w:p w:rsidR="00901D84" w:rsidRPr="00945241" w:rsidRDefault="00901D84" w:rsidP="00901D8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я разобрался в такой-то теме</w:t>
      </w:r>
    </w:p>
    <w:p w:rsidR="008B5736" w:rsidRPr="00945241" w:rsidRDefault="008B5736" w:rsidP="00EB2A8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5736" w:rsidRPr="00945241" w:rsidRDefault="00C50F4B" w:rsidP="00EB2A8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hAnsi="Times New Roman" w:cs="Times New Roman"/>
          <w:sz w:val="28"/>
          <w:szCs w:val="28"/>
        </w:rPr>
        <w:t xml:space="preserve">Как известно, главный враг успеха – однообразие и монотонность, </w:t>
      </w:r>
      <w:proofErr w:type="gramStart"/>
      <w:r w:rsidRPr="00945241">
        <w:rPr>
          <w:rFonts w:ascii="Times New Roman" w:hAnsi="Times New Roman" w:cs="Times New Roman"/>
          <w:sz w:val="28"/>
          <w:szCs w:val="28"/>
        </w:rPr>
        <w:t>рождающие</w:t>
      </w:r>
      <w:proofErr w:type="gramEnd"/>
      <w:r w:rsidRPr="00945241">
        <w:rPr>
          <w:rFonts w:ascii="Times New Roman" w:hAnsi="Times New Roman" w:cs="Times New Roman"/>
          <w:sz w:val="28"/>
          <w:szCs w:val="28"/>
        </w:rPr>
        <w:t xml:space="preserve"> скуку. Благодаря внедрению в учебный процесс активных методов обучения, разнообразию средств и приёмов, можно развить познавательный интерес учеников, результатом которой станет активная творческая самостоятельная познавательная деятельность.</w:t>
      </w:r>
    </w:p>
    <w:p w:rsidR="008B5736" w:rsidRPr="00945241" w:rsidRDefault="008B5736" w:rsidP="00EB2A82">
      <w:pPr>
        <w:spacing w:after="19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Литература:</w:t>
      </w:r>
    </w:p>
    <w:p w:rsidR="000E4C35" w:rsidRPr="00945241" w:rsidRDefault="000B4A16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.Вяземский Е.Е., Стрелова О.Ю. Теория и методика преподавания истории. </w:t>
      </w:r>
      <w:proofErr w:type="gram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осква: </w:t>
      </w:r>
      <w:proofErr w:type="spell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, 2003. -384 с.</w:t>
      </w:r>
    </w:p>
    <w:p w:rsidR="000E4C35" w:rsidRPr="00945241" w:rsidRDefault="000B4A16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Селевко</w:t>
      </w:r>
      <w:proofErr w:type="spell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Г.К. Современные образовательные технологии : учебное пособие. </w:t>
      </w:r>
      <w:proofErr w:type="gram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осква: Народное образование, 1998. -256 </w:t>
      </w:r>
      <w:proofErr w:type="gram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4C35" w:rsidRPr="00945241" w:rsidRDefault="000B4A16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.Кифик Н.Ю. Методика преподавания истории: учебное пособие.- </w:t>
      </w:r>
      <w:proofErr w:type="spell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Костанай</w:t>
      </w:r>
      <w:proofErr w:type="spell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: КГПИ,2006.- 136 с .</w:t>
      </w:r>
    </w:p>
    <w:p w:rsidR="000E4C35" w:rsidRPr="00945241" w:rsidRDefault="000B4A16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. Никулина</w:t>
      </w:r>
      <w:proofErr w:type="gramStart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Н.Ю. Методика преподавания истории в средней школе: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пособие . –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Калининград. ун-т. , 20</w:t>
      </w: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0E4C35"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0. -95 с.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 ресурсы.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1. http://nsportal.ru/shkola/istoriya/library/2014/01/22/priemy-tekhnologii-razvitiya-kriticheskogo-myshleniya-na-urokakhhttp://articlekz.com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2. http://www.uchportal.ru/publ/23-1-0-4393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3. http://pedportal.net/po-tipu-materiala/obschepedagogicheskie-tehnologii/ispolzovanie-tehnologii-razvivayuschego-obucheniya-na-urokah-istorii-v-5-6-klassah-275397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4. http://festival.1september.ru/articles/511746/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5. http://ozersar.edurm.ru/index.php?option=com_content&amp;view=article&amp;catid=15&amp;id=83&amp;Itemid=16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http://lektsii.net/1-179208.htmlhttp://festival.1september.ru/</w:t>
      </w:r>
    </w:p>
    <w:p w:rsidR="000E4C35" w:rsidRPr="00945241" w:rsidRDefault="000E4C35" w:rsidP="000E4C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241">
        <w:rPr>
          <w:rFonts w:ascii="Times New Roman" w:eastAsia="Times New Roman" w:hAnsi="Times New Roman" w:cs="Times New Roman"/>
          <w:color w:val="000000"/>
          <w:sz w:val="28"/>
          <w:szCs w:val="28"/>
        </w:rPr>
        <w:t>7. http://festival.1september.ru/articles/566613/</w:t>
      </w:r>
    </w:p>
    <w:p w:rsidR="006650D0" w:rsidRPr="00945241" w:rsidRDefault="006650D0" w:rsidP="00EB2A82">
      <w:pPr>
        <w:rPr>
          <w:rFonts w:ascii="Times New Roman" w:hAnsi="Times New Roman" w:cs="Times New Roman"/>
          <w:sz w:val="28"/>
          <w:szCs w:val="28"/>
        </w:rPr>
      </w:pPr>
    </w:p>
    <w:sectPr w:rsidR="006650D0" w:rsidRPr="0094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3823"/>
    <w:multiLevelType w:val="multilevel"/>
    <w:tmpl w:val="9FC6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65883"/>
    <w:multiLevelType w:val="multilevel"/>
    <w:tmpl w:val="C52C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C34FB0"/>
    <w:multiLevelType w:val="multilevel"/>
    <w:tmpl w:val="D6C4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82494E"/>
    <w:multiLevelType w:val="multilevel"/>
    <w:tmpl w:val="0188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94715F"/>
    <w:multiLevelType w:val="multilevel"/>
    <w:tmpl w:val="15220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FB5447"/>
    <w:multiLevelType w:val="multilevel"/>
    <w:tmpl w:val="DFF8C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995259"/>
    <w:multiLevelType w:val="multilevel"/>
    <w:tmpl w:val="B264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6A23B5"/>
    <w:multiLevelType w:val="multilevel"/>
    <w:tmpl w:val="2AAA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304C5F"/>
    <w:multiLevelType w:val="multilevel"/>
    <w:tmpl w:val="295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5F6A7A"/>
    <w:multiLevelType w:val="multilevel"/>
    <w:tmpl w:val="544C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215E42"/>
    <w:multiLevelType w:val="multilevel"/>
    <w:tmpl w:val="90A6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5D3855"/>
    <w:multiLevelType w:val="multilevel"/>
    <w:tmpl w:val="9940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A82"/>
    <w:rsid w:val="00035756"/>
    <w:rsid w:val="000829C0"/>
    <w:rsid w:val="000B4A16"/>
    <w:rsid w:val="000E4C35"/>
    <w:rsid w:val="000E7FAC"/>
    <w:rsid w:val="001C039C"/>
    <w:rsid w:val="00267AA4"/>
    <w:rsid w:val="00365E22"/>
    <w:rsid w:val="003F6BC0"/>
    <w:rsid w:val="004906FD"/>
    <w:rsid w:val="004D17ED"/>
    <w:rsid w:val="005352B8"/>
    <w:rsid w:val="006650D0"/>
    <w:rsid w:val="00673F13"/>
    <w:rsid w:val="00792546"/>
    <w:rsid w:val="00845AE5"/>
    <w:rsid w:val="008B5736"/>
    <w:rsid w:val="00901D84"/>
    <w:rsid w:val="00945241"/>
    <w:rsid w:val="00957306"/>
    <w:rsid w:val="00995597"/>
    <w:rsid w:val="00A42E97"/>
    <w:rsid w:val="00B57146"/>
    <w:rsid w:val="00B67B85"/>
    <w:rsid w:val="00C06D40"/>
    <w:rsid w:val="00C50F4B"/>
    <w:rsid w:val="00C72FCF"/>
    <w:rsid w:val="00CC4F6C"/>
    <w:rsid w:val="00DF5397"/>
    <w:rsid w:val="00EB2A82"/>
    <w:rsid w:val="00FA73AE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E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AC3F-7FAA-49DC-A619-535294AA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19</Pages>
  <Words>5547</Words>
  <Characters>31620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</dc:creator>
  <cp:keywords/>
  <dc:description/>
  <cp:lastModifiedBy>Гимназия</cp:lastModifiedBy>
  <cp:revision>4</cp:revision>
  <dcterms:created xsi:type="dcterms:W3CDTF">2019-06-15T07:22:00Z</dcterms:created>
  <dcterms:modified xsi:type="dcterms:W3CDTF">2019-06-15T08:57:00Z</dcterms:modified>
</cp:coreProperties>
</file>