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E79" w:rsidRPr="00AE5BED" w:rsidRDefault="00E62E79" w:rsidP="00E62E79">
      <w:pPr>
        <w:spacing w:line="360" w:lineRule="auto"/>
        <w:jc w:val="center"/>
        <w:rPr>
          <w:b/>
          <w:sz w:val="32"/>
          <w:szCs w:val="32"/>
        </w:rPr>
      </w:pPr>
      <w:r w:rsidRPr="00AE5BED">
        <w:rPr>
          <w:b/>
          <w:sz w:val="32"/>
          <w:szCs w:val="32"/>
        </w:rPr>
        <w:t>Эффективные способы и приемы</w:t>
      </w:r>
    </w:p>
    <w:p w:rsidR="00E62E79" w:rsidRPr="00AE5BED" w:rsidRDefault="00E62E79" w:rsidP="00E62E79">
      <w:pPr>
        <w:spacing w:line="360" w:lineRule="auto"/>
        <w:jc w:val="center"/>
        <w:rPr>
          <w:b/>
          <w:sz w:val="32"/>
          <w:szCs w:val="32"/>
        </w:rPr>
      </w:pPr>
      <w:r w:rsidRPr="00AE5BED">
        <w:rPr>
          <w:b/>
          <w:sz w:val="32"/>
          <w:szCs w:val="32"/>
        </w:rPr>
        <w:t>запоминания английских слов</w:t>
      </w:r>
    </w:p>
    <w:p w:rsidR="00E62E79" w:rsidRDefault="00E62E79" w:rsidP="00E62E79">
      <w:pPr>
        <w:spacing w:line="360" w:lineRule="auto"/>
        <w:ind w:firstLine="709"/>
        <w:jc w:val="both"/>
      </w:pPr>
    </w:p>
    <w:p w:rsidR="00E62E79" w:rsidRPr="00605146" w:rsidRDefault="00E62E79" w:rsidP="00E62E79">
      <w:pPr>
        <w:spacing w:line="360" w:lineRule="auto"/>
        <w:ind w:firstLine="709"/>
        <w:jc w:val="both"/>
      </w:pPr>
      <w:r w:rsidRPr="00605146">
        <w:t>Изучая английский язык, мы сталкиваемся с необходимостью пополнения и расширения словарного запаса для комфортного и адекватного выражения своих мыслей и мнений. Как же научиться быстро, и главное эффективно запоминать новые слова на английском? Какие существуют профессиональные методы запоминания новых английских слов? Ведь новые слова нужно не просто выучить, но и системно повторять, чтобы закрепить их не только в краткосрочной, но и в долгосрочной памяти. А это уже целая наука.</w:t>
      </w:r>
    </w:p>
    <w:p w:rsidR="00E62E79" w:rsidRPr="00605146" w:rsidRDefault="00E62E79" w:rsidP="00E62E79">
      <w:pPr>
        <w:spacing w:line="360" w:lineRule="auto"/>
        <w:ind w:firstLine="709"/>
        <w:jc w:val="both"/>
      </w:pPr>
      <w:r>
        <w:t>С</w:t>
      </w:r>
      <w:r w:rsidRPr="00605146">
        <w:t>уществуют достаточно простые и эффективные способы</w:t>
      </w:r>
      <w:r>
        <w:t xml:space="preserve"> и приемы</w:t>
      </w:r>
      <w:r w:rsidRPr="00605146">
        <w:t>, позволяющие значительно ускорить процесс обучения и сделать его менее скучным. Часто мы исп</w:t>
      </w:r>
      <w:r>
        <w:t>ользуем эти способы</w:t>
      </w:r>
      <w:r w:rsidRPr="00605146">
        <w:t>, не задумываясь, что если взять их за правило, то можно учить английские слова гораздо более результативно.</w:t>
      </w:r>
    </w:p>
    <w:p w:rsidR="00E62E79" w:rsidRPr="00605146" w:rsidRDefault="00E62E79" w:rsidP="00E62E79">
      <w:pPr>
        <w:spacing w:line="360" w:lineRule="auto"/>
        <w:ind w:firstLine="709"/>
        <w:jc w:val="both"/>
      </w:pPr>
      <w:r w:rsidRPr="00605146">
        <w:t>Есть в английском языке лексика, которая запоминается очень легко, но некоторые слова и выражения трудны для запоминания, поэтому приходится придумывать разные способы запоминания. Хотелось бы найти разные варианты запоминания новой лексики.</w:t>
      </w:r>
    </w:p>
    <w:p w:rsidR="00E62E79" w:rsidRPr="00605146" w:rsidRDefault="00E62E79" w:rsidP="00E62E79">
      <w:pPr>
        <w:spacing w:line="360" w:lineRule="auto"/>
        <w:ind w:firstLine="709"/>
        <w:jc w:val="both"/>
        <w:rPr>
          <w:b/>
          <w:color w:val="000000"/>
        </w:rPr>
      </w:pPr>
      <w:r w:rsidRPr="00605146">
        <w:t>У всех есть свои способы запоминания слов. В основном они делятся на три группы: первая – просто «</w:t>
      </w:r>
      <w:proofErr w:type="gramStart"/>
      <w:r w:rsidRPr="00605146">
        <w:t>зубрю</w:t>
      </w:r>
      <w:proofErr w:type="gramEnd"/>
      <w:r w:rsidRPr="00605146">
        <w:t xml:space="preserve">»,  как стихотворение повторяю и повторяю, пока не запомню. Второй – пишу слова на листке несколько раз и повторяю про себя. Третий – запоминаю прямо на уроке – после многократного повторения за учителем, и при последующем выполнении упражнений. </w:t>
      </w:r>
    </w:p>
    <w:p w:rsidR="00E62E79" w:rsidRPr="00605146" w:rsidRDefault="00E62E79" w:rsidP="00E62E79">
      <w:pPr>
        <w:spacing w:line="360" w:lineRule="auto"/>
        <w:ind w:firstLine="709"/>
        <w:jc w:val="center"/>
        <w:rPr>
          <w:b/>
          <w:bCs/>
        </w:rPr>
      </w:pPr>
      <w:r w:rsidRPr="00605146">
        <w:rPr>
          <w:b/>
          <w:bCs/>
        </w:rPr>
        <w:t>Рассмотрим несколько способов и приемов запоминания английских слов</w:t>
      </w:r>
    </w:p>
    <w:p w:rsidR="00E62E79" w:rsidRPr="00605146" w:rsidRDefault="00E62E79" w:rsidP="00E62E79">
      <w:pPr>
        <w:spacing w:line="360" w:lineRule="auto"/>
        <w:ind w:firstLine="709"/>
        <w:jc w:val="both"/>
        <w:rPr>
          <w:b/>
          <w:bCs/>
        </w:rPr>
      </w:pPr>
      <w:r w:rsidRPr="00605146">
        <w:rPr>
          <w:b/>
          <w:bCs/>
        </w:rPr>
        <w:t xml:space="preserve">1. </w:t>
      </w:r>
      <w:r>
        <w:rPr>
          <w:b/>
          <w:bCs/>
        </w:rPr>
        <w:t>«</w:t>
      </w:r>
      <w:r w:rsidRPr="00605146">
        <w:rPr>
          <w:b/>
          <w:bCs/>
          <w:iCs/>
        </w:rPr>
        <w:t>Метод ассоциаций</w:t>
      </w:r>
      <w:r>
        <w:rPr>
          <w:b/>
          <w:bCs/>
          <w:iCs/>
        </w:rPr>
        <w:t>»</w:t>
      </w:r>
    </w:p>
    <w:p w:rsidR="00E62E79" w:rsidRPr="00605146" w:rsidRDefault="00E62E79" w:rsidP="00E62E79">
      <w:pPr>
        <w:spacing w:line="360" w:lineRule="auto"/>
        <w:ind w:firstLine="709"/>
        <w:jc w:val="both"/>
        <w:rPr>
          <w:bCs/>
        </w:rPr>
      </w:pPr>
      <w:r w:rsidRPr="00605146">
        <w:rPr>
          <w:bCs/>
        </w:rPr>
        <w:t xml:space="preserve">Ассоциация: </w:t>
      </w:r>
      <w:r w:rsidRPr="00605146">
        <w:rPr>
          <w:b/>
          <w:bCs/>
        </w:rPr>
        <w:t>Голодный хан гриб</w:t>
      </w:r>
      <w:r w:rsidRPr="00605146">
        <w:rPr>
          <w:bCs/>
        </w:rPr>
        <w:t xml:space="preserve"> съел.</w:t>
      </w:r>
    </w:p>
    <w:p w:rsidR="00E62E79" w:rsidRDefault="00E62E79" w:rsidP="00E62E79">
      <w:pPr>
        <w:spacing w:line="360" w:lineRule="auto"/>
        <w:ind w:firstLine="709"/>
        <w:jc w:val="both"/>
        <w:rPr>
          <w:bCs/>
        </w:rPr>
      </w:pPr>
      <w:r w:rsidRPr="00605146">
        <w:rPr>
          <w:bCs/>
        </w:rPr>
        <w:t xml:space="preserve">С помощью этой ассоциации легко запоминается слово </w:t>
      </w:r>
      <w:proofErr w:type="spellStart"/>
      <w:r w:rsidRPr="00605146">
        <w:rPr>
          <w:b/>
          <w:bCs/>
        </w:rPr>
        <w:t>hungry</w:t>
      </w:r>
      <w:proofErr w:type="spellEnd"/>
      <w:r w:rsidRPr="00605146">
        <w:rPr>
          <w:bCs/>
        </w:rPr>
        <w:t xml:space="preserve"> – голодный.</w:t>
      </w:r>
    </w:p>
    <w:p w:rsidR="00E62E79" w:rsidRDefault="00E62E79" w:rsidP="00E62E79">
      <w:pPr>
        <w:numPr>
          <w:ilvl w:val="0"/>
          <w:numId w:val="4"/>
        </w:numPr>
        <w:spacing w:line="360" w:lineRule="auto"/>
        <w:jc w:val="both"/>
        <w:rPr>
          <w:bCs/>
          <w:iCs/>
        </w:rPr>
      </w:pPr>
      <w:r>
        <w:rPr>
          <w:b/>
          <w:bCs/>
          <w:iCs/>
        </w:rPr>
        <w:t>«</w:t>
      </w:r>
      <w:r w:rsidRPr="00605146">
        <w:rPr>
          <w:b/>
          <w:bCs/>
          <w:iCs/>
        </w:rPr>
        <w:t>Использование рифмовок, стихов и пословиц</w:t>
      </w:r>
      <w:r>
        <w:rPr>
          <w:b/>
          <w:bCs/>
          <w:iCs/>
        </w:rPr>
        <w:t>»</w:t>
      </w:r>
      <w:r w:rsidRPr="00605146">
        <w:rPr>
          <w:b/>
          <w:bCs/>
          <w:iCs/>
        </w:rPr>
        <w:t xml:space="preserve">. </w:t>
      </w:r>
      <w:r w:rsidRPr="00605146">
        <w:rPr>
          <w:bCs/>
          <w:iCs/>
        </w:rPr>
        <w:t>Для запоминания правильной артикуляции англий</w:t>
      </w:r>
      <w:r>
        <w:rPr>
          <w:bCs/>
          <w:iCs/>
        </w:rPr>
        <w:t xml:space="preserve">ских звуков и запоминания слов </w:t>
      </w:r>
      <w:r w:rsidRPr="00605146">
        <w:rPr>
          <w:bCs/>
          <w:iCs/>
        </w:rPr>
        <w:t>используются: рифмовки; короткие стихи; пословицы.</w:t>
      </w:r>
    </w:p>
    <w:p w:rsidR="00E62E79" w:rsidRPr="00D0130D" w:rsidRDefault="00E62E79" w:rsidP="00E62E79">
      <w:pPr>
        <w:pStyle w:val="a9"/>
        <w:spacing w:after="0" w:line="360" w:lineRule="auto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013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 Ох, неспелый мандарин!</w:t>
      </w:r>
    </w:p>
    <w:p w:rsidR="00E62E79" w:rsidRPr="00D0130D" w:rsidRDefault="00E62E79" w:rsidP="00E62E79">
      <w:pPr>
        <w:pStyle w:val="a9"/>
        <w:spacing w:after="0" w:line="360" w:lineRule="auto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013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 Он совсем зеленый, значит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</w:t>
      </w:r>
      <w:r w:rsidRPr="00D013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D0130D">
        <w:rPr>
          <w:rFonts w:ascii="Times New Roman" w:eastAsia="Times New Roman" w:hAnsi="Times New Roman"/>
          <w:b/>
          <w:bCs/>
          <w:iCs/>
          <w:sz w:val="24"/>
          <w:szCs w:val="24"/>
          <w:lang w:val="en-US" w:eastAsia="ru-RU"/>
        </w:rPr>
        <w:t>green</w:t>
      </w:r>
      <w:r w:rsidRPr="00D013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!</w:t>
      </w:r>
    </w:p>
    <w:p w:rsidR="00E62E79" w:rsidRPr="00D0130D" w:rsidRDefault="00E62E79" w:rsidP="00E62E79">
      <w:pPr>
        <w:pStyle w:val="a9"/>
        <w:spacing w:after="0" w:line="360" w:lineRule="auto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013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 Очень черный </w:t>
      </w:r>
      <w:proofErr w:type="spellStart"/>
      <w:r w:rsidRPr="00D013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негр</w:t>
      </w:r>
      <w:proofErr w:type="spellEnd"/>
      <w:r w:rsidRPr="00D013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D0130D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Jack</w:t>
      </w:r>
    </w:p>
    <w:p w:rsidR="00E62E79" w:rsidRPr="00D0130D" w:rsidRDefault="00E62E79" w:rsidP="00E62E79">
      <w:pPr>
        <w:pStyle w:val="a9"/>
        <w:spacing w:after="0" w:line="360" w:lineRule="auto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013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Ч</w:t>
      </w:r>
      <w:r w:rsidRPr="00D013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ерный</w:t>
      </w:r>
      <w:proofErr w:type="gramEnd"/>
      <w:r w:rsidRPr="00D013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по-английски - это </w:t>
      </w:r>
      <w:r w:rsidRPr="00D0130D">
        <w:rPr>
          <w:rFonts w:ascii="Times New Roman" w:eastAsia="Times New Roman" w:hAnsi="Times New Roman"/>
          <w:b/>
          <w:bCs/>
          <w:iCs/>
          <w:sz w:val="24"/>
          <w:szCs w:val="24"/>
          <w:lang w:val="en-US" w:eastAsia="ru-RU"/>
        </w:rPr>
        <w:t>black</w:t>
      </w:r>
      <w:r w:rsidRPr="00D013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!</w:t>
      </w:r>
    </w:p>
    <w:p w:rsidR="00E62E79" w:rsidRPr="00D0130D" w:rsidRDefault="00E62E79" w:rsidP="00E62E79">
      <w:pPr>
        <w:pStyle w:val="a9"/>
        <w:spacing w:after="0" w:line="360" w:lineRule="auto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013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 Мама для стирки купила “</w:t>
      </w:r>
      <w:r w:rsidRPr="00D0130D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Tide</w:t>
      </w:r>
      <w:r w:rsidRPr="00D013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”</w:t>
      </w:r>
    </w:p>
    <w:p w:rsidR="00E62E79" w:rsidRPr="00D0130D" w:rsidRDefault="00E62E79" w:rsidP="00E62E79">
      <w:pPr>
        <w:pStyle w:val="a9"/>
        <w:spacing w:after="0" w:line="360" w:lineRule="auto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013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Вещи будут белыми, значит, </w:t>
      </w:r>
      <w:r w:rsidRPr="00D0130D">
        <w:rPr>
          <w:rFonts w:ascii="Times New Roman" w:eastAsia="Times New Roman" w:hAnsi="Times New Roman"/>
          <w:b/>
          <w:bCs/>
          <w:iCs/>
          <w:sz w:val="24"/>
          <w:szCs w:val="24"/>
          <w:lang w:val="en-US" w:eastAsia="ru-RU"/>
        </w:rPr>
        <w:t>white</w:t>
      </w:r>
      <w:r w:rsidRPr="00D013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!</w:t>
      </w:r>
    </w:p>
    <w:p w:rsidR="00E62E79" w:rsidRPr="00605146" w:rsidRDefault="00E62E79" w:rsidP="00E62E79">
      <w:pPr>
        <w:spacing w:line="360" w:lineRule="auto"/>
        <w:ind w:left="720"/>
        <w:jc w:val="both"/>
        <w:rPr>
          <w:b/>
          <w:bCs/>
          <w:iCs/>
        </w:rPr>
      </w:pPr>
    </w:p>
    <w:p w:rsidR="00E62E79" w:rsidRPr="00605146" w:rsidRDefault="00E62E79" w:rsidP="00E62E79">
      <w:pPr>
        <w:spacing w:line="360" w:lineRule="auto"/>
        <w:ind w:firstLine="709"/>
        <w:jc w:val="both"/>
        <w:rPr>
          <w:b/>
          <w:bCs/>
          <w:iCs/>
        </w:rPr>
      </w:pPr>
      <w:r w:rsidRPr="001B5B56">
        <w:rPr>
          <w:b/>
          <w:bCs/>
          <w:iCs/>
        </w:rPr>
        <w:lastRenderedPageBreak/>
        <w:t xml:space="preserve">3. </w:t>
      </w:r>
      <w:r>
        <w:rPr>
          <w:b/>
          <w:bCs/>
          <w:iCs/>
        </w:rPr>
        <w:t>«</w:t>
      </w:r>
      <w:proofErr w:type="spellStart"/>
      <w:r w:rsidRPr="00605146">
        <w:rPr>
          <w:b/>
          <w:bCs/>
          <w:iCs/>
        </w:rPr>
        <w:t>Стикеры</w:t>
      </w:r>
      <w:proofErr w:type="spellEnd"/>
      <w:r>
        <w:rPr>
          <w:b/>
          <w:bCs/>
          <w:iCs/>
        </w:rPr>
        <w:t>»</w:t>
      </w:r>
      <w:r w:rsidRPr="001B5B56">
        <w:rPr>
          <w:b/>
          <w:bCs/>
          <w:iCs/>
        </w:rPr>
        <w:t xml:space="preserve">. </w:t>
      </w:r>
      <w:r w:rsidRPr="00605146">
        <w:rPr>
          <w:bCs/>
          <w:iCs/>
        </w:rPr>
        <w:t xml:space="preserve">На </w:t>
      </w:r>
      <w:proofErr w:type="spellStart"/>
      <w:r w:rsidRPr="00605146">
        <w:rPr>
          <w:bCs/>
          <w:iCs/>
        </w:rPr>
        <w:t>стикер</w:t>
      </w:r>
      <w:r>
        <w:rPr>
          <w:bCs/>
          <w:iCs/>
        </w:rPr>
        <w:t>е</w:t>
      </w:r>
      <w:proofErr w:type="spellEnd"/>
      <w:r w:rsidRPr="00605146">
        <w:rPr>
          <w:bCs/>
          <w:iCs/>
        </w:rPr>
        <w:t xml:space="preserve"> вы пишете английские названия различных предметов, которые </w:t>
      </w:r>
      <w:r>
        <w:rPr>
          <w:bCs/>
          <w:iCs/>
        </w:rPr>
        <w:t>находятся у вас в комнате</w:t>
      </w:r>
      <w:r w:rsidRPr="00605146">
        <w:rPr>
          <w:bCs/>
          <w:iCs/>
        </w:rPr>
        <w:t>: «шкаф», «часы», «стол», «календарь» и т.д. и расклеиваете их на соответствующие предметы интерьера. Натыкаясь взглядом на развешанные повсюду «маячки», вы автоматически будете запоминать английские слова и, практически не предпринимая никаких специальных усилий и не выделяя специального времени на запоминание слов, вы достаточно быстро сможете существенно пополнить свой словарный запас.</w:t>
      </w:r>
    </w:p>
    <w:p w:rsidR="00E62E79" w:rsidRPr="00605146" w:rsidRDefault="00E62E79" w:rsidP="00E62E79">
      <w:pPr>
        <w:spacing w:line="360" w:lineRule="auto"/>
        <w:ind w:firstLine="709"/>
        <w:jc w:val="both"/>
        <w:rPr>
          <w:b/>
          <w:bCs/>
          <w:iCs/>
        </w:rPr>
      </w:pPr>
      <w:r w:rsidRPr="00605146">
        <w:rPr>
          <w:b/>
          <w:bCs/>
          <w:iCs/>
        </w:rPr>
        <w:t xml:space="preserve">4. </w:t>
      </w:r>
      <w:r>
        <w:rPr>
          <w:b/>
          <w:bCs/>
          <w:iCs/>
        </w:rPr>
        <w:t>«</w:t>
      </w:r>
      <w:r w:rsidRPr="00605146">
        <w:rPr>
          <w:b/>
          <w:bCs/>
          <w:iCs/>
        </w:rPr>
        <w:t>Попугай</w:t>
      </w:r>
      <w:r>
        <w:rPr>
          <w:b/>
          <w:bCs/>
          <w:iCs/>
        </w:rPr>
        <w:t>»</w:t>
      </w:r>
      <w:r w:rsidRPr="00605146">
        <w:rPr>
          <w:b/>
          <w:bCs/>
          <w:iCs/>
        </w:rPr>
        <w:t xml:space="preserve">. </w:t>
      </w:r>
      <w:r w:rsidRPr="00605146">
        <w:rPr>
          <w:bCs/>
          <w:iCs/>
        </w:rPr>
        <w:t>Этот способ годится, если вы имеете возможность общаться с носителями английского языка. Все очень просто: когда ваш собеседник употребит незнакомое вам слово, и вы либо догадаетесь, что оно означает, либо переспросите его, постарайтесь в ближайшие несколько минут употребить это слово сами. Если лицо собеседника не превратилось в маску ужаса, значит, слово использовано правильно.</w:t>
      </w:r>
    </w:p>
    <w:p w:rsidR="00E62E79" w:rsidRPr="00605146" w:rsidRDefault="00E62E79" w:rsidP="00E62E79">
      <w:pPr>
        <w:spacing w:line="360" w:lineRule="auto"/>
        <w:ind w:firstLine="709"/>
        <w:jc w:val="both"/>
        <w:rPr>
          <w:b/>
          <w:bCs/>
          <w:iCs/>
        </w:rPr>
      </w:pPr>
      <w:r w:rsidRPr="00605146">
        <w:rPr>
          <w:b/>
          <w:bCs/>
          <w:iCs/>
        </w:rPr>
        <w:t xml:space="preserve">5. </w:t>
      </w:r>
      <w:r>
        <w:rPr>
          <w:b/>
          <w:bCs/>
          <w:iCs/>
        </w:rPr>
        <w:t>«</w:t>
      </w:r>
      <w:r w:rsidRPr="00605146">
        <w:rPr>
          <w:b/>
          <w:bCs/>
          <w:iCs/>
        </w:rPr>
        <w:t>Карта памяти</w:t>
      </w:r>
      <w:r>
        <w:rPr>
          <w:b/>
          <w:bCs/>
          <w:iCs/>
        </w:rPr>
        <w:t>»</w:t>
      </w:r>
      <w:r w:rsidRPr="00605146">
        <w:rPr>
          <w:b/>
          <w:bCs/>
          <w:iCs/>
        </w:rPr>
        <w:t>.</w:t>
      </w:r>
      <w:r w:rsidRPr="00605146">
        <w:t xml:space="preserve"> </w:t>
      </w:r>
      <w:r w:rsidRPr="00605146">
        <w:rPr>
          <w:bCs/>
          <w:iCs/>
        </w:rPr>
        <w:t>Более прогрессив</w:t>
      </w:r>
      <w:r>
        <w:rPr>
          <w:bCs/>
          <w:iCs/>
        </w:rPr>
        <w:t>ный метод — карты памяти</w:t>
      </w:r>
      <w:r w:rsidRPr="00605146">
        <w:rPr>
          <w:bCs/>
          <w:iCs/>
        </w:rPr>
        <w:t>, которые помогают учить слова тематически. Берем большой лист бумаги (например, формата А3), пишем в центре тему, по которой будем собирать слова.</w:t>
      </w:r>
    </w:p>
    <w:p w:rsidR="00E62E79" w:rsidRPr="00605146" w:rsidRDefault="00E62E79" w:rsidP="00E62E79">
      <w:pPr>
        <w:spacing w:line="360" w:lineRule="auto"/>
        <w:ind w:firstLine="709"/>
        <w:jc w:val="both"/>
        <w:rPr>
          <w:bCs/>
          <w:iCs/>
        </w:rPr>
      </w:pPr>
      <w:r w:rsidRPr="00605146">
        <w:rPr>
          <w:bCs/>
          <w:iCs/>
        </w:rPr>
        <w:t xml:space="preserve">Например, тема «Путешествие». Теперь от этого слова рисуем лучики — </w:t>
      </w:r>
      <w:proofErr w:type="spellStart"/>
      <w:r w:rsidRPr="00605146">
        <w:rPr>
          <w:bCs/>
          <w:iCs/>
        </w:rPr>
        <w:t>подтемы</w:t>
      </w:r>
      <w:proofErr w:type="spellEnd"/>
      <w:r w:rsidRPr="00605146">
        <w:rPr>
          <w:bCs/>
          <w:iCs/>
        </w:rPr>
        <w:t xml:space="preserve"> – транспорт, отель, экскурсии. Следующий слой — еще более конкретный: самолет, завтрак, памятник. В итоге получается центрированная логичная схема, вмещающая в себя десятки, если не сотни слов, связанных по смыслу и гра</w:t>
      </w:r>
      <w:r>
        <w:rPr>
          <w:bCs/>
          <w:iCs/>
        </w:rPr>
        <w:t xml:space="preserve">фически друг с другом. </w:t>
      </w:r>
      <w:r w:rsidRPr="00605146">
        <w:rPr>
          <w:bCs/>
          <w:iCs/>
        </w:rPr>
        <w:t xml:space="preserve">Главное, чтобы карта была логичной и наглядной. Часть слов вам запомнится уже в самом процессе рисования схемы, остальные </w:t>
      </w:r>
      <w:r>
        <w:rPr>
          <w:bCs/>
          <w:iCs/>
        </w:rPr>
        <w:t>будут освоены, если схему</w:t>
      </w:r>
      <w:r w:rsidRPr="00605146">
        <w:rPr>
          <w:bCs/>
          <w:iCs/>
        </w:rPr>
        <w:t xml:space="preserve"> внимательно разглядывать и размышлять над связями и зависимостями, а также восп</w:t>
      </w:r>
      <w:r>
        <w:rPr>
          <w:bCs/>
          <w:iCs/>
        </w:rPr>
        <w:t>роизводить по памяти.</w:t>
      </w:r>
    </w:p>
    <w:p w:rsidR="00E62E79" w:rsidRPr="00605146" w:rsidRDefault="00E62E79" w:rsidP="00E62E79">
      <w:pPr>
        <w:spacing w:line="360" w:lineRule="auto"/>
        <w:ind w:firstLine="709"/>
        <w:jc w:val="both"/>
        <w:rPr>
          <w:b/>
          <w:bCs/>
          <w:iCs/>
        </w:rPr>
      </w:pPr>
      <w:r w:rsidRPr="00605146">
        <w:rPr>
          <w:b/>
          <w:bCs/>
          <w:iCs/>
        </w:rPr>
        <w:t xml:space="preserve">6. </w:t>
      </w:r>
      <w:r>
        <w:rPr>
          <w:b/>
          <w:bCs/>
          <w:iCs/>
        </w:rPr>
        <w:t>«</w:t>
      </w:r>
      <w:r w:rsidRPr="00605146">
        <w:rPr>
          <w:b/>
          <w:bCs/>
          <w:iCs/>
        </w:rPr>
        <w:t>Тематические карточки</w:t>
      </w:r>
      <w:r>
        <w:rPr>
          <w:b/>
          <w:bCs/>
          <w:iCs/>
        </w:rPr>
        <w:t>»</w:t>
      </w:r>
      <w:r w:rsidRPr="00605146">
        <w:rPr>
          <w:b/>
          <w:bCs/>
          <w:iCs/>
        </w:rPr>
        <w:t xml:space="preserve">. </w:t>
      </w:r>
      <w:r w:rsidRPr="00605146">
        <w:rPr>
          <w:bCs/>
          <w:iCs/>
        </w:rPr>
        <w:t>Такое запоминание английских слов очень эффективно, поскольку при написании от руки тематических карточек и постоянном их использовании используется память воспроизведения, и слова попадают в активный реестр памяти.</w:t>
      </w:r>
      <w:r w:rsidRPr="00605146">
        <w:rPr>
          <w:rFonts w:eastAsia="PMingLiU"/>
          <w:bCs/>
          <w:color w:val="002060"/>
          <w:kern w:val="24"/>
        </w:rPr>
        <w:t xml:space="preserve"> </w:t>
      </w:r>
      <w:r w:rsidRPr="00605146">
        <w:rPr>
          <w:bCs/>
          <w:iCs/>
        </w:rPr>
        <w:t>Например: Тематические карточки по теме: «Семья» и «Домашние питомцы».</w:t>
      </w:r>
    </w:p>
    <w:p w:rsidR="00E62E79" w:rsidRPr="00605146" w:rsidRDefault="00E62E79" w:rsidP="00E62E79">
      <w:pPr>
        <w:spacing w:line="360" w:lineRule="auto"/>
        <w:ind w:firstLine="709"/>
        <w:jc w:val="both"/>
        <w:rPr>
          <w:b/>
          <w:bCs/>
          <w:iCs/>
        </w:rPr>
      </w:pPr>
      <w:r w:rsidRPr="00605146">
        <w:rPr>
          <w:b/>
          <w:bCs/>
          <w:iCs/>
        </w:rPr>
        <w:t xml:space="preserve">7. </w:t>
      </w:r>
      <w:r>
        <w:rPr>
          <w:b/>
          <w:bCs/>
          <w:iCs/>
        </w:rPr>
        <w:t>«</w:t>
      </w:r>
      <w:r w:rsidRPr="00605146">
        <w:rPr>
          <w:b/>
          <w:bCs/>
          <w:iCs/>
        </w:rPr>
        <w:t>Аудио лингвистический метод</w:t>
      </w:r>
      <w:r>
        <w:rPr>
          <w:b/>
          <w:bCs/>
          <w:iCs/>
        </w:rPr>
        <w:t>»</w:t>
      </w:r>
      <w:r w:rsidRPr="00605146">
        <w:rPr>
          <w:b/>
          <w:bCs/>
          <w:iCs/>
        </w:rPr>
        <w:t xml:space="preserve">. </w:t>
      </w:r>
      <w:r w:rsidRPr="00605146">
        <w:rPr>
          <w:bCs/>
          <w:iCs/>
        </w:rPr>
        <w:t xml:space="preserve">Он подходит тем людям, у которых хорошо развита слуховая память. Суть метода заключается в том, чтобы учить язык посредством устного усвоения английского текста. Это возможно как через прослушивание аудиозаписей, так и путем просмотра фильмов на английском. Лучшим вариантом является именно просмотр фильмов, так как человек лучше воспринимает материал. На начальном этапе лучше всего просматривать фильмы с субтитрами, вначале на русском </w:t>
      </w:r>
      <w:r>
        <w:rPr>
          <w:bCs/>
          <w:iCs/>
        </w:rPr>
        <w:t>языке, а потом и на английском.</w:t>
      </w:r>
    </w:p>
    <w:p w:rsidR="00E62E79" w:rsidRPr="00605146" w:rsidRDefault="00E62E79" w:rsidP="00E62E79">
      <w:pPr>
        <w:spacing w:line="360" w:lineRule="auto"/>
        <w:ind w:firstLine="709"/>
        <w:jc w:val="center"/>
        <w:rPr>
          <w:b/>
          <w:bCs/>
          <w:color w:val="000000"/>
        </w:rPr>
      </w:pPr>
      <w:r w:rsidRPr="00605146">
        <w:rPr>
          <w:b/>
        </w:rPr>
        <w:br w:type="page"/>
      </w:r>
      <w:r w:rsidRPr="00605146">
        <w:rPr>
          <w:b/>
          <w:bCs/>
          <w:color w:val="000000"/>
        </w:rPr>
        <w:lastRenderedPageBreak/>
        <w:t xml:space="preserve"> </w:t>
      </w:r>
    </w:p>
    <w:p w:rsidR="00E62E79" w:rsidRPr="00605146" w:rsidRDefault="00E62E79" w:rsidP="00E62E79">
      <w:pPr>
        <w:spacing w:line="360" w:lineRule="auto"/>
        <w:ind w:firstLine="709"/>
        <w:jc w:val="center"/>
        <w:rPr>
          <w:b/>
          <w:bCs/>
          <w:color w:val="000000"/>
        </w:rPr>
      </w:pPr>
      <w:r w:rsidRPr="00605146">
        <w:rPr>
          <w:b/>
          <w:bCs/>
          <w:color w:val="000000"/>
        </w:rPr>
        <w:t>Список литературы:</w:t>
      </w:r>
    </w:p>
    <w:p w:rsidR="00E62E79" w:rsidRPr="00605146" w:rsidRDefault="00E62E79" w:rsidP="00E62E79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</w:pPr>
      <w:hyperlink r:id="rId5" w:tooltip="Авшарян, Герасим Энрихович (страница отсутствует)" w:history="1">
        <w:proofErr w:type="spellStart"/>
        <w:r w:rsidRPr="00605146">
          <w:t>Авшарян</w:t>
        </w:r>
        <w:proofErr w:type="spellEnd"/>
      </w:hyperlink>
      <w:r w:rsidRPr="00605146">
        <w:t xml:space="preserve"> Г. </w:t>
      </w:r>
      <w:hyperlink r:id="rId6" w:history="1">
        <w:proofErr w:type="spellStart"/>
        <w:r w:rsidRPr="00605146">
          <w:t>Суперпамять</w:t>
        </w:r>
        <w:proofErr w:type="spellEnd"/>
        <w:r w:rsidRPr="00605146">
          <w:t>. Проверенный тренинг для школьника</w:t>
        </w:r>
      </w:hyperlink>
      <w:r>
        <w:t>.-</w:t>
      </w:r>
      <w:r w:rsidRPr="00605146">
        <w:t xml:space="preserve"> Изд-во АСТ </w:t>
      </w:r>
      <w:proofErr w:type="spellStart"/>
      <w:r w:rsidRPr="00605146">
        <w:t>прайм</w:t>
      </w:r>
      <w:proofErr w:type="spellEnd"/>
      <w:r w:rsidRPr="00605146">
        <w:t xml:space="preserve"> - </w:t>
      </w:r>
      <w:proofErr w:type="spellStart"/>
      <w:r w:rsidRPr="00605146">
        <w:t>Еврознак</w:t>
      </w:r>
      <w:proofErr w:type="spellEnd"/>
      <w:r w:rsidRPr="00605146">
        <w:t xml:space="preserve"> АСТ Москва, 2008г.</w:t>
      </w:r>
    </w:p>
    <w:p w:rsidR="00E62E79" w:rsidRPr="00605146" w:rsidRDefault="00E62E79" w:rsidP="00E62E79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</w:pPr>
      <w:r w:rsidRPr="00605146">
        <w:t>Акимова М.К. Психологические особенности индивидуальности школьников: Учет и коррекция. Учеб</w:t>
      </w:r>
      <w:proofErr w:type="gramStart"/>
      <w:r w:rsidRPr="00605146">
        <w:t>.</w:t>
      </w:r>
      <w:proofErr w:type="gramEnd"/>
      <w:r w:rsidRPr="00605146">
        <w:t xml:space="preserve"> </w:t>
      </w:r>
      <w:proofErr w:type="gramStart"/>
      <w:r w:rsidRPr="00605146">
        <w:t>п</w:t>
      </w:r>
      <w:proofErr w:type="gramEnd"/>
      <w:r w:rsidRPr="00605146">
        <w:t xml:space="preserve">особие для студ. </w:t>
      </w:r>
      <w:proofErr w:type="spellStart"/>
      <w:r w:rsidRPr="00605146">
        <w:t>высш</w:t>
      </w:r>
      <w:proofErr w:type="spellEnd"/>
      <w:r w:rsidRPr="00605146">
        <w:t>. учеб. заведений. - М.: Издательский центр «Академия», 2002г.</w:t>
      </w:r>
    </w:p>
    <w:p w:rsidR="00E62E79" w:rsidRPr="00605146" w:rsidRDefault="00E62E79" w:rsidP="00E62E79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</w:pPr>
      <w:r w:rsidRPr="00605146">
        <w:t xml:space="preserve">Кулиш В. Г. Способы запоминания английских слов. – Д.; </w:t>
      </w:r>
      <w:proofErr w:type="spellStart"/>
      <w:r w:rsidRPr="00605146">
        <w:t>Сталкер</w:t>
      </w:r>
      <w:proofErr w:type="spellEnd"/>
      <w:r w:rsidRPr="00605146">
        <w:t>, 2003г.</w:t>
      </w:r>
    </w:p>
    <w:p w:rsidR="00E62E79" w:rsidRPr="00605146" w:rsidRDefault="00E62E79" w:rsidP="00E62E79">
      <w:pPr>
        <w:pStyle w:val="a3"/>
        <w:spacing w:before="0" w:beforeAutospacing="0" w:after="0" w:afterAutospacing="0" w:line="360" w:lineRule="auto"/>
        <w:ind w:firstLine="709"/>
        <w:jc w:val="both"/>
      </w:pPr>
      <w:r w:rsidRPr="00605146">
        <w:t>Интернет – ресурсы:</w:t>
      </w:r>
    </w:p>
    <w:p w:rsidR="00E62E79" w:rsidRPr="00605146" w:rsidRDefault="00E62E79" w:rsidP="00E62E79">
      <w:pPr>
        <w:numPr>
          <w:ilvl w:val="1"/>
          <w:numId w:val="4"/>
        </w:numPr>
        <w:spacing w:line="360" w:lineRule="auto"/>
        <w:jc w:val="both"/>
        <w:rPr>
          <w:rFonts w:eastAsia="Calibri"/>
        </w:rPr>
      </w:pPr>
      <w:hyperlink r:id="rId7" w:history="1">
        <w:r w:rsidRPr="00605146">
          <w:rPr>
            <w:rStyle w:val="a4"/>
            <w:rFonts w:eastAsia="Calibri"/>
            <w:color w:val="000000"/>
          </w:rPr>
          <w:t>http://ru.wikipedia.org</w:t>
        </w:r>
      </w:hyperlink>
    </w:p>
    <w:p w:rsidR="00307F70" w:rsidRDefault="00E62E79"/>
    <w:sectPr w:rsidR="00307F70" w:rsidSect="001A0D50">
      <w:headerReference w:type="default" r:id="rId8"/>
      <w:footerReference w:type="default" r:id="rId9"/>
      <w:pgSz w:w="11906" w:h="16838"/>
      <w:pgMar w:top="1134" w:right="567" w:bottom="1134" w:left="1418" w:header="709" w:footer="709" w:gutter="0"/>
      <w:pgNumType w:start="2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929" w:rsidRDefault="00E62E79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:rsidR="00C80929" w:rsidRDefault="00E62E79">
    <w:pPr>
      <w:pStyle w:val="a7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929" w:rsidRDefault="00E62E79">
    <w:pPr>
      <w:pStyle w:val="a5"/>
      <w:jc w:val="right"/>
    </w:pPr>
  </w:p>
  <w:p w:rsidR="00C80929" w:rsidRDefault="00E62E7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0104F"/>
    <w:multiLevelType w:val="hybridMultilevel"/>
    <w:tmpl w:val="CBD2C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837F1"/>
    <w:multiLevelType w:val="hybridMultilevel"/>
    <w:tmpl w:val="A9D03098"/>
    <w:lvl w:ilvl="0" w:tplc="9F16BCF8">
      <w:start w:val="1"/>
      <w:numFmt w:val="decimal"/>
      <w:lvlText w:val="%1)"/>
      <w:lvlJc w:val="left"/>
      <w:pPr>
        <w:ind w:left="4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>
    <w:nsid w:val="22107781"/>
    <w:multiLevelType w:val="hybridMultilevel"/>
    <w:tmpl w:val="A596EA28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>
    <w:nsid w:val="236462D1"/>
    <w:multiLevelType w:val="hybridMultilevel"/>
    <w:tmpl w:val="1D6E60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9333493"/>
    <w:multiLevelType w:val="hybridMultilevel"/>
    <w:tmpl w:val="735ACE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7E22FB"/>
    <w:multiLevelType w:val="multilevel"/>
    <w:tmpl w:val="652CC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B368F8"/>
    <w:multiLevelType w:val="hybridMultilevel"/>
    <w:tmpl w:val="972CE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E62E79"/>
    <w:rsid w:val="0013112A"/>
    <w:rsid w:val="00137266"/>
    <w:rsid w:val="00667A5C"/>
    <w:rsid w:val="007F2E39"/>
    <w:rsid w:val="00DF2D63"/>
    <w:rsid w:val="00E62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E79"/>
    <w:pPr>
      <w:spacing w:before="0" w:beforeAutospacing="0" w:after="0" w:afterAutospacing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E62E79"/>
    <w:pPr>
      <w:ind w:left="720"/>
    </w:pPr>
    <w:rPr>
      <w:rFonts w:ascii="Cambria" w:hAnsi="Cambria" w:cs="Cambria"/>
      <w:sz w:val="22"/>
      <w:szCs w:val="22"/>
      <w:lang w:val="en-US" w:eastAsia="en-US"/>
    </w:rPr>
  </w:style>
  <w:style w:type="paragraph" w:styleId="a3">
    <w:name w:val="Normal (Web)"/>
    <w:basedOn w:val="a"/>
    <w:uiPriority w:val="99"/>
    <w:unhideWhenUsed/>
    <w:rsid w:val="00E62E79"/>
    <w:pPr>
      <w:spacing w:before="100" w:beforeAutospacing="1" w:after="100" w:afterAutospacing="1"/>
    </w:pPr>
  </w:style>
  <w:style w:type="character" w:styleId="a4">
    <w:name w:val="Hyperlink"/>
    <w:uiPriority w:val="99"/>
    <w:rsid w:val="00E62E79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E62E79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basedOn w:val="a0"/>
    <w:link w:val="a5"/>
    <w:uiPriority w:val="99"/>
    <w:rsid w:val="00E62E79"/>
    <w:rPr>
      <w:rFonts w:ascii="Times New Roman" w:eastAsia="Times New Roman" w:hAnsi="Times New Roman" w:cs="Times New Roman"/>
      <w:sz w:val="24"/>
      <w:szCs w:val="24"/>
      <w:lang/>
    </w:rPr>
  </w:style>
  <w:style w:type="paragraph" w:styleId="a7">
    <w:name w:val="footer"/>
    <w:basedOn w:val="a"/>
    <w:link w:val="a8"/>
    <w:uiPriority w:val="99"/>
    <w:rsid w:val="00E62E79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Нижний колонтитул Знак"/>
    <w:basedOn w:val="a0"/>
    <w:link w:val="a7"/>
    <w:uiPriority w:val="99"/>
    <w:rsid w:val="00E62E79"/>
    <w:rPr>
      <w:rFonts w:ascii="Times New Roman" w:eastAsia="Times New Roman" w:hAnsi="Times New Roman" w:cs="Times New Roman"/>
      <w:sz w:val="24"/>
      <w:szCs w:val="24"/>
      <w:lang/>
    </w:rPr>
  </w:style>
  <w:style w:type="paragraph" w:styleId="a9">
    <w:name w:val="List Paragraph"/>
    <w:basedOn w:val="a"/>
    <w:uiPriority w:val="34"/>
    <w:qFormat/>
    <w:rsid w:val="00E62E79"/>
    <w:pPr>
      <w:spacing w:after="200" w:line="276" w:lineRule="auto"/>
      <w:ind w:left="720"/>
      <w:contextualSpacing/>
    </w:pPr>
    <w:rPr>
      <w:rFonts w:ascii="Cambria Math" w:eastAsia="Calibri" w:hAnsi="Cambria Math"/>
      <w:sz w:val="36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62E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62E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ru.wikipedia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b2lib.net.ru/read_online/9878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ru.wikipedia.org/w/index.php?title=%D0%90%D0%B2%D1%88%D0%B0%D1%80%D1%8F%D0%BD,_%D0%93%D0%B5%D1%80%D0%B0%D1%81%D0%B8%D0%BC_%D0%AD%D0%BD%D1%80%D0%B8%D1%85%D0%BE%D0%B2%D0%B8%D1%87&amp;action=edit&amp;redlink=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784</Words>
  <Characters>4475</Characters>
  <Application>Microsoft Office Word</Application>
  <DocSecurity>0</DocSecurity>
  <Lines>37</Lines>
  <Paragraphs>10</Paragraphs>
  <ScaleCrop>false</ScaleCrop>
  <Company/>
  <LinksUpToDate>false</LinksUpToDate>
  <CharactersWithSpaces>5249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Лузина</dc:creator>
  <cp:lastModifiedBy>Лузина</cp:lastModifiedBy>
  <cp:revision>1</cp:revision>
  <dcterms:created xsi:type="dcterms:W3CDTF">2019-09-05T07:22:00Z</dcterms:created>
  <dcterms:modified xsi:type="dcterms:W3CDTF">2019-09-05T07:25:00Z</dcterms:modified>
</cp:coreProperties>
</file>