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5B6" w:rsidRPr="008D35B6" w:rsidRDefault="008D35B6" w:rsidP="008D35B6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8D35B6">
        <w:rPr>
          <w:rFonts w:ascii="Times New Roman" w:eastAsia="Times New Roman" w:hAnsi="Times New Roman" w:cs="Times New Roman"/>
          <w:sz w:val="28"/>
          <w:lang w:eastAsia="ru-RU"/>
        </w:rPr>
        <w:t>Конспект интегрированного урока СБО и математики</w:t>
      </w:r>
    </w:p>
    <w:p w:rsidR="008D35B6" w:rsidRPr="008D35B6" w:rsidRDefault="008D35B6" w:rsidP="008D35B6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8D35B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8D35B6" w:rsidRPr="008D35B6" w:rsidRDefault="00573F3A" w:rsidP="008D35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Тема: "</w:t>
      </w:r>
      <w:r w:rsidR="004A7A3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Кошелек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моей семьи</w:t>
      </w:r>
      <w:r w:rsidR="008D35B6" w:rsidRPr="008D35B6">
        <w:rPr>
          <w:rFonts w:ascii="Times New Roman" w:eastAsia="Times New Roman" w:hAnsi="Times New Roman" w:cs="Times New Roman"/>
          <w:b/>
          <w:sz w:val="28"/>
          <w:lang w:eastAsia="ru-RU"/>
        </w:rPr>
        <w:t>".</w:t>
      </w:r>
    </w:p>
    <w:p w:rsidR="008D35B6" w:rsidRPr="008D35B6" w:rsidRDefault="008D35B6" w:rsidP="008D35B6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8D35B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D35B6">
        <w:rPr>
          <w:rFonts w:ascii="Times New Roman" w:eastAsia="Times New Roman" w:hAnsi="Times New Roman" w:cs="Times New Roman"/>
          <w:b/>
          <w:sz w:val="28"/>
          <w:lang w:eastAsia="ru-RU"/>
        </w:rPr>
        <w:t>Цель</w:t>
      </w:r>
      <w:r w:rsidRPr="008D35B6">
        <w:rPr>
          <w:rFonts w:ascii="Times New Roman" w:eastAsia="Times New Roman" w:hAnsi="Times New Roman" w:cs="Times New Roman"/>
          <w:sz w:val="28"/>
          <w:lang w:eastAsia="ru-RU"/>
        </w:rPr>
        <w:t xml:space="preserve">: формирование социально-экономических компетентностей обучающихся, способствующих повышению уровня социальной адаптации и интеграции в общество. </w:t>
      </w:r>
    </w:p>
    <w:p w:rsidR="008D35B6" w:rsidRDefault="008D35B6" w:rsidP="008D35B6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D35B6">
        <w:rPr>
          <w:rFonts w:ascii="Times New Roman" w:eastAsia="Times New Roman" w:hAnsi="Times New Roman" w:cs="Times New Roman"/>
          <w:b/>
          <w:sz w:val="28"/>
          <w:lang w:eastAsia="ru-RU"/>
        </w:rPr>
        <w:t>Задачи:</w:t>
      </w:r>
    </w:p>
    <w:p w:rsidR="00C94336" w:rsidRPr="00C94336" w:rsidRDefault="00C94336" w:rsidP="00C94336">
      <w:pPr>
        <w:pStyle w:val="a6"/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C94336">
        <w:rPr>
          <w:rFonts w:ascii="Times New Roman" w:eastAsia="Times New Roman" w:hAnsi="Times New Roman" w:cs="Times New Roman"/>
          <w:sz w:val="28"/>
          <w:lang w:eastAsia="ru-RU"/>
        </w:rPr>
        <w:t>Закрепить  знания о семейном бюджете, полученные на уроках социально-бытовой ориентировки и математики; формировать умение решать задачи на вычисление семейного бюджета;</w:t>
      </w:r>
    </w:p>
    <w:p w:rsidR="00C94336" w:rsidRPr="00C94336" w:rsidRDefault="00C94336" w:rsidP="00C94336">
      <w:pPr>
        <w:pStyle w:val="a6"/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C94336">
        <w:rPr>
          <w:rFonts w:ascii="Times New Roman" w:eastAsia="Times New Roman" w:hAnsi="Times New Roman" w:cs="Times New Roman"/>
          <w:sz w:val="28"/>
          <w:lang w:eastAsia="ru-RU"/>
        </w:rPr>
        <w:t>развивать мыслительную деятельность (операции анализа и синтеза, выявление главной мысли, установление логических и причинно-следственных связей через решение экономических задач, проектную деятельность).</w:t>
      </w:r>
    </w:p>
    <w:p w:rsidR="008D35B6" w:rsidRPr="008D35B6" w:rsidRDefault="008D35B6" w:rsidP="00C94336">
      <w:pPr>
        <w:numPr>
          <w:ilvl w:val="0"/>
          <w:numId w:val="10"/>
        </w:numPr>
        <w:tabs>
          <w:tab w:val="left" w:pos="720"/>
        </w:tabs>
        <w:spacing w:after="15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8D35B6">
        <w:rPr>
          <w:rFonts w:ascii="Times New Roman" w:eastAsia="Times New Roman" w:hAnsi="Times New Roman" w:cs="Times New Roman"/>
          <w:sz w:val="28"/>
          <w:lang w:eastAsia="ru-RU"/>
        </w:rPr>
        <w:t>Воспитывать интерес к СБО и математике, экономическим знаниям.</w:t>
      </w:r>
    </w:p>
    <w:p w:rsidR="008D35B6" w:rsidRPr="008D35B6" w:rsidRDefault="008D35B6" w:rsidP="008D35B6">
      <w:pPr>
        <w:spacing w:after="15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8D35B6">
        <w:rPr>
          <w:rFonts w:ascii="Times New Roman" w:eastAsia="Times New Roman" w:hAnsi="Times New Roman" w:cs="Times New Roman"/>
          <w:b/>
          <w:sz w:val="28"/>
          <w:lang w:eastAsia="ru-RU"/>
        </w:rPr>
        <w:t>Словарь:</w:t>
      </w:r>
      <w:r w:rsidRPr="008D35B6">
        <w:rPr>
          <w:rFonts w:ascii="Times New Roman" w:eastAsia="Times New Roman" w:hAnsi="Times New Roman" w:cs="Times New Roman"/>
          <w:sz w:val="28"/>
          <w:lang w:eastAsia="ru-RU"/>
        </w:rPr>
        <w:t> бюджет, доходы, расходы, обязательные, текущие, зарплата, пенсия, стипендия.</w:t>
      </w:r>
    </w:p>
    <w:p w:rsidR="008D35B6" w:rsidRPr="008D35B6" w:rsidRDefault="008D35B6" w:rsidP="008D35B6">
      <w:pPr>
        <w:spacing w:after="15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D35B6">
        <w:rPr>
          <w:rFonts w:ascii="Times New Roman" w:eastAsia="Times New Roman" w:hAnsi="Times New Roman" w:cs="Times New Roman"/>
          <w:b/>
          <w:sz w:val="28"/>
          <w:lang w:eastAsia="ru-RU"/>
        </w:rPr>
        <w:t>Оборудование:</w:t>
      </w:r>
      <w:r w:rsidRPr="008D35B6">
        <w:rPr>
          <w:rFonts w:ascii="Times New Roman" w:eastAsia="Times New Roman" w:hAnsi="Times New Roman" w:cs="Times New Roman"/>
          <w:sz w:val="28"/>
          <w:lang w:eastAsia="ru-RU"/>
        </w:rPr>
        <w:t xml:space="preserve"> компьютер, </w:t>
      </w:r>
      <w:r w:rsidR="00AC3E7D">
        <w:rPr>
          <w:rFonts w:ascii="Times New Roman" w:eastAsia="Times New Roman" w:hAnsi="Times New Roman" w:cs="Times New Roman"/>
          <w:sz w:val="28"/>
          <w:lang w:eastAsia="ru-RU"/>
        </w:rPr>
        <w:t xml:space="preserve">проектор, </w:t>
      </w:r>
      <w:r w:rsidRPr="008D35B6">
        <w:rPr>
          <w:rFonts w:ascii="Times New Roman" w:eastAsia="Times New Roman" w:hAnsi="Times New Roman" w:cs="Times New Roman"/>
          <w:sz w:val="28"/>
          <w:lang w:eastAsia="ru-RU"/>
        </w:rPr>
        <w:t>карточки, презентация «</w:t>
      </w:r>
      <w:r w:rsidR="00AC767C">
        <w:rPr>
          <w:rFonts w:ascii="Times New Roman" w:eastAsia="Times New Roman" w:hAnsi="Times New Roman" w:cs="Times New Roman"/>
          <w:sz w:val="28"/>
          <w:lang w:eastAsia="ru-RU"/>
        </w:rPr>
        <w:t xml:space="preserve">Кошелек моей </w:t>
      </w:r>
      <w:r w:rsidRPr="008D35B6">
        <w:rPr>
          <w:rFonts w:ascii="Times New Roman" w:eastAsia="Times New Roman" w:hAnsi="Times New Roman" w:cs="Times New Roman"/>
          <w:sz w:val="28"/>
          <w:lang w:eastAsia="ru-RU"/>
        </w:rPr>
        <w:t>семьи</w:t>
      </w:r>
      <w:r w:rsidR="00AE5C25">
        <w:rPr>
          <w:rFonts w:ascii="Times New Roman" w:eastAsia="Times New Roman" w:hAnsi="Times New Roman" w:cs="Times New Roman"/>
          <w:sz w:val="28"/>
          <w:lang w:eastAsia="ru-RU"/>
        </w:rPr>
        <w:t>», дидактическая игра «Кошелёк».</w:t>
      </w:r>
      <w:proofErr w:type="gramEnd"/>
    </w:p>
    <w:p w:rsidR="008D35B6" w:rsidRPr="008D35B6" w:rsidRDefault="008D35B6" w:rsidP="008D35B6">
      <w:pPr>
        <w:spacing w:after="15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8D35B6">
        <w:rPr>
          <w:rFonts w:ascii="Times New Roman" w:eastAsia="Times New Roman" w:hAnsi="Times New Roman" w:cs="Times New Roman"/>
          <w:b/>
          <w:sz w:val="28"/>
          <w:lang w:eastAsia="ru-RU"/>
        </w:rPr>
        <w:t>Тип урока:</w:t>
      </w:r>
      <w:r w:rsidRPr="008D35B6">
        <w:rPr>
          <w:rFonts w:ascii="Times New Roman" w:eastAsia="Times New Roman" w:hAnsi="Times New Roman" w:cs="Times New Roman"/>
          <w:sz w:val="28"/>
          <w:lang w:eastAsia="ru-RU"/>
        </w:rPr>
        <w:t> комбинированный.</w:t>
      </w:r>
    </w:p>
    <w:p w:rsidR="008D35B6" w:rsidRPr="008D35B6" w:rsidRDefault="008D35B6" w:rsidP="008D35B6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8D35B6">
        <w:rPr>
          <w:rFonts w:ascii="Times New Roman" w:eastAsia="Times New Roman" w:hAnsi="Times New Roman" w:cs="Times New Roman"/>
          <w:sz w:val="28"/>
          <w:lang w:eastAsia="ru-RU"/>
        </w:rPr>
        <w:t>ХОД УРОКА</w:t>
      </w:r>
    </w:p>
    <w:tbl>
      <w:tblPr>
        <w:tblW w:w="0" w:type="auto"/>
        <w:tblInd w:w="1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1"/>
        <w:gridCol w:w="3468"/>
      </w:tblGrid>
      <w:tr w:rsidR="008D35B6" w:rsidRPr="008D35B6" w:rsidTr="00220CE7">
        <w:trPr>
          <w:trHeight w:val="1"/>
        </w:trPr>
        <w:tc>
          <w:tcPr>
            <w:tcW w:w="6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auto"/>
            <w:tcMar>
              <w:left w:w="114" w:type="dxa"/>
              <w:right w:w="114" w:type="dxa"/>
            </w:tcMar>
          </w:tcPr>
          <w:p w:rsidR="008D35B6" w:rsidRPr="008D35B6" w:rsidRDefault="008D35B6" w:rsidP="008D35B6">
            <w:pPr>
              <w:spacing w:after="15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Деятельность учителя.</w:t>
            </w:r>
          </w:p>
        </w:tc>
        <w:tc>
          <w:tcPr>
            <w:tcW w:w="3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14" w:type="dxa"/>
              <w:right w:w="114" w:type="dxa"/>
            </w:tcMar>
          </w:tcPr>
          <w:p w:rsidR="008D35B6" w:rsidRPr="008D35B6" w:rsidRDefault="008D35B6" w:rsidP="008D35B6">
            <w:pPr>
              <w:spacing w:after="15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Ученика.</w:t>
            </w:r>
          </w:p>
        </w:tc>
      </w:tr>
      <w:tr w:rsidR="008D35B6" w:rsidRPr="008D35B6" w:rsidTr="00220CE7">
        <w:trPr>
          <w:trHeight w:val="65"/>
        </w:trPr>
        <w:tc>
          <w:tcPr>
            <w:tcW w:w="6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auto"/>
            <w:tcMar>
              <w:left w:w="114" w:type="dxa"/>
              <w:right w:w="114" w:type="dxa"/>
            </w:tcMar>
          </w:tcPr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1.Мобилизующий момент.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8D35B6" w:rsidRPr="008D35B6" w:rsidRDefault="008D35B6" w:rsidP="008D35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</w:rPr>
              <w:t>- Сегодня у нас необычный урок. Вести его будут два учителя. Вы покажете свои знания по СБО и практические навыки по математике.</w:t>
            </w:r>
            <w:r w:rsidRPr="008D35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D35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Мы желаем вам успехов на уроке! </w:t>
            </w:r>
            <w:r w:rsidRPr="008D35B6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>Слайд 1.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2.Актуализация знаний.</w:t>
            </w:r>
          </w:p>
          <w:p w:rsidR="008D35B6" w:rsidRPr="008D35B6" w:rsidRDefault="008D35B6" w:rsidP="008D35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35B6">
              <w:rPr>
                <w:rFonts w:ascii="Times New Roman" w:eastAsia="Calibri" w:hAnsi="Times New Roman" w:cs="Times New Roman"/>
                <w:sz w:val="28"/>
                <w:szCs w:val="28"/>
              </w:rPr>
              <w:t>Тема сегодняшнего урока будет связана со словом, которое зашифровано в кроссворде по вертикали (1).</w:t>
            </w:r>
          </w:p>
          <w:p w:rsidR="008D35B6" w:rsidRPr="008D35B6" w:rsidRDefault="008D35B6" w:rsidP="008D35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8D35B6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Слайд 2.</w:t>
            </w:r>
          </w:p>
          <w:p w:rsidR="008D35B6" w:rsidRPr="008D35B6" w:rsidRDefault="008D35B6" w:rsidP="008D35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35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Вопросы к кроссворду: </w:t>
            </w:r>
          </w:p>
          <w:p w:rsidR="008D35B6" w:rsidRPr="008D35B6" w:rsidRDefault="008D35B6" w:rsidP="008D35B6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35B6">
              <w:rPr>
                <w:rFonts w:ascii="Times New Roman" w:eastAsia="Calibri" w:hAnsi="Times New Roman" w:cs="Times New Roman"/>
                <w:sz w:val="28"/>
                <w:szCs w:val="28"/>
              </w:rPr>
              <w:t>Это то, что мы заплатили за всю покупку (стоимость).</w:t>
            </w:r>
          </w:p>
          <w:p w:rsidR="008D35B6" w:rsidRPr="008D35B6" w:rsidRDefault="008D35B6" w:rsidP="008D35B6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35B6">
              <w:rPr>
                <w:rFonts w:ascii="Times New Roman" w:eastAsia="Calibri" w:hAnsi="Times New Roman" w:cs="Times New Roman"/>
                <w:sz w:val="28"/>
                <w:szCs w:val="28"/>
              </w:rPr>
              <w:t>Самая мелкая денежная единица в России (копейка).</w:t>
            </w:r>
          </w:p>
          <w:p w:rsidR="008D35B6" w:rsidRPr="008D35B6" w:rsidRDefault="008D35B6" w:rsidP="008D35B6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35B6">
              <w:rPr>
                <w:rFonts w:ascii="Times New Roman" w:eastAsia="Calibri" w:hAnsi="Times New Roman" w:cs="Times New Roman"/>
                <w:sz w:val="28"/>
                <w:szCs w:val="28"/>
              </w:rPr>
              <w:t>Жених после свадьбы (муж).</w:t>
            </w:r>
          </w:p>
          <w:p w:rsidR="008D35B6" w:rsidRPr="008D35B6" w:rsidRDefault="008D35B6" w:rsidP="008D35B6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35B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Самая крупная денежная единица Российской Федерации (рубль).</w:t>
            </w:r>
          </w:p>
          <w:p w:rsidR="008D35B6" w:rsidRPr="008D35B6" w:rsidRDefault="008D35B6" w:rsidP="008D35B6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35B6">
              <w:rPr>
                <w:rFonts w:ascii="Times New Roman" w:eastAsia="Calibri" w:hAnsi="Times New Roman" w:cs="Times New Roman"/>
                <w:sz w:val="28"/>
                <w:szCs w:val="28"/>
              </w:rPr>
              <w:t>Яичная, банковская, место для хранения чего – либо одним словом (ячейка).</w:t>
            </w:r>
          </w:p>
          <w:p w:rsidR="008D35B6" w:rsidRPr="008D35B6" w:rsidRDefault="008D35B6" w:rsidP="008D35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6"/>
              <w:gridCol w:w="356"/>
              <w:gridCol w:w="356"/>
              <w:gridCol w:w="359"/>
              <w:gridCol w:w="444"/>
              <w:gridCol w:w="465"/>
              <w:gridCol w:w="366"/>
              <w:gridCol w:w="44"/>
              <w:gridCol w:w="366"/>
              <w:gridCol w:w="366"/>
              <w:gridCol w:w="28"/>
              <w:gridCol w:w="356"/>
              <w:gridCol w:w="10"/>
              <w:gridCol w:w="267"/>
              <w:gridCol w:w="64"/>
              <w:gridCol w:w="25"/>
              <w:gridCol w:w="341"/>
              <w:gridCol w:w="339"/>
              <w:gridCol w:w="344"/>
            </w:tblGrid>
            <w:tr w:rsidR="008D35B6" w:rsidRPr="008D35B6" w:rsidTr="00220CE7">
              <w:trPr>
                <w:gridBefore w:val="5"/>
                <w:gridAfter w:val="5"/>
                <w:wBefore w:w="1871" w:type="dxa"/>
                <w:wAfter w:w="1113" w:type="dxa"/>
                <w:trHeight w:val="145"/>
              </w:trPr>
              <w:tc>
                <w:tcPr>
                  <w:tcW w:w="465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b/>
                      <w:i/>
                      <w:sz w:val="16"/>
                      <w:szCs w:val="16"/>
                    </w:rPr>
                  </w:pPr>
                  <w:r w:rsidRPr="008D35B6">
                    <w:rPr>
                      <w:rFonts w:ascii="Times New Roman" w:hAnsi="Times New Roman" w:cs="Times New Roman"/>
                      <w:b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03" w:type="dxa"/>
                  <w:gridSpan w:val="8"/>
                  <w:tcBorders>
                    <w:top w:val="nil"/>
                    <w:right w:val="nil"/>
                  </w:tcBorders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  <w:tr w:rsidR="008D35B6" w:rsidRPr="008D35B6" w:rsidTr="00220CE7">
              <w:trPr>
                <w:trHeight w:val="145"/>
              </w:trPr>
              <w:tc>
                <w:tcPr>
                  <w:tcW w:w="1427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44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D35B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65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С</w:t>
                  </w:r>
                </w:p>
              </w:tc>
              <w:tc>
                <w:tcPr>
                  <w:tcW w:w="366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т</w:t>
                  </w:r>
                </w:p>
              </w:tc>
              <w:tc>
                <w:tcPr>
                  <w:tcW w:w="410" w:type="dxa"/>
                  <w:gridSpan w:val="2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о</w:t>
                  </w:r>
                </w:p>
              </w:tc>
              <w:tc>
                <w:tcPr>
                  <w:tcW w:w="366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и</w:t>
                  </w:r>
                </w:p>
              </w:tc>
              <w:tc>
                <w:tcPr>
                  <w:tcW w:w="394" w:type="dxa"/>
                  <w:gridSpan w:val="3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м</w:t>
                  </w:r>
                </w:p>
              </w:tc>
              <w:tc>
                <w:tcPr>
                  <w:tcW w:w="356" w:type="dxa"/>
                  <w:gridSpan w:val="3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о</w:t>
                  </w:r>
                </w:p>
              </w:tc>
              <w:tc>
                <w:tcPr>
                  <w:tcW w:w="341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с</w:t>
                  </w:r>
                </w:p>
              </w:tc>
              <w:tc>
                <w:tcPr>
                  <w:tcW w:w="339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т</w:t>
                  </w:r>
                </w:p>
              </w:tc>
              <w:tc>
                <w:tcPr>
                  <w:tcW w:w="344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ь</w:t>
                  </w:r>
                </w:p>
              </w:tc>
            </w:tr>
            <w:tr w:rsidR="008D35B6" w:rsidRPr="008D35B6" w:rsidTr="00220CE7">
              <w:trPr>
                <w:gridAfter w:val="5"/>
                <w:wAfter w:w="1113" w:type="dxa"/>
                <w:trHeight w:val="145"/>
              </w:trPr>
              <w:tc>
                <w:tcPr>
                  <w:tcW w:w="356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356" w:type="dxa"/>
                  <w:tcBorders>
                    <w:left w:val="single" w:sz="4" w:space="0" w:color="auto"/>
                  </w:tcBorders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D35B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56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к</w:t>
                  </w:r>
                </w:p>
              </w:tc>
              <w:tc>
                <w:tcPr>
                  <w:tcW w:w="359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о</w:t>
                  </w:r>
                </w:p>
              </w:tc>
              <w:tc>
                <w:tcPr>
                  <w:tcW w:w="444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proofErr w:type="gramStart"/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п</w:t>
                  </w:r>
                  <w:proofErr w:type="gramEnd"/>
                </w:p>
              </w:tc>
              <w:tc>
                <w:tcPr>
                  <w:tcW w:w="465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Е</w:t>
                  </w:r>
                </w:p>
              </w:tc>
              <w:tc>
                <w:tcPr>
                  <w:tcW w:w="366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й</w:t>
                  </w:r>
                </w:p>
              </w:tc>
              <w:tc>
                <w:tcPr>
                  <w:tcW w:w="410" w:type="dxa"/>
                  <w:gridSpan w:val="2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к</w:t>
                  </w:r>
                </w:p>
              </w:tc>
              <w:tc>
                <w:tcPr>
                  <w:tcW w:w="366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а</w:t>
                  </w:r>
                </w:p>
              </w:tc>
              <w:tc>
                <w:tcPr>
                  <w:tcW w:w="661" w:type="dxa"/>
                  <w:gridSpan w:val="4"/>
                  <w:tcBorders>
                    <w:bottom w:val="nil"/>
                    <w:right w:val="nil"/>
                  </w:tcBorders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  <w:tr w:rsidR="008D35B6" w:rsidRPr="008D35B6" w:rsidTr="00220CE7">
              <w:trPr>
                <w:gridAfter w:val="10"/>
                <w:wAfter w:w="2140" w:type="dxa"/>
                <w:trHeight w:val="150"/>
              </w:trPr>
              <w:tc>
                <w:tcPr>
                  <w:tcW w:w="356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1071" w:type="dxa"/>
                  <w:gridSpan w:val="3"/>
                  <w:tcBorders>
                    <w:left w:val="single" w:sz="4" w:space="0" w:color="auto"/>
                  </w:tcBorders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44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D35B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465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М</w:t>
                  </w:r>
                </w:p>
              </w:tc>
              <w:tc>
                <w:tcPr>
                  <w:tcW w:w="366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у</w:t>
                  </w:r>
                </w:p>
              </w:tc>
              <w:tc>
                <w:tcPr>
                  <w:tcW w:w="410" w:type="dxa"/>
                  <w:gridSpan w:val="2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ж</w:t>
                  </w:r>
                </w:p>
              </w:tc>
            </w:tr>
            <w:tr w:rsidR="008D35B6" w:rsidRPr="008D35B6" w:rsidTr="00220CE7">
              <w:trPr>
                <w:gridAfter w:val="5"/>
                <w:wAfter w:w="1113" w:type="dxa"/>
                <w:trHeight w:val="145"/>
              </w:trPr>
              <w:tc>
                <w:tcPr>
                  <w:tcW w:w="356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b/>
                      <w:i/>
                      <w:sz w:val="16"/>
                      <w:szCs w:val="16"/>
                    </w:rPr>
                  </w:pPr>
                  <w:r w:rsidRPr="008D35B6">
                    <w:rPr>
                      <w:rFonts w:ascii="Times New Roman" w:hAnsi="Times New Roman" w:cs="Times New Roman"/>
                      <w:b/>
                      <w:i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356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proofErr w:type="gramStart"/>
                  <w:r w:rsidRPr="008D35B6">
                    <w:rPr>
                      <w:rFonts w:ascii="Times New Roman" w:hAnsi="Times New Roman" w:cs="Times New Roman"/>
                      <w:sz w:val="28"/>
                    </w:rPr>
                    <w:t>р</w:t>
                  </w:r>
                  <w:proofErr w:type="gramEnd"/>
                </w:p>
              </w:tc>
              <w:tc>
                <w:tcPr>
                  <w:tcW w:w="356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у</w:t>
                  </w:r>
                </w:p>
              </w:tc>
              <w:tc>
                <w:tcPr>
                  <w:tcW w:w="359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б</w:t>
                  </w:r>
                </w:p>
              </w:tc>
              <w:tc>
                <w:tcPr>
                  <w:tcW w:w="444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л</w:t>
                  </w:r>
                </w:p>
              </w:tc>
              <w:tc>
                <w:tcPr>
                  <w:tcW w:w="465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Ь</w:t>
                  </w:r>
                </w:p>
              </w:tc>
              <w:tc>
                <w:tcPr>
                  <w:tcW w:w="1803" w:type="dxa"/>
                  <w:gridSpan w:val="8"/>
                  <w:tcBorders>
                    <w:top w:val="nil"/>
                    <w:right w:val="nil"/>
                  </w:tcBorders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  <w:tr w:rsidR="008D35B6" w:rsidRPr="008D35B6" w:rsidTr="00220CE7">
              <w:trPr>
                <w:gridAfter w:val="4"/>
                <w:wAfter w:w="1049" w:type="dxa"/>
                <w:trHeight w:val="150"/>
              </w:trPr>
              <w:tc>
                <w:tcPr>
                  <w:tcW w:w="1427" w:type="dxa"/>
                  <w:gridSpan w:val="4"/>
                  <w:tcBorders>
                    <w:left w:val="nil"/>
                    <w:bottom w:val="nil"/>
                  </w:tcBorders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44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D35B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65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Я</w:t>
                  </w:r>
                </w:p>
              </w:tc>
              <w:tc>
                <w:tcPr>
                  <w:tcW w:w="410" w:type="dxa"/>
                  <w:gridSpan w:val="2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ч</w:t>
                  </w:r>
                </w:p>
              </w:tc>
              <w:tc>
                <w:tcPr>
                  <w:tcW w:w="366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е</w:t>
                  </w:r>
                </w:p>
              </w:tc>
              <w:tc>
                <w:tcPr>
                  <w:tcW w:w="394" w:type="dxa"/>
                  <w:gridSpan w:val="2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й</w:t>
                  </w:r>
                </w:p>
              </w:tc>
              <w:tc>
                <w:tcPr>
                  <w:tcW w:w="356" w:type="dxa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к</w:t>
                  </w:r>
                </w:p>
              </w:tc>
              <w:tc>
                <w:tcPr>
                  <w:tcW w:w="341" w:type="dxa"/>
                  <w:gridSpan w:val="3"/>
                </w:tcPr>
                <w:p w:rsidR="008D35B6" w:rsidRPr="008D35B6" w:rsidRDefault="008D35B6" w:rsidP="008D35B6">
                  <w:pPr>
                    <w:spacing w:after="150"/>
                    <w:rPr>
                      <w:rFonts w:ascii="Times New Roman" w:hAnsi="Times New Roman" w:cs="Times New Roman"/>
                      <w:sz w:val="28"/>
                    </w:rPr>
                  </w:pPr>
                  <w:r w:rsidRPr="008D35B6">
                    <w:rPr>
                      <w:rFonts w:ascii="Times New Roman" w:hAnsi="Times New Roman" w:cs="Times New Roman"/>
                      <w:sz w:val="28"/>
                    </w:rPr>
                    <w:t>а</w:t>
                  </w:r>
                </w:p>
              </w:tc>
            </w:tr>
          </w:tbl>
          <w:p w:rsidR="008D35B6" w:rsidRPr="008D35B6" w:rsidRDefault="008D35B6" w:rsidP="008D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3. Введение в тему </w:t>
            </w:r>
          </w:p>
          <w:p w:rsidR="008D35B6" w:rsidRPr="008D35B6" w:rsidRDefault="008D35B6" w:rsidP="008D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СБО </w:t>
            </w:r>
          </w:p>
          <w:p w:rsidR="008D35B6" w:rsidRPr="008D35B6" w:rsidRDefault="008D35B6" w:rsidP="008D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Слайд 3.</w:t>
            </w:r>
          </w:p>
          <w:p w:rsidR="008D35B6" w:rsidRPr="008D35B6" w:rsidRDefault="008D35B6" w:rsidP="008D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- Как можно назвать одним словом людей, изображённых на слайде? (Семья).</w:t>
            </w:r>
          </w:p>
          <w:p w:rsid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У каждого из нас есть семья. В ней мы воспитываемся, отдыхаем, выполняем определенные обязанности, радуемся победам, переживаем неудачи вместе с близкими людьми. Иногда в семье возникают трудности. Эти трудности бывают связаны с нехваткой денежных средств. Семья не может обойтись без денег. Наше благосостояние зависит от нашего трудолюбия, от тех профессионально – трудовых навыков и умений, которые вы приобретаете в стенах школы, и будете получать после её окончания.</w:t>
            </w:r>
          </w:p>
          <w:p w:rsidR="008D35B6" w:rsidRPr="008D35B6" w:rsidRDefault="00AC3E7D" w:rsidP="00AC3E7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-Сегодня мы будем  составлять проект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, для этого предлагаем </w:t>
            </w:r>
            <w:r w:rsidR="008D35B6"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разделиться на 2 группы (семьи). </w:t>
            </w:r>
          </w:p>
          <w:p w:rsidR="008D35B6" w:rsidRPr="008D35B6" w:rsidRDefault="008D35B6" w:rsidP="008D35B6">
            <w:pPr>
              <w:numPr>
                <w:ilvl w:val="0"/>
                <w:numId w:val="6"/>
              </w:num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Объяснение задания проектной деятельности. 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(У каждой семьи лежит лист А3, разрезанные данные по теме, клей, фломастеры, письменные принадлежности). В течение урока вы будете постепенно заполнять </w:t>
            </w:r>
            <w:r w:rsidR="00AC3E7D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проектный </w:t>
            </w: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лист.</w:t>
            </w:r>
          </w:p>
          <w:p w:rsidR="008D35B6" w:rsidRPr="008D35B6" w:rsidRDefault="008D35B6" w:rsidP="008D35B6">
            <w:pPr>
              <w:numPr>
                <w:ilvl w:val="0"/>
                <w:numId w:val="2"/>
              </w:numPr>
              <w:spacing w:after="150" w:line="240" w:lineRule="auto"/>
              <w:ind w:left="720" w:hanging="360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Запишите фамилию семьи.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1 семья: папа, мама, бабушка, ученик, два </w:t>
            </w: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lastRenderedPageBreak/>
              <w:t>дошкольника.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 семья: мама, папа, студент, дошкольник, ученик.</w:t>
            </w:r>
          </w:p>
          <w:p w:rsidR="00AC3E7D" w:rsidRDefault="008D35B6" w:rsidP="008D35B6">
            <w:pPr>
              <w:numPr>
                <w:ilvl w:val="0"/>
                <w:numId w:val="6"/>
              </w:num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семьи будут осуществлять несложные расчёты, которые необходимо </w:t>
            </w:r>
            <w:r w:rsidR="00AC3E7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научиться выполнять.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Математика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- Решите примеры и расставьте ответы в порядке возрастания.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-чтобы не допустить ошибки, вспомните</w:t>
            </w:r>
            <w:r w:rsidR="00AC3E7D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соотношение мер стоимости</w:t>
            </w: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1р</w:t>
            </w:r>
            <w:proofErr w:type="gramStart"/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. = ….</w:t>
            </w:r>
            <w:proofErr w:type="gramEnd"/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к.</w:t>
            </w: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57"/>
              <w:gridCol w:w="1046"/>
              <w:gridCol w:w="860"/>
              <w:gridCol w:w="917"/>
              <w:gridCol w:w="1157"/>
              <w:gridCol w:w="620"/>
            </w:tblGrid>
            <w:tr w:rsidR="008D35B6" w:rsidRPr="008D35B6" w:rsidTr="00220CE7">
              <w:trPr>
                <w:trHeight w:val="1"/>
              </w:trPr>
              <w:tc>
                <w:tcPr>
                  <w:tcW w:w="922" w:type="dxa"/>
                  <w:tcBorders>
                    <w:top w:val="single" w:sz="6" w:space="0" w:color="C0C0C0"/>
                    <w:left w:val="single" w:sz="6" w:space="0" w:color="C0C0C0"/>
                    <w:bottom w:val="single" w:sz="6" w:space="0" w:color="C0C0C0"/>
                    <w:right w:val="single" w:sz="0" w:space="0" w:color="000000"/>
                  </w:tcBorders>
                  <w:shd w:val="clear" w:color="auto" w:fill="auto"/>
                  <w:tcMar>
                    <w:left w:w="100" w:type="dxa"/>
                    <w:right w:w="10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rPr>
                      <w:rFonts w:ascii="Calibri" w:eastAsia="Times New Roman" w:hAnsi="Calibri" w:cs="Times New Roman"/>
                      <w:sz w:val="24"/>
                      <w:szCs w:val="24"/>
                      <w:lang w:eastAsia="ru-RU"/>
                    </w:rPr>
                  </w:pPr>
                  <w:r w:rsidRPr="008D35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151р.30к.</w:t>
                  </w:r>
                </w:p>
              </w:tc>
              <w:tc>
                <w:tcPr>
                  <w:tcW w:w="938" w:type="dxa"/>
                  <w:tcBorders>
                    <w:top w:val="single" w:sz="6" w:space="0" w:color="C0C0C0"/>
                    <w:left w:val="single" w:sz="6" w:space="0" w:color="C0C0C0"/>
                    <w:bottom w:val="single" w:sz="6" w:space="0" w:color="C0C0C0"/>
                    <w:right w:val="single" w:sz="0" w:space="0" w:color="000000"/>
                  </w:tcBorders>
                  <w:shd w:val="clear" w:color="auto" w:fill="auto"/>
                  <w:tcMar>
                    <w:left w:w="100" w:type="dxa"/>
                    <w:right w:w="10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rPr>
                      <w:rFonts w:ascii="Calibri" w:eastAsia="Times New Roman" w:hAnsi="Calibri" w:cs="Times New Roman"/>
                      <w:sz w:val="24"/>
                      <w:szCs w:val="24"/>
                      <w:lang w:eastAsia="ru-RU"/>
                    </w:rPr>
                  </w:pPr>
                  <w:r w:rsidRPr="008D35B6">
                    <w:rPr>
                      <w:rFonts w:ascii="Calibri" w:eastAsia="Times New Roman" w:hAnsi="Calibri" w:cs="Times New Roman"/>
                      <w:sz w:val="24"/>
                      <w:szCs w:val="24"/>
                      <w:lang w:eastAsia="ru-RU"/>
                    </w:rPr>
                    <w:t>79р.10к.</w:t>
                  </w:r>
                </w:p>
              </w:tc>
              <w:tc>
                <w:tcPr>
                  <w:tcW w:w="782" w:type="dxa"/>
                  <w:tcBorders>
                    <w:top w:val="single" w:sz="6" w:space="0" w:color="C0C0C0"/>
                    <w:left w:val="single" w:sz="6" w:space="0" w:color="C0C0C0"/>
                    <w:bottom w:val="single" w:sz="6" w:space="0" w:color="C0C0C0"/>
                    <w:right w:val="single" w:sz="0" w:space="0" w:color="000000"/>
                  </w:tcBorders>
                  <w:shd w:val="clear" w:color="auto" w:fill="auto"/>
                  <w:tcMar>
                    <w:left w:w="100" w:type="dxa"/>
                    <w:right w:w="10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rPr>
                      <w:rFonts w:ascii="Calibri" w:eastAsia="Times New Roman" w:hAnsi="Calibri" w:cs="Times New Roman"/>
                      <w:sz w:val="24"/>
                      <w:szCs w:val="24"/>
                      <w:lang w:eastAsia="ru-RU"/>
                    </w:rPr>
                  </w:pPr>
                  <w:r w:rsidRPr="008D35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2807р.</w:t>
                  </w:r>
                </w:p>
              </w:tc>
              <w:tc>
                <w:tcPr>
                  <w:tcW w:w="835" w:type="dxa"/>
                  <w:tcBorders>
                    <w:top w:val="single" w:sz="6" w:space="0" w:color="C0C0C0"/>
                    <w:left w:val="single" w:sz="6" w:space="0" w:color="C0C0C0"/>
                    <w:bottom w:val="single" w:sz="6" w:space="0" w:color="C0C0C0"/>
                    <w:right w:val="single" w:sz="0" w:space="0" w:color="000000"/>
                  </w:tcBorders>
                  <w:shd w:val="clear" w:color="auto" w:fill="auto"/>
                  <w:tcMar>
                    <w:left w:w="100" w:type="dxa"/>
                    <w:right w:w="10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rPr>
                      <w:rFonts w:ascii="Calibri" w:eastAsia="Times New Roman" w:hAnsi="Calibri" w:cs="Times New Roman"/>
                      <w:sz w:val="24"/>
                      <w:szCs w:val="24"/>
                      <w:lang w:eastAsia="ru-RU"/>
                    </w:rPr>
                  </w:pPr>
                  <w:r w:rsidRPr="008D35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16р.2к.</w:t>
                  </w:r>
                </w:p>
              </w:tc>
              <w:tc>
                <w:tcPr>
                  <w:tcW w:w="940" w:type="dxa"/>
                  <w:tcBorders>
                    <w:top w:val="single" w:sz="6" w:space="0" w:color="C0C0C0"/>
                    <w:left w:val="single" w:sz="6" w:space="0" w:color="C0C0C0"/>
                    <w:bottom w:val="single" w:sz="6" w:space="0" w:color="C0C0C0"/>
                    <w:right w:val="single" w:sz="0" w:space="0" w:color="000000"/>
                  </w:tcBorders>
                  <w:shd w:val="clear" w:color="auto" w:fill="auto"/>
                  <w:tcMar>
                    <w:left w:w="100" w:type="dxa"/>
                    <w:right w:w="10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rPr>
                      <w:rFonts w:ascii="Calibri" w:eastAsia="Times New Roman" w:hAnsi="Calibri" w:cs="Times New Roman"/>
                      <w:sz w:val="24"/>
                      <w:szCs w:val="24"/>
                      <w:lang w:eastAsia="ru-RU"/>
                    </w:rPr>
                  </w:pPr>
                  <w:r w:rsidRPr="008D35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116р.84к.</w:t>
                  </w:r>
                </w:p>
              </w:tc>
              <w:tc>
                <w:tcPr>
                  <w:tcW w:w="658" w:type="dxa"/>
                  <w:tcBorders>
                    <w:top w:val="single" w:sz="6" w:space="0" w:color="C0C0C0"/>
                    <w:left w:val="single" w:sz="6" w:space="0" w:color="C0C0C0"/>
                    <w:bottom w:val="single" w:sz="6" w:space="0" w:color="C0C0C0"/>
                    <w:right w:val="single" w:sz="6" w:space="0" w:color="C0C0C0"/>
                  </w:tcBorders>
                  <w:shd w:val="clear" w:color="auto" w:fill="auto"/>
                  <w:tcMar>
                    <w:left w:w="100" w:type="dxa"/>
                    <w:right w:w="10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rPr>
                      <w:rFonts w:ascii="Calibri" w:eastAsia="Times New Roman" w:hAnsi="Calibri" w:cs="Times New Roman"/>
                      <w:sz w:val="24"/>
                      <w:szCs w:val="24"/>
                      <w:lang w:eastAsia="ru-RU"/>
                    </w:rPr>
                  </w:pPr>
                  <w:r w:rsidRPr="008D35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40р.</w:t>
                  </w:r>
                </w:p>
              </w:tc>
            </w:tr>
            <w:tr w:rsidR="008D35B6" w:rsidRPr="008D35B6" w:rsidTr="00220CE7">
              <w:trPr>
                <w:trHeight w:val="1"/>
              </w:trPr>
              <w:tc>
                <w:tcPr>
                  <w:tcW w:w="922" w:type="dxa"/>
                  <w:tcBorders>
                    <w:top w:val="single" w:sz="6" w:space="0" w:color="C0C0C0"/>
                    <w:left w:val="single" w:sz="6" w:space="0" w:color="C0C0C0"/>
                    <w:bottom w:val="single" w:sz="6" w:space="0" w:color="C0C0C0"/>
                    <w:right w:val="single" w:sz="0" w:space="0" w:color="000000"/>
                  </w:tcBorders>
                  <w:shd w:val="clear" w:color="auto" w:fill="auto"/>
                  <w:tcMar>
                    <w:left w:w="100" w:type="dxa"/>
                    <w:right w:w="10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proofErr w:type="gramStart"/>
                  <w:r w:rsidRPr="008D35B6">
                    <w:rPr>
                      <w:rFonts w:ascii="Times New Roman" w:eastAsia="Times New Roman" w:hAnsi="Times New Roman" w:cs="Times New Roman"/>
                      <w:sz w:val="28"/>
                      <w:lang w:eastAsia="ru-RU"/>
                    </w:rPr>
                    <w:t>Ю</w:t>
                  </w:r>
                  <w:proofErr w:type="gramEnd"/>
                </w:p>
              </w:tc>
              <w:tc>
                <w:tcPr>
                  <w:tcW w:w="938" w:type="dxa"/>
                  <w:tcBorders>
                    <w:top w:val="single" w:sz="6" w:space="0" w:color="C0C0C0"/>
                    <w:left w:val="single" w:sz="6" w:space="0" w:color="C0C0C0"/>
                    <w:bottom w:val="single" w:sz="6" w:space="0" w:color="C0C0C0"/>
                    <w:right w:val="single" w:sz="0" w:space="0" w:color="000000"/>
                  </w:tcBorders>
                  <w:shd w:val="clear" w:color="auto" w:fill="auto"/>
                  <w:tcMar>
                    <w:left w:w="100" w:type="dxa"/>
                    <w:right w:w="10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D35B6">
                    <w:rPr>
                      <w:rFonts w:ascii="Times New Roman" w:eastAsia="Times New Roman" w:hAnsi="Times New Roman" w:cs="Times New Roman"/>
                      <w:sz w:val="28"/>
                      <w:lang w:eastAsia="ru-RU"/>
                    </w:rPr>
                    <w:t>Ж</w:t>
                  </w:r>
                </w:p>
              </w:tc>
              <w:tc>
                <w:tcPr>
                  <w:tcW w:w="782" w:type="dxa"/>
                  <w:tcBorders>
                    <w:top w:val="single" w:sz="6" w:space="0" w:color="C0C0C0"/>
                    <w:left w:val="single" w:sz="6" w:space="0" w:color="C0C0C0"/>
                    <w:bottom w:val="single" w:sz="6" w:space="0" w:color="C0C0C0"/>
                    <w:right w:val="single" w:sz="0" w:space="0" w:color="000000"/>
                  </w:tcBorders>
                  <w:shd w:val="clear" w:color="auto" w:fill="auto"/>
                  <w:tcMar>
                    <w:left w:w="100" w:type="dxa"/>
                    <w:right w:w="10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D35B6">
                    <w:rPr>
                      <w:rFonts w:ascii="Times New Roman" w:eastAsia="Times New Roman" w:hAnsi="Times New Roman" w:cs="Times New Roman"/>
                      <w:sz w:val="28"/>
                      <w:lang w:eastAsia="ru-RU"/>
                    </w:rPr>
                    <w:t>Б</w:t>
                  </w:r>
                </w:p>
              </w:tc>
              <w:tc>
                <w:tcPr>
                  <w:tcW w:w="835" w:type="dxa"/>
                  <w:tcBorders>
                    <w:top w:val="single" w:sz="6" w:space="0" w:color="C0C0C0"/>
                    <w:left w:val="single" w:sz="6" w:space="0" w:color="C0C0C0"/>
                    <w:bottom w:val="single" w:sz="6" w:space="0" w:color="C0C0C0"/>
                    <w:right w:val="single" w:sz="0" w:space="0" w:color="000000"/>
                  </w:tcBorders>
                  <w:shd w:val="clear" w:color="auto" w:fill="auto"/>
                  <w:tcMar>
                    <w:left w:w="100" w:type="dxa"/>
                    <w:right w:w="10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D35B6">
                    <w:rPr>
                      <w:rFonts w:ascii="Times New Roman" w:eastAsia="Times New Roman" w:hAnsi="Times New Roman" w:cs="Times New Roman"/>
                      <w:sz w:val="28"/>
                      <w:lang w:eastAsia="ru-RU"/>
                    </w:rPr>
                    <w:t>Т</w:t>
                  </w:r>
                </w:p>
              </w:tc>
              <w:tc>
                <w:tcPr>
                  <w:tcW w:w="940" w:type="dxa"/>
                  <w:tcBorders>
                    <w:top w:val="single" w:sz="6" w:space="0" w:color="C0C0C0"/>
                    <w:left w:val="single" w:sz="6" w:space="0" w:color="C0C0C0"/>
                    <w:bottom w:val="single" w:sz="6" w:space="0" w:color="C0C0C0"/>
                    <w:right w:val="single" w:sz="0" w:space="0" w:color="000000"/>
                  </w:tcBorders>
                  <w:shd w:val="clear" w:color="auto" w:fill="auto"/>
                  <w:tcMar>
                    <w:left w:w="100" w:type="dxa"/>
                    <w:right w:w="10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D35B6">
                    <w:rPr>
                      <w:rFonts w:ascii="Times New Roman" w:eastAsia="Times New Roman" w:hAnsi="Times New Roman" w:cs="Times New Roman"/>
                      <w:sz w:val="28"/>
                      <w:lang w:eastAsia="ru-RU"/>
                    </w:rPr>
                    <w:t>Д</w:t>
                  </w:r>
                </w:p>
              </w:tc>
              <w:tc>
                <w:tcPr>
                  <w:tcW w:w="658" w:type="dxa"/>
                  <w:tcBorders>
                    <w:top w:val="single" w:sz="6" w:space="0" w:color="C0C0C0"/>
                    <w:left w:val="single" w:sz="6" w:space="0" w:color="C0C0C0"/>
                    <w:bottom w:val="single" w:sz="6" w:space="0" w:color="C0C0C0"/>
                    <w:right w:val="single" w:sz="6" w:space="0" w:color="C0C0C0"/>
                  </w:tcBorders>
                  <w:shd w:val="clear" w:color="auto" w:fill="auto"/>
                  <w:tcMar>
                    <w:left w:w="100" w:type="dxa"/>
                    <w:right w:w="10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D35B6">
                    <w:rPr>
                      <w:rFonts w:ascii="Times New Roman" w:eastAsia="Times New Roman" w:hAnsi="Times New Roman" w:cs="Times New Roman"/>
                      <w:sz w:val="28"/>
                      <w:lang w:eastAsia="ru-RU"/>
                    </w:rPr>
                    <w:t>Е</w:t>
                  </w:r>
                </w:p>
              </w:tc>
            </w:tr>
          </w:tbl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Примеры для решения</w:t>
            </w: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77"/>
              <w:gridCol w:w="2231"/>
              <w:gridCol w:w="1929"/>
            </w:tblGrid>
            <w:tr w:rsidR="008D35B6" w:rsidRPr="008D35B6" w:rsidTr="00220CE7">
              <w:tc>
                <w:tcPr>
                  <w:tcW w:w="14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0" w:space="0" w:color="000000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jc w:val="center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D35B6">
                    <w:rPr>
                      <w:rFonts w:ascii="Calibri" w:eastAsia="Times New Roman" w:hAnsi="Calibri" w:cs="Times New Roman"/>
                      <w:lang w:eastAsia="ru-RU"/>
                    </w:rPr>
                    <w:t>80р.-90к.</w:t>
                  </w:r>
                </w:p>
              </w:tc>
              <w:tc>
                <w:tcPr>
                  <w:tcW w:w="22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0" w:space="0" w:color="000000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jc w:val="center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D35B6">
                    <w:rPr>
                      <w:rFonts w:ascii="Calibri" w:eastAsia="Times New Roman" w:hAnsi="Calibri" w:cs="Times New Roman"/>
                      <w:lang w:eastAsia="ru-RU"/>
                    </w:rPr>
                    <w:t>28р.14к.+11р.86к.</w:t>
                  </w:r>
                </w:p>
              </w:tc>
              <w:tc>
                <w:tcPr>
                  <w:tcW w:w="19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0" w:space="0" w:color="000000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jc w:val="center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D35B6">
                    <w:rPr>
                      <w:rFonts w:ascii="Calibri" w:eastAsia="Times New Roman" w:hAnsi="Calibri" w:cs="Times New Roman"/>
                      <w:lang w:eastAsia="ru-RU"/>
                    </w:rPr>
                    <w:t>5р.8к</w:t>
                  </w:r>
                  <w:proofErr w:type="gramStart"/>
                  <w:r w:rsidRPr="008D35B6">
                    <w:rPr>
                      <w:rFonts w:ascii="Calibri" w:eastAsia="Times New Roman" w:hAnsi="Calibri" w:cs="Times New Roman"/>
                      <w:lang w:eastAsia="ru-RU"/>
                    </w:rPr>
                    <w:t>.х</w:t>
                  </w:r>
                  <w:proofErr w:type="gramEnd"/>
                  <w:r w:rsidRPr="008D35B6">
                    <w:rPr>
                      <w:rFonts w:ascii="Calibri" w:eastAsia="Times New Roman" w:hAnsi="Calibri" w:cs="Times New Roman"/>
                      <w:lang w:eastAsia="ru-RU"/>
                    </w:rPr>
                    <w:t>23</w:t>
                  </w:r>
                </w:p>
              </w:tc>
            </w:tr>
            <w:tr w:rsidR="008D35B6" w:rsidRPr="008D35B6" w:rsidTr="00220CE7">
              <w:tc>
                <w:tcPr>
                  <w:tcW w:w="14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0" w:space="0" w:color="000000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jc w:val="center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D35B6">
                    <w:rPr>
                      <w:rFonts w:ascii="Calibri" w:eastAsia="Times New Roman" w:hAnsi="Calibri" w:cs="Times New Roman"/>
                      <w:lang w:eastAsia="ru-RU"/>
                    </w:rPr>
                    <w:t>28р.7к</w:t>
                  </w:r>
                  <w:proofErr w:type="gramStart"/>
                  <w:r w:rsidRPr="008D35B6">
                    <w:rPr>
                      <w:rFonts w:ascii="Calibri" w:eastAsia="Times New Roman" w:hAnsi="Calibri" w:cs="Times New Roman"/>
                      <w:lang w:eastAsia="ru-RU"/>
                    </w:rPr>
                    <w:t>.х</w:t>
                  </w:r>
                  <w:proofErr w:type="gramEnd"/>
                  <w:r w:rsidRPr="008D35B6">
                    <w:rPr>
                      <w:rFonts w:ascii="Calibri" w:eastAsia="Times New Roman" w:hAnsi="Calibri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22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0" w:space="0" w:color="000000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jc w:val="center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D35B6">
                    <w:rPr>
                      <w:rFonts w:ascii="Calibri" w:eastAsia="Times New Roman" w:hAnsi="Calibri" w:cs="Times New Roman"/>
                      <w:lang w:eastAsia="ru-RU"/>
                    </w:rPr>
                    <w:t>300р.2к.-148р.72к.</w:t>
                  </w:r>
                </w:p>
              </w:tc>
              <w:tc>
                <w:tcPr>
                  <w:tcW w:w="19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0" w:space="0" w:color="000000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8D35B6" w:rsidRPr="008D35B6" w:rsidRDefault="008D35B6" w:rsidP="008D35B6">
                  <w:pPr>
                    <w:spacing w:after="150" w:line="240" w:lineRule="auto"/>
                    <w:jc w:val="center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D35B6">
                    <w:rPr>
                      <w:rFonts w:ascii="Calibri" w:eastAsia="Times New Roman" w:hAnsi="Calibri" w:cs="Times New Roman"/>
                      <w:lang w:eastAsia="ru-RU"/>
                    </w:rPr>
                    <w:t>64р.8к.</w:t>
                  </w:r>
                  <w:proofErr w:type="gramStart"/>
                  <w:r w:rsidRPr="008D35B6">
                    <w:rPr>
                      <w:rFonts w:ascii="Calibri" w:eastAsia="Times New Roman" w:hAnsi="Calibri" w:cs="Times New Roman"/>
                      <w:lang w:eastAsia="ru-RU"/>
                    </w:rPr>
                    <w:t xml:space="preserve"> :</w:t>
                  </w:r>
                  <w:proofErr w:type="gramEnd"/>
                  <w:r w:rsidRPr="008D35B6">
                    <w:rPr>
                      <w:rFonts w:ascii="Calibri" w:eastAsia="Times New Roman" w:hAnsi="Calibri" w:cs="Times New Roman"/>
                      <w:lang w:eastAsia="ru-RU"/>
                    </w:rPr>
                    <w:t>4</w:t>
                  </w:r>
                </w:p>
              </w:tc>
            </w:tr>
          </w:tbl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(БЮДЖЕТ)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  <w:t>Слайд 4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Скажите, как называется бюджет, который имеет отношение к семье?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4. Сообщение нового материала.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Тема урока: </w:t>
            </w:r>
            <w:r w:rsidR="00DE27A5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Кошелек моей семьи</w:t>
            </w:r>
            <w:r w:rsidRPr="008D35B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. </w:t>
            </w:r>
            <w:r w:rsidRPr="008D35B6"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  <w:t>Слайд 5.</w:t>
            </w:r>
          </w:p>
          <w:p w:rsidR="008D35B6" w:rsidRPr="00AB6B01" w:rsidRDefault="00AB6B01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bookmarkStart w:id="0" w:name="_GoBack"/>
            <w:r w:rsidRPr="00AB6B01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СБО</w:t>
            </w:r>
          </w:p>
          <w:bookmarkEnd w:id="0"/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Сегодня на уроке вы вспомните понятие «бюджет», а также его составные части.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Семейный бюджет – это сумма всех доходов и расходов семьи за определённый период времени. </w:t>
            </w:r>
            <w:r w:rsidRPr="008D35B6"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  <w:t>Слайд 6.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Вопрос: Что такое доходы?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Доходы – это деньги, которые поступают в семью.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Вопрос: Из чего могут складываться доходы семьи?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lastRenderedPageBreak/>
              <w:t xml:space="preserve">Доходы складываются </w:t>
            </w:r>
            <w:r w:rsidRPr="008D35B6"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  <w:t xml:space="preserve">  Слайд 7</w:t>
            </w:r>
          </w:p>
          <w:p w:rsidR="008D35B6" w:rsidRPr="008D35B6" w:rsidRDefault="008D35B6" w:rsidP="008D35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Бюджет</w:t>
            </w:r>
          </w:p>
          <w:p w:rsidR="008D35B6" w:rsidRPr="008D35B6" w:rsidRDefault="008D35B6" w:rsidP="008D35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Доходы</w:t>
            </w:r>
          </w:p>
          <w:p w:rsidR="008D35B6" w:rsidRPr="008D35B6" w:rsidRDefault="008D35B6" w:rsidP="008D35B6">
            <w:pPr>
              <w:numPr>
                <w:ilvl w:val="0"/>
                <w:numId w:val="3"/>
              </w:numPr>
              <w:tabs>
                <w:tab w:val="left" w:pos="720"/>
              </w:tabs>
              <w:spacing w:after="150" w:line="240" w:lineRule="auto"/>
              <w:ind w:left="720" w:hanging="360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Зарплата</w:t>
            </w:r>
          </w:p>
          <w:p w:rsidR="008D35B6" w:rsidRPr="008D35B6" w:rsidRDefault="008D35B6" w:rsidP="008D35B6">
            <w:pPr>
              <w:numPr>
                <w:ilvl w:val="0"/>
                <w:numId w:val="3"/>
              </w:numPr>
              <w:tabs>
                <w:tab w:val="left" w:pos="720"/>
              </w:tabs>
              <w:spacing w:after="150" w:line="240" w:lineRule="auto"/>
              <w:ind w:left="720" w:hanging="360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Пенсия</w:t>
            </w:r>
          </w:p>
          <w:p w:rsidR="008D35B6" w:rsidRPr="008D35B6" w:rsidRDefault="008D35B6" w:rsidP="008D35B6">
            <w:pPr>
              <w:numPr>
                <w:ilvl w:val="0"/>
                <w:numId w:val="3"/>
              </w:numPr>
              <w:tabs>
                <w:tab w:val="left" w:pos="720"/>
              </w:tabs>
              <w:spacing w:after="150" w:line="240" w:lineRule="auto"/>
              <w:ind w:left="720" w:hanging="360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Стипендия</w:t>
            </w:r>
          </w:p>
          <w:p w:rsidR="008D35B6" w:rsidRPr="008D35B6" w:rsidRDefault="008D35B6" w:rsidP="008D35B6">
            <w:pPr>
              <w:numPr>
                <w:ilvl w:val="0"/>
                <w:numId w:val="3"/>
              </w:numPr>
              <w:tabs>
                <w:tab w:val="left" w:pos="720"/>
              </w:tabs>
              <w:spacing w:after="150" w:line="240" w:lineRule="auto"/>
              <w:ind w:left="720" w:hanging="360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Пособия</w:t>
            </w:r>
          </w:p>
          <w:p w:rsidR="008D35B6" w:rsidRPr="008D35B6" w:rsidRDefault="008D35B6" w:rsidP="008D35B6">
            <w:pPr>
              <w:numPr>
                <w:ilvl w:val="0"/>
                <w:numId w:val="3"/>
              </w:numPr>
              <w:tabs>
                <w:tab w:val="left" w:pos="720"/>
              </w:tabs>
              <w:spacing w:after="150" w:line="240" w:lineRule="auto"/>
              <w:ind w:left="720" w:hanging="360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Доходы от личного хозяйства</w:t>
            </w:r>
          </w:p>
          <w:p w:rsidR="008D35B6" w:rsidRPr="008D35B6" w:rsidRDefault="008D35B6" w:rsidP="008D35B6">
            <w:pPr>
              <w:numPr>
                <w:ilvl w:val="0"/>
                <w:numId w:val="3"/>
              </w:numPr>
              <w:tabs>
                <w:tab w:val="left" w:pos="720"/>
              </w:tabs>
              <w:spacing w:after="150" w:line="240" w:lineRule="auto"/>
              <w:ind w:left="720" w:hanging="360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Дополнительные выплаты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Вопрос: Что такое зарплата?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Зарплата - это деньги, выплачиваемые работнику за труд за единицу времени (месяц, неделю, день).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  <w:t>Слайд 8,9.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Вопрос: Кто в семье может получать пенсию? В каких случаях?</w:t>
            </w:r>
          </w:p>
          <w:p w:rsidR="008D35B6" w:rsidRPr="008D35B6" w:rsidRDefault="008D35B6" w:rsidP="008D35B6">
            <w:pPr>
              <w:numPr>
                <w:ilvl w:val="0"/>
                <w:numId w:val="4"/>
              </w:numPr>
              <w:tabs>
                <w:tab w:val="left" w:pos="720"/>
              </w:tabs>
              <w:spacing w:after="150" w:line="240" w:lineRule="auto"/>
              <w:ind w:left="720" w:hanging="360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Пенсионеры по старости</w:t>
            </w:r>
          </w:p>
          <w:p w:rsidR="008D35B6" w:rsidRPr="008D35B6" w:rsidRDefault="008D35B6" w:rsidP="008D35B6">
            <w:pPr>
              <w:numPr>
                <w:ilvl w:val="0"/>
                <w:numId w:val="4"/>
              </w:numPr>
              <w:tabs>
                <w:tab w:val="left" w:pos="720"/>
              </w:tabs>
              <w:spacing w:after="150" w:line="240" w:lineRule="auto"/>
              <w:ind w:left="720" w:hanging="360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Дети по утере кормильца</w:t>
            </w:r>
          </w:p>
          <w:p w:rsidR="008D35B6" w:rsidRPr="008D35B6" w:rsidRDefault="008D35B6" w:rsidP="008D35B6">
            <w:pPr>
              <w:numPr>
                <w:ilvl w:val="0"/>
                <w:numId w:val="4"/>
              </w:numPr>
              <w:tabs>
                <w:tab w:val="left" w:pos="720"/>
              </w:tabs>
              <w:spacing w:after="150" w:line="240" w:lineRule="auto"/>
              <w:ind w:left="720" w:hanging="360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Инвалиды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Вопрос: Кто в семье может получать стипендию?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Следующий вид доходов – пособия.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Пособие – это деньги, которые в виде помощи государство выплачивает тем, кто не может зарабатывать себе достаточно денег.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Вопрос: Какие виды пособий вы знаете?</w:t>
            </w:r>
          </w:p>
          <w:p w:rsidR="008D35B6" w:rsidRPr="008D35B6" w:rsidRDefault="008D35B6" w:rsidP="008D35B6">
            <w:pPr>
              <w:numPr>
                <w:ilvl w:val="0"/>
                <w:numId w:val="5"/>
              </w:numPr>
              <w:tabs>
                <w:tab w:val="left" w:pos="720"/>
              </w:tabs>
              <w:spacing w:after="150" w:line="240" w:lineRule="auto"/>
              <w:ind w:left="720" w:hanging="360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 безработице</w:t>
            </w:r>
          </w:p>
          <w:p w:rsidR="008D35B6" w:rsidRPr="008D35B6" w:rsidRDefault="008D35B6" w:rsidP="008D35B6">
            <w:pPr>
              <w:numPr>
                <w:ilvl w:val="0"/>
                <w:numId w:val="5"/>
              </w:numPr>
              <w:tabs>
                <w:tab w:val="left" w:pos="720"/>
              </w:tabs>
              <w:spacing w:after="150" w:line="240" w:lineRule="auto"/>
              <w:ind w:left="720" w:hanging="360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Детские</w:t>
            </w:r>
          </w:p>
          <w:p w:rsidR="008D35B6" w:rsidRPr="008D35B6" w:rsidRDefault="008D35B6" w:rsidP="008D35B6">
            <w:pPr>
              <w:numPr>
                <w:ilvl w:val="0"/>
                <w:numId w:val="5"/>
              </w:numPr>
              <w:tabs>
                <w:tab w:val="left" w:pos="720"/>
              </w:tabs>
              <w:spacing w:after="150" w:line="240" w:lineRule="auto"/>
              <w:ind w:left="720" w:hanging="360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Разовые пособия пенсионерам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Вопрос: Какие доходы можно получать от личного хозяйства?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 дополнительным выплатам относят премии, полученные за хорошо выполненную работу.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lastRenderedPageBreak/>
              <w:t>5. Закрепление изученного материала.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Математика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- предлагаю вам подсчитать основной доход семьи за месяц (по карточкам каждая семья решает свою задачу)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«Кошелёк»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Весь доход семьи вы будете складывать в свой кошелёк.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(Каждой семье выдаются </w:t>
            </w:r>
            <w:proofErr w:type="gramStart"/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деньги-муляж</w:t>
            </w:r>
            <w:proofErr w:type="gramEnd"/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, достоинством 100, 1000, 500, 5000).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proofErr w:type="gramStart"/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Решение задач по индивидуальным заданиям на карточках («семьи» посчитывают доход и вкладывают его в «кошелёк».</w:t>
            </w:r>
            <w:proofErr w:type="gramEnd"/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</w:t>
            </w:r>
            <w:proofErr w:type="gramStart"/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Внизу подписывают полученную сумму дохода.)</w:t>
            </w:r>
            <w:proofErr w:type="gramEnd"/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1 «семья»</w:t>
            </w: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Мама получает зарплату 13 300 рублей, папа работает сварщиком и его зарплата – 16 900 рублей, дочка за учебу в училище получает 1800 рублей. Дедушка получает пенсию 10 000 рублей. Какой общий доход семьи за месяц?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2 «семья»</w:t>
            </w: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Мама получает зарплату 12000 рублей, папа работает водителем и его зарплата - 13400 рублей, бабушка получает 11000 рублей. Какой же общий доход семьи за месяц?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Проверили ответы.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- В этом месяце дочь за не очень хорошую учебу не получила стипендию. Доходы семьи увеличились или уменьшились? (Уменьшились). На сколько?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Задание.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- Папа хорошо работал и получил 1000 рублей премии. Что такое премия? (Премия - это деньги, получаемые дополнительно к заработной плате за особые успехи в работе) Каким сейчас стал семейный бюджет?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СБО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Хорошо, с доходами разобрались. Но в каждой </w:t>
            </w: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lastRenderedPageBreak/>
              <w:t xml:space="preserve">семье не обойтись без расходов. 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  <w:t>Слайды 11,12,13.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На что расходуются деньги в семье? Какие бывают расходы? (Обязательные и текущие).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Посовещавшись друг с другом, распределите расходы семьи на две группы: обязательные и текущие.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Приложение (таблица) без расчётных  данных. </w:t>
            </w:r>
            <w:r w:rsidRPr="008D35B6"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  <w:t>Слайд 14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Приложение (таблица) с расчётными данными. </w:t>
            </w:r>
            <w:r w:rsidRPr="008D35B6"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  <w:t>Слайд 15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  <w:t>Математика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Задача "Расходы семейного бюджета".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«Кошелёк». В результате полученных расчётов, убрать из «кошелька» деньги на расходы. 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Посчитать, сколько осталось до следующего пополнения бюджета.</w:t>
            </w:r>
          </w:p>
          <w:p w:rsidR="008D35B6" w:rsidRPr="008D35B6" w:rsidRDefault="008D35B6" w:rsidP="008D35B6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Рефлексия: СБО</w:t>
            </w:r>
          </w:p>
          <w:p w:rsidR="008D35B6" w:rsidRPr="008D35B6" w:rsidRDefault="008D35B6" w:rsidP="008D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  <w:t>Слайд 16.</w:t>
            </w: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</w:t>
            </w:r>
          </w:p>
          <w:p w:rsidR="008D35B6" w:rsidRPr="008D35B6" w:rsidRDefault="008D35B6" w:rsidP="008D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-Объясните смысл пословицы: Денежки счёт любят.</w:t>
            </w:r>
          </w:p>
          <w:p w:rsidR="008D35B6" w:rsidRPr="008D35B6" w:rsidRDefault="008D35B6" w:rsidP="008D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-Почему так говорят?</w:t>
            </w:r>
          </w:p>
          <w:p w:rsidR="008D35B6" w:rsidRPr="008D35B6" w:rsidRDefault="008D35B6" w:rsidP="008D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b/>
                <w:i/>
                <w:sz w:val="28"/>
                <w:lang w:eastAsia="ru-RU"/>
              </w:rPr>
              <w:t>Слайд 17.</w:t>
            </w:r>
          </w:p>
          <w:p w:rsidR="008D35B6" w:rsidRPr="008D35B6" w:rsidRDefault="008D35B6" w:rsidP="008D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- Работая на уроке, производя расчёты, вы доказали, что нужно грамотно вести бюджет семьи. </w:t>
            </w:r>
          </w:p>
          <w:p w:rsidR="008D35B6" w:rsidRPr="008D35B6" w:rsidRDefault="008D35B6" w:rsidP="008D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7. </w:t>
            </w:r>
            <w:r w:rsidRPr="008D35B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Итоги урока</w:t>
            </w:r>
          </w:p>
          <w:p w:rsidR="008D35B6" w:rsidRPr="008D35B6" w:rsidRDefault="008D35B6" w:rsidP="008D35B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- Вы хорошо сегодня потрудились. Молодцы!</w:t>
            </w:r>
          </w:p>
        </w:tc>
        <w:tc>
          <w:tcPr>
            <w:tcW w:w="3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14" w:type="dxa"/>
              <w:right w:w="114" w:type="dxa"/>
            </w:tcMar>
          </w:tcPr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lastRenderedPageBreak/>
              <w:t>Дети проверяют готовность к уроку.</w:t>
            </w: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  <w:t>Дети отвечают на вопросы кроссворда</w:t>
            </w:r>
          </w:p>
          <w:p w:rsidR="008D35B6" w:rsidRPr="008D35B6" w:rsidRDefault="008D35B6" w:rsidP="008D35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>Распределяются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>по группам, оформляют рабочее место.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>Слушают учителя.</w:t>
            </w:r>
          </w:p>
          <w:p w:rsidR="008D35B6" w:rsidRPr="008D35B6" w:rsidRDefault="00AC3E7D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 xml:space="preserve">Записывают 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фамилии семей.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AC3E7D" w:rsidRDefault="00AC3E7D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AC3E7D" w:rsidRDefault="00AC3E7D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AC3E7D" w:rsidRDefault="00AC3E7D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AC3E7D" w:rsidRDefault="00AC3E7D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AC3E7D" w:rsidRDefault="00AC3E7D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AC3E7D" w:rsidRPr="008D35B6" w:rsidRDefault="00AC3E7D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>Работа с проектным листом (вклеивают раздаточный материал)</w:t>
            </w: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>Дают ответ на вопрос.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9539C0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9539C0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9539C0" w:rsidRPr="008D35B6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>Работа с проектным листом (производят расчёты,</w:t>
            </w:r>
            <w:r w:rsidR="009539C0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 xml:space="preserve"> </w:t>
            </w: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>вклеивают раздаточный материал</w:t>
            </w:r>
            <w:r w:rsidR="009539C0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>-приложение №1</w:t>
            </w: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>)</w:t>
            </w: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>Объяснения детей.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>Работают в группе.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>Работа с проектным листом (вклеивают раздаточный материал).</w:t>
            </w: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>Ответы учащихся</w:t>
            </w: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9539C0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9539C0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9539C0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9539C0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9539C0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9539C0" w:rsidRPr="008D35B6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  <w:t>Работа в группах (обсуждение)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  <w:t>Ответы детей.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lastRenderedPageBreak/>
              <w:br/>
            </w:r>
            <w:r w:rsidR="009539C0"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>Работа с проектным листом (вклеивают раздаточный материал).</w:t>
            </w:r>
            <w:r w:rsidR="009539C0"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9539C0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9539C0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9539C0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9539C0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9539C0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9539C0" w:rsidRPr="008D35B6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  <w:t>Отвечают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>на вопросы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 xml:space="preserve">Работа с проектным листом (производят </w:t>
            </w:r>
            <w:r w:rsidRPr="008D35B6">
              <w:rPr>
                <w:rFonts w:ascii="Times New Roman" w:eastAsia="Times New Roman" w:hAnsi="Times New Roman" w:cs="Times New Roman"/>
                <w:i/>
                <w:sz w:val="28"/>
                <w:shd w:val="clear" w:color="auto" w:fill="FFFFFF"/>
                <w:lang w:eastAsia="ru-RU"/>
              </w:rPr>
              <w:t>расчёты доходов,</w:t>
            </w: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 xml:space="preserve"> вставляют данные в таблицу и кладут деньги - муляжи в «кошелёк»)</w:t>
            </w: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9539C0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 xml:space="preserve">Работа с проектным листом (производят </w:t>
            </w:r>
            <w:r w:rsidRPr="008D35B6">
              <w:rPr>
                <w:rFonts w:ascii="Times New Roman" w:eastAsia="Times New Roman" w:hAnsi="Times New Roman" w:cs="Times New Roman"/>
                <w:i/>
                <w:sz w:val="28"/>
                <w:shd w:val="clear" w:color="auto" w:fill="FFFFFF"/>
                <w:lang w:eastAsia="ru-RU"/>
              </w:rPr>
              <w:t>расчёты расходов,</w:t>
            </w: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 xml:space="preserve"> вставляют данные в таблицу)</w:t>
            </w:r>
          </w:p>
          <w:p w:rsidR="009539C0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9539C0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9539C0" w:rsidRDefault="009539C0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br/>
              <w:t xml:space="preserve"> Работают   с «кошельками»: убирают деньги-муляжи из кошелька,  вычисляют остаток денежных средств. 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  <w:t>Отвечают на вопрос.</w:t>
            </w: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eastAsia="ru-RU"/>
              </w:rPr>
            </w:pPr>
          </w:p>
          <w:p w:rsidR="008D35B6" w:rsidRPr="008D35B6" w:rsidRDefault="008D35B6" w:rsidP="008D35B6">
            <w:pPr>
              <w:spacing w:after="15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8D35B6" w:rsidRPr="008D35B6" w:rsidRDefault="008D35B6" w:rsidP="008D35B6">
      <w:pPr>
        <w:spacing w:after="160" w:line="259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8D35B6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Приложение </w:t>
      </w:r>
      <w:r w:rsidR="009539C0">
        <w:rPr>
          <w:rFonts w:ascii="Times New Roman" w:eastAsia="Times New Roman" w:hAnsi="Times New Roman" w:cs="Times New Roman"/>
          <w:sz w:val="28"/>
          <w:lang w:eastAsia="ru-RU"/>
        </w:rPr>
        <w:t>№1</w:t>
      </w:r>
    </w:p>
    <w:tbl>
      <w:tblPr>
        <w:tblW w:w="0" w:type="auto"/>
        <w:tblInd w:w="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2"/>
        <w:gridCol w:w="1743"/>
        <w:gridCol w:w="1968"/>
      </w:tblGrid>
      <w:tr w:rsidR="008D35B6" w:rsidRPr="008D35B6" w:rsidTr="00220CE7">
        <w:trPr>
          <w:trHeight w:val="1"/>
        </w:trPr>
        <w:tc>
          <w:tcPr>
            <w:tcW w:w="6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35B6" w:rsidRPr="008D35B6" w:rsidRDefault="008D35B6" w:rsidP="008D35B6">
            <w:pPr>
              <w:spacing w:after="15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Бюджет</w:t>
            </w:r>
          </w:p>
        </w:tc>
      </w:tr>
      <w:tr w:rsidR="008D35B6" w:rsidRPr="008D35B6" w:rsidTr="00220CE7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35B6" w:rsidRPr="008D35B6" w:rsidRDefault="008D35B6" w:rsidP="008D35B6">
            <w:pPr>
              <w:spacing w:after="15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Доходы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35B6" w:rsidRPr="008D35B6" w:rsidRDefault="008D35B6" w:rsidP="008D35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Расходы</w:t>
            </w:r>
          </w:p>
        </w:tc>
      </w:tr>
      <w:tr w:rsidR="008D35B6" w:rsidRPr="008D35B6" w:rsidTr="00220CE7">
        <w:tc>
          <w:tcPr>
            <w:tcW w:w="2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35B6" w:rsidRPr="008D35B6" w:rsidRDefault="008D35B6" w:rsidP="008D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Зарплата</w:t>
            </w:r>
          </w:p>
          <w:p w:rsidR="008D35B6" w:rsidRPr="008D35B6" w:rsidRDefault="008D35B6" w:rsidP="008D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Пенсия</w:t>
            </w:r>
          </w:p>
          <w:p w:rsidR="008D35B6" w:rsidRPr="008D35B6" w:rsidRDefault="008D35B6" w:rsidP="008D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Стипендия</w:t>
            </w:r>
          </w:p>
          <w:p w:rsidR="008D35B6" w:rsidRPr="008D35B6" w:rsidRDefault="008D35B6" w:rsidP="008D35B6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Пособия</w:t>
            </w:r>
          </w:p>
          <w:p w:rsidR="008D35B6" w:rsidRPr="008D35B6" w:rsidRDefault="008D35B6" w:rsidP="008D35B6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Доходы от личного хозяйства</w:t>
            </w:r>
          </w:p>
          <w:p w:rsidR="008D35B6" w:rsidRPr="008D35B6" w:rsidRDefault="008D35B6" w:rsidP="008D35B6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Дополнительные выплаты</w:t>
            </w:r>
          </w:p>
          <w:p w:rsidR="008D35B6" w:rsidRPr="008D35B6" w:rsidRDefault="008D35B6" w:rsidP="008D35B6">
            <w:pPr>
              <w:spacing w:after="15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35B6" w:rsidRPr="008D35B6" w:rsidRDefault="008D35B6" w:rsidP="008D35B6">
            <w:pPr>
              <w:spacing w:after="15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обязательные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35B6" w:rsidRPr="008D35B6" w:rsidRDefault="008D35B6" w:rsidP="008D35B6">
            <w:pPr>
              <w:spacing w:after="15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D35B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текущие</w:t>
            </w:r>
          </w:p>
        </w:tc>
      </w:tr>
      <w:tr w:rsidR="008D35B6" w:rsidRPr="008D35B6" w:rsidTr="00220CE7">
        <w:tc>
          <w:tcPr>
            <w:tcW w:w="2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35B6" w:rsidRPr="008D35B6" w:rsidRDefault="008D35B6" w:rsidP="008D35B6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35B6" w:rsidRPr="008D35B6" w:rsidRDefault="008D35B6" w:rsidP="008D35B6">
            <w:pPr>
              <w:spacing w:after="15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35B6" w:rsidRPr="008D35B6" w:rsidRDefault="008D35B6" w:rsidP="008D35B6">
            <w:pPr>
              <w:spacing w:after="15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D35B6" w:rsidRPr="008D35B6" w:rsidTr="00220CE7">
        <w:trPr>
          <w:trHeight w:val="3003"/>
        </w:trPr>
        <w:tc>
          <w:tcPr>
            <w:tcW w:w="2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35B6" w:rsidRPr="008D35B6" w:rsidRDefault="008D35B6" w:rsidP="008D35B6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35B6" w:rsidRPr="008D35B6" w:rsidRDefault="008D35B6" w:rsidP="008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D35B6" w:rsidRPr="008D35B6" w:rsidRDefault="008D35B6" w:rsidP="008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D35B6" w:rsidRPr="008D35B6" w:rsidRDefault="008D35B6" w:rsidP="008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D35B6" w:rsidRPr="008D35B6" w:rsidRDefault="008D35B6" w:rsidP="008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D35B6" w:rsidRPr="008D35B6" w:rsidRDefault="008D35B6" w:rsidP="008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D35B6" w:rsidRPr="008D35B6" w:rsidRDefault="008D35B6" w:rsidP="008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D35B6" w:rsidRPr="008D35B6" w:rsidRDefault="008D35B6" w:rsidP="008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D35B6" w:rsidRPr="008D35B6" w:rsidRDefault="008D35B6" w:rsidP="008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D35B6" w:rsidRPr="008D35B6" w:rsidRDefault="008D35B6" w:rsidP="008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D35B6" w:rsidRPr="008D35B6" w:rsidRDefault="008D35B6" w:rsidP="008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D35B6" w:rsidRPr="008D35B6" w:rsidRDefault="008D35B6" w:rsidP="008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D35B6" w:rsidRPr="008D35B6" w:rsidRDefault="008D35B6" w:rsidP="008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D35B6" w:rsidRPr="008D35B6" w:rsidRDefault="008D35B6" w:rsidP="008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D35B6" w:rsidRPr="008D35B6" w:rsidRDefault="008D35B6" w:rsidP="008D35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35B6" w:rsidRPr="008D35B6" w:rsidRDefault="008D35B6" w:rsidP="008D35B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8D35B6" w:rsidRPr="008D35B6" w:rsidRDefault="008D35B6" w:rsidP="008D35B6">
      <w:pPr>
        <w:spacing w:after="160" w:line="259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8D35B6" w:rsidRPr="008D35B6" w:rsidRDefault="008D35B6" w:rsidP="008D35B6">
      <w:pPr>
        <w:spacing w:after="160" w:line="259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856829" w:rsidRDefault="00856829"/>
    <w:sectPr w:rsidR="0085682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FD6" w:rsidRDefault="00995FD6">
      <w:pPr>
        <w:spacing w:after="0" w:line="240" w:lineRule="auto"/>
      </w:pPr>
      <w:r>
        <w:separator/>
      </w:r>
    </w:p>
  </w:endnote>
  <w:endnote w:type="continuationSeparator" w:id="0">
    <w:p w:rsidR="00995FD6" w:rsidRDefault="00995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0656166"/>
      <w:docPartObj>
        <w:docPartGallery w:val="Page Numbers (Bottom of Page)"/>
        <w:docPartUnique/>
      </w:docPartObj>
    </w:sdtPr>
    <w:sdtEndPr/>
    <w:sdtContent>
      <w:p w:rsidR="007E63BF" w:rsidRDefault="009539C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428">
          <w:rPr>
            <w:noProof/>
          </w:rPr>
          <w:t>7</w:t>
        </w:r>
        <w:r>
          <w:fldChar w:fldCharType="end"/>
        </w:r>
      </w:p>
    </w:sdtContent>
  </w:sdt>
  <w:p w:rsidR="007E63BF" w:rsidRDefault="0095042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FD6" w:rsidRDefault="00995FD6">
      <w:pPr>
        <w:spacing w:after="0" w:line="240" w:lineRule="auto"/>
      </w:pPr>
      <w:r>
        <w:separator/>
      </w:r>
    </w:p>
  </w:footnote>
  <w:footnote w:type="continuationSeparator" w:id="0">
    <w:p w:rsidR="00995FD6" w:rsidRDefault="00995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935FC"/>
    <w:multiLevelType w:val="multilevel"/>
    <w:tmpl w:val="71E61D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DF19AA"/>
    <w:multiLevelType w:val="multilevel"/>
    <w:tmpl w:val="750A64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3E62C4"/>
    <w:multiLevelType w:val="hybridMultilevel"/>
    <w:tmpl w:val="ADD8A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355A5A"/>
    <w:multiLevelType w:val="multilevel"/>
    <w:tmpl w:val="EA0A24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B12A94"/>
    <w:multiLevelType w:val="multilevel"/>
    <w:tmpl w:val="33A6E8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D275E3"/>
    <w:multiLevelType w:val="hybridMultilevel"/>
    <w:tmpl w:val="B1D24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794EB5"/>
    <w:multiLevelType w:val="hybridMultilevel"/>
    <w:tmpl w:val="6BA04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D72D6C"/>
    <w:multiLevelType w:val="hybridMultilevel"/>
    <w:tmpl w:val="AB56B32A"/>
    <w:lvl w:ilvl="0" w:tplc="BC02229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16F41"/>
    <w:multiLevelType w:val="multilevel"/>
    <w:tmpl w:val="9D2AE1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E8A6DCB"/>
    <w:multiLevelType w:val="hybridMultilevel"/>
    <w:tmpl w:val="66B6D9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B6"/>
    <w:rsid w:val="004A7A37"/>
    <w:rsid w:val="00565E2B"/>
    <w:rsid w:val="00573F3A"/>
    <w:rsid w:val="00856829"/>
    <w:rsid w:val="008D35B6"/>
    <w:rsid w:val="00950428"/>
    <w:rsid w:val="009539C0"/>
    <w:rsid w:val="00995FD6"/>
    <w:rsid w:val="00AB6B01"/>
    <w:rsid w:val="00AC3E7D"/>
    <w:rsid w:val="00AC767C"/>
    <w:rsid w:val="00AE5C25"/>
    <w:rsid w:val="00C94336"/>
    <w:rsid w:val="00DE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5B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8D35B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8D35B6"/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C943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5B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8D35B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8D35B6"/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C94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dcterms:created xsi:type="dcterms:W3CDTF">2019-02-07T08:08:00Z</dcterms:created>
  <dcterms:modified xsi:type="dcterms:W3CDTF">2019-08-22T03:43:00Z</dcterms:modified>
</cp:coreProperties>
</file>